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9C" w:rsidRDefault="0011557B">
      <w:pPr>
        <w:jc w:val="center"/>
        <w:rPr>
          <w:rFonts w:ascii="Times New Roman" w:hAnsi="Times New Roman" w:cs="Times New Roman"/>
          <w:b/>
          <w:sz w:val="24"/>
        </w:rPr>
      </w:pPr>
      <w:r>
        <w:rPr>
          <w:rFonts w:ascii="Times New Roman" w:hAnsi="Times New Roman" w:cs="Times New Roman"/>
          <w:b/>
          <w:sz w:val="24"/>
        </w:rPr>
        <w:t>МИНИСТЕРСТВО ОБРАЗОВАНИЯ И НАУКИ КЫРГЫЗСКОЙ РЕСПУБЛИКИ</w:t>
      </w:r>
    </w:p>
    <w:p w:rsidR="005D429C" w:rsidRDefault="005D429C">
      <w:pPr>
        <w:jc w:val="center"/>
        <w:rPr>
          <w:rFonts w:ascii="Times New Roman" w:hAnsi="Times New Roman" w:cs="Times New Roman"/>
          <w:b/>
          <w:sz w:val="24"/>
        </w:rPr>
      </w:pPr>
    </w:p>
    <w:p w:rsidR="005D429C" w:rsidRDefault="0011557B">
      <w:pPr>
        <w:jc w:val="center"/>
        <w:rPr>
          <w:rFonts w:ascii="Times New Roman" w:hAnsi="Times New Roman" w:cs="Times New Roman"/>
          <w:b/>
          <w:sz w:val="24"/>
          <w:lang w:val="ky-KG"/>
        </w:rPr>
      </w:pPr>
      <w:r>
        <w:rPr>
          <w:rFonts w:ascii="Times New Roman" w:hAnsi="Times New Roman" w:cs="Times New Roman"/>
          <w:b/>
          <w:sz w:val="24"/>
        </w:rPr>
        <w:t>ИССЫК-КУЛЬСКИЙ ИНДУСТРИАЛЬНО-ПЕДАГОГИЧЕСКИЙ КОЛЛЕДЖ</w:t>
      </w: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color w:val="000000"/>
          <w:sz w:val="24"/>
        </w:rPr>
      </w:pPr>
    </w:p>
    <w:p w:rsidR="005D429C" w:rsidRDefault="005D429C">
      <w:pPr>
        <w:jc w:val="center"/>
        <w:rPr>
          <w:rFonts w:ascii="Times New Roman" w:hAnsi="Times New Roman" w:cs="Times New Roman"/>
          <w:color w:val="000000"/>
          <w:sz w:val="24"/>
        </w:rPr>
      </w:pPr>
    </w:p>
    <w:p w:rsidR="005D429C" w:rsidRDefault="005D429C">
      <w:pPr>
        <w:jc w:val="center"/>
        <w:rPr>
          <w:rFonts w:ascii="Times New Roman" w:hAnsi="Times New Roman" w:cs="Times New Roman"/>
          <w:color w:val="000000"/>
          <w:sz w:val="24"/>
        </w:rPr>
      </w:pPr>
    </w:p>
    <w:tbl>
      <w:tblPr>
        <w:tblW w:w="9781" w:type="dxa"/>
        <w:tblLook w:val="04A0" w:firstRow="1" w:lastRow="0" w:firstColumn="1" w:lastColumn="0" w:noHBand="0" w:noVBand="1"/>
      </w:tblPr>
      <w:tblGrid>
        <w:gridCol w:w="4253"/>
        <w:gridCol w:w="850"/>
        <w:gridCol w:w="284"/>
        <w:gridCol w:w="284"/>
        <w:gridCol w:w="4110"/>
      </w:tblGrid>
      <w:tr w:rsidR="005D429C">
        <w:trPr>
          <w:trHeight w:val="1764"/>
        </w:trPr>
        <w:tc>
          <w:tcPr>
            <w:tcW w:w="4253" w:type="dxa"/>
            <w:tcBorders>
              <w:top w:val="nil"/>
              <w:left w:val="nil"/>
              <w:bottom w:val="nil"/>
              <w:right w:val="nil"/>
            </w:tcBorders>
          </w:tcPr>
          <w:p w:rsidR="005D429C" w:rsidRDefault="0011557B">
            <w:pPr>
              <w:spacing w:line="360" w:lineRule="auto"/>
              <w:jc w:val="center"/>
              <w:rPr>
                <w:rFonts w:ascii="Times New Roman" w:hAnsi="Times New Roman" w:cs="Times New Roman"/>
                <w:sz w:val="24"/>
              </w:rPr>
            </w:pPr>
            <w:r>
              <w:rPr>
                <w:rFonts w:ascii="Times New Roman" w:hAnsi="Times New Roman" w:cs="Times New Roman"/>
                <w:sz w:val="24"/>
              </w:rPr>
              <w:t>«Согласовано»</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на заседании ПЦК ________________</w:t>
            </w:r>
          </w:p>
          <w:p w:rsidR="005D429C" w:rsidRDefault="007021F9">
            <w:pPr>
              <w:spacing w:line="360" w:lineRule="auto"/>
              <w:rPr>
                <w:rFonts w:ascii="Times New Roman" w:hAnsi="Times New Roman" w:cs="Times New Roman"/>
                <w:sz w:val="24"/>
              </w:rPr>
            </w:pPr>
            <w:r>
              <w:rPr>
                <w:rFonts w:ascii="Times New Roman" w:hAnsi="Times New Roman" w:cs="Times New Roman"/>
                <w:sz w:val="24"/>
              </w:rPr>
              <w:t>Протокол №____ от «___</w:t>
            </w:r>
            <w:proofErr w:type="gramStart"/>
            <w:r>
              <w:rPr>
                <w:rFonts w:ascii="Times New Roman" w:hAnsi="Times New Roman" w:cs="Times New Roman"/>
                <w:sz w:val="24"/>
              </w:rPr>
              <w:t>_»_</w:t>
            </w:r>
            <w:proofErr w:type="gramEnd"/>
            <w:r>
              <w:rPr>
                <w:rFonts w:ascii="Times New Roman" w:hAnsi="Times New Roman" w:cs="Times New Roman"/>
                <w:sz w:val="24"/>
              </w:rPr>
              <w:t>___2023</w:t>
            </w:r>
            <w:r w:rsidR="0011557B">
              <w:rPr>
                <w:rFonts w:ascii="Times New Roman" w:hAnsi="Times New Roman" w:cs="Times New Roman"/>
                <w:sz w:val="24"/>
              </w:rPr>
              <w:t>г.</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Председатель ПЦК _______________</w:t>
            </w:r>
          </w:p>
          <w:p w:rsidR="005D429C" w:rsidRDefault="0011557B">
            <w:pPr>
              <w:spacing w:line="360" w:lineRule="auto"/>
              <w:jc w:val="center"/>
              <w:rPr>
                <w:rFonts w:ascii="Times New Roman" w:hAnsi="Times New Roman" w:cs="Times New Roman"/>
                <w:sz w:val="24"/>
              </w:rPr>
            </w:pPr>
            <w:r>
              <w:rPr>
                <w:rFonts w:ascii="Times New Roman" w:hAnsi="Times New Roman" w:cs="Times New Roman"/>
                <w:sz w:val="24"/>
              </w:rPr>
              <w:t>_________________________</w:t>
            </w:r>
          </w:p>
          <w:p w:rsidR="005D429C" w:rsidRDefault="005D429C">
            <w:pPr>
              <w:spacing w:line="360" w:lineRule="auto"/>
              <w:rPr>
                <w:rFonts w:ascii="Times New Roman" w:hAnsi="Times New Roman" w:cs="Times New Roman"/>
                <w:sz w:val="24"/>
                <w:highlight w:val="yellow"/>
              </w:rPr>
            </w:pPr>
          </w:p>
        </w:tc>
        <w:tc>
          <w:tcPr>
            <w:tcW w:w="850" w:type="dxa"/>
            <w:tcBorders>
              <w:top w:val="nil"/>
              <w:left w:val="nil"/>
              <w:bottom w:val="nil"/>
              <w:right w:val="nil"/>
            </w:tcBorders>
          </w:tcPr>
          <w:p w:rsidR="005D429C" w:rsidRDefault="005D429C">
            <w:pPr>
              <w:spacing w:line="360" w:lineRule="auto"/>
              <w:rPr>
                <w:rFonts w:ascii="Times New Roman" w:hAnsi="Times New Roman" w:cs="Times New Roman"/>
                <w:sz w:val="24"/>
                <w:highlight w:val="yellow"/>
              </w:rPr>
            </w:pPr>
          </w:p>
          <w:p w:rsidR="005D429C" w:rsidRDefault="005D429C">
            <w:pPr>
              <w:spacing w:line="360" w:lineRule="auto"/>
              <w:rPr>
                <w:rFonts w:ascii="Times New Roman" w:hAnsi="Times New Roman" w:cs="Times New Roman"/>
                <w:sz w:val="24"/>
                <w:highlight w:val="yellow"/>
              </w:rPr>
            </w:pPr>
          </w:p>
          <w:p w:rsidR="005D429C" w:rsidRDefault="005D429C">
            <w:pPr>
              <w:spacing w:line="360" w:lineRule="auto"/>
              <w:rPr>
                <w:rFonts w:ascii="Times New Roman" w:hAnsi="Times New Roman" w:cs="Times New Roman"/>
                <w:sz w:val="24"/>
                <w:highlight w:val="yellow"/>
              </w:rPr>
            </w:pPr>
          </w:p>
        </w:tc>
        <w:tc>
          <w:tcPr>
            <w:tcW w:w="284" w:type="dxa"/>
            <w:tcBorders>
              <w:top w:val="nil"/>
              <w:left w:val="nil"/>
              <w:bottom w:val="nil"/>
              <w:right w:val="nil"/>
            </w:tcBorders>
          </w:tcPr>
          <w:p w:rsidR="005D429C" w:rsidRDefault="005D429C">
            <w:pPr>
              <w:spacing w:line="360" w:lineRule="auto"/>
              <w:rPr>
                <w:rFonts w:ascii="Times New Roman" w:hAnsi="Times New Roman" w:cs="Times New Roman"/>
                <w:b/>
                <w:sz w:val="24"/>
                <w:highlight w:val="yellow"/>
              </w:rPr>
            </w:pPr>
          </w:p>
        </w:tc>
        <w:tc>
          <w:tcPr>
            <w:tcW w:w="284" w:type="dxa"/>
            <w:tcBorders>
              <w:top w:val="nil"/>
              <w:left w:val="nil"/>
              <w:bottom w:val="nil"/>
              <w:right w:val="nil"/>
            </w:tcBorders>
            <w:vAlign w:val="bottom"/>
          </w:tcPr>
          <w:p w:rsidR="005D429C" w:rsidRDefault="005D429C">
            <w:pPr>
              <w:spacing w:line="360" w:lineRule="auto"/>
              <w:rPr>
                <w:rFonts w:ascii="Times New Roman" w:hAnsi="Times New Roman" w:cs="Times New Roman"/>
                <w:sz w:val="24"/>
                <w:highlight w:val="yellow"/>
              </w:rPr>
            </w:pPr>
          </w:p>
        </w:tc>
        <w:tc>
          <w:tcPr>
            <w:tcW w:w="4110" w:type="dxa"/>
            <w:tcBorders>
              <w:top w:val="nil"/>
              <w:left w:val="nil"/>
              <w:bottom w:val="nil"/>
              <w:right w:val="nil"/>
            </w:tcBorders>
          </w:tcPr>
          <w:p w:rsidR="005D429C" w:rsidRDefault="0011557B">
            <w:pPr>
              <w:spacing w:line="360" w:lineRule="auto"/>
              <w:jc w:val="center"/>
              <w:rPr>
                <w:rFonts w:ascii="Times New Roman" w:hAnsi="Times New Roman" w:cs="Times New Roman"/>
                <w:sz w:val="24"/>
              </w:rPr>
            </w:pPr>
            <w:r>
              <w:rPr>
                <w:rFonts w:ascii="Times New Roman" w:hAnsi="Times New Roman" w:cs="Times New Roman"/>
                <w:sz w:val="24"/>
              </w:rPr>
              <w:t>«Утверждено»</w:t>
            </w:r>
          </w:p>
          <w:p w:rsidR="005D429C" w:rsidRDefault="0011557B">
            <w:pPr>
              <w:spacing w:line="360" w:lineRule="auto"/>
              <w:rPr>
                <w:rFonts w:ascii="Times New Roman" w:hAnsi="Times New Roman" w:cs="Times New Roman"/>
                <w:sz w:val="24"/>
              </w:rPr>
            </w:pPr>
            <w:r>
              <w:rPr>
                <w:rFonts w:ascii="Times New Roman" w:hAnsi="Times New Roman" w:cs="Times New Roman"/>
                <w:sz w:val="24"/>
              </w:rPr>
              <w:t>на заседании методического совета</w:t>
            </w:r>
          </w:p>
          <w:p w:rsidR="005D429C" w:rsidRDefault="007021F9">
            <w:pPr>
              <w:spacing w:line="360" w:lineRule="auto"/>
              <w:rPr>
                <w:rFonts w:ascii="Times New Roman" w:hAnsi="Times New Roman" w:cs="Times New Roman"/>
                <w:sz w:val="24"/>
              </w:rPr>
            </w:pPr>
            <w:r>
              <w:rPr>
                <w:rFonts w:ascii="Times New Roman" w:hAnsi="Times New Roman" w:cs="Times New Roman"/>
                <w:sz w:val="24"/>
              </w:rPr>
              <w:t>Протокол №____от «___</w:t>
            </w:r>
            <w:proofErr w:type="gramStart"/>
            <w:r>
              <w:rPr>
                <w:rFonts w:ascii="Times New Roman" w:hAnsi="Times New Roman" w:cs="Times New Roman"/>
                <w:sz w:val="24"/>
              </w:rPr>
              <w:t>_»_</w:t>
            </w:r>
            <w:proofErr w:type="gramEnd"/>
            <w:r>
              <w:rPr>
                <w:rFonts w:ascii="Times New Roman" w:hAnsi="Times New Roman" w:cs="Times New Roman"/>
                <w:sz w:val="24"/>
              </w:rPr>
              <w:t>___2023</w:t>
            </w:r>
            <w:r w:rsidR="0011557B">
              <w:rPr>
                <w:rFonts w:ascii="Times New Roman" w:hAnsi="Times New Roman" w:cs="Times New Roman"/>
                <w:sz w:val="24"/>
              </w:rPr>
              <w:t>г.</w:t>
            </w:r>
          </w:p>
          <w:p w:rsidR="005D429C" w:rsidRDefault="0011557B">
            <w:pPr>
              <w:spacing w:line="360" w:lineRule="auto"/>
              <w:jc w:val="center"/>
              <w:rPr>
                <w:rFonts w:ascii="Times New Roman" w:hAnsi="Times New Roman" w:cs="Times New Roman"/>
                <w:sz w:val="24"/>
                <w:highlight w:val="yellow"/>
              </w:rPr>
            </w:pPr>
            <w:r>
              <w:rPr>
                <w:rFonts w:ascii="Times New Roman" w:hAnsi="Times New Roman" w:cs="Times New Roman"/>
                <w:sz w:val="24"/>
              </w:rPr>
              <w:t>Председатель УМС _______________     _____________________</w:t>
            </w:r>
          </w:p>
        </w:tc>
      </w:tr>
    </w:tbl>
    <w:p w:rsidR="005D429C" w:rsidRDefault="005D429C">
      <w:pPr>
        <w:jc w:val="center"/>
        <w:rPr>
          <w:rFonts w:ascii="Times New Roman" w:hAnsi="Times New Roman" w:cs="Times New Roman"/>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5D429C">
      <w:pPr>
        <w:jc w:val="center"/>
        <w:rPr>
          <w:rFonts w:ascii="Times New Roman" w:hAnsi="Times New Roman" w:cs="Times New Roman"/>
          <w:b/>
          <w:color w:val="000000"/>
          <w:sz w:val="24"/>
        </w:rPr>
      </w:pPr>
    </w:p>
    <w:p w:rsidR="005D429C" w:rsidRDefault="00CE2B91">
      <w:pPr>
        <w:jc w:val="center"/>
        <w:rPr>
          <w:rFonts w:ascii="Times New Roman" w:hAnsi="Times New Roman" w:cs="Times New Roman"/>
          <w:b/>
          <w:color w:val="4472C4"/>
          <w:sz w:val="32"/>
          <w:szCs w:val="32"/>
        </w:rPr>
      </w:pPr>
      <w:r>
        <w:rPr>
          <w:rFonts w:ascii="Times New Roman" w:hAnsi="Times New Roman" w:cs="Times New Roman"/>
          <w:b/>
          <w:color w:val="4472C4"/>
          <w:sz w:val="32"/>
          <w:szCs w:val="32"/>
        </w:rPr>
        <w:t>П</w:t>
      </w:r>
      <w:r w:rsidR="0011557B">
        <w:rPr>
          <w:rFonts w:ascii="Times New Roman" w:hAnsi="Times New Roman" w:cs="Times New Roman"/>
          <w:b/>
          <w:color w:val="4472C4"/>
          <w:sz w:val="32"/>
          <w:szCs w:val="32"/>
        </w:rPr>
        <w:t>рограмма обучения на рабочем месте</w:t>
      </w: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5D429C">
      <w:pPr>
        <w:jc w:val="center"/>
        <w:rPr>
          <w:rFonts w:ascii="Times New Roman" w:hAnsi="Times New Roman" w:cs="Times New Roman"/>
          <w:sz w:val="24"/>
        </w:rPr>
      </w:pPr>
    </w:p>
    <w:p w:rsidR="005D429C" w:rsidRDefault="0011557B">
      <w:pPr>
        <w:ind w:left="2120" w:hanging="2120"/>
        <w:rPr>
          <w:rFonts w:ascii="Times New Roman" w:hAnsi="Times New Roman" w:cs="Times New Roman"/>
          <w:sz w:val="24"/>
          <w:u w:val="single"/>
        </w:rPr>
      </w:pPr>
      <w:r>
        <w:rPr>
          <w:rFonts w:ascii="Times New Roman" w:hAnsi="Times New Roman" w:cs="Times New Roman"/>
          <w:b/>
          <w:sz w:val="24"/>
        </w:rPr>
        <w:t>Специальность:</w:t>
      </w:r>
      <w:r>
        <w:rPr>
          <w:rFonts w:ascii="Times New Roman" w:hAnsi="Times New Roman" w:cs="Times New Roman"/>
          <w:sz w:val="24"/>
        </w:rPr>
        <w:tab/>
      </w:r>
      <w:bookmarkStart w:id="0" w:name="_Hlk78223904"/>
      <w:r>
        <w:rPr>
          <w:rFonts w:ascii="Times New Roman" w:hAnsi="Times New Roman" w:cs="Times New Roman"/>
          <w:sz w:val="24"/>
          <w:u w:val="single"/>
        </w:rPr>
        <w:t>100105 «Организация обслуживания в гостиницах и туристических комплексах»</w:t>
      </w:r>
      <w:bookmarkEnd w:id="0"/>
    </w:p>
    <w:p w:rsidR="005D429C" w:rsidRDefault="005D429C">
      <w:pPr>
        <w:rPr>
          <w:rFonts w:ascii="Times New Roman" w:hAnsi="Times New Roman" w:cs="Times New Roman"/>
          <w:sz w:val="24"/>
          <w:u w:val="single"/>
        </w:rPr>
      </w:pPr>
    </w:p>
    <w:p w:rsidR="005D429C" w:rsidRDefault="0011557B">
      <w:pPr>
        <w:rPr>
          <w:rFonts w:ascii="Times New Roman" w:hAnsi="Times New Roman" w:cs="Times New Roman"/>
          <w:sz w:val="24"/>
          <w:lang w:val="ky-KG"/>
        </w:rPr>
      </w:pPr>
      <w:r>
        <w:rPr>
          <w:rFonts w:ascii="Times New Roman" w:hAnsi="Times New Roman" w:cs="Times New Roman"/>
          <w:b/>
          <w:sz w:val="24"/>
        </w:rPr>
        <w:t>Квалификация:</w:t>
      </w:r>
      <w:r>
        <w:rPr>
          <w:rFonts w:ascii="Times New Roman" w:hAnsi="Times New Roman" w:cs="Times New Roman"/>
          <w:sz w:val="24"/>
        </w:rPr>
        <w:tab/>
      </w:r>
      <w:r>
        <w:rPr>
          <w:rFonts w:ascii="Times New Roman" w:hAnsi="Times New Roman" w:cs="Times New Roman"/>
          <w:sz w:val="24"/>
          <w:u w:val="single"/>
          <w:lang w:val="ky-KG"/>
        </w:rPr>
        <w:t>Менеджер</w:t>
      </w:r>
    </w:p>
    <w:p w:rsidR="005D429C" w:rsidRDefault="005D429C">
      <w:pPr>
        <w:jc w:val="center"/>
        <w:rPr>
          <w:rFonts w:ascii="Times New Roman" w:hAnsi="Times New Roman" w:cs="Times New Roman"/>
          <w:sz w:val="24"/>
        </w:rPr>
      </w:pPr>
    </w:p>
    <w:p w:rsidR="005D429C" w:rsidRDefault="0011557B">
      <w:pPr>
        <w:rPr>
          <w:rFonts w:ascii="Times New Roman" w:hAnsi="Times New Roman" w:cs="Times New Roman"/>
          <w:sz w:val="24"/>
          <w:u w:val="single"/>
          <w:lang w:val="ky-KG"/>
        </w:rPr>
      </w:pPr>
      <w:r>
        <w:rPr>
          <w:rFonts w:ascii="Times New Roman" w:hAnsi="Times New Roman" w:cs="Times New Roman"/>
          <w:b/>
          <w:sz w:val="24"/>
        </w:rPr>
        <w:t>Форма обучения:</w:t>
      </w:r>
      <w:r>
        <w:rPr>
          <w:rFonts w:ascii="Times New Roman" w:hAnsi="Times New Roman" w:cs="Times New Roman"/>
          <w:b/>
          <w:sz w:val="24"/>
        </w:rPr>
        <w:tab/>
      </w:r>
      <w:r>
        <w:rPr>
          <w:rFonts w:ascii="Times New Roman" w:hAnsi="Times New Roman" w:cs="Times New Roman"/>
          <w:sz w:val="24"/>
          <w:u w:val="single"/>
          <w:lang w:val="ky-KG"/>
        </w:rPr>
        <w:t>Очная</w:t>
      </w:r>
    </w:p>
    <w:p w:rsidR="005D429C" w:rsidRDefault="005D429C">
      <w:pPr>
        <w:rPr>
          <w:rFonts w:ascii="Times New Roman" w:hAnsi="Times New Roman" w:cs="Times New Roman"/>
          <w:sz w:val="24"/>
        </w:rPr>
      </w:pPr>
    </w:p>
    <w:p w:rsidR="005D429C" w:rsidRDefault="0011557B">
      <w:pPr>
        <w:rPr>
          <w:rFonts w:ascii="Times New Roman" w:hAnsi="Times New Roman" w:cs="Times New Roman"/>
          <w:sz w:val="24"/>
          <w:u w:val="single"/>
          <w:lang w:val="ky-KG"/>
        </w:rPr>
      </w:pPr>
      <w:r>
        <w:rPr>
          <w:rFonts w:ascii="Times New Roman" w:hAnsi="Times New Roman" w:cs="Times New Roman"/>
          <w:b/>
          <w:sz w:val="24"/>
        </w:rPr>
        <w:t>Срок обучения</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u w:val="single"/>
          <w:lang w:val="ky-KG"/>
        </w:rPr>
        <w:t>1 год 10 месяцев</w:t>
      </w: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7021F9">
      <w:pPr>
        <w:jc w:val="center"/>
        <w:rPr>
          <w:rFonts w:ascii="Times New Roman" w:hAnsi="Times New Roman" w:cs="Times New Roman"/>
          <w:color w:val="000000"/>
          <w:sz w:val="24"/>
        </w:rPr>
      </w:pPr>
      <w:r>
        <w:rPr>
          <w:rFonts w:ascii="Times New Roman" w:hAnsi="Times New Roman" w:cs="Times New Roman"/>
          <w:color w:val="000000"/>
          <w:sz w:val="24"/>
          <w:lang w:val="ky-KG"/>
        </w:rPr>
        <w:t>Балыкчы – 2023</w:t>
      </w:r>
      <w:r w:rsidR="0011557B">
        <w:rPr>
          <w:rFonts w:ascii="Times New Roman" w:hAnsi="Times New Roman" w:cs="Times New Roman"/>
          <w:color w:val="000000"/>
          <w:sz w:val="24"/>
        </w:rPr>
        <w:br w:type="page"/>
      </w:r>
    </w:p>
    <w:p w:rsidR="005D429C" w:rsidRDefault="005D429C">
      <w:pPr>
        <w:rPr>
          <w:rFonts w:ascii="Times New Roman" w:hAnsi="Times New Roman" w:cs="Times New Roman"/>
          <w:color w:val="000000"/>
          <w:sz w:val="24"/>
        </w:rPr>
      </w:pPr>
    </w:p>
    <w:p w:rsidR="005D429C" w:rsidRDefault="0011557B">
      <w:pPr>
        <w:tabs>
          <w:tab w:val="center" w:pos="4677"/>
          <w:tab w:val="right" w:pos="9355"/>
        </w:tabs>
        <w:spacing w:line="276" w:lineRule="auto"/>
        <w:jc w:val="both"/>
        <w:rPr>
          <w:rFonts w:ascii="Times New Roman" w:hAnsi="Times New Roman" w:cs="Times New Roman"/>
          <w:sz w:val="24"/>
        </w:rPr>
      </w:pPr>
      <w:r>
        <w:rPr>
          <w:rFonts w:ascii="Times New Roman" w:hAnsi="Times New Roman" w:cs="Times New Roman"/>
          <w:color w:val="000000"/>
          <w:sz w:val="24"/>
        </w:rPr>
        <w:t xml:space="preserve">Настоящая программа разработана в рамках </w:t>
      </w:r>
      <w:r>
        <w:rPr>
          <w:rFonts w:ascii="Times New Roman" w:hAnsi="Times New Roman" w:cs="Times New Roman"/>
          <w:sz w:val="24"/>
        </w:rPr>
        <w:t>Программы развития сектора: Навыки для инклюзивного роста - Консультации по развитию и управлению системой ПТОО, CS1-QCBS-01-2018.</w:t>
      </w:r>
    </w:p>
    <w:p w:rsidR="005D429C" w:rsidRDefault="005D429C">
      <w:pPr>
        <w:tabs>
          <w:tab w:val="center" w:pos="4677"/>
          <w:tab w:val="right" w:pos="9355"/>
        </w:tabs>
        <w:spacing w:line="276" w:lineRule="auto"/>
        <w:jc w:val="both"/>
        <w:rPr>
          <w:rFonts w:ascii="Times New Roman" w:hAnsi="Times New Roman" w:cs="Times New Roman"/>
          <w:b/>
          <w:color w:val="000000"/>
          <w:sz w:val="24"/>
        </w:rPr>
      </w:pPr>
    </w:p>
    <w:p w:rsidR="005D429C" w:rsidRDefault="001D1001">
      <w:pPr>
        <w:tabs>
          <w:tab w:val="center" w:pos="4677"/>
          <w:tab w:val="right" w:pos="9355"/>
        </w:tabs>
        <w:spacing w:line="276" w:lineRule="auto"/>
        <w:jc w:val="both"/>
        <w:rPr>
          <w:rFonts w:ascii="Times New Roman" w:hAnsi="Times New Roman" w:cs="Times New Roman"/>
          <w:sz w:val="24"/>
          <w:lang w:val="ky-KG"/>
        </w:rPr>
      </w:pPr>
      <w:r>
        <w:rPr>
          <w:rFonts w:ascii="Times New Roman" w:hAnsi="Times New Roman" w:cs="Times New Roman"/>
          <w:color w:val="000000"/>
          <w:sz w:val="24"/>
        </w:rPr>
        <w:t>П</w:t>
      </w:r>
      <w:bookmarkStart w:id="1" w:name="_GoBack"/>
      <w:bookmarkEnd w:id="1"/>
      <w:r w:rsidR="0011557B">
        <w:rPr>
          <w:rFonts w:ascii="Times New Roman" w:hAnsi="Times New Roman" w:cs="Times New Roman"/>
          <w:color w:val="000000"/>
          <w:sz w:val="24"/>
          <w:lang w:val="ky-KG"/>
        </w:rPr>
        <w:t>рограмма по обучению на рабочем месте</w:t>
      </w:r>
      <w:r w:rsidR="0026327D">
        <w:rPr>
          <w:rFonts w:ascii="Times New Roman" w:hAnsi="Times New Roman" w:cs="Times New Roman"/>
          <w:color w:val="000000"/>
          <w:sz w:val="24"/>
          <w:lang w:val="ky-KG"/>
        </w:rPr>
        <w:t xml:space="preserve"> </w:t>
      </w:r>
      <w:r w:rsidR="0011557B">
        <w:rPr>
          <w:rFonts w:ascii="Times New Roman" w:hAnsi="Times New Roman" w:cs="Times New Roman"/>
          <w:color w:val="000000"/>
          <w:sz w:val="24"/>
          <w:lang w:val="ky-KG"/>
        </w:rPr>
        <w:t xml:space="preserve">составлена в соответствии с Концепцией обучения на рабочем месте в системе профессионального образования КР, утеврждённой Приказом МОН КР №1033/1 от 15.12.2020г., и на основе Экспериментальной образовательной программы по специальности </w:t>
      </w:r>
      <w:r w:rsidR="0011557B">
        <w:rPr>
          <w:rFonts w:ascii="Times New Roman" w:hAnsi="Times New Roman" w:cs="Times New Roman"/>
          <w:sz w:val="24"/>
        </w:rPr>
        <w:t>100105 «Организация обслуживания в гостиницах и туристических комплексах»</w:t>
      </w:r>
      <w:r w:rsidR="0011557B">
        <w:rPr>
          <w:rFonts w:ascii="Times New Roman" w:hAnsi="Times New Roman" w:cs="Times New Roman"/>
          <w:sz w:val="24"/>
          <w:lang w:val="ky-KG"/>
        </w:rPr>
        <w:t>, квалификация: менеджер.</w:t>
      </w:r>
    </w:p>
    <w:p w:rsidR="005D429C" w:rsidRDefault="005D429C">
      <w:pPr>
        <w:tabs>
          <w:tab w:val="center" w:pos="4677"/>
          <w:tab w:val="right" w:pos="9355"/>
        </w:tabs>
        <w:spacing w:line="276" w:lineRule="auto"/>
        <w:jc w:val="both"/>
        <w:rPr>
          <w:rFonts w:ascii="Times New Roman" w:hAnsi="Times New Roman" w:cs="Times New Roman"/>
          <w:sz w:val="24"/>
          <w:lang w:val="ky-KG"/>
        </w:rPr>
      </w:pPr>
    </w:p>
    <w:p w:rsidR="005D429C" w:rsidRDefault="0011557B">
      <w:pPr>
        <w:tabs>
          <w:tab w:val="center" w:pos="4677"/>
          <w:tab w:val="right" w:pos="9355"/>
        </w:tabs>
        <w:spacing w:line="276" w:lineRule="auto"/>
        <w:jc w:val="both"/>
        <w:rPr>
          <w:rFonts w:ascii="Times New Roman" w:hAnsi="Times New Roman" w:cs="Times New Roman"/>
          <w:color w:val="000000"/>
          <w:sz w:val="24"/>
          <w:lang w:val="ky-KG"/>
        </w:rPr>
      </w:pPr>
      <w:r>
        <w:rPr>
          <w:rFonts w:ascii="Times New Roman" w:hAnsi="Times New Roman" w:cs="Times New Roman"/>
          <w:sz w:val="24"/>
          <w:lang w:val="ky-KG"/>
        </w:rPr>
        <w:t xml:space="preserve">Программа обучения на рабочем месте полностью отвечает основным принципам компетентностного подхода, лежащего в основе современных государственных образовательных стандартов профессионального образования КР: единство теории и практики, междисциплинарный, интегрированный подход в основе образовательного процесса, акцент на применении умений и знаний в профессиональной деятельности, что позволит </w:t>
      </w:r>
      <w:r>
        <w:rPr>
          <w:rFonts w:ascii="Times New Roman" w:hAnsi="Times New Roman" w:cs="Times New Roman"/>
          <w:color w:val="000000"/>
          <w:sz w:val="24"/>
          <w:lang w:val="ky-KG"/>
        </w:rPr>
        <w:t>выпускнику успешно работать в избранной сфере деятельности, обладать социально-личностными и профессиональными компетенциями, способствующими его социальной мобильности и устойчивости на рынке труда.</w:t>
      </w:r>
    </w:p>
    <w:p w:rsidR="005D429C" w:rsidRDefault="005D429C">
      <w:pPr>
        <w:spacing w:line="276" w:lineRule="auto"/>
        <w:rPr>
          <w:rFonts w:ascii="Times New Roman" w:hAnsi="Times New Roman" w:cs="Times New Roman"/>
          <w:b/>
          <w:color w:val="000000"/>
          <w:sz w:val="24"/>
          <w:lang w:val="ky-KG"/>
        </w:rPr>
      </w:pPr>
    </w:p>
    <w:p w:rsidR="005D429C" w:rsidRDefault="0011557B">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rPr>
        <w:t xml:space="preserve">ФИО разработчика: </w:t>
      </w:r>
      <w:r>
        <w:rPr>
          <w:rFonts w:ascii="Times New Roman" w:hAnsi="Times New Roman" w:cs="Times New Roman"/>
          <w:b/>
          <w:color w:val="000000"/>
          <w:sz w:val="24"/>
        </w:rPr>
        <w:tab/>
      </w:r>
      <w:proofErr w:type="spellStart"/>
      <w:r w:rsidR="00CE2B91">
        <w:rPr>
          <w:rFonts w:ascii="Times New Roman" w:hAnsi="Times New Roman" w:cs="Times New Roman"/>
          <w:color w:val="000000"/>
          <w:sz w:val="24"/>
        </w:rPr>
        <w:t>Иманканова</w:t>
      </w:r>
      <w:proofErr w:type="spellEnd"/>
      <w:r w:rsidR="00CE2B91">
        <w:rPr>
          <w:rFonts w:ascii="Times New Roman" w:hAnsi="Times New Roman" w:cs="Times New Roman"/>
          <w:color w:val="000000"/>
          <w:sz w:val="24"/>
        </w:rPr>
        <w:t xml:space="preserve"> Ж.Б</w:t>
      </w:r>
    </w:p>
    <w:p w:rsidR="005D429C" w:rsidRDefault="0011557B">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lang w:val="ky-KG"/>
        </w:rPr>
        <w:tab/>
      </w:r>
      <w:r>
        <w:rPr>
          <w:rFonts w:ascii="Times New Roman" w:hAnsi="Times New Roman" w:cs="Times New Roman"/>
          <w:b/>
          <w:color w:val="000000"/>
          <w:sz w:val="24"/>
          <w:lang w:val="ky-KG"/>
        </w:rPr>
        <w:tab/>
      </w:r>
      <w:r>
        <w:rPr>
          <w:rFonts w:ascii="Times New Roman" w:hAnsi="Times New Roman" w:cs="Times New Roman"/>
          <w:b/>
          <w:color w:val="000000"/>
          <w:sz w:val="24"/>
          <w:lang w:val="ky-KG"/>
        </w:rPr>
        <w:tab/>
      </w:r>
      <w:r>
        <w:rPr>
          <w:rFonts w:ascii="Times New Roman" w:hAnsi="Times New Roman" w:cs="Times New Roman"/>
          <w:b/>
          <w:color w:val="000000"/>
          <w:sz w:val="24"/>
          <w:lang w:val="ky-KG"/>
        </w:rPr>
        <w:tab/>
      </w:r>
      <w:r>
        <w:rPr>
          <w:rFonts w:ascii="Times New Roman" w:hAnsi="Times New Roman" w:cs="Times New Roman"/>
          <w:color w:val="000000"/>
          <w:sz w:val="24"/>
          <w:lang w:val="ky-KG"/>
        </w:rPr>
        <w:t>Айыбекова А.А.</w:t>
      </w:r>
    </w:p>
    <w:p w:rsidR="005D429C" w:rsidRDefault="0011557B">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rPr>
        <w:t>Период обучения:</w:t>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color w:val="000000"/>
          <w:sz w:val="24"/>
        </w:rPr>
        <w:t>2020-2023г</w:t>
      </w:r>
    </w:p>
    <w:p w:rsidR="005D429C" w:rsidRDefault="005D429C">
      <w:pPr>
        <w:spacing w:line="276" w:lineRule="auto"/>
        <w:rPr>
          <w:rFonts w:ascii="Times New Roman" w:hAnsi="Times New Roman" w:cs="Times New Roman"/>
          <w:color w:val="000000"/>
          <w:sz w:val="24"/>
        </w:rPr>
      </w:pPr>
    </w:p>
    <w:p w:rsidR="00CE2B91" w:rsidRDefault="0011557B" w:rsidP="00CE2B91">
      <w:pPr>
        <w:spacing w:line="276" w:lineRule="auto"/>
        <w:rPr>
          <w:rFonts w:ascii="Times New Roman" w:hAnsi="Times New Roman" w:cs="Times New Roman"/>
          <w:color w:val="000000"/>
          <w:sz w:val="24"/>
          <w:lang w:val="ky-KG"/>
        </w:rPr>
      </w:pPr>
      <w:r>
        <w:rPr>
          <w:rFonts w:ascii="Times New Roman" w:hAnsi="Times New Roman" w:cs="Times New Roman"/>
          <w:b/>
          <w:color w:val="000000"/>
          <w:sz w:val="24"/>
        </w:rPr>
        <w:t>Виды</w:t>
      </w:r>
      <w:r w:rsidR="00CE2B91">
        <w:rPr>
          <w:rFonts w:ascii="Times New Roman" w:hAnsi="Times New Roman" w:cs="Times New Roman"/>
          <w:b/>
          <w:color w:val="000000"/>
          <w:sz w:val="24"/>
        </w:rPr>
        <w:t xml:space="preserve"> </w:t>
      </w:r>
      <w:r>
        <w:rPr>
          <w:rFonts w:ascii="Times New Roman" w:hAnsi="Times New Roman" w:cs="Times New Roman"/>
          <w:b/>
          <w:color w:val="000000"/>
          <w:sz w:val="24"/>
        </w:rPr>
        <w:t>ОРМ:</w:t>
      </w:r>
      <w:r>
        <w:rPr>
          <w:rFonts w:ascii="Times New Roman" w:hAnsi="Times New Roman" w:cs="Times New Roman"/>
          <w:color w:val="000000"/>
          <w:sz w:val="24"/>
        </w:rPr>
        <w:tab/>
      </w:r>
      <w:r>
        <w:rPr>
          <w:rFonts w:ascii="Times New Roman" w:hAnsi="Times New Roman" w:cs="Times New Roman"/>
          <w:color w:val="000000"/>
          <w:sz w:val="24"/>
        </w:rPr>
        <w:tab/>
      </w:r>
      <w:r>
        <w:rPr>
          <w:rFonts w:ascii="Times New Roman" w:hAnsi="Times New Roman" w:cs="Times New Roman"/>
          <w:color w:val="000000"/>
          <w:sz w:val="24"/>
        </w:rPr>
        <w:tab/>
      </w:r>
      <w:r w:rsidR="00CE2B91">
        <w:rPr>
          <w:rFonts w:ascii="Times New Roman" w:hAnsi="Times New Roman" w:cs="Times New Roman"/>
          <w:color w:val="000000"/>
          <w:sz w:val="24"/>
        </w:rPr>
        <w:t xml:space="preserve">Производственное обучение </w:t>
      </w:r>
    </w:p>
    <w:p w:rsidR="00CE2B91" w:rsidRDefault="00CE2B91" w:rsidP="00CE2B91">
      <w:pPr>
        <w:spacing w:line="276" w:lineRule="auto"/>
        <w:rPr>
          <w:rFonts w:ascii="Times New Roman" w:hAnsi="Times New Roman" w:cs="Times New Roman"/>
          <w:color w:val="000000"/>
          <w:sz w:val="24"/>
          <w:u w:val="single"/>
        </w:rPr>
      </w:pP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color w:val="000000"/>
          <w:sz w:val="24"/>
          <w:u w:val="single"/>
          <w:lang w:val="ky-KG"/>
        </w:rPr>
        <w:t>Практика</w:t>
      </w:r>
    </w:p>
    <w:p w:rsidR="00CE2B91" w:rsidRDefault="00CE2B91" w:rsidP="00CE2B91">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Ученичество</w:t>
      </w:r>
    </w:p>
    <w:p w:rsidR="00CE2B91" w:rsidRDefault="00CE2B91" w:rsidP="00CE2B91">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Стажировки</w:t>
      </w:r>
    </w:p>
    <w:p w:rsidR="00CE2B91" w:rsidRDefault="00CE2B91" w:rsidP="00CE2B91">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Гостевые лекции</w:t>
      </w:r>
    </w:p>
    <w:p w:rsidR="00CE2B91" w:rsidRDefault="00CE2B91" w:rsidP="00CE2B91">
      <w:pPr>
        <w:spacing w:line="276" w:lineRule="auto"/>
        <w:ind w:left="2832"/>
        <w:rPr>
          <w:rFonts w:ascii="Times New Roman" w:hAnsi="Times New Roman" w:cs="Times New Roman"/>
          <w:color w:val="000000"/>
          <w:sz w:val="24"/>
          <w:u w:val="single"/>
          <w:lang w:val="ky-KG"/>
        </w:rPr>
      </w:pPr>
      <w:r>
        <w:rPr>
          <w:rFonts w:ascii="Times New Roman" w:hAnsi="Times New Roman" w:cs="Times New Roman"/>
          <w:color w:val="000000"/>
          <w:sz w:val="24"/>
          <w:u w:val="single"/>
          <w:lang w:val="ky-KG"/>
        </w:rPr>
        <w:t>Экскурсии</w:t>
      </w: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spacing w:line="276" w:lineRule="auto"/>
        <w:rPr>
          <w:rFonts w:ascii="Times New Roman" w:hAnsi="Times New Roman" w:cs="Times New Roman"/>
          <w:b/>
          <w:color w:val="4472C4"/>
          <w:sz w:val="28"/>
          <w:szCs w:val="28"/>
        </w:rPr>
      </w:pPr>
    </w:p>
    <w:p w:rsidR="00CE2B91" w:rsidRDefault="00CE2B91" w:rsidP="00CE2B91">
      <w:pPr>
        <w:jc w:val="center"/>
        <w:rPr>
          <w:rFonts w:ascii="Times New Roman" w:hAnsi="Times New Roman" w:cs="Times New Roman"/>
          <w:color w:val="4F81BD" w:themeColor="accent1"/>
          <w:sz w:val="28"/>
          <w:szCs w:val="28"/>
          <w:lang w:val="ky-KG"/>
        </w:rPr>
      </w:pPr>
      <w:r>
        <w:rPr>
          <w:rFonts w:ascii="Times New Roman" w:hAnsi="Times New Roman" w:cs="Times New Roman"/>
          <w:b/>
          <w:color w:val="4F81BD" w:themeColor="accent1"/>
          <w:sz w:val="28"/>
          <w:szCs w:val="28"/>
        </w:rPr>
        <w:lastRenderedPageBreak/>
        <w:t>Содержание</w:t>
      </w:r>
    </w:p>
    <w:p w:rsidR="00CE2B91" w:rsidRDefault="00CE2B91" w:rsidP="00CE2B91">
      <w:pPr>
        <w:jc w:val="center"/>
        <w:rPr>
          <w:rFonts w:ascii="Times New Roman" w:hAnsi="Times New Roman" w:cs="Times New Roman"/>
          <w:color w:val="000000" w:themeColor="text1"/>
          <w:sz w:val="24"/>
        </w:rPr>
      </w:pPr>
    </w:p>
    <w:p w:rsidR="00CE2B91" w:rsidRDefault="00CE2B91" w:rsidP="00CE2B91">
      <w:pPr>
        <w:jc w:val="center"/>
        <w:rPr>
          <w:rFonts w:ascii="Times New Roman" w:hAnsi="Times New Roman" w:cs="Times New Roman"/>
          <w:color w:val="000000" w:themeColor="text1"/>
          <w:sz w:val="24"/>
        </w:rPr>
      </w:pPr>
    </w:p>
    <w:sdt>
      <w:sdtPr>
        <w:rPr>
          <w:rFonts w:ascii="Times New Roman" w:hAnsi="Times New Roman" w:cs="Times New Roman"/>
          <w:bCs w:val="0"/>
          <w:iCs w:val="0"/>
          <w:sz w:val="24"/>
        </w:rPr>
        <w:id w:val="-1646273989"/>
        <w:docPartObj>
          <w:docPartGallery w:val="Table of Contents"/>
          <w:docPartUnique/>
        </w:docPartObj>
      </w:sdtPr>
      <w:sdtEndPr/>
      <w:sdtContent>
        <w:p w:rsidR="00CE2B91" w:rsidRDefault="00CE2B91" w:rsidP="00CE2B91">
          <w:pPr>
            <w:pStyle w:val="11"/>
            <w:rPr>
              <w:rFonts w:ascii="Times New Roman" w:eastAsiaTheme="minorEastAsia" w:hAnsi="Times New Roman" w:cs="Times New Roman"/>
              <w:bCs w:val="0"/>
              <w:iCs w:val="0"/>
              <w:noProof/>
              <w:sz w:val="28"/>
              <w:szCs w:val="28"/>
              <w:lang w:val="en-US"/>
            </w:rPr>
          </w:pPr>
          <w:r>
            <w:rPr>
              <w:rFonts w:ascii="Times New Roman" w:hAnsi="Times New Roman" w:cs="Times New Roman"/>
              <w:sz w:val="28"/>
              <w:szCs w:val="28"/>
            </w:rPr>
            <w:fldChar w:fldCharType="begin"/>
          </w:r>
          <w:r>
            <w:rPr>
              <w:rFonts w:ascii="Times New Roman" w:hAnsi="Times New Roman" w:cs="Times New Roman"/>
              <w:sz w:val="28"/>
              <w:szCs w:val="28"/>
            </w:rPr>
            <w:instrText>TOC \o "1-3" \h \z \u</w:instrText>
          </w:r>
          <w:r>
            <w:rPr>
              <w:rFonts w:ascii="Times New Roman" w:hAnsi="Times New Roman" w:cs="Times New Roman"/>
              <w:sz w:val="28"/>
              <w:szCs w:val="28"/>
            </w:rPr>
            <w:fldChar w:fldCharType="separate"/>
          </w:r>
          <w:hyperlink r:id="rId8" w:anchor="_Toc129435887" w:history="1">
            <w:r>
              <w:rPr>
                <w:rStyle w:val="ab"/>
                <w:rFonts w:ascii="Times New Roman" w:hAnsi="Times New Roman" w:cs="Times New Roman"/>
                <w:noProof/>
                <w:sz w:val="28"/>
                <w:szCs w:val="28"/>
              </w:rPr>
              <w:t>1.</w:t>
            </w:r>
            <w:r>
              <w:rPr>
                <w:rStyle w:val="ab"/>
                <w:rFonts w:ascii="Times New Roman" w:eastAsiaTheme="minorEastAsia" w:hAnsi="Times New Roman" w:cs="Times New Roman"/>
                <w:bCs w:val="0"/>
                <w:iCs w:val="0"/>
                <w:noProof/>
                <w:sz w:val="28"/>
                <w:szCs w:val="28"/>
                <w:lang w:val="en-US"/>
              </w:rPr>
              <w:tab/>
            </w:r>
            <w:r>
              <w:rPr>
                <w:rStyle w:val="ab"/>
                <w:rFonts w:ascii="Times New Roman" w:hAnsi="Times New Roman" w:cs="Times New Roman"/>
                <w:noProof/>
                <w:sz w:val="28"/>
                <w:szCs w:val="28"/>
              </w:rPr>
              <w:t>Введение</w:t>
            </w:r>
            <w:r>
              <w:rPr>
                <w:rStyle w:val="ab"/>
                <w:rFonts w:ascii="Times New Roman" w:hAnsi="Times New Roman" w:cs="Times New Roman"/>
                <w:noProof/>
                <w:webHidden/>
                <w:sz w:val="28"/>
                <w:szCs w:val="28"/>
              </w:rPr>
              <w:tab/>
            </w:r>
            <w:r>
              <w:rPr>
                <w:rStyle w:val="ab"/>
                <w:rFonts w:ascii="Times New Roman" w:hAnsi="Times New Roman" w:cs="Times New Roman"/>
                <w:noProof/>
                <w:webHidden/>
                <w:sz w:val="28"/>
                <w:szCs w:val="28"/>
              </w:rPr>
              <w:fldChar w:fldCharType="begin"/>
            </w:r>
            <w:r>
              <w:rPr>
                <w:rStyle w:val="ab"/>
                <w:rFonts w:ascii="Times New Roman" w:hAnsi="Times New Roman" w:cs="Times New Roman"/>
                <w:noProof/>
                <w:webHidden/>
                <w:sz w:val="28"/>
                <w:szCs w:val="28"/>
              </w:rPr>
              <w:instrText xml:space="preserve"> PAGEREF _Toc129435887 \h </w:instrText>
            </w:r>
            <w:r>
              <w:rPr>
                <w:rStyle w:val="ab"/>
                <w:rFonts w:ascii="Times New Roman" w:hAnsi="Times New Roman" w:cs="Times New Roman"/>
                <w:noProof/>
                <w:webHidden/>
                <w:sz w:val="28"/>
                <w:szCs w:val="28"/>
              </w:rPr>
            </w:r>
            <w:r>
              <w:rPr>
                <w:rStyle w:val="ab"/>
                <w:rFonts w:ascii="Times New Roman" w:hAnsi="Times New Roman" w:cs="Times New Roman"/>
                <w:noProof/>
                <w:webHidden/>
                <w:sz w:val="28"/>
                <w:szCs w:val="28"/>
              </w:rPr>
              <w:fldChar w:fldCharType="separate"/>
            </w:r>
            <w:r>
              <w:rPr>
                <w:rStyle w:val="ab"/>
                <w:rFonts w:ascii="Times New Roman" w:hAnsi="Times New Roman" w:cs="Times New Roman"/>
                <w:noProof/>
                <w:webHidden/>
                <w:sz w:val="28"/>
                <w:szCs w:val="28"/>
              </w:rPr>
              <w:t>4</w:t>
            </w:r>
            <w:r>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9" w:anchor="_Toc129435888" w:history="1">
            <w:r w:rsidR="00CE2B91">
              <w:rPr>
                <w:rStyle w:val="ab"/>
                <w:rFonts w:ascii="Times New Roman" w:hAnsi="Times New Roman" w:cs="Times New Roman"/>
                <w:noProof/>
                <w:sz w:val="28"/>
                <w:szCs w:val="28"/>
              </w:rPr>
              <w:t>2.</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Цель ОРМ</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_Toc129435888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4</w:t>
            </w:r>
            <w:r w:rsidR="00CE2B91">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10" w:anchor="_Toc129435889" w:history="1">
            <w:r w:rsidR="00CE2B91">
              <w:rPr>
                <w:rStyle w:val="ab"/>
                <w:rFonts w:ascii="Times New Roman" w:hAnsi="Times New Roman" w:cs="Times New Roman"/>
                <w:noProof/>
                <w:sz w:val="28"/>
                <w:szCs w:val="28"/>
              </w:rPr>
              <w:t>3.</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Порядок прохождения ОРМ</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_Toc129435889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5</w:t>
            </w:r>
            <w:r w:rsidR="00CE2B91">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11" w:anchor="_Toc129435890" w:history="1">
            <w:r w:rsidR="00CE2B91">
              <w:rPr>
                <w:rStyle w:val="ab"/>
                <w:rFonts w:ascii="Times New Roman" w:hAnsi="Times New Roman" w:cs="Times New Roman"/>
                <w:noProof/>
                <w:sz w:val="28"/>
                <w:szCs w:val="28"/>
              </w:rPr>
              <w:t>4.</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Объем учебной нагрузки по формам ОРМ и график их прохождения</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_Toc129435890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5</w:t>
            </w:r>
            <w:r w:rsidR="00CE2B91">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12" w:anchor="_Toc129435891" w:history="1">
            <w:r w:rsidR="00CE2B91">
              <w:rPr>
                <w:rStyle w:val="ab"/>
                <w:rFonts w:ascii="Times New Roman" w:hAnsi="Times New Roman" w:cs="Times New Roman"/>
                <w:noProof/>
                <w:sz w:val="28"/>
                <w:szCs w:val="28"/>
              </w:rPr>
              <w:t>5.</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Результаты освоения программы ОРМ</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_Toc129435891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6</w:t>
            </w:r>
            <w:r w:rsidR="00CE2B91">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13" w:anchor="_Toc129435892" w:history="1">
            <w:r w:rsidR="00CE2B91">
              <w:rPr>
                <w:rStyle w:val="ab"/>
                <w:rFonts w:ascii="Times New Roman" w:hAnsi="Times New Roman" w:cs="Times New Roman"/>
                <w:noProof/>
                <w:sz w:val="28"/>
                <w:szCs w:val="28"/>
              </w:rPr>
              <w:t>6.</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Содержание практик как форм ОРМ</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_Toc129435892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8</w:t>
            </w:r>
            <w:r w:rsidR="00CE2B91">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14" w:anchor="_Toc129435893" w:history="1">
            <w:r w:rsidR="00CE2B91">
              <w:rPr>
                <w:rStyle w:val="ab"/>
                <w:rFonts w:ascii="Times New Roman" w:hAnsi="Times New Roman" w:cs="Times New Roman"/>
                <w:noProof/>
                <w:sz w:val="28"/>
                <w:szCs w:val="28"/>
              </w:rPr>
              <w:t>7.</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Нормы безопасности и охрана труда</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_Toc129435893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11</w:t>
            </w:r>
            <w:r w:rsidR="00CE2B91">
              <w:rPr>
                <w:rStyle w:val="ab"/>
                <w:rFonts w:ascii="Times New Roman" w:hAnsi="Times New Roman" w:cs="Times New Roman"/>
                <w:noProof/>
                <w:webHidden/>
                <w:sz w:val="28"/>
                <w:szCs w:val="28"/>
              </w:rPr>
              <w:fldChar w:fldCharType="end"/>
            </w:r>
          </w:hyperlink>
        </w:p>
        <w:p w:rsidR="00CE2B91" w:rsidRDefault="001A0954" w:rsidP="00CE2B91">
          <w:pPr>
            <w:pStyle w:val="11"/>
            <w:rPr>
              <w:rFonts w:ascii="Times New Roman" w:eastAsiaTheme="minorEastAsia" w:hAnsi="Times New Roman" w:cs="Times New Roman"/>
              <w:bCs w:val="0"/>
              <w:iCs w:val="0"/>
              <w:noProof/>
              <w:sz w:val="28"/>
              <w:szCs w:val="28"/>
              <w:lang w:val="en-US"/>
            </w:rPr>
          </w:pPr>
          <w:hyperlink r:id="rId15" w:anchor="_Toc129435894" w:history="1">
            <w:r w:rsidR="00CE2B91">
              <w:rPr>
                <w:rStyle w:val="ab"/>
                <w:rFonts w:ascii="Times New Roman" w:hAnsi="Times New Roman" w:cs="Times New Roman"/>
                <w:noProof/>
                <w:sz w:val="28"/>
                <w:szCs w:val="28"/>
              </w:rPr>
              <w:t>8.</w:t>
            </w:r>
            <w:r w:rsidR="00CE2B91">
              <w:rPr>
                <w:rStyle w:val="ab"/>
                <w:rFonts w:ascii="Times New Roman" w:eastAsiaTheme="minorEastAsia" w:hAnsi="Times New Roman" w:cs="Times New Roman"/>
                <w:bCs w:val="0"/>
                <w:iCs w:val="0"/>
                <w:noProof/>
                <w:sz w:val="28"/>
                <w:szCs w:val="28"/>
                <w:lang w:val="en-US"/>
              </w:rPr>
              <w:tab/>
            </w:r>
            <w:r w:rsidR="00CE2B91">
              <w:rPr>
                <w:rStyle w:val="ab"/>
                <w:rFonts w:ascii="Times New Roman" w:hAnsi="Times New Roman" w:cs="Times New Roman"/>
                <w:noProof/>
                <w:sz w:val="28"/>
                <w:szCs w:val="28"/>
              </w:rPr>
              <w:t>Правила оценивания и признания результатов обучения обучающихся</w:t>
            </w:r>
            <w:r w:rsidR="00CE2B91">
              <w:rPr>
                <w:rStyle w:val="ab"/>
                <w:rFonts w:ascii="Times New Roman" w:hAnsi="Times New Roman" w:cs="Times New Roman"/>
                <w:noProof/>
                <w:webHidden/>
                <w:sz w:val="28"/>
                <w:szCs w:val="28"/>
              </w:rPr>
              <w:tab/>
            </w:r>
            <w:r w:rsidR="00CE2B91">
              <w:rPr>
                <w:rStyle w:val="ab"/>
                <w:rFonts w:ascii="Times New Roman" w:hAnsi="Times New Roman" w:cs="Times New Roman"/>
                <w:noProof/>
                <w:webHidden/>
                <w:sz w:val="28"/>
                <w:szCs w:val="28"/>
              </w:rPr>
              <w:fldChar w:fldCharType="begin"/>
            </w:r>
            <w:r w:rsidR="00CE2B91">
              <w:rPr>
                <w:rStyle w:val="ab"/>
                <w:rFonts w:ascii="Times New Roman" w:hAnsi="Times New Roman" w:cs="Times New Roman"/>
                <w:noProof/>
                <w:webHidden/>
                <w:sz w:val="28"/>
                <w:szCs w:val="28"/>
              </w:rPr>
              <w:instrText xml:space="preserve"> PAGEREF _Toc129435894 \h </w:instrText>
            </w:r>
            <w:r w:rsidR="00CE2B91">
              <w:rPr>
                <w:rStyle w:val="ab"/>
                <w:rFonts w:ascii="Times New Roman" w:hAnsi="Times New Roman" w:cs="Times New Roman"/>
                <w:noProof/>
                <w:webHidden/>
                <w:sz w:val="28"/>
                <w:szCs w:val="28"/>
              </w:rPr>
            </w:r>
            <w:r w:rsidR="00CE2B91">
              <w:rPr>
                <w:rStyle w:val="ab"/>
                <w:rFonts w:ascii="Times New Roman" w:hAnsi="Times New Roman" w:cs="Times New Roman"/>
                <w:noProof/>
                <w:webHidden/>
                <w:sz w:val="28"/>
                <w:szCs w:val="28"/>
              </w:rPr>
              <w:fldChar w:fldCharType="separate"/>
            </w:r>
            <w:r w:rsidR="00CE2B91">
              <w:rPr>
                <w:rStyle w:val="ab"/>
                <w:rFonts w:ascii="Times New Roman" w:hAnsi="Times New Roman" w:cs="Times New Roman"/>
                <w:noProof/>
                <w:webHidden/>
                <w:sz w:val="28"/>
                <w:szCs w:val="28"/>
              </w:rPr>
              <w:t>11</w:t>
            </w:r>
            <w:r w:rsidR="00CE2B91">
              <w:rPr>
                <w:rStyle w:val="ab"/>
                <w:rFonts w:ascii="Times New Roman" w:hAnsi="Times New Roman" w:cs="Times New Roman"/>
                <w:noProof/>
                <w:webHidden/>
                <w:sz w:val="28"/>
                <w:szCs w:val="28"/>
              </w:rPr>
              <w:fldChar w:fldCharType="end"/>
            </w:r>
          </w:hyperlink>
        </w:p>
        <w:p w:rsidR="00CE2B91" w:rsidRDefault="00CE2B91" w:rsidP="00CE2B91">
          <w:pPr>
            <w:rPr>
              <w:rFonts w:ascii="Times New Roman" w:hAnsi="Times New Roman" w:cs="Times New Roman"/>
              <w:color w:val="000000"/>
              <w:sz w:val="24"/>
            </w:rPr>
          </w:pPr>
          <w:r>
            <w:rPr>
              <w:rFonts w:ascii="Times New Roman" w:hAnsi="Times New Roman" w:cs="Times New Roman"/>
              <w:sz w:val="28"/>
              <w:szCs w:val="28"/>
            </w:rPr>
            <w:fldChar w:fldCharType="end"/>
          </w:r>
        </w:p>
      </w:sdtContent>
    </w:sdt>
    <w:p w:rsidR="005D429C" w:rsidRDefault="005D429C">
      <w:pPr>
        <w:pStyle w:val="11"/>
        <w:rPr>
          <w:rFonts w:ascii="Times New Roman" w:hAnsi="Times New Roman" w:cs="Times New Roman"/>
          <w:sz w:val="24"/>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color w:val="000000"/>
          <w:sz w:val="24"/>
        </w:rPr>
      </w:pPr>
    </w:p>
    <w:p w:rsidR="005D429C" w:rsidRDefault="0011557B">
      <w:pPr>
        <w:rPr>
          <w:rFonts w:ascii="Times New Roman" w:hAnsi="Times New Roman" w:cs="Times New Roman"/>
          <w:color w:val="000000"/>
          <w:sz w:val="24"/>
        </w:rPr>
      </w:pPr>
      <w:r>
        <w:rPr>
          <w:rFonts w:ascii="Times New Roman" w:hAnsi="Times New Roman" w:cs="Times New Roman"/>
          <w:color w:val="000000"/>
          <w:sz w:val="24"/>
        </w:rPr>
        <w:br w:type="page"/>
      </w:r>
    </w:p>
    <w:p w:rsidR="005D429C" w:rsidRDefault="0011557B">
      <w:pPr>
        <w:pStyle w:val="1"/>
        <w:numPr>
          <w:ilvl w:val="0"/>
          <w:numId w:val="2"/>
        </w:numPr>
        <w:spacing w:line="276" w:lineRule="auto"/>
        <w:rPr>
          <w:rFonts w:ascii="Times New Roman" w:hAnsi="Times New Roman" w:cs="Times New Roman"/>
          <w:szCs w:val="24"/>
        </w:rPr>
      </w:pPr>
      <w:bookmarkStart w:id="2" w:name="_Toc83813970"/>
      <w:r>
        <w:rPr>
          <w:rFonts w:ascii="Times New Roman" w:hAnsi="Times New Roman" w:cs="Times New Roman"/>
          <w:szCs w:val="24"/>
        </w:rPr>
        <w:lastRenderedPageBreak/>
        <w:t>Введение</w:t>
      </w:r>
      <w:bookmarkEnd w:id="2"/>
    </w:p>
    <w:p w:rsidR="005D429C" w:rsidRDefault="004F7C88">
      <w:pPr>
        <w:spacing w:line="276" w:lineRule="auto"/>
        <w:jc w:val="both"/>
        <w:rPr>
          <w:rFonts w:ascii="Times New Roman" w:hAnsi="Times New Roman" w:cs="Times New Roman"/>
          <w:sz w:val="24"/>
          <w:lang w:val="ky-KG"/>
        </w:rPr>
      </w:pPr>
      <w:r w:rsidRPr="00DC59DC">
        <w:rPr>
          <w:rFonts w:ascii="Times New Roman" w:hAnsi="Times New Roman" w:cs="Times New Roman"/>
          <w:sz w:val="24"/>
          <w:lang w:val="ky-KG"/>
        </w:rPr>
        <w:t xml:space="preserve">Обучение на рабочем месте (далее – ОРМ) </w:t>
      </w:r>
      <w:r>
        <w:rPr>
          <w:rFonts w:ascii="Times New Roman" w:hAnsi="Times New Roman" w:cs="Times New Roman"/>
          <w:sz w:val="24"/>
          <w:lang w:val="ky-KG"/>
        </w:rPr>
        <w:t xml:space="preserve">- </w:t>
      </w:r>
      <w:r w:rsidRPr="00344813">
        <w:rPr>
          <w:rFonts w:ascii="Times New Roman" w:hAnsi="Times New Roman" w:cs="Times New Roman"/>
          <w:sz w:val="24"/>
          <w:lang w:val="ky-KG"/>
        </w:rPr>
        <w:t>это система подготовки кадров,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и/или на базе предприятий/организаций</w:t>
      </w:r>
      <w:r w:rsidRPr="00DC59DC">
        <w:rPr>
          <w:rFonts w:ascii="Times New Roman" w:hAnsi="Times New Roman" w:cs="Times New Roman"/>
          <w:sz w:val="24"/>
          <w:lang w:val="ky-KG"/>
        </w:rPr>
        <w:t>.</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Настоящая программа</w:t>
      </w:r>
      <w:r w:rsidR="0026327D">
        <w:rPr>
          <w:rFonts w:ascii="Times New Roman" w:hAnsi="Times New Roman" w:cs="Times New Roman"/>
          <w:sz w:val="24"/>
        </w:rPr>
        <w:t xml:space="preserve"> </w:t>
      </w:r>
      <w:r>
        <w:rPr>
          <w:rFonts w:ascii="Times New Roman" w:hAnsi="Times New Roman" w:cs="Times New Roman"/>
          <w:sz w:val="24"/>
        </w:rPr>
        <w:t>разработана с целью реализации обучения на рабочем месте в рамках подготовки специалистов в сфере профессионального технического образования и обучения. Программа представляет собой компонент образовательной программы специальности</w:t>
      </w:r>
      <w:r>
        <w:rPr>
          <w:rFonts w:ascii="Times New Roman" w:hAnsi="Times New Roman" w:cs="Times New Roman"/>
          <w:sz w:val="24"/>
          <w:lang w:val="ky-KG"/>
        </w:rPr>
        <w:t>100105 «Организация обслуживания в гостиницах и туристических комплексах»</w:t>
      </w:r>
      <w:r>
        <w:rPr>
          <w:rFonts w:ascii="Times New Roman" w:hAnsi="Times New Roman" w:cs="Times New Roman"/>
          <w:sz w:val="24"/>
        </w:rPr>
        <w:t xml:space="preserve">. </w:t>
      </w:r>
    </w:p>
    <w:p w:rsidR="005D429C" w:rsidRDefault="005D429C">
      <w:pPr>
        <w:spacing w:line="276" w:lineRule="auto"/>
        <w:rPr>
          <w:rFonts w:ascii="Times New Roman" w:hAnsi="Times New Roman" w:cs="Times New Roman"/>
          <w:sz w:val="24"/>
        </w:rPr>
      </w:pPr>
    </w:p>
    <w:p w:rsidR="005D429C" w:rsidRDefault="0011557B">
      <w:pPr>
        <w:spacing w:line="276" w:lineRule="auto"/>
        <w:rPr>
          <w:rFonts w:ascii="Times New Roman" w:hAnsi="Times New Roman" w:cs="Times New Roman"/>
          <w:sz w:val="24"/>
        </w:rPr>
      </w:pPr>
      <w:r>
        <w:rPr>
          <w:rFonts w:ascii="Times New Roman" w:hAnsi="Times New Roman" w:cs="Times New Roman"/>
          <w:sz w:val="24"/>
        </w:rPr>
        <w:t>Нормативной базой настоящей программы являются:</w:t>
      </w:r>
    </w:p>
    <w:p w:rsidR="005D429C" w:rsidRPr="00CE2B91" w:rsidRDefault="0011557B">
      <w:pPr>
        <w:pStyle w:val="a3"/>
        <w:numPr>
          <w:ilvl w:val="0"/>
          <w:numId w:val="3"/>
        </w:numPr>
        <w:spacing w:line="276" w:lineRule="auto"/>
        <w:jc w:val="both"/>
        <w:rPr>
          <w:rFonts w:ascii="Times New Roman" w:hAnsi="Times New Roman" w:cs="Times New Roman"/>
          <w:b w:val="0"/>
          <w:color w:val="000000"/>
          <w:sz w:val="24"/>
        </w:rPr>
      </w:pPr>
      <w:r>
        <w:rPr>
          <w:rFonts w:ascii="Times New Roman" w:hAnsi="Times New Roman" w:cs="Times New Roman"/>
          <w:b w:val="0"/>
          <w:color w:val="000000"/>
          <w:sz w:val="24"/>
          <w:lang w:val="ky-KG"/>
        </w:rPr>
        <w:t>Профессиональный стандарт по специальности 100105«Организация обслуживания в гостиницах и туристических комплексах» квалификация “Менеджер”;</w:t>
      </w:r>
    </w:p>
    <w:p w:rsidR="00CE2B91" w:rsidRDefault="00CE2B91" w:rsidP="00CE2B91">
      <w:pPr>
        <w:pStyle w:val="a3"/>
        <w:numPr>
          <w:ilvl w:val="0"/>
          <w:numId w:val="3"/>
        </w:numPr>
        <w:spacing w:line="276" w:lineRule="auto"/>
        <w:rPr>
          <w:rFonts w:ascii="Times New Roman" w:hAnsi="Times New Roman" w:cs="Times New Roman"/>
          <w:b w:val="0"/>
          <w:color w:val="000000"/>
          <w:sz w:val="24"/>
        </w:rPr>
      </w:pPr>
      <w:r>
        <w:rPr>
          <w:rFonts w:ascii="Times New Roman" w:hAnsi="Times New Roman" w:cs="Times New Roman"/>
          <w:b w:val="0"/>
          <w:color w:val="000000"/>
          <w:sz w:val="24"/>
          <w:lang w:val="ky-KG"/>
        </w:rPr>
        <w:t xml:space="preserve"> Образовательная программа по специальности 100105 «Организация обслуживания в гостиницах и туристических комплексах» квалификация “Менеджер-мастер производственного обучения”;</w:t>
      </w:r>
    </w:p>
    <w:p w:rsidR="00CE2B91" w:rsidRPr="00CE2B91" w:rsidRDefault="00CE2B91" w:rsidP="00CE2B91">
      <w:pPr>
        <w:spacing w:line="276" w:lineRule="auto"/>
        <w:jc w:val="both"/>
        <w:rPr>
          <w:rFonts w:ascii="Times New Roman" w:hAnsi="Times New Roman" w:cs="Times New Roman"/>
          <w:color w:val="000000"/>
          <w:sz w:val="24"/>
        </w:rPr>
      </w:pPr>
    </w:p>
    <w:p w:rsidR="005D429C" w:rsidRDefault="005D429C">
      <w:pPr>
        <w:spacing w:line="276" w:lineRule="auto"/>
        <w:jc w:val="both"/>
        <w:rPr>
          <w:rFonts w:ascii="Times New Roman" w:hAnsi="Times New Roman" w:cs="Times New Roman"/>
          <w:color w:val="000000"/>
          <w:sz w:val="24"/>
        </w:rPr>
      </w:pPr>
    </w:p>
    <w:p w:rsidR="005D429C" w:rsidRDefault="0011557B">
      <w:pPr>
        <w:pStyle w:val="1"/>
        <w:numPr>
          <w:ilvl w:val="0"/>
          <w:numId w:val="2"/>
        </w:numPr>
        <w:spacing w:line="276" w:lineRule="auto"/>
        <w:rPr>
          <w:rFonts w:ascii="Times New Roman" w:hAnsi="Times New Roman" w:cs="Times New Roman"/>
          <w:szCs w:val="24"/>
        </w:rPr>
      </w:pPr>
      <w:bookmarkStart w:id="3" w:name="_Toc83813971"/>
      <w:r>
        <w:rPr>
          <w:rFonts w:ascii="Times New Roman" w:hAnsi="Times New Roman" w:cs="Times New Roman"/>
          <w:szCs w:val="24"/>
        </w:rPr>
        <w:t>Цель</w:t>
      </w:r>
      <w:r w:rsidR="00CE2B91">
        <w:rPr>
          <w:rFonts w:ascii="Times New Roman" w:hAnsi="Times New Roman" w:cs="Times New Roman"/>
          <w:szCs w:val="24"/>
        </w:rPr>
        <w:t xml:space="preserve"> </w:t>
      </w:r>
      <w:r>
        <w:rPr>
          <w:rFonts w:ascii="Times New Roman" w:hAnsi="Times New Roman" w:cs="Times New Roman"/>
          <w:szCs w:val="24"/>
        </w:rPr>
        <w:t>ОРМ</w:t>
      </w:r>
      <w:bookmarkEnd w:id="3"/>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 xml:space="preserve">Целью ОРМ является качественное освоение обучающимися общих и профессиональных компетенций по специальности, а также </w:t>
      </w:r>
      <w:proofErr w:type="spellStart"/>
      <w:r>
        <w:rPr>
          <w:rFonts w:ascii="Times New Roman" w:hAnsi="Times New Roman" w:cs="Times New Roman"/>
          <w:sz w:val="24"/>
        </w:rPr>
        <w:t>приобретени</w:t>
      </w:r>
      <w:proofErr w:type="spellEnd"/>
      <w:r>
        <w:rPr>
          <w:rFonts w:ascii="Times New Roman" w:hAnsi="Times New Roman" w:cs="Times New Roman"/>
          <w:sz w:val="24"/>
          <w:lang w:val="ky-KG"/>
        </w:rPr>
        <w:t>е</w:t>
      </w:r>
      <w:r>
        <w:rPr>
          <w:rFonts w:ascii="Times New Roman" w:hAnsi="Times New Roman" w:cs="Times New Roman"/>
          <w:sz w:val="24"/>
        </w:rPr>
        <w:t xml:space="preserve"> опыта профессиональной деятельности на базе УПК колледжа и(или) предприятий (организаций) в области организации обслуживания в гостиницах и туристических комплексах, направленных на удовлетворение реальных и прогнозируемых потребностей гостей этого комплекса.</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lang w:val="ky-KG"/>
        </w:rPr>
      </w:pPr>
      <w:r>
        <w:rPr>
          <w:rFonts w:ascii="Times New Roman" w:hAnsi="Times New Roman" w:cs="Times New Roman"/>
          <w:sz w:val="24"/>
          <w:lang w:val="ky-KG"/>
        </w:rPr>
        <w:t>В процессе достижения цели ОРМ способствует также:</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достижению соответствия ожидания работодателей уровню квалификации выпускников;</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лучшей ориентации обучающихся на рынке профессий и услуг, пониманию, где и как могут быть восстребованы конкретные навыки;</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повышению социальной мобильности и профессиональной конкурентоспособности выпускников на рынке труда;</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укреплению практической составляющей, сохраняя при этом уровень теоретической подготовки, приобретению начального практического опыта;</w:t>
      </w:r>
    </w:p>
    <w:p w:rsidR="005D429C" w:rsidRDefault="0011557B">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развитию социально-личностных, так называемых “мягких” навыков, включая умение работать в коллективе, развитие навыков общения, развитие креативного мышления, развитие критического мышления, самоорганизацию, дисциплину, умение брать на себя ответственность и др.</w:t>
      </w:r>
    </w:p>
    <w:p w:rsidR="005D429C" w:rsidRDefault="005D429C">
      <w:pPr>
        <w:spacing w:line="276" w:lineRule="auto"/>
        <w:jc w:val="both"/>
        <w:rPr>
          <w:rFonts w:ascii="Times New Roman" w:hAnsi="Times New Roman" w:cs="Times New Roman"/>
          <w:sz w:val="24"/>
        </w:rPr>
      </w:pPr>
    </w:p>
    <w:p w:rsidR="005D429C" w:rsidRDefault="0011557B">
      <w:pPr>
        <w:pStyle w:val="1"/>
        <w:numPr>
          <w:ilvl w:val="0"/>
          <w:numId w:val="2"/>
        </w:numPr>
        <w:spacing w:line="276" w:lineRule="auto"/>
        <w:rPr>
          <w:rFonts w:ascii="Times New Roman" w:hAnsi="Times New Roman" w:cs="Times New Roman"/>
          <w:szCs w:val="24"/>
        </w:rPr>
      </w:pPr>
      <w:bookmarkStart w:id="4" w:name="_Toc83631313"/>
      <w:bookmarkStart w:id="5" w:name="_Toc83813972"/>
      <w:r>
        <w:rPr>
          <w:rFonts w:ascii="Times New Roman" w:hAnsi="Times New Roman" w:cs="Times New Roman"/>
          <w:szCs w:val="24"/>
        </w:rPr>
        <w:lastRenderedPageBreak/>
        <w:t>Порядок прохождения ОРМ</w:t>
      </w:r>
      <w:bookmarkEnd w:id="4"/>
      <w:bookmarkEnd w:id="5"/>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В реализации программы ОРМ участвуют 3 стороны: образовательные организации, работодатели и сами обучающиеся:</w:t>
      </w:r>
    </w:p>
    <w:p w:rsidR="005D429C" w:rsidRDefault="0011557B">
      <w:pPr>
        <w:jc w:val="center"/>
        <w:rPr>
          <w:rFonts w:cs="SimSun"/>
          <w:szCs w:val="22"/>
        </w:rPr>
      </w:pPr>
      <w:r>
        <w:rPr>
          <w:noProof/>
          <w:lang w:eastAsia="ru-RU"/>
        </w:rPr>
        <w:drawing>
          <wp:inline distT="0" distB="0" distL="0" distR="0">
            <wp:extent cx="4279900" cy="2324100"/>
            <wp:effectExtent l="0" t="0" r="0" b="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16" cstate="print"/>
                    <a:srcRect l="22461" t="28233" r="21268" b="17505"/>
                    <a:stretch/>
                  </pic:blipFill>
                  <pic:spPr>
                    <a:xfrm>
                      <a:off x="0" y="0"/>
                      <a:ext cx="4279900" cy="2324100"/>
                    </a:xfrm>
                    <a:prstGeom prst="rect">
                      <a:avLst/>
                    </a:prstGeom>
                    <a:ln>
                      <a:noFill/>
                    </a:ln>
                  </pic:spPr>
                </pic:pic>
              </a:graphicData>
            </a:graphic>
          </wp:inline>
        </w:drawing>
      </w:r>
    </w:p>
    <w:p w:rsidR="005D429C" w:rsidRDefault="0011557B">
      <w:pPr>
        <w:pStyle w:val="af6"/>
        <w:jc w:val="center"/>
        <w:rPr>
          <w:rFonts w:ascii="Times New Roman" w:hAnsi="Times New Roman" w:cs="Times New Roman"/>
          <w:sz w:val="24"/>
          <w:szCs w:val="24"/>
          <w:lang w:val="ru-RU"/>
        </w:rPr>
      </w:pPr>
      <w:r>
        <w:rPr>
          <w:lang w:val="ru-RU"/>
        </w:rPr>
        <w:t xml:space="preserve">Рисунок </w:t>
      </w:r>
      <w:r w:rsidR="004F3FCE">
        <w:fldChar w:fldCharType="begin"/>
      </w:r>
      <w:r>
        <w:instrText>SEQ</w:instrText>
      </w:r>
      <w:r>
        <w:rPr>
          <w:lang w:val="ru-RU"/>
        </w:rPr>
        <w:instrText xml:space="preserve"> Рисунок \* </w:instrText>
      </w:r>
      <w:r>
        <w:instrText>ARABIC</w:instrText>
      </w:r>
      <w:r w:rsidR="004F3FCE">
        <w:fldChar w:fldCharType="separate"/>
      </w:r>
      <w:r w:rsidR="00576C24" w:rsidRPr="0026327D">
        <w:rPr>
          <w:noProof/>
          <w:lang w:val="ru-RU"/>
        </w:rPr>
        <w:t>1</w:t>
      </w:r>
      <w:r w:rsidR="004F3FCE">
        <w:fldChar w:fldCharType="end"/>
      </w:r>
      <w:r>
        <w:rPr>
          <w:lang w:val="ru-RU"/>
        </w:rPr>
        <w:t>. Взаимодействие сторон в реализации программы ОРМ</w:t>
      </w: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Сам обучающийся и предприятие в лице наставника должны чётко понимать каких результатов обучения (РО) должен достигнуть обучающийся по итогам прохождения ОРМ. До начала ОРМ образовательная организация проводит вводный инструктаж, где раскрывает цели прохождения ОРМ, РО, основные правила поведения на рабочем месте, способ оценивания по итогам прохождения ОРМ и знакомит с основными организационными моментами, приказом на прохождение ОРМ.</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Предприятие при реализации программы ОРМ закрепляет за обучающимся/ группой обучающихся наставника из числа наиболее квалифицированных специалистов (рабочих) для обучения практическим знаниям и приемам в работе. Предприятие предоставляет обучающемуся средства обучения, оборудование, расходные материалы на период прохождения обучения, при необходимости обеспечивает обучающегося во время обучения на предприятии специальной одеждой (формой) по действующим нормативам и обеспечивает безопасные условия прохождения ОРМ для обучающихся на предприятии, отвечающие санитарным правилам, требованиям охраны труда, безопасности жизнедеятельности и пожарной безопасности.</w:t>
      </w:r>
    </w:p>
    <w:p w:rsidR="005D429C" w:rsidRDefault="005D429C">
      <w:pPr>
        <w:spacing w:line="276" w:lineRule="auto"/>
        <w:jc w:val="both"/>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Наставник от предприятия несет ответственность за качество обучения обучающихся в процессе прохождения ОРМ, сопровождает обучающегося на предприятии при осуществлении ОРМ, способствуя повышению уровня профессионального образования и профессиональных навыков обучающихся. Наставник обязан:</w:t>
      </w:r>
    </w:p>
    <w:p w:rsidR="005D429C" w:rsidRDefault="0011557B">
      <w:pPr>
        <w:pStyle w:val="a3"/>
        <w:numPr>
          <w:ilvl w:val="0"/>
          <w:numId w:val="27"/>
        </w:numPr>
        <w:spacing w:before="0" w:line="276" w:lineRule="auto"/>
        <w:jc w:val="both"/>
        <w:rPr>
          <w:rFonts w:ascii="Times New Roman" w:hAnsi="Times New Roman" w:cs="Times New Roman"/>
          <w:b w:val="0"/>
          <w:sz w:val="24"/>
        </w:rPr>
      </w:pPr>
      <w:bookmarkStart w:id="6" w:name="_Hlk83630620"/>
      <w:r>
        <w:rPr>
          <w:rFonts w:ascii="Times New Roman" w:hAnsi="Times New Roman" w:cs="Times New Roman"/>
          <w:b w:val="0"/>
          <w:sz w:val="24"/>
        </w:rPr>
        <w:t>ознакомить обучающихся с Уставом предприятия, Правилами внутреннего распорядка, санитарными, противопожарными и иными общеобязательными нормами, и правилами поведения в условиях производства на предприятии</w:t>
      </w:r>
      <w:bookmarkEnd w:id="6"/>
      <w:r>
        <w:rPr>
          <w:rFonts w:ascii="Times New Roman" w:hAnsi="Times New Roman" w:cs="Times New Roman"/>
          <w:b w:val="0"/>
          <w:sz w:val="24"/>
        </w:rPr>
        <w:t xml:space="preserve">; </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t>проводить обучение обучающихся в соответствии с программой ОРМ, рабочим учебным планом по профессии/специальности, годовым календарным графиком учебного процесса;</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t xml:space="preserve">рационально организовывать труд обучающихся, эффективно использовать оборудование предприятия в процессе ОРМ; </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lastRenderedPageBreak/>
        <w:t>соблюдать принципы гендерного равенства и обеспечить равный доступ к обучающим материалам и рабочей среде всем обучающимся;</w:t>
      </w:r>
    </w:p>
    <w:p w:rsidR="005D429C" w:rsidRDefault="0011557B">
      <w:pPr>
        <w:pStyle w:val="a3"/>
        <w:numPr>
          <w:ilvl w:val="0"/>
          <w:numId w:val="27"/>
        </w:numPr>
        <w:spacing w:before="0" w:line="276" w:lineRule="auto"/>
        <w:jc w:val="both"/>
        <w:rPr>
          <w:rFonts w:ascii="Times New Roman" w:hAnsi="Times New Roman" w:cs="Times New Roman"/>
          <w:b w:val="0"/>
          <w:sz w:val="24"/>
        </w:rPr>
      </w:pPr>
      <w:r>
        <w:rPr>
          <w:rFonts w:ascii="Times New Roman" w:hAnsi="Times New Roman" w:cs="Times New Roman"/>
          <w:b w:val="0"/>
          <w:sz w:val="24"/>
        </w:rPr>
        <w:t>информировать представителя образовательной организации о процессе адаптации обучающихся на производстве, их дисциплине и поведении.</w:t>
      </w:r>
    </w:p>
    <w:p w:rsidR="005D429C" w:rsidRDefault="005D429C"/>
    <w:p w:rsidR="005D429C" w:rsidRDefault="0011557B">
      <w:pPr>
        <w:pStyle w:val="1"/>
        <w:numPr>
          <w:ilvl w:val="0"/>
          <w:numId w:val="2"/>
        </w:numPr>
        <w:spacing w:line="276" w:lineRule="auto"/>
        <w:rPr>
          <w:rFonts w:ascii="Times New Roman" w:hAnsi="Times New Roman" w:cs="Times New Roman"/>
          <w:szCs w:val="24"/>
        </w:rPr>
      </w:pPr>
      <w:bookmarkStart w:id="7" w:name="_Toc83813973"/>
      <w:r>
        <w:rPr>
          <w:rFonts w:ascii="Times New Roman" w:hAnsi="Times New Roman" w:cs="Times New Roman"/>
          <w:szCs w:val="24"/>
        </w:rPr>
        <w:t>Объем учебной нагрузки и график ОРМ</w:t>
      </w:r>
      <w:bookmarkEnd w:id="7"/>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 xml:space="preserve">Общая трудоемкость ОРМ составляет </w:t>
      </w:r>
      <w:r>
        <w:rPr>
          <w:rFonts w:ascii="Times New Roman" w:hAnsi="Times New Roman" w:cs="Times New Roman"/>
          <w:sz w:val="24"/>
          <w:lang w:val="ky-KG"/>
        </w:rPr>
        <w:t>450</w:t>
      </w:r>
      <w:r>
        <w:rPr>
          <w:rFonts w:ascii="Times New Roman" w:hAnsi="Times New Roman" w:cs="Times New Roman"/>
          <w:sz w:val="24"/>
        </w:rPr>
        <w:t xml:space="preserve"> часов (</w:t>
      </w:r>
      <w:r>
        <w:rPr>
          <w:rFonts w:ascii="Times New Roman" w:hAnsi="Times New Roman" w:cs="Times New Roman"/>
          <w:sz w:val="24"/>
          <w:lang w:val="ky-KG"/>
        </w:rPr>
        <w:t>15</w:t>
      </w:r>
      <w:r>
        <w:rPr>
          <w:rFonts w:ascii="Times New Roman" w:hAnsi="Times New Roman" w:cs="Times New Roman"/>
          <w:sz w:val="24"/>
        </w:rPr>
        <w:t xml:space="preserve"> кредитов). Студенты проходят ОРМ (практики) в</w:t>
      </w:r>
      <w:r>
        <w:rPr>
          <w:rFonts w:ascii="Times New Roman" w:hAnsi="Times New Roman" w:cs="Times New Roman"/>
          <w:sz w:val="24"/>
          <w:lang w:val="ky-KG"/>
        </w:rPr>
        <w:t>4, 5, 6</w:t>
      </w:r>
      <w:r>
        <w:rPr>
          <w:rFonts w:ascii="Times New Roman" w:hAnsi="Times New Roman" w:cs="Times New Roman"/>
          <w:sz w:val="24"/>
        </w:rPr>
        <w:t>семестрах.</w:t>
      </w:r>
    </w:p>
    <w:p w:rsidR="00CE2B91" w:rsidRDefault="00CE2B91" w:rsidP="00CE2B91">
      <w:pPr>
        <w:spacing w:line="276" w:lineRule="auto"/>
        <w:jc w:val="both"/>
        <w:rPr>
          <w:rFonts w:ascii="Times New Roman" w:hAnsi="Times New Roman" w:cs="Times New Roman"/>
          <w:sz w:val="24"/>
        </w:rPr>
      </w:pPr>
    </w:p>
    <w:tbl>
      <w:tblPr>
        <w:tblStyle w:val="ac"/>
        <w:tblW w:w="0" w:type="auto"/>
        <w:tblLook w:val="04A0" w:firstRow="1" w:lastRow="0" w:firstColumn="1" w:lastColumn="0" w:noHBand="0" w:noVBand="1"/>
      </w:tblPr>
      <w:tblGrid>
        <w:gridCol w:w="1188"/>
        <w:gridCol w:w="3299"/>
        <w:gridCol w:w="1382"/>
        <w:gridCol w:w="3469"/>
      </w:tblGrid>
      <w:tr w:rsidR="00CE2B91" w:rsidTr="00CE2B91">
        <w:tc>
          <w:tcPr>
            <w:tcW w:w="1205"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b/>
                <w:sz w:val="24"/>
              </w:rPr>
            </w:pPr>
            <w:r>
              <w:rPr>
                <w:rFonts w:ascii="Times New Roman" w:hAnsi="Times New Roman" w:cs="Times New Roman"/>
                <w:b/>
                <w:sz w:val="24"/>
              </w:rPr>
              <w:t>Курс, семестр</w:t>
            </w:r>
          </w:p>
        </w:tc>
        <w:tc>
          <w:tcPr>
            <w:tcW w:w="3378"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b/>
                <w:sz w:val="24"/>
              </w:rPr>
            </w:pPr>
            <w:r>
              <w:rPr>
                <w:rFonts w:ascii="Times New Roman" w:hAnsi="Times New Roman" w:cs="Times New Roman"/>
                <w:b/>
                <w:sz w:val="24"/>
              </w:rPr>
              <w:t>Форма ОРМ</w:t>
            </w:r>
          </w:p>
        </w:tc>
        <w:tc>
          <w:tcPr>
            <w:tcW w:w="1382"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b/>
                <w:sz w:val="24"/>
              </w:rPr>
            </w:pPr>
            <w:r>
              <w:rPr>
                <w:rFonts w:ascii="Times New Roman" w:hAnsi="Times New Roman" w:cs="Times New Roman"/>
                <w:b/>
                <w:sz w:val="24"/>
              </w:rPr>
              <w:t>Объём часов (кредитов)</w:t>
            </w:r>
          </w:p>
        </w:tc>
        <w:tc>
          <w:tcPr>
            <w:tcW w:w="3599"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b/>
                <w:sz w:val="24"/>
              </w:rPr>
            </w:pPr>
            <w:r>
              <w:rPr>
                <w:rFonts w:ascii="Times New Roman" w:hAnsi="Times New Roman" w:cs="Times New Roman"/>
                <w:b/>
                <w:sz w:val="24"/>
              </w:rPr>
              <w:t>Краткое описание (связь с дисциплиной, УМ)</w:t>
            </w:r>
          </w:p>
        </w:tc>
      </w:tr>
      <w:tr w:rsidR="00CE2B91" w:rsidTr="00CE2B91">
        <w:tc>
          <w:tcPr>
            <w:tcW w:w="1205"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1-курс </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2-семетр</w:t>
            </w: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tc>
        <w:tc>
          <w:tcPr>
            <w:tcW w:w="1382"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8</w:t>
            </w:r>
          </w:p>
        </w:tc>
        <w:tc>
          <w:tcPr>
            <w:tcW w:w="3599"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Введение в специальности</w:t>
            </w:r>
          </w:p>
        </w:tc>
      </w:tr>
      <w:tr w:rsidR="00CE2B91" w:rsidTr="00CE2B91">
        <w:tc>
          <w:tcPr>
            <w:tcW w:w="1205"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1-курс </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2-семетр</w:t>
            </w: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Участие в «Ярмарке вакансий»</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Участие в </w:t>
            </w:r>
            <w:proofErr w:type="spellStart"/>
            <w:proofErr w:type="gramStart"/>
            <w:r>
              <w:rPr>
                <w:rFonts w:ascii="Times New Roman" w:hAnsi="Times New Roman" w:cs="Times New Roman"/>
                <w:sz w:val="24"/>
              </w:rPr>
              <w:t>проф.ориентационных</w:t>
            </w:r>
            <w:proofErr w:type="spellEnd"/>
            <w:proofErr w:type="gramEnd"/>
            <w:r>
              <w:rPr>
                <w:rFonts w:ascii="Times New Roman" w:hAnsi="Times New Roman" w:cs="Times New Roman"/>
                <w:sz w:val="24"/>
              </w:rPr>
              <w:t xml:space="preserve"> мероприятиях</w:t>
            </w:r>
          </w:p>
        </w:tc>
        <w:tc>
          <w:tcPr>
            <w:tcW w:w="1382"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14</w:t>
            </w:r>
          </w:p>
        </w:tc>
        <w:tc>
          <w:tcPr>
            <w:tcW w:w="3599" w:type="dxa"/>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Введение в специальность</w:t>
            </w:r>
          </w:p>
        </w:tc>
      </w:tr>
      <w:tr w:rsidR="00CE2B91" w:rsidTr="00CE2B91">
        <w:tc>
          <w:tcPr>
            <w:tcW w:w="1205"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2-курс </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3-семетр</w:t>
            </w: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tc>
        <w:tc>
          <w:tcPr>
            <w:tcW w:w="1382" w:type="dxa"/>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28</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20</w:t>
            </w:r>
          </w:p>
          <w:p w:rsidR="00CE2B91" w:rsidRDefault="00CE2B91">
            <w:pPr>
              <w:spacing w:line="276" w:lineRule="auto"/>
              <w:jc w:val="center"/>
              <w:rPr>
                <w:rFonts w:ascii="Times New Roman" w:hAnsi="Times New Roman" w:cs="Times New Roman"/>
                <w:sz w:val="24"/>
              </w:rPr>
            </w:pP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12</w:t>
            </w:r>
          </w:p>
        </w:tc>
        <w:tc>
          <w:tcPr>
            <w:tcW w:w="3599" w:type="dxa"/>
            <w:tcBorders>
              <w:top w:val="single" w:sz="4" w:space="0" w:color="auto"/>
              <w:left w:val="single" w:sz="4" w:space="0" w:color="auto"/>
              <w:bottom w:val="single" w:sz="4" w:space="0" w:color="auto"/>
              <w:right w:val="single" w:sz="4" w:space="0" w:color="auto"/>
            </w:tcBorders>
            <w:hideMark/>
          </w:tcPr>
          <w:p w:rsidR="00CE2B91" w:rsidRPr="00CE2B91" w:rsidRDefault="00CE2B91" w:rsidP="00CE2B91">
            <w:pPr>
              <w:spacing w:line="276" w:lineRule="auto"/>
              <w:rPr>
                <w:rFonts w:ascii="Times New Roman" w:hAnsi="Times New Roman" w:cs="Times New Roman"/>
                <w:sz w:val="24"/>
                <w:szCs w:val="22"/>
              </w:rPr>
            </w:pPr>
            <w:r w:rsidRPr="00CE2B91">
              <w:rPr>
                <w:rFonts w:ascii="Times New Roman" w:hAnsi="Times New Roman" w:cs="Times New Roman"/>
                <w:sz w:val="24"/>
                <w:szCs w:val="22"/>
              </w:rPr>
              <w:t>Этикет и сервис,</w:t>
            </w:r>
          </w:p>
          <w:p w:rsidR="00CE2B91" w:rsidRDefault="00CE2B91" w:rsidP="00CE2B91">
            <w:pPr>
              <w:spacing w:line="276" w:lineRule="auto"/>
              <w:jc w:val="both"/>
              <w:rPr>
                <w:rFonts w:ascii="Times New Roman" w:hAnsi="Times New Roman" w:cs="Times New Roman"/>
                <w:sz w:val="24"/>
              </w:rPr>
            </w:pPr>
            <w:r w:rsidRPr="00CE2B91">
              <w:rPr>
                <w:rFonts w:ascii="Times New Roman" w:hAnsi="Times New Roman" w:cs="Times New Roman"/>
                <w:sz w:val="24"/>
                <w:szCs w:val="22"/>
              </w:rPr>
              <w:t>Организация гостиничного дела, БЖД, организация служб приема и размещения</w:t>
            </w:r>
            <w:r>
              <w:rPr>
                <w:rFonts w:ascii="Times New Roman" w:hAnsi="Times New Roman" w:cs="Times New Roman"/>
                <w:sz w:val="24"/>
                <w:szCs w:val="22"/>
              </w:rPr>
              <w:t>, технология продаж и продвижение туристического продукта</w:t>
            </w:r>
          </w:p>
        </w:tc>
      </w:tr>
      <w:tr w:rsidR="00CE2B91" w:rsidTr="00CE2B91">
        <w:tc>
          <w:tcPr>
            <w:tcW w:w="1205" w:type="dxa"/>
            <w:vMerge w:val="restart"/>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both"/>
              <w:rPr>
                <w:rFonts w:ascii="Times New Roman" w:hAnsi="Times New Roman" w:cs="Times New Roman"/>
                <w:sz w:val="24"/>
              </w:rPr>
            </w:pPr>
          </w:p>
          <w:p w:rsidR="00CE2B91" w:rsidRDefault="00CE2B91">
            <w:pPr>
              <w:spacing w:line="276" w:lineRule="auto"/>
              <w:jc w:val="both"/>
              <w:rPr>
                <w:rFonts w:ascii="Times New Roman" w:hAnsi="Times New Roman" w:cs="Times New Roman"/>
                <w:sz w:val="24"/>
              </w:rPr>
            </w:pP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2-курс </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4-семестр</w:t>
            </w: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Экскурсии в региональных гостиницах</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Стажировка</w:t>
            </w:r>
          </w:p>
          <w:p w:rsidR="00CE2B91" w:rsidRDefault="00CE2B91">
            <w:pPr>
              <w:spacing w:line="276" w:lineRule="auto"/>
              <w:jc w:val="both"/>
              <w:rPr>
                <w:rFonts w:ascii="Times New Roman" w:hAnsi="Times New Roman" w:cs="Times New Roman"/>
                <w:sz w:val="24"/>
              </w:rPr>
            </w:pPr>
            <w:proofErr w:type="spellStart"/>
            <w:r>
              <w:rPr>
                <w:rFonts w:ascii="Times New Roman" w:hAnsi="Times New Roman" w:cs="Times New Roman"/>
                <w:sz w:val="24"/>
              </w:rPr>
              <w:t>Волонтерство</w:t>
            </w:r>
            <w:proofErr w:type="spellEnd"/>
            <w:r>
              <w:rPr>
                <w:rFonts w:ascii="Times New Roman" w:hAnsi="Times New Roman" w:cs="Times New Roman"/>
                <w:sz w:val="24"/>
              </w:rPr>
              <w:t xml:space="preserve"> </w:t>
            </w:r>
          </w:p>
        </w:tc>
        <w:tc>
          <w:tcPr>
            <w:tcW w:w="1382" w:type="dxa"/>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10</w:t>
            </w:r>
          </w:p>
          <w:p w:rsidR="00CE2B91" w:rsidRDefault="00CE2B91">
            <w:pPr>
              <w:spacing w:line="276" w:lineRule="auto"/>
              <w:jc w:val="center"/>
              <w:rPr>
                <w:rFonts w:ascii="Times New Roman" w:hAnsi="Times New Roman" w:cs="Times New Roman"/>
                <w:sz w:val="24"/>
              </w:rPr>
            </w:pPr>
          </w:p>
          <w:p w:rsidR="00CE2B91" w:rsidRDefault="00CE2B91">
            <w:pPr>
              <w:spacing w:line="276" w:lineRule="auto"/>
              <w:jc w:val="center"/>
              <w:rPr>
                <w:rFonts w:ascii="Times New Roman" w:hAnsi="Times New Roman" w:cs="Times New Roman"/>
                <w:sz w:val="24"/>
              </w:rPr>
            </w:pP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8</w:t>
            </w:r>
          </w:p>
          <w:p w:rsidR="00CE2B91" w:rsidRDefault="00CE2B91">
            <w:pPr>
              <w:spacing w:line="276" w:lineRule="auto"/>
              <w:jc w:val="center"/>
              <w:rPr>
                <w:rFonts w:ascii="Times New Roman" w:hAnsi="Times New Roman" w:cs="Times New Roman"/>
                <w:sz w:val="24"/>
              </w:rPr>
            </w:pP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16</w:t>
            </w:r>
          </w:p>
          <w:p w:rsidR="00CE2B91" w:rsidRDefault="00CE2B91">
            <w:pPr>
              <w:spacing w:line="276" w:lineRule="auto"/>
              <w:jc w:val="center"/>
              <w:rPr>
                <w:rFonts w:ascii="Times New Roman" w:hAnsi="Times New Roman" w:cs="Times New Roman"/>
                <w:sz w:val="24"/>
              </w:rPr>
            </w:pP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4</w:t>
            </w:r>
          </w:p>
        </w:tc>
        <w:tc>
          <w:tcPr>
            <w:tcW w:w="3599"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Организация служб деятельности гостиниц, </w:t>
            </w:r>
            <w:proofErr w:type="spellStart"/>
            <w:r w:rsidRPr="00CE2B91">
              <w:rPr>
                <w:rFonts w:ascii="Times New Roman" w:hAnsi="Times New Roman" w:cs="Times New Roman"/>
                <w:sz w:val="24"/>
                <w:szCs w:val="22"/>
              </w:rPr>
              <w:t>Экскурсоведение</w:t>
            </w:r>
            <w:proofErr w:type="spellEnd"/>
            <w:r w:rsidRPr="00CE2B91">
              <w:rPr>
                <w:rFonts w:ascii="Times New Roman" w:hAnsi="Times New Roman" w:cs="Times New Roman"/>
                <w:sz w:val="24"/>
                <w:szCs w:val="22"/>
              </w:rPr>
              <w:t xml:space="preserve"> и </w:t>
            </w:r>
            <w:proofErr w:type="spellStart"/>
            <w:r w:rsidRPr="00CE2B91">
              <w:rPr>
                <w:rFonts w:ascii="Times New Roman" w:hAnsi="Times New Roman" w:cs="Times New Roman"/>
                <w:sz w:val="24"/>
                <w:szCs w:val="22"/>
              </w:rPr>
              <w:t>экскурсология</w:t>
            </w:r>
            <w:proofErr w:type="spellEnd"/>
            <w:r w:rsidRPr="00CE2B91">
              <w:rPr>
                <w:rFonts w:ascii="Times New Roman" w:hAnsi="Times New Roman" w:cs="Times New Roman"/>
                <w:sz w:val="24"/>
                <w:szCs w:val="22"/>
              </w:rPr>
              <w:t xml:space="preserve">, </w:t>
            </w:r>
            <w:r>
              <w:rPr>
                <w:rFonts w:ascii="Times New Roman" w:hAnsi="Times New Roman" w:cs="Times New Roman"/>
                <w:sz w:val="24"/>
                <w:szCs w:val="22"/>
              </w:rPr>
              <w:t>организация гостиничного дела</w:t>
            </w:r>
          </w:p>
        </w:tc>
      </w:tr>
      <w:tr w:rsidR="00CE2B91" w:rsidTr="00CE2B91">
        <w:tc>
          <w:tcPr>
            <w:tcW w:w="0" w:type="auto"/>
            <w:vMerge/>
            <w:tcBorders>
              <w:top w:val="single" w:sz="4" w:space="0" w:color="auto"/>
              <w:left w:val="single" w:sz="4" w:space="0" w:color="auto"/>
              <w:bottom w:val="single" w:sz="4" w:space="0" w:color="auto"/>
              <w:right w:val="single" w:sz="4" w:space="0" w:color="auto"/>
            </w:tcBorders>
            <w:vAlign w:val="center"/>
            <w:hideMark/>
          </w:tcPr>
          <w:p w:rsidR="00CE2B91" w:rsidRDefault="00CE2B91">
            <w:pPr>
              <w:rPr>
                <w:rFonts w:ascii="Times New Roman" w:hAnsi="Times New Roman" w:cs="Times New Roman"/>
                <w:sz w:val="24"/>
              </w:rPr>
            </w:pP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Учебно-ознакомительная практика </w:t>
            </w:r>
          </w:p>
        </w:tc>
        <w:tc>
          <w:tcPr>
            <w:tcW w:w="1382"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90</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(3 кредита)</w:t>
            </w:r>
          </w:p>
        </w:tc>
        <w:tc>
          <w:tcPr>
            <w:tcW w:w="3599"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Ознакомительная практика по структурным видам региональных гостиниц и отелей</w:t>
            </w:r>
          </w:p>
        </w:tc>
      </w:tr>
      <w:tr w:rsidR="00CE2B91" w:rsidTr="00CE2B91">
        <w:tc>
          <w:tcPr>
            <w:tcW w:w="1205" w:type="dxa"/>
            <w:vMerge w:val="restart"/>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3-курс</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5-семестр</w:t>
            </w: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Экскурсии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Гостевые лекции</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Стажировка</w:t>
            </w:r>
          </w:p>
          <w:p w:rsidR="00CE2B91" w:rsidRDefault="00CE2B91">
            <w:pPr>
              <w:spacing w:line="276" w:lineRule="auto"/>
              <w:jc w:val="both"/>
              <w:rPr>
                <w:rFonts w:ascii="Times New Roman" w:hAnsi="Times New Roman" w:cs="Times New Roman"/>
                <w:sz w:val="24"/>
              </w:rPr>
            </w:pPr>
            <w:proofErr w:type="spellStart"/>
            <w:r>
              <w:rPr>
                <w:rFonts w:ascii="Times New Roman" w:hAnsi="Times New Roman" w:cs="Times New Roman"/>
                <w:sz w:val="24"/>
              </w:rPr>
              <w:t>Волонтерство</w:t>
            </w:r>
            <w:proofErr w:type="spellEnd"/>
          </w:p>
        </w:tc>
        <w:tc>
          <w:tcPr>
            <w:tcW w:w="1382" w:type="dxa"/>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20</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36</w:t>
            </w:r>
          </w:p>
          <w:p w:rsidR="00CE2B91" w:rsidRDefault="00CE2B91">
            <w:pPr>
              <w:spacing w:line="276" w:lineRule="auto"/>
              <w:jc w:val="center"/>
              <w:rPr>
                <w:rFonts w:ascii="Times New Roman" w:hAnsi="Times New Roman" w:cs="Times New Roman"/>
                <w:sz w:val="24"/>
              </w:rPr>
            </w:pP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8</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12</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lastRenderedPageBreak/>
              <w:t>8</w:t>
            </w:r>
          </w:p>
        </w:tc>
        <w:tc>
          <w:tcPr>
            <w:tcW w:w="3599" w:type="dxa"/>
            <w:tcBorders>
              <w:top w:val="single" w:sz="4" w:space="0" w:color="auto"/>
              <w:left w:val="single" w:sz="4" w:space="0" w:color="auto"/>
              <w:bottom w:val="single" w:sz="4" w:space="0" w:color="auto"/>
              <w:right w:val="single" w:sz="4" w:space="0" w:color="auto"/>
            </w:tcBorders>
            <w:hideMark/>
          </w:tcPr>
          <w:p w:rsidR="00CE2B91" w:rsidRPr="00CE2B91" w:rsidRDefault="00CE2B91" w:rsidP="00CE2B91">
            <w:pPr>
              <w:spacing w:line="276" w:lineRule="auto"/>
              <w:rPr>
                <w:rFonts w:ascii="Times New Roman" w:hAnsi="Times New Roman" w:cs="Times New Roman"/>
                <w:sz w:val="24"/>
                <w:szCs w:val="22"/>
              </w:rPr>
            </w:pPr>
            <w:r w:rsidRPr="00CE2B91">
              <w:rPr>
                <w:rFonts w:ascii="Times New Roman" w:hAnsi="Times New Roman" w:cs="Times New Roman"/>
                <w:sz w:val="24"/>
                <w:szCs w:val="22"/>
              </w:rPr>
              <w:lastRenderedPageBreak/>
              <w:t>Основы менеджмента и маркетинга, География туризма,</w:t>
            </w:r>
          </w:p>
          <w:p w:rsidR="00CE2B91" w:rsidRDefault="00CE2B91" w:rsidP="00CE2B91">
            <w:pPr>
              <w:spacing w:line="276" w:lineRule="auto"/>
              <w:jc w:val="both"/>
              <w:rPr>
                <w:rFonts w:ascii="Times New Roman" w:hAnsi="Times New Roman" w:cs="Times New Roman"/>
                <w:sz w:val="24"/>
              </w:rPr>
            </w:pPr>
            <w:r w:rsidRPr="00CE2B91">
              <w:rPr>
                <w:rFonts w:ascii="Times New Roman" w:hAnsi="Times New Roman" w:cs="Times New Roman"/>
                <w:sz w:val="24"/>
                <w:szCs w:val="22"/>
              </w:rPr>
              <w:t>Туризм в Кыргызстане</w:t>
            </w:r>
          </w:p>
        </w:tc>
      </w:tr>
      <w:tr w:rsidR="00CE2B91" w:rsidTr="00CE2B91">
        <w:tc>
          <w:tcPr>
            <w:tcW w:w="0" w:type="auto"/>
            <w:vMerge/>
            <w:tcBorders>
              <w:top w:val="single" w:sz="4" w:space="0" w:color="auto"/>
              <w:left w:val="single" w:sz="4" w:space="0" w:color="auto"/>
              <w:bottom w:val="single" w:sz="4" w:space="0" w:color="auto"/>
              <w:right w:val="single" w:sz="4" w:space="0" w:color="auto"/>
            </w:tcBorders>
            <w:vAlign w:val="center"/>
            <w:hideMark/>
          </w:tcPr>
          <w:p w:rsidR="00CE2B91" w:rsidRDefault="00CE2B91">
            <w:pPr>
              <w:rPr>
                <w:rFonts w:ascii="Times New Roman" w:hAnsi="Times New Roman" w:cs="Times New Roman"/>
                <w:sz w:val="24"/>
              </w:rPr>
            </w:pP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Cs w:val="22"/>
              </w:rPr>
              <w:t>Производственная (технологическая) практика</w:t>
            </w:r>
          </w:p>
        </w:tc>
        <w:tc>
          <w:tcPr>
            <w:tcW w:w="1382"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240</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(8 кредита)</w:t>
            </w:r>
          </w:p>
        </w:tc>
        <w:tc>
          <w:tcPr>
            <w:tcW w:w="3599"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Практика на производстве</w:t>
            </w:r>
          </w:p>
        </w:tc>
      </w:tr>
      <w:tr w:rsidR="00CE2B91" w:rsidTr="00CE2B91">
        <w:tc>
          <w:tcPr>
            <w:tcW w:w="1205" w:type="dxa"/>
            <w:vMerge w:val="restart"/>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3-курс</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6-семестр</w:t>
            </w:r>
          </w:p>
        </w:tc>
        <w:tc>
          <w:tcPr>
            <w:tcW w:w="3378" w:type="dxa"/>
            <w:tcBorders>
              <w:top w:val="single" w:sz="4" w:space="0" w:color="auto"/>
              <w:left w:val="single" w:sz="4" w:space="0" w:color="auto"/>
              <w:bottom w:val="single" w:sz="4" w:space="0" w:color="auto"/>
              <w:right w:val="single" w:sz="4" w:space="0" w:color="auto"/>
            </w:tcBorders>
          </w:tcPr>
          <w:p w:rsidR="00CE2B91" w:rsidRDefault="00CE2B91" w:rsidP="00CE2B91">
            <w:pPr>
              <w:spacing w:line="276" w:lineRule="auto"/>
              <w:jc w:val="both"/>
              <w:rPr>
                <w:rFonts w:ascii="Times New Roman" w:hAnsi="Times New Roman" w:cs="Times New Roman"/>
                <w:sz w:val="24"/>
              </w:rPr>
            </w:pPr>
            <w:r>
              <w:rPr>
                <w:rFonts w:ascii="Times New Roman" w:hAnsi="Times New Roman" w:cs="Times New Roman"/>
                <w:sz w:val="24"/>
              </w:rPr>
              <w:t>Практические занятия в УПК</w:t>
            </w:r>
          </w:p>
          <w:p w:rsidR="00CE2B91" w:rsidRDefault="00CE2B91" w:rsidP="00CE2B91">
            <w:pPr>
              <w:spacing w:line="276" w:lineRule="auto"/>
              <w:jc w:val="both"/>
              <w:rPr>
                <w:rFonts w:ascii="Times New Roman" w:hAnsi="Times New Roman" w:cs="Times New Roman"/>
                <w:sz w:val="24"/>
              </w:rPr>
            </w:pPr>
            <w:r>
              <w:rPr>
                <w:rFonts w:ascii="Times New Roman" w:hAnsi="Times New Roman" w:cs="Times New Roman"/>
                <w:sz w:val="24"/>
              </w:rPr>
              <w:t>Стажировка</w:t>
            </w:r>
          </w:p>
          <w:p w:rsidR="00CE2B91" w:rsidRDefault="00CE2B91" w:rsidP="00CE2B91">
            <w:pPr>
              <w:spacing w:line="276" w:lineRule="auto"/>
              <w:jc w:val="both"/>
              <w:rPr>
                <w:rFonts w:ascii="Times New Roman" w:hAnsi="Times New Roman" w:cs="Times New Roman"/>
                <w:sz w:val="24"/>
              </w:rPr>
            </w:pPr>
            <w:proofErr w:type="spellStart"/>
            <w:r>
              <w:rPr>
                <w:rFonts w:ascii="Times New Roman" w:hAnsi="Times New Roman" w:cs="Times New Roman"/>
                <w:sz w:val="24"/>
              </w:rPr>
              <w:t>Волонтерство</w:t>
            </w:r>
            <w:proofErr w:type="spellEnd"/>
          </w:p>
        </w:tc>
        <w:tc>
          <w:tcPr>
            <w:tcW w:w="1382"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30</w:t>
            </w:r>
          </w:p>
        </w:tc>
        <w:tc>
          <w:tcPr>
            <w:tcW w:w="3599" w:type="dxa"/>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both"/>
              <w:rPr>
                <w:rFonts w:ascii="Times New Roman" w:hAnsi="Times New Roman" w:cs="Times New Roman"/>
                <w:sz w:val="24"/>
              </w:rPr>
            </w:pPr>
            <w:r w:rsidRPr="00CE2B91">
              <w:rPr>
                <w:rFonts w:ascii="Times New Roman" w:hAnsi="Times New Roman" w:cs="Times New Roman"/>
                <w:sz w:val="24"/>
                <w:szCs w:val="22"/>
              </w:rPr>
              <w:t>Управление персоналом в гостиничной индустрии, Основы предпринимательств</w:t>
            </w:r>
            <w:r w:rsidR="000565F5">
              <w:rPr>
                <w:rFonts w:ascii="Times New Roman" w:hAnsi="Times New Roman" w:cs="Times New Roman"/>
                <w:sz w:val="24"/>
                <w:szCs w:val="22"/>
              </w:rPr>
              <w:t>а</w:t>
            </w:r>
          </w:p>
        </w:tc>
      </w:tr>
      <w:tr w:rsidR="00CE2B91" w:rsidTr="00CE2B91">
        <w:tc>
          <w:tcPr>
            <w:tcW w:w="0" w:type="auto"/>
            <w:vMerge/>
            <w:tcBorders>
              <w:top w:val="single" w:sz="4" w:space="0" w:color="auto"/>
              <w:left w:val="single" w:sz="4" w:space="0" w:color="auto"/>
              <w:bottom w:val="single" w:sz="4" w:space="0" w:color="auto"/>
              <w:right w:val="single" w:sz="4" w:space="0" w:color="auto"/>
            </w:tcBorders>
            <w:vAlign w:val="center"/>
            <w:hideMark/>
          </w:tcPr>
          <w:p w:rsidR="00CE2B91" w:rsidRDefault="00CE2B91">
            <w:pPr>
              <w:rPr>
                <w:rFonts w:ascii="Times New Roman" w:hAnsi="Times New Roman" w:cs="Times New Roman"/>
                <w:sz w:val="24"/>
              </w:rPr>
            </w:pPr>
          </w:p>
        </w:tc>
        <w:tc>
          <w:tcPr>
            <w:tcW w:w="3378" w:type="dxa"/>
            <w:tcBorders>
              <w:top w:val="single" w:sz="4" w:space="0" w:color="auto"/>
              <w:left w:val="single" w:sz="4" w:space="0" w:color="auto"/>
              <w:bottom w:val="single" w:sz="4" w:space="0" w:color="auto"/>
              <w:right w:val="single" w:sz="4" w:space="0" w:color="auto"/>
            </w:tcBorders>
            <w:hideMark/>
          </w:tcPr>
          <w:p w:rsidR="00CE2B91" w:rsidRDefault="00CE2B91" w:rsidP="00CE2B91">
            <w:pPr>
              <w:spacing w:line="276" w:lineRule="auto"/>
              <w:jc w:val="both"/>
              <w:rPr>
                <w:rFonts w:ascii="Times New Roman" w:hAnsi="Times New Roman" w:cs="Times New Roman"/>
                <w:sz w:val="24"/>
              </w:rPr>
            </w:pPr>
            <w:proofErr w:type="spellStart"/>
            <w:r w:rsidRPr="00CE2B91">
              <w:rPr>
                <w:rFonts w:ascii="Times New Roman" w:hAnsi="Times New Roman" w:cs="Times New Roman"/>
                <w:sz w:val="24"/>
                <w:szCs w:val="22"/>
              </w:rPr>
              <w:t>Предквалификационная</w:t>
            </w:r>
            <w:proofErr w:type="spellEnd"/>
            <w:r w:rsidRPr="00CE2B91">
              <w:rPr>
                <w:rFonts w:ascii="Times New Roman" w:hAnsi="Times New Roman" w:cs="Times New Roman"/>
                <w:sz w:val="24"/>
                <w:szCs w:val="22"/>
              </w:rPr>
              <w:t xml:space="preserve"> практика</w:t>
            </w:r>
          </w:p>
        </w:tc>
        <w:tc>
          <w:tcPr>
            <w:tcW w:w="1382"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120</w:t>
            </w:r>
          </w:p>
          <w:p w:rsidR="00CE2B91" w:rsidRDefault="00CE2B91">
            <w:pPr>
              <w:spacing w:line="276" w:lineRule="auto"/>
              <w:jc w:val="center"/>
              <w:rPr>
                <w:rFonts w:ascii="Times New Roman" w:hAnsi="Times New Roman" w:cs="Times New Roman"/>
                <w:sz w:val="24"/>
              </w:rPr>
            </w:pPr>
            <w:r>
              <w:rPr>
                <w:rFonts w:ascii="Times New Roman" w:hAnsi="Times New Roman" w:cs="Times New Roman"/>
                <w:sz w:val="24"/>
              </w:rPr>
              <w:t>(4 кредита)</w:t>
            </w:r>
          </w:p>
        </w:tc>
        <w:tc>
          <w:tcPr>
            <w:tcW w:w="3599"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Практика в колледжах </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и профессиональных лицеях</w:t>
            </w:r>
          </w:p>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 xml:space="preserve"> в качестве мастера производственного обучения</w:t>
            </w:r>
          </w:p>
        </w:tc>
      </w:tr>
      <w:tr w:rsidR="00CE2B91" w:rsidTr="00CE2B91">
        <w:tc>
          <w:tcPr>
            <w:tcW w:w="4583" w:type="dxa"/>
            <w:gridSpan w:val="2"/>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right"/>
              <w:rPr>
                <w:rFonts w:ascii="Times New Roman" w:hAnsi="Times New Roman" w:cs="Times New Roman"/>
                <w:b/>
                <w:sz w:val="24"/>
              </w:rPr>
            </w:pPr>
            <w:r>
              <w:rPr>
                <w:rFonts w:ascii="Times New Roman" w:hAnsi="Times New Roman" w:cs="Times New Roman"/>
                <w:b/>
                <w:sz w:val="24"/>
              </w:rPr>
              <w:t>Всего часов:</w:t>
            </w:r>
          </w:p>
        </w:tc>
        <w:tc>
          <w:tcPr>
            <w:tcW w:w="1382" w:type="dxa"/>
            <w:tcBorders>
              <w:top w:val="single" w:sz="4" w:space="0" w:color="auto"/>
              <w:left w:val="single" w:sz="4" w:space="0" w:color="auto"/>
              <w:bottom w:val="single" w:sz="4" w:space="0" w:color="auto"/>
              <w:right w:val="single" w:sz="4" w:space="0" w:color="auto"/>
            </w:tcBorders>
            <w:hideMark/>
          </w:tcPr>
          <w:p w:rsidR="00CE2B91" w:rsidRDefault="00CE2B91">
            <w:pPr>
              <w:spacing w:line="276" w:lineRule="auto"/>
              <w:jc w:val="both"/>
              <w:rPr>
                <w:rFonts w:ascii="Times New Roman" w:hAnsi="Times New Roman" w:cs="Times New Roman"/>
                <w:sz w:val="24"/>
              </w:rPr>
            </w:pPr>
            <w:r>
              <w:rPr>
                <w:rFonts w:ascii="Times New Roman" w:hAnsi="Times New Roman" w:cs="Times New Roman"/>
                <w:sz w:val="24"/>
              </w:rPr>
              <w:t>624 часов</w:t>
            </w:r>
          </w:p>
        </w:tc>
        <w:tc>
          <w:tcPr>
            <w:tcW w:w="3599" w:type="dxa"/>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both"/>
              <w:rPr>
                <w:rFonts w:ascii="Times New Roman" w:hAnsi="Times New Roman" w:cs="Times New Roman"/>
                <w:sz w:val="24"/>
              </w:rPr>
            </w:pPr>
          </w:p>
        </w:tc>
      </w:tr>
      <w:tr w:rsidR="00CE2B91" w:rsidTr="00CE2B91">
        <w:tc>
          <w:tcPr>
            <w:tcW w:w="4583" w:type="dxa"/>
            <w:gridSpan w:val="2"/>
            <w:tcBorders>
              <w:top w:val="single" w:sz="4" w:space="0" w:color="auto"/>
              <w:left w:val="single" w:sz="4" w:space="0" w:color="auto"/>
              <w:bottom w:val="single" w:sz="4" w:space="0" w:color="auto"/>
              <w:right w:val="single" w:sz="4" w:space="0" w:color="auto"/>
            </w:tcBorders>
            <w:vAlign w:val="center"/>
            <w:hideMark/>
          </w:tcPr>
          <w:p w:rsidR="00CE2B91" w:rsidRDefault="00CE2B91">
            <w:pPr>
              <w:spacing w:line="276" w:lineRule="auto"/>
              <w:jc w:val="right"/>
              <w:rPr>
                <w:rFonts w:ascii="Times New Roman" w:hAnsi="Times New Roman" w:cs="Times New Roman"/>
                <w:b/>
                <w:sz w:val="24"/>
              </w:rPr>
            </w:pPr>
            <w:r>
              <w:rPr>
                <w:rFonts w:ascii="Times New Roman" w:hAnsi="Times New Roman" w:cs="Times New Roman"/>
                <w:b/>
                <w:sz w:val="24"/>
              </w:rPr>
              <w:t>В % от общего объёма аудиторных часов по программе:</w:t>
            </w:r>
          </w:p>
        </w:tc>
        <w:tc>
          <w:tcPr>
            <w:tcW w:w="1382" w:type="dxa"/>
            <w:tcBorders>
              <w:top w:val="single" w:sz="4" w:space="0" w:color="auto"/>
              <w:left w:val="single" w:sz="4" w:space="0" w:color="auto"/>
              <w:bottom w:val="single" w:sz="4" w:space="0" w:color="auto"/>
              <w:right w:val="single" w:sz="4" w:space="0" w:color="auto"/>
            </w:tcBorders>
            <w:hideMark/>
          </w:tcPr>
          <w:p w:rsidR="00CE2B91" w:rsidRDefault="00CE2B91" w:rsidP="00CE2B91">
            <w:pPr>
              <w:spacing w:line="276" w:lineRule="auto"/>
              <w:jc w:val="both"/>
              <w:rPr>
                <w:rFonts w:ascii="Times New Roman" w:hAnsi="Times New Roman" w:cs="Times New Roman"/>
                <w:sz w:val="24"/>
              </w:rPr>
            </w:pPr>
            <w:r>
              <w:rPr>
                <w:rFonts w:ascii="Times New Roman" w:hAnsi="Times New Roman" w:cs="Times New Roman"/>
                <w:sz w:val="24"/>
              </w:rPr>
              <w:t>35%</w:t>
            </w:r>
          </w:p>
        </w:tc>
        <w:tc>
          <w:tcPr>
            <w:tcW w:w="3599" w:type="dxa"/>
            <w:tcBorders>
              <w:top w:val="single" w:sz="4" w:space="0" w:color="auto"/>
              <w:left w:val="single" w:sz="4" w:space="0" w:color="auto"/>
              <w:bottom w:val="single" w:sz="4" w:space="0" w:color="auto"/>
              <w:right w:val="single" w:sz="4" w:space="0" w:color="auto"/>
            </w:tcBorders>
          </w:tcPr>
          <w:p w:rsidR="00CE2B91" w:rsidRDefault="00CE2B91">
            <w:pPr>
              <w:spacing w:line="276" w:lineRule="auto"/>
              <w:jc w:val="both"/>
              <w:rPr>
                <w:rFonts w:ascii="Times New Roman" w:hAnsi="Times New Roman" w:cs="Times New Roman"/>
                <w:sz w:val="24"/>
              </w:rPr>
            </w:pPr>
          </w:p>
        </w:tc>
      </w:tr>
    </w:tbl>
    <w:p w:rsidR="00CE2B91" w:rsidRDefault="00CE2B91" w:rsidP="00CE2B91">
      <w:pPr>
        <w:spacing w:line="276" w:lineRule="auto"/>
        <w:jc w:val="both"/>
        <w:rPr>
          <w:rFonts w:ascii="Times New Roman" w:hAnsi="Times New Roman" w:cs="Times New Roman"/>
          <w:sz w:val="24"/>
        </w:rPr>
      </w:pPr>
    </w:p>
    <w:p w:rsidR="005D429C" w:rsidRDefault="00CE2B91">
      <w:pPr>
        <w:spacing w:line="276" w:lineRule="auto"/>
        <w:jc w:val="both"/>
        <w:rPr>
          <w:rFonts w:ascii="Times New Roman" w:hAnsi="Times New Roman" w:cs="Times New Roman"/>
          <w:sz w:val="24"/>
          <w:lang w:val="ky-KG"/>
        </w:rPr>
      </w:pPr>
      <w:r>
        <w:rPr>
          <w:rFonts w:ascii="Times New Roman" w:hAnsi="Times New Roman" w:cs="Times New Roman"/>
          <w:sz w:val="24"/>
          <w:lang w:val="ky-KG"/>
        </w:rPr>
        <w:t>Формы ОРМ, период их прохождения может меняться в зависимости от потребностей и сезонных особенностей.</w:t>
      </w:r>
    </w:p>
    <w:p w:rsidR="005D429C" w:rsidRDefault="005D429C">
      <w:pPr>
        <w:spacing w:line="276" w:lineRule="auto"/>
        <w:rPr>
          <w:rFonts w:ascii="Times New Roman" w:hAnsi="Times New Roman" w:cs="Times New Roman"/>
          <w:color w:val="000000"/>
          <w:sz w:val="24"/>
        </w:rPr>
      </w:pPr>
    </w:p>
    <w:p w:rsidR="005D429C" w:rsidRDefault="0011557B">
      <w:pPr>
        <w:pStyle w:val="1"/>
        <w:numPr>
          <w:ilvl w:val="0"/>
          <w:numId w:val="2"/>
        </w:numPr>
        <w:spacing w:line="276" w:lineRule="auto"/>
        <w:rPr>
          <w:rFonts w:ascii="Times New Roman" w:hAnsi="Times New Roman" w:cs="Times New Roman"/>
          <w:szCs w:val="24"/>
        </w:rPr>
      </w:pPr>
      <w:bookmarkStart w:id="8" w:name="_Toc83813974"/>
      <w:r>
        <w:rPr>
          <w:rFonts w:ascii="Times New Roman" w:hAnsi="Times New Roman" w:cs="Times New Roman"/>
          <w:szCs w:val="24"/>
        </w:rPr>
        <w:t>Результаты освоения программы</w:t>
      </w:r>
      <w:r w:rsidR="0026327D">
        <w:rPr>
          <w:rFonts w:ascii="Times New Roman" w:hAnsi="Times New Roman" w:cs="Times New Roman"/>
          <w:szCs w:val="24"/>
        </w:rPr>
        <w:t xml:space="preserve"> </w:t>
      </w:r>
      <w:r>
        <w:rPr>
          <w:rFonts w:ascii="Times New Roman" w:hAnsi="Times New Roman" w:cs="Times New Roman"/>
          <w:szCs w:val="24"/>
        </w:rPr>
        <w:t>ОРМ</w:t>
      </w:r>
      <w:bookmarkEnd w:id="8"/>
    </w:p>
    <w:p w:rsidR="005D429C" w:rsidRDefault="005D429C"/>
    <w:p w:rsidR="005D429C" w:rsidRDefault="0011557B">
      <w:pPr>
        <w:spacing w:line="276" w:lineRule="auto"/>
        <w:jc w:val="both"/>
        <w:rPr>
          <w:rFonts w:ascii="Times New Roman" w:hAnsi="Times New Roman" w:cs="Times New Roman"/>
          <w:sz w:val="24"/>
        </w:rPr>
      </w:pPr>
      <w:r>
        <w:rPr>
          <w:rFonts w:ascii="Times New Roman" w:hAnsi="Times New Roman" w:cs="Times New Roman"/>
          <w:color w:val="000000"/>
          <w:sz w:val="24"/>
        </w:rPr>
        <w:t>Результаты ОРМ включают как профессиональные, как и общие/личностные компетенции.</w:t>
      </w:r>
      <w:r w:rsidR="0026327D">
        <w:rPr>
          <w:rFonts w:ascii="Times New Roman" w:hAnsi="Times New Roman" w:cs="Times New Roman"/>
          <w:color w:val="000000"/>
          <w:sz w:val="24"/>
        </w:rPr>
        <w:t xml:space="preserve"> </w:t>
      </w:r>
      <w:r>
        <w:rPr>
          <w:rFonts w:ascii="Times New Roman" w:hAnsi="Times New Roman" w:cs="Times New Roman"/>
          <w:sz w:val="24"/>
        </w:rPr>
        <w:t>По завершению прохождения программы ОРМ обучающиеся умеют выполнять основные функции, связанные со следующими результатами обучения по специальности</w:t>
      </w:r>
      <w:r w:rsidR="001C5E6D">
        <w:rPr>
          <w:rFonts w:ascii="Times New Roman" w:hAnsi="Times New Roman" w:cs="Times New Roman"/>
          <w:sz w:val="24"/>
        </w:rPr>
        <w:t xml:space="preserve"> </w:t>
      </w:r>
      <w:r>
        <w:rPr>
          <w:rFonts w:ascii="Times New Roman" w:hAnsi="Times New Roman" w:cs="Times New Roman"/>
          <w:b/>
          <w:color w:val="000000"/>
          <w:sz w:val="24"/>
          <w:lang w:val="ky-KG"/>
        </w:rPr>
        <w:t>100105</w:t>
      </w:r>
      <w:r>
        <w:rPr>
          <w:rFonts w:ascii="Times New Roman" w:hAnsi="Times New Roman" w:cs="Times New Roman"/>
          <w:color w:val="000000"/>
          <w:sz w:val="24"/>
          <w:lang w:val="ky-KG"/>
        </w:rPr>
        <w:t>«Организация обслуживания в гостиницах и туристических комплексах</w:t>
      </w:r>
      <w:r>
        <w:rPr>
          <w:rFonts w:ascii="Times New Roman" w:hAnsi="Times New Roman" w:cs="Times New Roman"/>
          <w:sz w:val="24"/>
        </w:rPr>
        <w:t>»:</w:t>
      </w:r>
    </w:p>
    <w:p w:rsidR="005D429C" w:rsidRDefault="0011557B">
      <w:pPr>
        <w:pStyle w:val="a3"/>
        <w:numPr>
          <w:ilvl w:val="0"/>
          <w:numId w:val="11"/>
        </w:numPr>
        <w:spacing w:line="276" w:lineRule="auto"/>
        <w:jc w:val="both"/>
        <w:rPr>
          <w:rFonts w:ascii="Times New Roman" w:hAnsi="Times New Roman" w:cs="Times New Roman"/>
          <w:b w:val="0"/>
          <w:sz w:val="24"/>
        </w:rPr>
      </w:pPr>
      <w:r>
        <w:rPr>
          <w:rFonts w:ascii="Times New Roman" w:hAnsi="Times New Roman" w:cs="Times New Roman"/>
          <w:b w:val="0"/>
          <w:sz w:val="24"/>
        </w:rPr>
        <w:t xml:space="preserve">Способен организовать услуги по размещению клиентов в гостиницах и тур </w:t>
      </w:r>
      <w:proofErr w:type="gramStart"/>
      <w:r>
        <w:rPr>
          <w:rFonts w:ascii="Times New Roman" w:hAnsi="Times New Roman" w:cs="Times New Roman"/>
          <w:b w:val="0"/>
          <w:sz w:val="24"/>
        </w:rPr>
        <w:t>комплексах(</w:t>
      </w:r>
      <w:proofErr w:type="gramEnd"/>
      <w:r>
        <w:rPr>
          <w:rFonts w:ascii="Times New Roman" w:hAnsi="Times New Roman" w:cs="Times New Roman"/>
          <w:b w:val="0"/>
          <w:sz w:val="24"/>
        </w:rPr>
        <w:t>ПРО1);</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организовать и контролировать работу обслуживающего и технического </w:t>
      </w:r>
      <w:proofErr w:type="gramStart"/>
      <w:r>
        <w:rPr>
          <w:rFonts w:ascii="Times New Roman" w:hAnsi="Times New Roman"/>
          <w:b w:val="0"/>
          <w:sz w:val="24"/>
        </w:rPr>
        <w:t>персонала(</w:t>
      </w:r>
      <w:proofErr w:type="gramEnd"/>
      <w:r>
        <w:rPr>
          <w:rFonts w:ascii="Times New Roman" w:hAnsi="Times New Roman"/>
          <w:b w:val="0"/>
          <w:sz w:val="24"/>
        </w:rPr>
        <w:t>ПРО2);</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организовать работу по предоставлению услуг по </w:t>
      </w:r>
      <w:proofErr w:type="gramStart"/>
      <w:r>
        <w:rPr>
          <w:rFonts w:ascii="Times New Roman" w:hAnsi="Times New Roman"/>
          <w:b w:val="0"/>
          <w:sz w:val="24"/>
        </w:rPr>
        <w:t>питанию(</w:t>
      </w:r>
      <w:proofErr w:type="gramEnd"/>
      <w:r>
        <w:rPr>
          <w:rFonts w:ascii="Times New Roman" w:hAnsi="Times New Roman"/>
          <w:b w:val="0"/>
          <w:sz w:val="24"/>
        </w:rPr>
        <w:t>ПРО3);</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организовать работу по управлению ресурсами гостиниц и туристических </w:t>
      </w:r>
      <w:proofErr w:type="gramStart"/>
      <w:r>
        <w:rPr>
          <w:rFonts w:ascii="Times New Roman" w:hAnsi="Times New Roman"/>
          <w:b w:val="0"/>
          <w:sz w:val="24"/>
        </w:rPr>
        <w:t>комплексов(</w:t>
      </w:r>
      <w:proofErr w:type="gramEnd"/>
      <w:r>
        <w:rPr>
          <w:rFonts w:ascii="Times New Roman" w:hAnsi="Times New Roman"/>
          <w:b w:val="0"/>
          <w:sz w:val="24"/>
        </w:rPr>
        <w:t>ПРО4);</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организовать работу по оказанию дополнительных услуг в процессе </w:t>
      </w:r>
      <w:proofErr w:type="gramStart"/>
      <w:r>
        <w:rPr>
          <w:rFonts w:ascii="Times New Roman" w:hAnsi="Times New Roman"/>
          <w:b w:val="0"/>
          <w:sz w:val="24"/>
        </w:rPr>
        <w:t>проживания(</w:t>
      </w:r>
      <w:proofErr w:type="gramEnd"/>
      <w:r>
        <w:rPr>
          <w:rFonts w:ascii="Times New Roman" w:hAnsi="Times New Roman"/>
          <w:b w:val="0"/>
          <w:sz w:val="24"/>
        </w:rPr>
        <w:t>ПРО5);</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руководствовать структурным подразделением гостиниц и туристическим </w:t>
      </w:r>
      <w:proofErr w:type="gramStart"/>
      <w:r>
        <w:rPr>
          <w:rFonts w:ascii="Times New Roman" w:hAnsi="Times New Roman"/>
          <w:b w:val="0"/>
          <w:sz w:val="24"/>
        </w:rPr>
        <w:t>комплексом(</w:t>
      </w:r>
      <w:proofErr w:type="gramEnd"/>
      <w:r>
        <w:rPr>
          <w:rFonts w:ascii="Times New Roman" w:hAnsi="Times New Roman"/>
          <w:b w:val="0"/>
          <w:sz w:val="24"/>
        </w:rPr>
        <w:t>ПРО6);</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анализировать и оценивать деятельности гостиничного и туристического </w:t>
      </w:r>
      <w:proofErr w:type="gramStart"/>
      <w:r>
        <w:rPr>
          <w:rFonts w:ascii="Times New Roman" w:hAnsi="Times New Roman"/>
          <w:b w:val="0"/>
          <w:sz w:val="24"/>
        </w:rPr>
        <w:t>комплекса(</w:t>
      </w:r>
      <w:proofErr w:type="gramEnd"/>
      <w:r>
        <w:rPr>
          <w:rFonts w:ascii="Times New Roman" w:hAnsi="Times New Roman"/>
          <w:b w:val="0"/>
          <w:sz w:val="24"/>
        </w:rPr>
        <w:t>ПРО7);</w:t>
      </w:r>
    </w:p>
    <w:p w:rsidR="005D429C" w:rsidRDefault="0011557B">
      <w:pPr>
        <w:pStyle w:val="a3"/>
        <w:numPr>
          <w:ilvl w:val="0"/>
          <w:numId w:val="11"/>
        </w:numPr>
        <w:spacing w:line="276" w:lineRule="auto"/>
        <w:jc w:val="both"/>
        <w:rPr>
          <w:rFonts w:ascii="Times New Roman" w:hAnsi="Times New Roman"/>
          <w:b w:val="0"/>
          <w:sz w:val="24"/>
        </w:rPr>
      </w:pPr>
      <w:r>
        <w:rPr>
          <w:rFonts w:ascii="Times New Roman" w:hAnsi="Times New Roman"/>
          <w:b w:val="0"/>
          <w:sz w:val="24"/>
        </w:rPr>
        <w:t xml:space="preserve">Способен взаимодействовать с потребителями и заинтересованными </w:t>
      </w:r>
      <w:proofErr w:type="gramStart"/>
      <w:r>
        <w:rPr>
          <w:rFonts w:ascii="Times New Roman" w:hAnsi="Times New Roman"/>
          <w:b w:val="0"/>
          <w:sz w:val="24"/>
        </w:rPr>
        <w:t>сторонами(</w:t>
      </w:r>
      <w:proofErr w:type="gramEnd"/>
      <w:r>
        <w:rPr>
          <w:rFonts w:ascii="Times New Roman" w:hAnsi="Times New Roman"/>
          <w:b w:val="0"/>
          <w:sz w:val="24"/>
        </w:rPr>
        <w:t>ПРО8).</w:t>
      </w:r>
    </w:p>
    <w:p w:rsidR="005D429C" w:rsidRDefault="005D429C">
      <w:pPr>
        <w:pStyle w:val="a3"/>
        <w:spacing w:line="276" w:lineRule="auto"/>
        <w:jc w:val="both"/>
        <w:rPr>
          <w:rFonts w:ascii="Times New Roman" w:hAnsi="Times New Roman"/>
          <w:b w:val="0"/>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Прохождение программы ОРМ также способствует выработке следующих общих компетенций у обучающихся:</w:t>
      </w:r>
    </w:p>
    <w:p w:rsidR="005D429C" w:rsidRDefault="005D429C">
      <w:pPr>
        <w:spacing w:line="276" w:lineRule="auto"/>
        <w:jc w:val="both"/>
        <w:rPr>
          <w:rFonts w:ascii="Times New Roman" w:hAnsi="Times New Roman" w:cs="Times New Roman"/>
          <w:sz w:val="24"/>
        </w:rPr>
      </w:pP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t xml:space="preserve">Соблюдает технику безопасности и охраны </w:t>
      </w:r>
      <w:proofErr w:type="gramStart"/>
      <w:r>
        <w:rPr>
          <w:rFonts w:ascii="Times New Roman" w:hAnsi="Times New Roman" w:cs="Times New Roman"/>
          <w:sz w:val="24"/>
        </w:rPr>
        <w:t>труда(</w:t>
      </w:r>
      <w:proofErr w:type="gramEnd"/>
      <w:r>
        <w:rPr>
          <w:rFonts w:ascii="Times New Roman" w:hAnsi="Times New Roman" w:cs="Times New Roman"/>
          <w:sz w:val="24"/>
        </w:rPr>
        <w:t>ОК</w:t>
      </w:r>
      <w:r>
        <w:rPr>
          <w:rFonts w:ascii="Times New Roman" w:hAnsi="Times New Roman" w:cs="Times New Roman"/>
          <w:sz w:val="24"/>
          <w:lang w:val="ky-KG"/>
        </w:rPr>
        <w:t>1)</w:t>
      </w:r>
      <w:r>
        <w:rPr>
          <w:rFonts w:ascii="Times New Roman" w:hAnsi="Times New Roman" w:cs="Times New Roman"/>
          <w:sz w:val="24"/>
        </w:rPr>
        <w:t>;</w:t>
      </w: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t xml:space="preserve">Способен участвовать в организации производственной деятельности гостиниц и туристических </w:t>
      </w:r>
      <w:proofErr w:type="gramStart"/>
      <w:r>
        <w:rPr>
          <w:rFonts w:ascii="Times New Roman" w:hAnsi="Times New Roman" w:cs="Times New Roman"/>
          <w:sz w:val="24"/>
        </w:rPr>
        <w:t>комплексов(</w:t>
      </w:r>
      <w:proofErr w:type="gramEnd"/>
      <w:r>
        <w:rPr>
          <w:rFonts w:ascii="Times New Roman" w:hAnsi="Times New Roman" w:cs="Times New Roman"/>
          <w:sz w:val="24"/>
        </w:rPr>
        <w:t>ОК</w:t>
      </w:r>
      <w:r>
        <w:rPr>
          <w:rFonts w:ascii="Times New Roman" w:hAnsi="Times New Roman" w:cs="Times New Roman"/>
          <w:sz w:val="24"/>
          <w:lang w:val="ky-KG"/>
        </w:rPr>
        <w:t>2)</w:t>
      </w:r>
      <w:r>
        <w:rPr>
          <w:rFonts w:ascii="Times New Roman" w:hAnsi="Times New Roman" w:cs="Times New Roman"/>
          <w:sz w:val="24"/>
        </w:rPr>
        <w:t>;</w:t>
      </w: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lastRenderedPageBreak/>
        <w:t xml:space="preserve">Способен организовать собственную деятельность в сфере </w:t>
      </w:r>
      <w:proofErr w:type="gramStart"/>
      <w:r>
        <w:rPr>
          <w:rFonts w:ascii="Times New Roman" w:hAnsi="Times New Roman" w:cs="Times New Roman"/>
          <w:sz w:val="24"/>
        </w:rPr>
        <w:t>туризма(</w:t>
      </w:r>
      <w:proofErr w:type="gramEnd"/>
      <w:r>
        <w:rPr>
          <w:rFonts w:ascii="Times New Roman" w:hAnsi="Times New Roman" w:cs="Times New Roman"/>
          <w:sz w:val="24"/>
        </w:rPr>
        <w:t>ОК</w:t>
      </w:r>
      <w:r>
        <w:rPr>
          <w:rFonts w:ascii="Times New Roman" w:hAnsi="Times New Roman" w:cs="Times New Roman"/>
          <w:sz w:val="24"/>
          <w:lang w:val="ky-KG"/>
        </w:rPr>
        <w:t>3)</w:t>
      </w:r>
      <w:r>
        <w:rPr>
          <w:rFonts w:ascii="Times New Roman" w:hAnsi="Times New Roman" w:cs="Times New Roman"/>
          <w:sz w:val="24"/>
        </w:rPr>
        <w:t>;</w:t>
      </w:r>
    </w:p>
    <w:p w:rsidR="005D429C" w:rsidRDefault="0011557B">
      <w:pPr>
        <w:pStyle w:val="af4"/>
        <w:numPr>
          <w:ilvl w:val="0"/>
          <w:numId w:val="12"/>
        </w:numPr>
        <w:spacing w:line="276" w:lineRule="auto"/>
        <w:rPr>
          <w:rFonts w:ascii="Times New Roman" w:hAnsi="Times New Roman" w:cs="Times New Roman"/>
          <w:sz w:val="24"/>
        </w:rPr>
      </w:pPr>
      <w:r>
        <w:rPr>
          <w:rFonts w:ascii="Times New Roman" w:hAnsi="Times New Roman" w:cs="Times New Roman"/>
          <w:sz w:val="24"/>
        </w:rPr>
        <w:t>Владеет навыками цифровых</w:t>
      </w:r>
      <w:r w:rsidR="0026327D">
        <w:rPr>
          <w:rFonts w:ascii="Times New Roman" w:hAnsi="Times New Roman" w:cs="Times New Roman"/>
          <w:sz w:val="24"/>
        </w:rPr>
        <w:t xml:space="preserve"> </w:t>
      </w:r>
      <w:r>
        <w:rPr>
          <w:rFonts w:ascii="Times New Roman" w:hAnsi="Times New Roman" w:cs="Times New Roman"/>
          <w:sz w:val="24"/>
        </w:rPr>
        <w:t xml:space="preserve">современных компьютерных </w:t>
      </w:r>
      <w:proofErr w:type="gramStart"/>
      <w:r>
        <w:rPr>
          <w:rFonts w:ascii="Times New Roman" w:hAnsi="Times New Roman" w:cs="Times New Roman"/>
          <w:sz w:val="24"/>
        </w:rPr>
        <w:t>технологий(</w:t>
      </w:r>
      <w:proofErr w:type="gramEnd"/>
      <w:r>
        <w:rPr>
          <w:rFonts w:ascii="Times New Roman" w:hAnsi="Times New Roman" w:cs="Times New Roman"/>
          <w:sz w:val="24"/>
        </w:rPr>
        <w:t>ОК</w:t>
      </w:r>
      <w:r>
        <w:rPr>
          <w:rFonts w:ascii="Times New Roman" w:hAnsi="Times New Roman" w:cs="Times New Roman"/>
          <w:sz w:val="24"/>
          <w:lang w:val="ky-KG"/>
        </w:rPr>
        <w:t>4)</w:t>
      </w:r>
      <w:r>
        <w:rPr>
          <w:rFonts w:ascii="Times New Roman" w:hAnsi="Times New Roman" w:cs="Times New Roman"/>
          <w:sz w:val="24"/>
        </w:rPr>
        <w:t>.</w:t>
      </w:r>
    </w:p>
    <w:p w:rsidR="005D429C" w:rsidRDefault="005D429C">
      <w:pPr>
        <w:pStyle w:val="af4"/>
        <w:spacing w:line="276" w:lineRule="auto"/>
        <w:rPr>
          <w:rFonts w:ascii="Times New Roman" w:hAnsi="Times New Roman" w:cs="Times New Roman"/>
          <w:sz w:val="24"/>
        </w:rPr>
        <w:sectPr w:rsidR="005D429C">
          <w:footerReference w:type="default" r:id="rId17"/>
          <w:type w:val="continuous"/>
          <w:pgSz w:w="11900" w:h="16840"/>
          <w:pgMar w:top="1134" w:right="851" w:bottom="1134" w:left="1701" w:header="709" w:footer="709" w:gutter="0"/>
          <w:pgNumType w:start="1"/>
          <w:cols w:space="708"/>
          <w:titlePg/>
          <w:docGrid w:linePitch="360"/>
        </w:sectPr>
      </w:pPr>
    </w:p>
    <w:p w:rsidR="005D429C" w:rsidRDefault="005D429C">
      <w:pPr>
        <w:rPr>
          <w:rFonts w:ascii="Times New Roman" w:hAnsi="Times New Roman" w:cs="Times New Roman"/>
          <w:color w:val="000000"/>
          <w:sz w:val="24"/>
        </w:rPr>
      </w:pPr>
    </w:p>
    <w:p w:rsidR="005D429C" w:rsidRDefault="0084431E">
      <w:pPr>
        <w:pStyle w:val="1"/>
        <w:numPr>
          <w:ilvl w:val="0"/>
          <w:numId w:val="2"/>
        </w:numPr>
        <w:rPr>
          <w:rFonts w:ascii="Times New Roman" w:hAnsi="Times New Roman" w:cs="Times New Roman"/>
          <w:szCs w:val="24"/>
        </w:rPr>
      </w:pPr>
      <w:bookmarkStart w:id="9" w:name="_Toc83813975"/>
      <w:r>
        <w:rPr>
          <w:rFonts w:ascii="Times New Roman" w:hAnsi="Times New Roman" w:cs="Times New Roman"/>
          <w:szCs w:val="24"/>
        </w:rPr>
        <w:t xml:space="preserve">Содержание </w:t>
      </w:r>
      <w:r w:rsidR="0050491E">
        <w:rPr>
          <w:rFonts w:ascii="Times New Roman" w:hAnsi="Times New Roman" w:cs="Times New Roman"/>
          <w:szCs w:val="24"/>
        </w:rPr>
        <w:t>практик как форм</w:t>
      </w:r>
      <w:r w:rsidR="0011557B">
        <w:rPr>
          <w:rFonts w:ascii="Times New Roman" w:hAnsi="Times New Roman" w:cs="Times New Roman"/>
          <w:szCs w:val="24"/>
        </w:rPr>
        <w:t xml:space="preserve"> ОРМ</w:t>
      </w:r>
      <w:bookmarkEnd w:id="9"/>
    </w:p>
    <w:tbl>
      <w:tblPr>
        <w:tblStyle w:val="ac"/>
        <w:tblW w:w="14644" w:type="dxa"/>
        <w:tblInd w:w="-5" w:type="dxa"/>
        <w:tblLayout w:type="fixed"/>
        <w:tblLook w:val="04A0" w:firstRow="1" w:lastRow="0" w:firstColumn="1" w:lastColumn="0" w:noHBand="0" w:noVBand="1"/>
      </w:tblPr>
      <w:tblGrid>
        <w:gridCol w:w="2240"/>
        <w:gridCol w:w="1134"/>
        <w:gridCol w:w="5670"/>
        <w:gridCol w:w="1405"/>
        <w:gridCol w:w="1884"/>
        <w:gridCol w:w="1177"/>
        <w:gridCol w:w="1134"/>
      </w:tblGrid>
      <w:tr w:rsidR="005D429C" w:rsidTr="0026327D">
        <w:tc>
          <w:tcPr>
            <w:tcW w:w="2240" w:type="dxa"/>
            <w:shd w:val="clear" w:color="auto" w:fill="F2F2F2"/>
            <w:vAlign w:val="center"/>
          </w:tcPr>
          <w:p w:rsidR="005D429C" w:rsidRDefault="0050491E">
            <w:pPr>
              <w:ind w:left="-105"/>
              <w:jc w:val="center"/>
              <w:rPr>
                <w:rFonts w:ascii="Times New Roman" w:hAnsi="Times New Roman" w:cs="Times New Roman"/>
                <w:b/>
                <w:color w:val="000000"/>
                <w:szCs w:val="22"/>
              </w:rPr>
            </w:pPr>
            <w:r>
              <w:rPr>
                <w:rFonts w:ascii="Times New Roman" w:hAnsi="Times New Roman" w:cs="Times New Roman"/>
                <w:b/>
                <w:color w:val="000000" w:themeColor="text1"/>
                <w:szCs w:val="22"/>
              </w:rPr>
              <w:t>Вид практики как формы ОРМ</w:t>
            </w:r>
          </w:p>
        </w:tc>
        <w:tc>
          <w:tcPr>
            <w:tcW w:w="1134" w:type="dxa"/>
            <w:shd w:val="clear" w:color="auto" w:fill="F2F2F2"/>
            <w:vAlign w:val="center"/>
          </w:tcPr>
          <w:p w:rsidR="005D429C" w:rsidRDefault="0011557B">
            <w:pPr>
              <w:ind w:left="-19"/>
              <w:jc w:val="center"/>
              <w:rPr>
                <w:rFonts w:ascii="Times New Roman" w:hAnsi="Times New Roman" w:cs="Times New Roman"/>
                <w:b/>
                <w:color w:val="000000"/>
                <w:szCs w:val="22"/>
                <w:lang w:val="ky-KG"/>
              </w:rPr>
            </w:pPr>
            <w:r>
              <w:rPr>
                <w:rFonts w:ascii="Times New Roman" w:hAnsi="Times New Roman" w:cs="Times New Roman"/>
                <w:b/>
                <w:color w:val="000000"/>
                <w:szCs w:val="22"/>
              </w:rPr>
              <w:t>Результаты обучения</w:t>
            </w:r>
          </w:p>
        </w:tc>
        <w:tc>
          <w:tcPr>
            <w:tcW w:w="5670" w:type="dxa"/>
            <w:shd w:val="clear" w:color="auto" w:fill="F2F2F2"/>
            <w:vAlign w:val="center"/>
          </w:tcPr>
          <w:p w:rsidR="005D429C" w:rsidRDefault="0011557B">
            <w:pPr>
              <w:jc w:val="center"/>
              <w:rPr>
                <w:rFonts w:ascii="Times New Roman" w:hAnsi="Times New Roman" w:cs="Times New Roman"/>
                <w:b/>
                <w:szCs w:val="22"/>
              </w:rPr>
            </w:pPr>
            <w:r>
              <w:rPr>
                <w:rFonts w:ascii="Times New Roman" w:hAnsi="Times New Roman" w:cs="Times New Roman"/>
                <w:b/>
                <w:szCs w:val="22"/>
                <w:lang w:val="ky-KG"/>
              </w:rPr>
              <w:t>Тематическое с</w:t>
            </w:r>
            <w:proofErr w:type="spellStart"/>
            <w:r>
              <w:rPr>
                <w:rFonts w:ascii="Times New Roman" w:hAnsi="Times New Roman" w:cs="Times New Roman"/>
                <w:b/>
                <w:szCs w:val="22"/>
              </w:rPr>
              <w:t>одержание</w:t>
            </w:r>
            <w:proofErr w:type="spellEnd"/>
            <w:r>
              <w:rPr>
                <w:rFonts w:ascii="Times New Roman" w:hAnsi="Times New Roman" w:cs="Times New Roman"/>
                <w:b/>
                <w:szCs w:val="22"/>
              </w:rPr>
              <w:t xml:space="preserve"> практики</w:t>
            </w:r>
          </w:p>
        </w:tc>
        <w:tc>
          <w:tcPr>
            <w:tcW w:w="1405" w:type="dxa"/>
            <w:shd w:val="clear" w:color="auto" w:fill="F2F2F2"/>
            <w:vAlign w:val="center"/>
          </w:tcPr>
          <w:p w:rsidR="005D429C" w:rsidRDefault="0011557B">
            <w:pPr>
              <w:jc w:val="center"/>
              <w:rPr>
                <w:rFonts w:ascii="Times New Roman" w:hAnsi="Times New Roman" w:cs="Times New Roman"/>
                <w:b/>
                <w:szCs w:val="22"/>
                <w:lang w:val="ky-KG"/>
              </w:rPr>
            </w:pPr>
            <w:r>
              <w:rPr>
                <w:rFonts w:ascii="Times New Roman" w:hAnsi="Times New Roman" w:cs="Times New Roman"/>
                <w:b/>
                <w:szCs w:val="22"/>
                <w:lang w:val="ky-KG"/>
              </w:rPr>
              <w:t>Часы /</w:t>
            </w:r>
          </w:p>
          <w:p w:rsidR="005D429C" w:rsidRDefault="0011557B">
            <w:pPr>
              <w:jc w:val="center"/>
              <w:rPr>
                <w:rFonts w:ascii="Times New Roman" w:hAnsi="Times New Roman" w:cs="Times New Roman"/>
                <w:b/>
                <w:szCs w:val="22"/>
                <w:lang w:val="ky-KG"/>
              </w:rPr>
            </w:pPr>
            <w:r>
              <w:rPr>
                <w:rFonts w:ascii="Times New Roman" w:hAnsi="Times New Roman" w:cs="Times New Roman"/>
                <w:b/>
                <w:szCs w:val="22"/>
                <w:lang w:val="ky-KG"/>
              </w:rPr>
              <w:t>Объём нагрузки по темам</w:t>
            </w:r>
          </w:p>
        </w:tc>
        <w:tc>
          <w:tcPr>
            <w:tcW w:w="1884" w:type="dxa"/>
            <w:shd w:val="clear" w:color="auto" w:fill="F2F2F2"/>
            <w:vAlign w:val="center"/>
          </w:tcPr>
          <w:p w:rsidR="005D429C" w:rsidRDefault="0011557B">
            <w:pPr>
              <w:jc w:val="center"/>
              <w:rPr>
                <w:rFonts w:ascii="Times New Roman" w:hAnsi="Times New Roman" w:cs="Times New Roman"/>
                <w:b/>
                <w:szCs w:val="22"/>
                <w:lang w:val="ky-KG"/>
              </w:rPr>
            </w:pPr>
            <w:r>
              <w:rPr>
                <w:rFonts w:ascii="Times New Roman" w:hAnsi="Times New Roman" w:cs="Times New Roman"/>
                <w:b/>
                <w:szCs w:val="22"/>
              </w:rPr>
              <w:t>Рабочая среда</w:t>
            </w:r>
            <w:r>
              <w:rPr>
                <w:rFonts w:ascii="Times New Roman" w:hAnsi="Times New Roman" w:cs="Times New Roman"/>
                <w:b/>
                <w:szCs w:val="22"/>
                <w:lang w:val="ky-KG"/>
              </w:rPr>
              <w:t>, в том числе необходимое оборудование</w:t>
            </w:r>
          </w:p>
        </w:tc>
        <w:tc>
          <w:tcPr>
            <w:tcW w:w="1177" w:type="dxa"/>
            <w:shd w:val="clear" w:color="auto" w:fill="F2F2F2"/>
            <w:vAlign w:val="center"/>
          </w:tcPr>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К-во</w:t>
            </w:r>
          </w:p>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кредитов/</w:t>
            </w:r>
          </w:p>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часов</w:t>
            </w:r>
          </w:p>
          <w:p w:rsidR="005D429C" w:rsidRDefault="005D429C">
            <w:pPr>
              <w:jc w:val="center"/>
              <w:rPr>
                <w:rFonts w:ascii="Times New Roman" w:hAnsi="Times New Roman" w:cs="Times New Roman"/>
                <w:b/>
                <w:color w:val="000000"/>
                <w:szCs w:val="22"/>
              </w:rPr>
            </w:pPr>
          </w:p>
        </w:tc>
        <w:tc>
          <w:tcPr>
            <w:tcW w:w="1134" w:type="dxa"/>
            <w:shd w:val="clear" w:color="auto" w:fill="F2F2F2"/>
            <w:vAlign w:val="center"/>
          </w:tcPr>
          <w:p w:rsidR="005D429C" w:rsidRDefault="0011557B">
            <w:pPr>
              <w:jc w:val="center"/>
              <w:rPr>
                <w:rFonts w:ascii="Times New Roman" w:hAnsi="Times New Roman" w:cs="Times New Roman"/>
                <w:b/>
                <w:color w:val="000000"/>
                <w:szCs w:val="22"/>
              </w:rPr>
            </w:pPr>
            <w:r>
              <w:rPr>
                <w:rFonts w:ascii="Times New Roman" w:hAnsi="Times New Roman" w:cs="Times New Roman"/>
                <w:b/>
                <w:color w:val="000000"/>
                <w:szCs w:val="22"/>
              </w:rPr>
              <w:t>Семестр</w:t>
            </w:r>
          </w:p>
        </w:tc>
      </w:tr>
      <w:tr w:rsidR="005D429C" w:rsidTr="0026327D">
        <w:trPr>
          <w:trHeight w:val="985"/>
        </w:trPr>
        <w:tc>
          <w:tcPr>
            <w:tcW w:w="2240" w:type="dxa"/>
          </w:tcPr>
          <w:p w:rsidR="005D429C" w:rsidRDefault="0011557B">
            <w:pPr>
              <w:pStyle w:val="a3"/>
              <w:numPr>
                <w:ilvl w:val="0"/>
                <w:numId w:val="4"/>
              </w:numPr>
              <w:spacing w:before="0"/>
              <w:ind w:left="179" w:hanging="179"/>
              <w:rPr>
                <w:rFonts w:ascii="Times New Roman" w:hAnsi="Times New Roman" w:cs="Times New Roman"/>
                <w:b w:val="0"/>
                <w:szCs w:val="22"/>
              </w:rPr>
            </w:pPr>
            <w:r>
              <w:rPr>
                <w:rFonts w:ascii="Times New Roman" w:hAnsi="Times New Roman" w:cs="Times New Roman"/>
                <w:b w:val="0"/>
                <w:szCs w:val="22"/>
              </w:rPr>
              <w:t>Учебно-ознакомительная практика</w:t>
            </w:r>
          </w:p>
        </w:tc>
        <w:tc>
          <w:tcPr>
            <w:tcW w:w="1134" w:type="dxa"/>
          </w:tcPr>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К0204 </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К0205 </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К0305 </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К0306 </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К0307 </w:t>
            </w:r>
          </w:p>
          <w:p w:rsidR="005D429C" w:rsidRDefault="0011557B">
            <w:pPr>
              <w:ind w:left="51"/>
              <w:rPr>
                <w:rFonts w:ascii="Times New Roman" w:hAnsi="Times New Roman" w:cs="Times New Roman"/>
                <w:b/>
                <w:szCs w:val="22"/>
              </w:rPr>
            </w:pPr>
            <w:r>
              <w:rPr>
                <w:rFonts w:ascii="Times New Roman" w:hAnsi="Times New Roman" w:cs="Times New Roman"/>
                <w:b/>
                <w:szCs w:val="22"/>
              </w:rPr>
              <w:t>ОК1</w:t>
            </w:r>
          </w:p>
          <w:p w:rsidR="005D429C" w:rsidRDefault="0011557B">
            <w:pPr>
              <w:ind w:left="51"/>
              <w:rPr>
                <w:rFonts w:ascii="Times New Roman" w:hAnsi="Times New Roman" w:cs="Times New Roman"/>
                <w:szCs w:val="22"/>
              </w:rPr>
            </w:pPr>
            <w:r>
              <w:rPr>
                <w:rFonts w:ascii="Times New Roman" w:hAnsi="Times New Roman" w:cs="Times New Roman"/>
                <w:b/>
                <w:szCs w:val="22"/>
              </w:rPr>
              <w:t>ОК2</w:t>
            </w:r>
          </w:p>
        </w:tc>
        <w:tc>
          <w:tcPr>
            <w:tcW w:w="5670" w:type="dxa"/>
          </w:tcPr>
          <w:p w:rsidR="005D429C" w:rsidRDefault="0011557B" w:rsidP="0084431E">
            <w:pPr>
              <w:pStyle w:val="a3"/>
              <w:numPr>
                <w:ilvl w:val="0"/>
                <w:numId w:val="15"/>
              </w:numPr>
              <w:suppressAutoHyphens/>
              <w:spacing w:before="0"/>
              <w:rPr>
                <w:rFonts w:ascii="Times New Roman" w:hAnsi="Times New Roman" w:cs="Times New Roman"/>
                <w:b w:val="0"/>
                <w:szCs w:val="22"/>
              </w:rPr>
            </w:pPr>
            <w:r>
              <w:rPr>
                <w:rFonts w:ascii="Times New Roman" w:hAnsi="Times New Roman" w:cs="Times New Roman"/>
                <w:b w:val="0"/>
                <w:szCs w:val="22"/>
              </w:rPr>
              <w:t xml:space="preserve">Ознакомление с гостиницами и туристическими комплексами </w:t>
            </w:r>
          </w:p>
          <w:p w:rsidR="005D429C" w:rsidRDefault="0011557B" w:rsidP="0084431E">
            <w:pPr>
              <w:pStyle w:val="a3"/>
              <w:numPr>
                <w:ilvl w:val="0"/>
                <w:numId w:val="15"/>
              </w:numPr>
              <w:suppressAutoHyphens/>
              <w:spacing w:before="0"/>
              <w:rPr>
                <w:rFonts w:ascii="Times New Roman" w:hAnsi="Times New Roman" w:cs="Times New Roman"/>
                <w:b w:val="0"/>
                <w:szCs w:val="22"/>
              </w:rPr>
            </w:pPr>
            <w:r>
              <w:rPr>
                <w:rFonts w:ascii="Times New Roman" w:hAnsi="Times New Roman" w:cs="Times New Roman"/>
                <w:b w:val="0"/>
                <w:szCs w:val="22"/>
              </w:rPr>
              <w:t>Ознакомление с материально техническими базами гостиницы и туристического комплекса;</w:t>
            </w:r>
          </w:p>
          <w:p w:rsidR="001C5E6D" w:rsidRDefault="001C5E6D" w:rsidP="0084431E">
            <w:pPr>
              <w:pStyle w:val="a3"/>
              <w:numPr>
                <w:ilvl w:val="0"/>
                <w:numId w:val="15"/>
              </w:numPr>
              <w:suppressAutoHyphens/>
              <w:spacing w:before="0"/>
              <w:rPr>
                <w:rFonts w:ascii="Times New Roman" w:hAnsi="Times New Roman" w:cs="Times New Roman"/>
                <w:b w:val="0"/>
                <w:szCs w:val="22"/>
              </w:rPr>
            </w:pPr>
            <w:r>
              <w:rPr>
                <w:rFonts w:ascii="Times New Roman" w:hAnsi="Times New Roman" w:cs="Times New Roman"/>
                <w:b w:val="0"/>
                <w:szCs w:val="22"/>
              </w:rPr>
              <w:t>Ознакомление с административно- хозяйственной частью гостиницы</w:t>
            </w:r>
          </w:p>
          <w:p w:rsidR="005D429C" w:rsidRDefault="001C5E6D" w:rsidP="0084431E">
            <w:pPr>
              <w:pStyle w:val="a3"/>
              <w:numPr>
                <w:ilvl w:val="0"/>
                <w:numId w:val="15"/>
              </w:numPr>
              <w:suppressAutoHyphens/>
              <w:spacing w:before="0"/>
              <w:rPr>
                <w:rFonts w:ascii="Times New Roman" w:hAnsi="Times New Roman" w:cs="Times New Roman"/>
                <w:b w:val="0"/>
                <w:szCs w:val="22"/>
              </w:rPr>
            </w:pPr>
            <w:r w:rsidRPr="001C5E6D">
              <w:rPr>
                <w:rFonts w:ascii="Times New Roman" w:hAnsi="Times New Roman" w:cs="Times New Roman"/>
                <w:b w:val="0"/>
                <w:szCs w:val="22"/>
              </w:rPr>
              <w:t xml:space="preserve">Ознакомление со службой питания </w:t>
            </w:r>
          </w:p>
          <w:p w:rsidR="0084431E" w:rsidRPr="0084431E" w:rsidRDefault="0084431E" w:rsidP="0084431E">
            <w:pPr>
              <w:pStyle w:val="a3"/>
              <w:numPr>
                <w:ilvl w:val="0"/>
                <w:numId w:val="15"/>
              </w:numPr>
              <w:suppressAutoHyphens/>
              <w:rPr>
                <w:rFonts w:ascii="Times New Roman" w:hAnsi="Times New Roman" w:cs="Times New Roman"/>
                <w:b w:val="0"/>
                <w:szCs w:val="22"/>
              </w:rPr>
            </w:pPr>
            <w:proofErr w:type="gramStart"/>
            <w:r w:rsidRPr="001C5E6D">
              <w:rPr>
                <w:rFonts w:ascii="Times New Roman" w:hAnsi="Times New Roman" w:cs="Times New Roman"/>
                <w:b w:val="0"/>
                <w:szCs w:val="22"/>
              </w:rPr>
              <w:t>Соблюдения  требований</w:t>
            </w:r>
            <w:proofErr w:type="gramEnd"/>
            <w:r w:rsidRPr="001C5E6D">
              <w:rPr>
                <w:rFonts w:ascii="Times New Roman" w:hAnsi="Times New Roman" w:cs="Times New Roman"/>
                <w:b w:val="0"/>
                <w:szCs w:val="22"/>
              </w:rPr>
              <w:t xml:space="preserve"> охраны труда на производстве и в процессе обслуживания потребителей;</w:t>
            </w:r>
          </w:p>
        </w:tc>
        <w:tc>
          <w:tcPr>
            <w:tcW w:w="1405" w:type="dxa"/>
          </w:tcPr>
          <w:p w:rsidR="005D429C" w:rsidRDefault="001C5E6D">
            <w:pPr>
              <w:pStyle w:val="a3"/>
              <w:numPr>
                <w:ilvl w:val="0"/>
                <w:numId w:val="14"/>
              </w:numPr>
              <w:spacing w:after="240"/>
              <w:rPr>
                <w:rFonts w:ascii="Times New Roman" w:hAnsi="Times New Roman" w:cs="Times New Roman"/>
                <w:szCs w:val="22"/>
              </w:rPr>
            </w:pPr>
            <w:r>
              <w:rPr>
                <w:rFonts w:ascii="Times New Roman" w:hAnsi="Times New Roman" w:cs="Times New Roman"/>
                <w:szCs w:val="22"/>
              </w:rPr>
              <w:t>1</w:t>
            </w:r>
            <w:r w:rsidR="0011557B">
              <w:rPr>
                <w:rFonts w:ascii="Times New Roman" w:hAnsi="Times New Roman" w:cs="Times New Roman"/>
                <w:szCs w:val="22"/>
              </w:rPr>
              <w:t>0ч</w:t>
            </w:r>
          </w:p>
          <w:p w:rsidR="005D429C" w:rsidRDefault="0011557B">
            <w:pPr>
              <w:pStyle w:val="a3"/>
              <w:numPr>
                <w:ilvl w:val="0"/>
                <w:numId w:val="14"/>
              </w:numPr>
              <w:rPr>
                <w:rFonts w:ascii="Times New Roman" w:hAnsi="Times New Roman" w:cs="Times New Roman"/>
                <w:szCs w:val="22"/>
              </w:rPr>
            </w:pPr>
            <w:r>
              <w:rPr>
                <w:rFonts w:ascii="Times New Roman" w:hAnsi="Times New Roman" w:cs="Times New Roman"/>
                <w:szCs w:val="22"/>
              </w:rPr>
              <w:t>30ч</w:t>
            </w:r>
          </w:p>
          <w:p w:rsidR="005D429C" w:rsidRDefault="0084431E">
            <w:pPr>
              <w:pStyle w:val="a3"/>
              <w:numPr>
                <w:ilvl w:val="0"/>
                <w:numId w:val="14"/>
              </w:numPr>
              <w:rPr>
                <w:rFonts w:ascii="Times New Roman" w:hAnsi="Times New Roman" w:cs="Times New Roman"/>
                <w:szCs w:val="22"/>
              </w:rPr>
            </w:pPr>
            <w:r>
              <w:rPr>
                <w:rFonts w:ascii="Times New Roman" w:hAnsi="Times New Roman" w:cs="Times New Roman"/>
                <w:szCs w:val="22"/>
              </w:rPr>
              <w:t>2</w:t>
            </w:r>
            <w:r w:rsidR="0011557B">
              <w:rPr>
                <w:rFonts w:ascii="Times New Roman" w:hAnsi="Times New Roman" w:cs="Times New Roman"/>
                <w:szCs w:val="22"/>
              </w:rPr>
              <w:t>0ч</w:t>
            </w:r>
          </w:p>
          <w:p w:rsidR="005D429C" w:rsidRDefault="0011557B">
            <w:pPr>
              <w:pStyle w:val="a3"/>
              <w:numPr>
                <w:ilvl w:val="0"/>
                <w:numId w:val="14"/>
              </w:numPr>
              <w:rPr>
                <w:rFonts w:ascii="Times New Roman" w:hAnsi="Times New Roman" w:cs="Times New Roman"/>
                <w:szCs w:val="22"/>
              </w:rPr>
            </w:pPr>
            <w:r>
              <w:rPr>
                <w:rFonts w:ascii="Times New Roman" w:hAnsi="Times New Roman" w:cs="Times New Roman"/>
                <w:szCs w:val="22"/>
              </w:rPr>
              <w:t>20ч</w:t>
            </w:r>
          </w:p>
          <w:p w:rsidR="0084431E" w:rsidRDefault="0084431E">
            <w:pPr>
              <w:pStyle w:val="a3"/>
              <w:numPr>
                <w:ilvl w:val="0"/>
                <w:numId w:val="14"/>
              </w:numPr>
              <w:rPr>
                <w:rFonts w:ascii="Times New Roman" w:hAnsi="Times New Roman" w:cs="Times New Roman"/>
                <w:szCs w:val="22"/>
              </w:rPr>
            </w:pPr>
            <w:r>
              <w:rPr>
                <w:rFonts w:ascii="Times New Roman" w:hAnsi="Times New Roman" w:cs="Times New Roman"/>
                <w:szCs w:val="22"/>
              </w:rPr>
              <w:t>10ч</w:t>
            </w:r>
          </w:p>
          <w:p w:rsidR="005D429C" w:rsidRDefault="005D429C">
            <w:pPr>
              <w:pStyle w:val="a3"/>
              <w:rPr>
                <w:rFonts w:ascii="Times New Roman" w:hAnsi="Times New Roman" w:cs="Times New Roman"/>
                <w:b w:val="0"/>
                <w:szCs w:val="22"/>
              </w:rPr>
            </w:pPr>
          </w:p>
          <w:p w:rsidR="005D429C" w:rsidRDefault="005D429C">
            <w:pPr>
              <w:pStyle w:val="a3"/>
              <w:ind w:left="426"/>
              <w:rPr>
                <w:rFonts w:ascii="Times New Roman" w:hAnsi="Times New Roman" w:cs="Times New Roman"/>
                <w:b w:val="0"/>
                <w:color w:val="000000"/>
                <w:szCs w:val="22"/>
              </w:rPr>
            </w:pPr>
          </w:p>
          <w:p w:rsidR="005D429C" w:rsidRDefault="005D429C">
            <w:pPr>
              <w:pStyle w:val="a3"/>
              <w:ind w:left="203"/>
              <w:rPr>
                <w:rFonts w:ascii="Times New Roman" w:hAnsi="Times New Roman" w:cs="Times New Roman"/>
                <w:b w:val="0"/>
                <w:color w:val="000000"/>
                <w:szCs w:val="22"/>
              </w:rPr>
            </w:pPr>
          </w:p>
          <w:p w:rsidR="005D429C" w:rsidRDefault="005D429C">
            <w:pPr>
              <w:pStyle w:val="a3"/>
              <w:ind w:left="203"/>
              <w:rPr>
                <w:rFonts w:ascii="Times New Roman" w:hAnsi="Times New Roman" w:cs="Times New Roman"/>
                <w:b w:val="0"/>
                <w:color w:val="000000"/>
                <w:szCs w:val="22"/>
              </w:rPr>
            </w:pPr>
          </w:p>
        </w:tc>
        <w:tc>
          <w:tcPr>
            <w:tcW w:w="1884" w:type="dxa"/>
          </w:tcPr>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Гостиницы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Туристические комплексы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УПК</w:t>
            </w:r>
          </w:p>
        </w:tc>
        <w:tc>
          <w:tcPr>
            <w:tcW w:w="1177"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3(90ч)</w:t>
            </w:r>
          </w:p>
        </w:tc>
        <w:tc>
          <w:tcPr>
            <w:tcW w:w="1134"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4</w:t>
            </w:r>
          </w:p>
        </w:tc>
      </w:tr>
      <w:tr w:rsidR="005D429C" w:rsidTr="0026327D">
        <w:trPr>
          <w:trHeight w:val="560"/>
        </w:trPr>
        <w:tc>
          <w:tcPr>
            <w:tcW w:w="2240" w:type="dxa"/>
          </w:tcPr>
          <w:p w:rsidR="005D429C" w:rsidRDefault="0084431E">
            <w:pPr>
              <w:rPr>
                <w:rFonts w:ascii="Times New Roman" w:hAnsi="Times New Roman" w:cs="Times New Roman"/>
                <w:szCs w:val="22"/>
              </w:rPr>
            </w:pPr>
            <w:r>
              <w:rPr>
                <w:rFonts w:ascii="Times New Roman" w:hAnsi="Times New Roman" w:cs="Times New Roman"/>
                <w:szCs w:val="22"/>
              </w:rPr>
              <w:t>2</w:t>
            </w:r>
            <w:r w:rsidR="0011557B">
              <w:rPr>
                <w:rFonts w:ascii="Times New Roman" w:hAnsi="Times New Roman" w:cs="Times New Roman"/>
                <w:szCs w:val="22"/>
              </w:rPr>
              <w:t>.Производственная практика</w:t>
            </w:r>
          </w:p>
        </w:tc>
        <w:tc>
          <w:tcPr>
            <w:tcW w:w="1134" w:type="dxa"/>
          </w:tcPr>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К0401 </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К0406 </w:t>
            </w:r>
          </w:p>
          <w:p w:rsidR="005D429C" w:rsidRDefault="0011557B">
            <w:pPr>
              <w:ind w:left="51"/>
              <w:rPr>
                <w:rFonts w:ascii="Times New Roman" w:hAnsi="Times New Roman" w:cs="Times New Roman"/>
                <w:b/>
                <w:szCs w:val="22"/>
              </w:rPr>
            </w:pPr>
            <w:r>
              <w:rPr>
                <w:rFonts w:ascii="Times New Roman" w:hAnsi="Times New Roman" w:cs="Times New Roman"/>
                <w:b/>
                <w:szCs w:val="22"/>
              </w:rPr>
              <w:t>ОК1</w:t>
            </w:r>
          </w:p>
          <w:p w:rsidR="005D429C" w:rsidRDefault="0011557B">
            <w:pPr>
              <w:ind w:left="51"/>
              <w:rPr>
                <w:rFonts w:ascii="Times New Roman" w:hAnsi="Times New Roman" w:cs="Times New Roman"/>
                <w:b/>
                <w:szCs w:val="22"/>
              </w:rPr>
            </w:pPr>
            <w:r>
              <w:rPr>
                <w:rFonts w:ascii="Times New Roman" w:hAnsi="Times New Roman" w:cs="Times New Roman"/>
                <w:b/>
                <w:szCs w:val="22"/>
              </w:rPr>
              <w:t>ОК2</w:t>
            </w:r>
          </w:p>
          <w:p w:rsidR="005D429C" w:rsidRDefault="0011557B">
            <w:pPr>
              <w:ind w:left="51"/>
              <w:rPr>
                <w:rFonts w:ascii="Times New Roman" w:hAnsi="Times New Roman" w:cs="Times New Roman"/>
                <w:b/>
                <w:szCs w:val="22"/>
              </w:rPr>
            </w:pPr>
            <w:r>
              <w:rPr>
                <w:rFonts w:ascii="Times New Roman" w:hAnsi="Times New Roman" w:cs="Times New Roman"/>
                <w:b/>
                <w:szCs w:val="22"/>
              </w:rPr>
              <w:t xml:space="preserve">ОК3 </w:t>
            </w:r>
          </w:p>
          <w:p w:rsidR="005D429C" w:rsidRDefault="0011557B">
            <w:pPr>
              <w:ind w:left="51"/>
              <w:rPr>
                <w:rFonts w:ascii="Times New Roman" w:hAnsi="Times New Roman" w:cs="Times New Roman"/>
                <w:b/>
                <w:szCs w:val="22"/>
              </w:rPr>
            </w:pPr>
            <w:r>
              <w:rPr>
                <w:rFonts w:ascii="Times New Roman" w:hAnsi="Times New Roman" w:cs="Times New Roman"/>
                <w:b/>
                <w:szCs w:val="22"/>
              </w:rPr>
              <w:t>ОК4</w:t>
            </w:r>
          </w:p>
        </w:tc>
        <w:tc>
          <w:tcPr>
            <w:tcW w:w="5670" w:type="dxa"/>
          </w:tcPr>
          <w:p w:rsidR="005D429C" w:rsidRPr="001C5E6D" w:rsidRDefault="0011557B" w:rsidP="001C5E6D">
            <w:pPr>
              <w:pStyle w:val="a3"/>
              <w:numPr>
                <w:ilvl w:val="0"/>
                <w:numId w:val="32"/>
              </w:numPr>
              <w:suppressAutoHyphens/>
              <w:rPr>
                <w:rFonts w:ascii="Times New Roman" w:hAnsi="Times New Roman" w:cs="Times New Roman"/>
                <w:b w:val="0"/>
                <w:szCs w:val="22"/>
              </w:rPr>
            </w:pPr>
            <w:r w:rsidRPr="001C5E6D">
              <w:rPr>
                <w:rFonts w:ascii="Times New Roman" w:hAnsi="Times New Roman" w:cs="Times New Roman"/>
                <w:b w:val="0"/>
                <w:szCs w:val="22"/>
              </w:rPr>
              <w:t>Законы и нормативные акты КР, регулирующие финансовую деятельность организации;</w:t>
            </w:r>
          </w:p>
          <w:p w:rsidR="0084431E" w:rsidRDefault="0011557B" w:rsidP="0084431E">
            <w:pPr>
              <w:pStyle w:val="a3"/>
              <w:numPr>
                <w:ilvl w:val="0"/>
                <w:numId w:val="32"/>
              </w:numPr>
              <w:suppressAutoHyphens/>
              <w:spacing w:before="0"/>
              <w:rPr>
                <w:rFonts w:ascii="Times New Roman" w:hAnsi="Times New Roman" w:cs="Times New Roman"/>
                <w:b w:val="0"/>
                <w:szCs w:val="22"/>
              </w:rPr>
            </w:pPr>
            <w:r w:rsidRPr="001C5E6D">
              <w:rPr>
                <w:rFonts w:ascii="Times New Roman" w:hAnsi="Times New Roman" w:cs="Times New Roman"/>
                <w:b w:val="0"/>
                <w:szCs w:val="22"/>
              </w:rPr>
              <w:t>Основные рабочие процессы гостиниц и туристических комплексов;</w:t>
            </w:r>
          </w:p>
          <w:p w:rsid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Исполнение обязанности</w:t>
            </w:r>
            <w:r w:rsidR="00FF6A81">
              <w:rPr>
                <w:rFonts w:ascii="Times New Roman" w:hAnsi="Times New Roman" w:cs="Times New Roman"/>
                <w:b w:val="0"/>
                <w:szCs w:val="22"/>
              </w:rPr>
              <w:t xml:space="preserve"> службы приема размещения</w:t>
            </w:r>
            <w:r>
              <w:rPr>
                <w:rFonts w:ascii="Times New Roman" w:hAnsi="Times New Roman" w:cs="Times New Roman"/>
                <w:b w:val="0"/>
                <w:szCs w:val="22"/>
              </w:rPr>
              <w:t xml:space="preserve">  </w:t>
            </w:r>
          </w:p>
          <w:p w:rsid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Планирование, организация, координация и контроль деятельности службы приема и размещения, взаимодействие с другими службами гостиничного комплекса</w:t>
            </w:r>
          </w:p>
          <w:p w:rsid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Информационные технологии для выполнения регламентов службы питания</w:t>
            </w:r>
          </w:p>
          <w:p w:rsidR="0084431E" w:rsidRPr="0084431E" w:rsidRDefault="0084431E" w:rsidP="0084431E">
            <w:pPr>
              <w:pStyle w:val="a3"/>
              <w:numPr>
                <w:ilvl w:val="0"/>
                <w:numId w:val="32"/>
              </w:numPr>
              <w:suppressAutoHyphens/>
              <w:spacing w:before="0"/>
              <w:rPr>
                <w:rFonts w:ascii="Times New Roman" w:hAnsi="Times New Roman" w:cs="Times New Roman"/>
                <w:b w:val="0"/>
                <w:szCs w:val="22"/>
              </w:rPr>
            </w:pPr>
            <w:r>
              <w:rPr>
                <w:rFonts w:ascii="Times New Roman" w:hAnsi="Times New Roman" w:cs="Times New Roman"/>
                <w:b w:val="0"/>
                <w:szCs w:val="22"/>
              </w:rPr>
              <w:t>Контроль последовательности соблюдения подчиненными требований охраны труда на производстве и в процессе обслуживания потребителей</w:t>
            </w:r>
          </w:p>
          <w:p w:rsidR="001C5E6D" w:rsidRPr="001F1E9C" w:rsidRDefault="001C5E6D" w:rsidP="001C5E6D">
            <w:pPr>
              <w:pStyle w:val="a3"/>
              <w:numPr>
                <w:ilvl w:val="0"/>
                <w:numId w:val="32"/>
              </w:numPr>
              <w:suppressAutoHyphens/>
              <w:rPr>
                <w:rFonts w:ascii="Times New Roman" w:hAnsi="Times New Roman" w:cs="Times New Roman"/>
                <w:b w:val="0"/>
                <w:szCs w:val="22"/>
              </w:rPr>
            </w:pPr>
            <w:proofErr w:type="gramStart"/>
            <w:r w:rsidRPr="001C5E6D">
              <w:rPr>
                <w:rFonts w:ascii="Times New Roman" w:hAnsi="Times New Roman" w:cs="Times New Roman"/>
                <w:b w:val="0"/>
                <w:szCs w:val="22"/>
              </w:rPr>
              <w:lastRenderedPageBreak/>
              <w:t>Соблюдения  требований</w:t>
            </w:r>
            <w:proofErr w:type="gramEnd"/>
            <w:r w:rsidRPr="001C5E6D">
              <w:rPr>
                <w:rFonts w:ascii="Times New Roman" w:hAnsi="Times New Roman" w:cs="Times New Roman"/>
                <w:b w:val="0"/>
                <w:szCs w:val="22"/>
              </w:rPr>
              <w:t xml:space="preserve"> охраны труда на производстве и в процессе обслуживания потребителей;</w:t>
            </w:r>
          </w:p>
          <w:p w:rsidR="005D429C" w:rsidRPr="00576C24" w:rsidRDefault="001C5E6D" w:rsidP="00576C24">
            <w:pPr>
              <w:pStyle w:val="a3"/>
              <w:numPr>
                <w:ilvl w:val="0"/>
                <w:numId w:val="32"/>
              </w:numPr>
              <w:suppressAutoHyphens/>
              <w:rPr>
                <w:rFonts w:ascii="Times New Roman" w:hAnsi="Times New Roman" w:cs="Times New Roman"/>
                <w:b w:val="0"/>
                <w:szCs w:val="22"/>
              </w:rPr>
            </w:pPr>
            <w:r w:rsidRPr="001C5E6D">
              <w:rPr>
                <w:rFonts w:ascii="Times New Roman" w:hAnsi="Times New Roman" w:cs="Times New Roman"/>
                <w:b w:val="0"/>
                <w:szCs w:val="22"/>
              </w:rPr>
              <w:t>Санитарные требования и требования охраны труда</w:t>
            </w:r>
            <w:r w:rsidR="00576C24">
              <w:rPr>
                <w:rFonts w:ascii="Times New Roman" w:hAnsi="Times New Roman" w:cs="Times New Roman"/>
                <w:b w:val="0"/>
                <w:szCs w:val="22"/>
              </w:rPr>
              <w:t xml:space="preserve"> при уборке и мойке оборудовании</w:t>
            </w:r>
          </w:p>
          <w:p w:rsidR="005D429C" w:rsidRDefault="005D429C">
            <w:pPr>
              <w:pStyle w:val="a3"/>
              <w:suppressAutoHyphens/>
              <w:spacing w:before="0"/>
              <w:ind w:left="312"/>
              <w:rPr>
                <w:rFonts w:ascii="Times New Roman" w:hAnsi="Times New Roman" w:cs="Times New Roman"/>
                <w:b w:val="0"/>
                <w:szCs w:val="22"/>
              </w:rPr>
            </w:pPr>
          </w:p>
        </w:tc>
        <w:tc>
          <w:tcPr>
            <w:tcW w:w="1405" w:type="dxa"/>
          </w:tcPr>
          <w:p w:rsidR="005D429C" w:rsidRDefault="0011557B">
            <w:pPr>
              <w:pStyle w:val="a3"/>
              <w:numPr>
                <w:ilvl w:val="0"/>
                <w:numId w:val="26"/>
              </w:numPr>
              <w:rPr>
                <w:rFonts w:ascii="Times New Roman" w:hAnsi="Times New Roman" w:cs="Times New Roman"/>
                <w:szCs w:val="22"/>
              </w:rPr>
            </w:pPr>
            <w:r>
              <w:rPr>
                <w:rFonts w:ascii="Times New Roman" w:hAnsi="Times New Roman" w:cs="Times New Roman"/>
                <w:szCs w:val="22"/>
              </w:rPr>
              <w:lastRenderedPageBreak/>
              <w:t>30ч</w:t>
            </w:r>
          </w:p>
          <w:p w:rsidR="005D429C" w:rsidRDefault="0011557B">
            <w:pPr>
              <w:pStyle w:val="a3"/>
              <w:numPr>
                <w:ilvl w:val="0"/>
                <w:numId w:val="26"/>
              </w:numPr>
              <w:rPr>
                <w:rFonts w:ascii="Times New Roman" w:hAnsi="Times New Roman" w:cs="Times New Roman"/>
                <w:szCs w:val="22"/>
              </w:rPr>
            </w:pPr>
            <w:r>
              <w:rPr>
                <w:rFonts w:ascii="Times New Roman" w:hAnsi="Times New Roman" w:cs="Times New Roman"/>
                <w:szCs w:val="22"/>
              </w:rPr>
              <w:t>30ч</w:t>
            </w:r>
          </w:p>
          <w:p w:rsidR="005D429C" w:rsidRDefault="0011557B">
            <w:pPr>
              <w:pStyle w:val="a3"/>
              <w:numPr>
                <w:ilvl w:val="0"/>
                <w:numId w:val="26"/>
              </w:numPr>
              <w:rPr>
                <w:rFonts w:ascii="Times New Roman" w:hAnsi="Times New Roman" w:cs="Times New Roman"/>
                <w:szCs w:val="22"/>
              </w:rPr>
            </w:pPr>
            <w:r>
              <w:rPr>
                <w:rFonts w:ascii="Times New Roman" w:hAnsi="Times New Roman" w:cs="Times New Roman"/>
                <w:szCs w:val="22"/>
              </w:rPr>
              <w:t>30ч</w:t>
            </w:r>
          </w:p>
          <w:p w:rsidR="005D429C" w:rsidRDefault="0011557B">
            <w:pPr>
              <w:pStyle w:val="a3"/>
              <w:numPr>
                <w:ilvl w:val="0"/>
                <w:numId w:val="26"/>
              </w:numPr>
              <w:rPr>
                <w:rFonts w:ascii="Times New Roman" w:hAnsi="Times New Roman" w:cs="Times New Roman"/>
                <w:szCs w:val="22"/>
              </w:rPr>
            </w:pPr>
            <w:r>
              <w:rPr>
                <w:rFonts w:ascii="Times New Roman" w:hAnsi="Times New Roman" w:cs="Times New Roman"/>
                <w:szCs w:val="22"/>
              </w:rPr>
              <w:t>30ч</w:t>
            </w:r>
          </w:p>
          <w:p w:rsidR="001C5E6D" w:rsidRDefault="0011557B" w:rsidP="001C5E6D">
            <w:pPr>
              <w:pStyle w:val="a3"/>
              <w:numPr>
                <w:ilvl w:val="0"/>
                <w:numId w:val="26"/>
              </w:numPr>
              <w:rPr>
                <w:rFonts w:ascii="Times New Roman" w:hAnsi="Times New Roman" w:cs="Times New Roman"/>
                <w:szCs w:val="22"/>
              </w:rPr>
            </w:pPr>
            <w:r>
              <w:rPr>
                <w:rFonts w:ascii="Times New Roman" w:hAnsi="Times New Roman" w:cs="Times New Roman"/>
                <w:szCs w:val="22"/>
              </w:rPr>
              <w:t>30ч</w:t>
            </w:r>
          </w:p>
          <w:p w:rsidR="001C5E6D" w:rsidRDefault="000272F8" w:rsidP="001C5E6D">
            <w:pPr>
              <w:pStyle w:val="a3"/>
              <w:numPr>
                <w:ilvl w:val="0"/>
                <w:numId w:val="26"/>
              </w:numPr>
              <w:rPr>
                <w:rFonts w:ascii="Times New Roman" w:hAnsi="Times New Roman" w:cs="Times New Roman"/>
                <w:szCs w:val="22"/>
              </w:rPr>
            </w:pPr>
            <w:r>
              <w:rPr>
                <w:rFonts w:ascii="Times New Roman" w:hAnsi="Times New Roman" w:cs="Times New Roman"/>
                <w:szCs w:val="22"/>
              </w:rPr>
              <w:t>3</w:t>
            </w:r>
            <w:r w:rsidR="001C5E6D">
              <w:rPr>
                <w:rFonts w:ascii="Times New Roman" w:hAnsi="Times New Roman" w:cs="Times New Roman"/>
                <w:szCs w:val="22"/>
              </w:rPr>
              <w:t>0ч</w:t>
            </w:r>
          </w:p>
          <w:p w:rsidR="001F1E9C" w:rsidRDefault="000272F8" w:rsidP="001C5E6D">
            <w:pPr>
              <w:pStyle w:val="a3"/>
              <w:numPr>
                <w:ilvl w:val="0"/>
                <w:numId w:val="26"/>
              </w:numPr>
              <w:rPr>
                <w:rFonts w:ascii="Times New Roman" w:hAnsi="Times New Roman" w:cs="Times New Roman"/>
                <w:szCs w:val="22"/>
              </w:rPr>
            </w:pPr>
            <w:r>
              <w:rPr>
                <w:rFonts w:ascii="Times New Roman" w:hAnsi="Times New Roman" w:cs="Times New Roman"/>
                <w:szCs w:val="22"/>
              </w:rPr>
              <w:t>3</w:t>
            </w:r>
            <w:r w:rsidR="001F1E9C">
              <w:rPr>
                <w:rFonts w:ascii="Times New Roman" w:hAnsi="Times New Roman" w:cs="Times New Roman"/>
                <w:szCs w:val="22"/>
              </w:rPr>
              <w:t>0ч</w:t>
            </w:r>
          </w:p>
          <w:p w:rsidR="001F1E9C" w:rsidRDefault="000272F8" w:rsidP="001C5E6D">
            <w:pPr>
              <w:pStyle w:val="a3"/>
              <w:numPr>
                <w:ilvl w:val="0"/>
                <w:numId w:val="26"/>
              </w:numPr>
              <w:rPr>
                <w:rFonts w:ascii="Times New Roman" w:hAnsi="Times New Roman" w:cs="Times New Roman"/>
                <w:szCs w:val="22"/>
              </w:rPr>
            </w:pPr>
            <w:r>
              <w:rPr>
                <w:rFonts w:ascii="Times New Roman" w:hAnsi="Times New Roman" w:cs="Times New Roman"/>
                <w:szCs w:val="22"/>
              </w:rPr>
              <w:t>3</w:t>
            </w:r>
            <w:r w:rsidR="001F1E9C">
              <w:rPr>
                <w:rFonts w:ascii="Times New Roman" w:hAnsi="Times New Roman" w:cs="Times New Roman"/>
                <w:szCs w:val="22"/>
              </w:rPr>
              <w:t>0ч</w:t>
            </w:r>
          </w:p>
          <w:p w:rsidR="005D429C" w:rsidRDefault="005D429C" w:rsidP="000272F8">
            <w:pPr>
              <w:pStyle w:val="a3"/>
              <w:rPr>
                <w:rFonts w:ascii="Times New Roman" w:hAnsi="Times New Roman" w:cs="Times New Roman"/>
                <w:szCs w:val="22"/>
              </w:rPr>
            </w:pPr>
          </w:p>
        </w:tc>
        <w:tc>
          <w:tcPr>
            <w:tcW w:w="1884" w:type="dxa"/>
          </w:tcPr>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Гостиницы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Туристические комплексы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Дома отдыха</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УПК</w:t>
            </w:r>
          </w:p>
        </w:tc>
        <w:tc>
          <w:tcPr>
            <w:tcW w:w="1177"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8кр (240ч)</w:t>
            </w:r>
          </w:p>
        </w:tc>
        <w:tc>
          <w:tcPr>
            <w:tcW w:w="1134"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5,6</w:t>
            </w:r>
          </w:p>
        </w:tc>
      </w:tr>
      <w:tr w:rsidR="005D429C" w:rsidTr="0026327D">
        <w:tc>
          <w:tcPr>
            <w:tcW w:w="2240" w:type="dxa"/>
          </w:tcPr>
          <w:p w:rsidR="005D429C" w:rsidRDefault="0084431E">
            <w:pPr>
              <w:rPr>
                <w:rFonts w:ascii="Times New Roman" w:hAnsi="Times New Roman" w:cs="Times New Roman"/>
                <w:szCs w:val="22"/>
              </w:rPr>
            </w:pPr>
            <w:r>
              <w:rPr>
                <w:rFonts w:ascii="Times New Roman" w:hAnsi="Times New Roman" w:cs="Times New Roman"/>
                <w:szCs w:val="22"/>
                <w:lang w:val="ky-KG"/>
              </w:rPr>
              <w:t>3</w:t>
            </w:r>
            <w:r w:rsidR="0011557B">
              <w:rPr>
                <w:rFonts w:ascii="Times New Roman" w:hAnsi="Times New Roman" w:cs="Times New Roman"/>
                <w:szCs w:val="22"/>
              </w:rPr>
              <w:t>.</w:t>
            </w:r>
            <w:proofErr w:type="spellStart"/>
            <w:r w:rsidR="0011557B">
              <w:rPr>
                <w:rFonts w:ascii="Times New Roman" w:hAnsi="Times New Roman" w:cs="Times New Roman"/>
                <w:szCs w:val="22"/>
              </w:rPr>
              <w:t>Предквалификацио</w:t>
            </w:r>
            <w:r w:rsidR="0026327D">
              <w:rPr>
                <w:rFonts w:ascii="Times New Roman" w:hAnsi="Times New Roman" w:cs="Times New Roman"/>
                <w:szCs w:val="22"/>
              </w:rPr>
              <w:t>-</w:t>
            </w:r>
            <w:r w:rsidR="0011557B">
              <w:rPr>
                <w:rFonts w:ascii="Times New Roman" w:hAnsi="Times New Roman" w:cs="Times New Roman"/>
                <w:szCs w:val="22"/>
              </w:rPr>
              <w:t>нная</w:t>
            </w:r>
            <w:proofErr w:type="spellEnd"/>
            <w:r w:rsidR="0011557B">
              <w:rPr>
                <w:rFonts w:ascii="Times New Roman" w:hAnsi="Times New Roman" w:cs="Times New Roman"/>
                <w:szCs w:val="22"/>
              </w:rPr>
              <w:t xml:space="preserve"> практика</w:t>
            </w:r>
          </w:p>
        </w:tc>
        <w:tc>
          <w:tcPr>
            <w:tcW w:w="1134" w:type="dxa"/>
          </w:tcPr>
          <w:p w:rsidR="005D429C" w:rsidRDefault="0011557B">
            <w:pPr>
              <w:pStyle w:val="a3"/>
              <w:spacing w:before="0"/>
              <w:ind w:left="38"/>
              <w:rPr>
                <w:rFonts w:ascii="Times New Roman" w:hAnsi="Times New Roman" w:cs="Times New Roman"/>
                <w:szCs w:val="22"/>
              </w:rPr>
            </w:pPr>
            <w:r>
              <w:rPr>
                <w:rFonts w:ascii="Times New Roman" w:hAnsi="Times New Roman" w:cs="Times New Roman"/>
                <w:szCs w:val="22"/>
              </w:rPr>
              <w:t xml:space="preserve">К0707 </w:t>
            </w:r>
          </w:p>
          <w:p w:rsidR="005D429C" w:rsidRDefault="0011557B">
            <w:pPr>
              <w:pStyle w:val="a3"/>
              <w:spacing w:before="0"/>
              <w:ind w:left="38"/>
              <w:rPr>
                <w:rFonts w:ascii="Times New Roman" w:hAnsi="Times New Roman" w:cs="Times New Roman"/>
                <w:szCs w:val="22"/>
              </w:rPr>
            </w:pPr>
            <w:r>
              <w:rPr>
                <w:rFonts w:ascii="Times New Roman" w:hAnsi="Times New Roman" w:cs="Times New Roman"/>
                <w:szCs w:val="22"/>
              </w:rPr>
              <w:t>К0708</w:t>
            </w:r>
          </w:p>
          <w:p w:rsidR="005D429C" w:rsidRDefault="0011557B">
            <w:pPr>
              <w:pStyle w:val="a3"/>
              <w:spacing w:before="0"/>
              <w:ind w:left="38"/>
              <w:rPr>
                <w:rFonts w:ascii="Times New Roman" w:hAnsi="Times New Roman" w:cs="Times New Roman"/>
                <w:szCs w:val="22"/>
              </w:rPr>
            </w:pPr>
            <w:r>
              <w:rPr>
                <w:rFonts w:ascii="Times New Roman" w:hAnsi="Times New Roman" w:cs="Times New Roman"/>
                <w:szCs w:val="22"/>
              </w:rPr>
              <w:t xml:space="preserve">К0807 </w:t>
            </w:r>
          </w:p>
          <w:p w:rsidR="005D429C" w:rsidRDefault="0011557B">
            <w:pPr>
              <w:pStyle w:val="a3"/>
              <w:spacing w:before="0"/>
              <w:ind w:left="38"/>
              <w:rPr>
                <w:rFonts w:ascii="Times New Roman" w:hAnsi="Times New Roman" w:cs="Times New Roman"/>
                <w:szCs w:val="22"/>
              </w:rPr>
            </w:pPr>
            <w:r>
              <w:rPr>
                <w:rFonts w:ascii="Times New Roman" w:hAnsi="Times New Roman" w:cs="Times New Roman"/>
                <w:szCs w:val="22"/>
              </w:rPr>
              <w:t>ОК2</w:t>
            </w:r>
          </w:p>
          <w:p w:rsidR="005D429C" w:rsidRDefault="0011557B">
            <w:pPr>
              <w:pStyle w:val="a3"/>
              <w:spacing w:before="0"/>
              <w:ind w:left="38"/>
              <w:rPr>
                <w:rFonts w:ascii="Times New Roman" w:hAnsi="Times New Roman" w:cs="Times New Roman"/>
                <w:szCs w:val="22"/>
              </w:rPr>
            </w:pPr>
            <w:r>
              <w:rPr>
                <w:rFonts w:ascii="Times New Roman" w:hAnsi="Times New Roman" w:cs="Times New Roman"/>
                <w:szCs w:val="22"/>
              </w:rPr>
              <w:t>ОК3</w:t>
            </w:r>
          </w:p>
        </w:tc>
        <w:tc>
          <w:tcPr>
            <w:tcW w:w="5670" w:type="dxa"/>
          </w:tcPr>
          <w:p w:rsidR="005D429C" w:rsidRDefault="0011557B">
            <w:pPr>
              <w:pStyle w:val="a3"/>
              <w:numPr>
                <w:ilvl w:val="0"/>
                <w:numId w:val="24"/>
              </w:numPr>
              <w:suppressAutoHyphens/>
              <w:spacing w:before="0"/>
              <w:ind w:left="312"/>
              <w:rPr>
                <w:rFonts w:ascii="Times New Roman" w:hAnsi="Times New Roman" w:cs="Times New Roman"/>
                <w:b w:val="0"/>
                <w:szCs w:val="22"/>
              </w:rPr>
            </w:pPr>
            <w:r>
              <w:rPr>
                <w:rFonts w:ascii="Times New Roman" w:hAnsi="Times New Roman" w:cs="Times New Roman"/>
                <w:b w:val="0"/>
                <w:szCs w:val="22"/>
              </w:rPr>
              <w:t>Планирование и организация маркетинговых исследований в индустрии гостеприимства;</w:t>
            </w:r>
          </w:p>
          <w:p w:rsidR="005D429C" w:rsidRDefault="0011557B">
            <w:pPr>
              <w:pStyle w:val="a3"/>
              <w:numPr>
                <w:ilvl w:val="0"/>
                <w:numId w:val="24"/>
              </w:numPr>
              <w:suppressAutoHyphens/>
              <w:spacing w:before="0"/>
              <w:ind w:left="312"/>
              <w:rPr>
                <w:rFonts w:ascii="Times New Roman" w:hAnsi="Times New Roman" w:cs="Times New Roman"/>
                <w:b w:val="0"/>
                <w:szCs w:val="22"/>
              </w:rPr>
            </w:pPr>
            <w:r>
              <w:rPr>
                <w:rFonts w:ascii="Times New Roman" w:hAnsi="Times New Roman" w:cs="Times New Roman"/>
                <w:b w:val="0"/>
                <w:szCs w:val="22"/>
              </w:rPr>
              <w:t>Методики стратегического и ситуационного анализа и оценки результатов деятельности гостиничного комплекса;</w:t>
            </w:r>
          </w:p>
          <w:p w:rsidR="005D429C" w:rsidRDefault="0011557B">
            <w:pPr>
              <w:pStyle w:val="a3"/>
              <w:suppressAutoHyphens/>
              <w:spacing w:before="0"/>
              <w:ind w:left="312"/>
              <w:rPr>
                <w:rFonts w:ascii="Times New Roman" w:hAnsi="Times New Roman" w:cs="Times New Roman"/>
                <w:b w:val="0"/>
                <w:szCs w:val="22"/>
              </w:rPr>
            </w:pPr>
            <w:r>
              <w:rPr>
                <w:rFonts w:ascii="Times New Roman" w:hAnsi="Times New Roman" w:cs="Times New Roman"/>
                <w:b w:val="0"/>
                <w:szCs w:val="22"/>
              </w:rPr>
              <w:t>Включая:</w:t>
            </w:r>
          </w:p>
          <w:p w:rsidR="005D429C" w:rsidRDefault="0011557B">
            <w:pPr>
              <w:pStyle w:val="a3"/>
              <w:numPr>
                <w:ilvl w:val="0"/>
                <w:numId w:val="23"/>
              </w:numPr>
              <w:ind w:left="37" w:hanging="142"/>
              <w:rPr>
                <w:rFonts w:ascii="Times New Roman" w:hAnsi="Times New Roman" w:cs="Times New Roman"/>
                <w:color w:val="000000"/>
                <w:szCs w:val="22"/>
              </w:rPr>
            </w:pPr>
            <w:r>
              <w:rPr>
                <w:rFonts w:ascii="Times New Roman" w:hAnsi="Times New Roman" w:cs="Times New Roman"/>
                <w:color w:val="000000"/>
                <w:szCs w:val="22"/>
              </w:rPr>
              <w:t>Подготовительный этап-организационное собрание</w:t>
            </w:r>
          </w:p>
          <w:p w:rsidR="005D429C" w:rsidRDefault="0011557B">
            <w:pPr>
              <w:pStyle w:val="a3"/>
              <w:numPr>
                <w:ilvl w:val="0"/>
                <w:numId w:val="23"/>
              </w:numPr>
              <w:ind w:left="37" w:hanging="142"/>
              <w:rPr>
                <w:rFonts w:ascii="Times New Roman" w:hAnsi="Times New Roman" w:cs="Times New Roman"/>
                <w:color w:val="000000"/>
                <w:szCs w:val="22"/>
              </w:rPr>
            </w:pPr>
            <w:r>
              <w:rPr>
                <w:rFonts w:ascii="Times New Roman" w:hAnsi="Times New Roman" w:cs="Times New Roman"/>
                <w:color w:val="000000"/>
                <w:szCs w:val="22"/>
              </w:rPr>
              <w:t>Исследовательский этап-знакомство с предприятием</w:t>
            </w:r>
          </w:p>
          <w:p w:rsidR="005D429C" w:rsidRDefault="0011557B">
            <w:pPr>
              <w:pStyle w:val="a3"/>
              <w:numPr>
                <w:ilvl w:val="0"/>
                <w:numId w:val="23"/>
              </w:numPr>
              <w:ind w:left="37" w:hanging="142"/>
              <w:rPr>
                <w:rFonts w:ascii="Times New Roman" w:hAnsi="Times New Roman" w:cs="Times New Roman"/>
                <w:color w:val="000000"/>
                <w:szCs w:val="22"/>
              </w:rPr>
            </w:pPr>
            <w:r>
              <w:rPr>
                <w:rFonts w:ascii="Times New Roman" w:hAnsi="Times New Roman" w:cs="Times New Roman"/>
                <w:color w:val="000000"/>
                <w:szCs w:val="22"/>
              </w:rPr>
              <w:t>Аналитический этап-обработка и систематизация</w:t>
            </w:r>
          </w:p>
          <w:p w:rsidR="005D429C" w:rsidRDefault="005D429C">
            <w:pPr>
              <w:pStyle w:val="a3"/>
              <w:suppressAutoHyphens/>
              <w:spacing w:before="0"/>
              <w:ind w:left="312"/>
              <w:rPr>
                <w:rFonts w:ascii="Times New Roman" w:hAnsi="Times New Roman" w:cs="Times New Roman"/>
                <w:b w:val="0"/>
                <w:szCs w:val="22"/>
              </w:rPr>
            </w:pPr>
          </w:p>
          <w:p w:rsidR="005D429C" w:rsidRDefault="005D429C">
            <w:pPr>
              <w:suppressAutoHyphens/>
              <w:rPr>
                <w:rFonts w:ascii="Times New Roman" w:hAnsi="Times New Roman" w:cs="Times New Roman"/>
                <w:sz w:val="18"/>
                <w:szCs w:val="18"/>
              </w:rPr>
            </w:pPr>
          </w:p>
        </w:tc>
        <w:tc>
          <w:tcPr>
            <w:tcW w:w="1405" w:type="dxa"/>
          </w:tcPr>
          <w:p w:rsidR="005D429C" w:rsidRDefault="00FF6A8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6</w:t>
            </w:r>
            <w:r w:rsidR="001C5E6D">
              <w:rPr>
                <w:rFonts w:ascii="Times New Roman" w:hAnsi="Times New Roman" w:cs="Times New Roman"/>
                <w:color w:val="000000"/>
                <w:szCs w:val="22"/>
              </w:rPr>
              <w:t>0</w:t>
            </w:r>
            <w:r w:rsidR="0011557B">
              <w:rPr>
                <w:rFonts w:ascii="Times New Roman" w:hAnsi="Times New Roman" w:cs="Times New Roman"/>
                <w:color w:val="000000"/>
                <w:szCs w:val="22"/>
              </w:rPr>
              <w:t>ч</w:t>
            </w:r>
          </w:p>
          <w:p w:rsidR="005D429C" w:rsidRDefault="00FF6A81">
            <w:pPr>
              <w:pStyle w:val="a3"/>
              <w:numPr>
                <w:ilvl w:val="0"/>
                <w:numId w:val="28"/>
              </w:numPr>
              <w:rPr>
                <w:rFonts w:ascii="Times New Roman" w:hAnsi="Times New Roman" w:cs="Times New Roman"/>
                <w:color w:val="000000"/>
                <w:szCs w:val="22"/>
              </w:rPr>
            </w:pPr>
            <w:r>
              <w:rPr>
                <w:rFonts w:ascii="Times New Roman" w:hAnsi="Times New Roman" w:cs="Times New Roman"/>
                <w:color w:val="000000"/>
                <w:szCs w:val="22"/>
              </w:rPr>
              <w:t>6</w:t>
            </w:r>
            <w:r w:rsidR="001C5E6D">
              <w:rPr>
                <w:rFonts w:ascii="Times New Roman" w:hAnsi="Times New Roman" w:cs="Times New Roman"/>
                <w:color w:val="000000"/>
                <w:szCs w:val="22"/>
              </w:rPr>
              <w:t>0</w:t>
            </w:r>
            <w:r w:rsidR="0011557B">
              <w:rPr>
                <w:rFonts w:ascii="Times New Roman" w:hAnsi="Times New Roman" w:cs="Times New Roman"/>
                <w:color w:val="000000"/>
                <w:szCs w:val="22"/>
              </w:rPr>
              <w:t>ч</w:t>
            </w:r>
          </w:p>
        </w:tc>
        <w:tc>
          <w:tcPr>
            <w:tcW w:w="1884" w:type="dxa"/>
          </w:tcPr>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УПК</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Гостиницы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Туристические комплексы</w:t>
            </w:r>
          </w:p>
          <w:p w:rsidR="005D429C" w:rsidRDefault="0011557B">
            <w:pPr>
              <w:pStyle w:val="a3"/>
              <w:ind w:left="37"/>
              <w:rPr>
                <w:rFonts w:ascii="Times New Roman" w:hAnsi="Times New Roman" w:cs="Times New Roman"/>
                <w:b w:val="0"/>
                <w:color w:val="000000"/>
                <w:szCs w:val="22"/>
              </w:rPr>
            </w:pPr>
            <w:r>
              <w:rPr>
                <w:rFonts w:ascii="Times New Roman" w:hAnsi="Times New Roman" w:cs="Times New Roman"/>
                <w:b w:val="0"/>
                <w:color w:val="000000"/>
                <w:szCs w:val="22"/>
              </w:rPr>
              <w:t>Дома отдыха</w:t>
            </w:r>
          </w:p>
        </w:tc>
        <w:tc>
          <w:tcPr>
            <w:tcW w:w="1177"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4кр(120ч)</w:t>
            </w:r>
          </w:p>
        </w:tc>
        <w:tc>
          <w:tcPr>
            <w:tcW w:w="1134" w:type="dxa"/>
          </w:tcPr>
          <w:p w:rsidR="005D429C" w:rsidRDefault="0011557B">
            <w:pPr>
              <w:spacing w:line="276" w:lineRule="auto"/>
              <w:jc w:val="center"/>
              <w:rPr>
                <w:rFonts w:ascii="Times New Roman" w:hAnsi="Times New Roman" w:cs="Times New Roman"/>
                <w:szCs w:val="22"/>
              </w:rPr>
            </w:pPr>
            <w:r>
              <w:rPr>
                <w:rFonts w:ascii="Times New Roman" w:hAnsi="Times New Roman" w:cs="Times New Roman"/>
                <w:szCs w:val="22"/>
              </w:rPr>
              <w:t>6</w:t>
            </w:r>
          </w:p>
        </w:tc>
      </w:tr>
    </w:tbl>
    <w:p w:rsidR="005D429C" w:rsidRDefault="005D429C">
      <w:pPr>
        <w:rPr>
          <w:rFonts w:ascii="Times New Roman" w:hAnsi="Times New Roman" w:cs="Times New Roman"/>
          <w:color w:val="000000"/>
          <w:sz w:val="24"/>
          <w:highlight w:val="yellow"/>
        </w:rPr>
      </w:pPr>
    </w:p>
    <w:p w:rsidR="005D429C" w:rsidRDefault="005D429C">
      <w:pPr>
        <w:rPr>
          <w:rFonts w:ascii="Times New Roman" w:hAnsi="Times New Roman" w:cs="Times New Roman"/>
          <w:color w:val="000000"/>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pPr>
    </w:p>
    <w:p w:rsidR="005D429C" w:rsidRDefault="005D429C">
      <w:pPr>
        <w:rPr>
          <w:rFonts w:ascii="Times New Roman" w:hAnsi="Times New Roman" w:cs="Times New Roman"/>
          <w:sz w:val="24"/>
        </w:rPr>
        <w:sectPr w:rsidR="005D429C">
          <w:pgSz w:w="16840" w:h="11900" w:orient="landscape"/>
          <w:pgMar w:top="851" w:right="1134" w:bottom="1701" w:left="1134" w:header="709" w:footer="709" w:gutter="0"/>
          <w:cols w:space="708"/>
          <w:docGrid w:linePitch="360"/>
        </w:sectPr>
      </w:pPr>
    </w:p>
    <w:p w:rsidR="005D429C" w:rsidRDefault="0011557B">
      <w:pPr>
        <w:pStyle w:val="1"/>
        <w:numPr>
          <w:ilvl w:val="0"/>
          <w:numId w:val="2"/>
        </w:numPr>
        <w:spacing w:line="276" w:lineRule="auto"/>
        <w:rPr>
          <w:rFonts w:ascii="Times New Roman" w:hAnsi="Times New Roman" w:cs="Times New Roman"/>
          <w:szCs w:val="24"/>
        </w:rPr>
      </w:pPr>
      <w:bookmarkStart w:id="10" w:name="_Toc83813976"/>
      <w:r>
        <w:rPr>
          <w:rFonts w:ascii="Times New Roman" w:hAnsi="Times New Roman" w:cs="Times New Roman"/>
          <w:szCs w:val="24"/>
        </w:rPr>
        <w:lastRenderedPageBreak/>
        <w:t>Нормы безопасности и охрана труда</w:t>
      </w:r>
      <w:bookmarkEnd w:id="10"/>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Обучающийся, направляемый на практику, как форму ОРМ, должен пройти инструктаж и в учебном заведении, и по месту прохождения практики. Он должен быть осведомлён о:</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роли и обязанности техника в соответствии с Законом Кыргызской Республики от 1 августа 2003 года № 167 «Об охране труда» с поправками, внесенными Законом Кыргызской Республики от 26 июля 2016 года № 142 «О внесении изменений в Закон Кыргызской Республики "Об охране труда"»;</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индивидуальных должностных обязанностях техника (согласно юридическому уведомлению);</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основных нормативных и технических нормативных правовых</w:t>
      </w:r>
      <w:r w:rsidR="0026327D">
        <w:rPr>
          <w:rFonts w:ascii="Times New Roman" w:hAnsi="Times New Roman" w:cs="Times New Roman"/>
          <w:b w:val="0"/>
          <w:sz w:val="24"/>
        </w:rPr>
        <w:t xml:space="preserve"> </w:t>
      </w:r>
      <w:r>
        <w:rPr>
          <w:rFonts w:ascii="Times New Roman" w:hAnsi="Times New Roman" w:cs="Times New Roman"/>
          <w:b w:val="0"/>
          <w:sz w:val="24"/>
        </w:rPr>
        <w:t>актах по безопасности труда, производственной санитарии и гигиене, характерных для гостиничного бизнеса;</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мерах пожарной безопасности и правилах безопасного поведения при пожарах;</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основах организации охраны труда;</w:t>
      </w:r>
    </w:p>
    <w:p w:rsidR="005D429C" w:rsidRDefault="0011557B">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методах и средствах защиты от опасных и вредных производственных факторов;</w:t>
      </w:r>
    </w:p>
    <w:p w:rsidR="005D429C" w:rsidRDefault="005D429C">
      <w:pPr>
        <w:spacing w:line="276" w:lineRule="auto"/>
        <w:jc w:val="both"/>
        <w:rPr>
          <w:rFonts w:ascii="Times New Roman" w:hAnsi="Times New Roman" w:cs="Times New Roman"/>
          <w:sz w:val="24"/>
        </w:rPr>
      </w:pPr>
    </w:p>
    <w:p w:rsidR="005D429C" w:rsidRPr="000272F8" w:rsidRDefault="0011557B">
      <w:pPr>
        <w:pStyle w:val="1"/>
        <w:numPr>
          <w:ilvl w:val="0"/>
          <w:numId w:val="2"/>
        </w:numPr>
        <w:spacing w:line="276" w:lineRule="auto"/>
        <w:rPr>
          <w:rFonts w:ascii="Times New Roman" w:hAnsi="Times New Roman" w:cs="Times New Roman"/>
          <w:color w:val="auto"/>
          <w:szCs w:val="24"/>
        </w:rPr>
      </w:pPr>
      <w:bookmarkStart w:id="11" w:name="_Toc83813977"/>
      <w:r>
        <w:rPr>
          <w:rFonts w:ascii="Times New Roman" w:hAnsi="Times New Roman" w:cs="Times New Roman"/>
          <w:szCs w:val="24"/>
        </w:rPr>
        <w:t xml:space="preserve">Правила оценивания и признания результатов обучения </w:t>
      </w:r>
      <w:r w:rsidRPr="000272F8">
        <w:rPr>
          <w:rFonts w:ascii="Times New Roman" w:hAnsi="Times New Roman" w:cs="Times New Roman"/>
          <w:b w:val="0"/>
          <w:color w:val="auto"/>
          <w:szCs w:val="24"/>
        </w:rPr>
        <w:t>обучающихся (</w:t>
      </w:r>
      <w:r w:rsidR="00FF6A81">
        <w:rPr>
          <w:rFonts w:ascii="Times New Roman" w:hAnsi="Times New Roman" w:cs="Times New Roman"/>
          <w:b w:val="0"/>
          <w:color w:val="auto"/>
          <w:szCs w:val="24"/>
        </w:rPr>
        <w:t>по критериям оценки</w:t>
      </w:r>
      <w:r w:rsidRPr="000272F8">
        <w:rPr>
          <w:rFonts w:ascii="Times New Roman" w:hAnsi="Times New Roman" w:cs="Times New Roman"/>
          <w:b w:val="0"/>
          <w:color w:val="auto"/>
          <w:szCs w:val="24"/>
        </w:rPr>
        <w:t>)</w:t>
      </w:r>
      <w:bookmarkEnd w:id="11"/>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 xml:space="preserve">Методы оценивания </w:t>
      </w:r>
      <w:r>
        <w:rPr>
          <w:rFonts w:ascii="Times New Roman" w:hAnsi="Times New Roman" w:cs="Times New Roman"/>
          <w:sz w:val="24"/>
          <w:lang w:val="ky-KG"/>
        </w:rPr>
        <w:t>релевантны</w:t>
      </w:r>
      <w:r>
        <w:rPr>
          <w:rFonts w:ascii="Times New Roman" w:hAnsi="Times New Roman" w:cs="Times New Roman"/>
          <w:sz w:val="24"/>
        </w:rPr>
        <w:t xml:space="preserve"> результатам обучения. </w:t>
      </w:r>
      <w:r w:rsidRPr="001F1E9C">
        <w:rPr>
          <w:rFonts w:ascii="Times New Roman" w:hAnsi="Times New Roman" w:cs="Times New Roman"/>
          <w:sz w:val="24"/>
        </w:rPr>
        <w:t>Достигнутые результаты обучения обучающихся оцениваются практиками – представителями производства</w:t>
      </w:r>
      <w:r w:rsidR="001F1E9C">
        <w:rPr>
          <w:rFonts w:ascii="Times New Roman" w:hAnsi="Times New Roman" w:cs="Times New Roman"/>
          <w:sz w:val="24"/>
        </w:rPr>
        <w:t xml:space="preserve"> и руководителем практики.</w:t>
      </w:r>
      <w:r>
        <w:rPr>
          <w:rFonts w:ascii="Times New Roman" w:hAnsi="Times New Roman" w:cs="Times New Roman"/>
          <w:sz w:val="24"/>
        </w:rPr>
        <w:t xml:space="preserve"> Практикам предоставляются оценочные формы/листы для заполнения, с указанием раздела «обучающийся», оценки по завершению демонстрации результатов обучения заносятся в раздел «оценка» согласно оценочной системе учебного</w:t>
      </w:r>
      <w:r w:rsidR="00C71A78">
        <w:rPr>
          <w:rFonts w:ascii="Times New Roman" w:hAnsi="Times New Roman" w:cs="Times New Roman"/>
          <w:sz w:val="24"/>
        </w:rPr>
        <w:t xml:space="preserve"> заведения.</w:t>
      </w:r>
      <w:r w:rsidR="0026327D">
        <w:rPr>
          <w:rFonts w:ascii="Times New Roman" w:hAnsi="Times New Roman" w:cs="Times New Roman"/>
          <w:sz w:val="24"/>
        </w:rPr>
        <w:t xml:space="preserve"> </w:t>
      </w:r>
      <w:r w:rsidR="00C71A78">
        <w:rPr>
          <w:rFonts w:ascii="Times New Roman" w:hAnsi="Times New Roman" w:cs="Times New Roman"/>
          <w:sz w:val="24"/>
        </w:rPr>
        <w:t>(</w:t>
      </w:r>
      <w:proofErr w:type="spellStart"/>
      <w:proofErr w:type="gramStart"/>
      <w:r w:rsidR="00C71A78">
        <w:rPr>
          <w:rFonts w:ascii="Times New Roman" w:hAnsi="Times New Roman" w:cs="Times New Roman"/>
          <w:sz w:val="24"/>
        </w:rPr>
        <w:t>протокол,ведомость</w:t>
      </w:r>
      <w:proofErr w:type="spellEnd"/>
      <w:proofErr w:type="gramEnd"/>
      <w:r>
        <w:rPr>
          <w:rFonts w:ascii="Times New Roman" w:hAnsi="Times New Roman" w:cs="Times New Roman"/>
          <w:sz w:val="24"/>
        </w:rPr>
        <w:t>)</w:t>
      </w:r>
    </w:p>
    <w:p w:rsidR="005D429C" w:rsidRDefault="005D429C">
      <w:pPr>
        <w:spacing w:line="276" w:lineRule="auto"/>
        <w:rPr>
          <w:rFonts w:ascii="Times New Roman" w:hAnsi="Times New Roman" w:cs="Times New Roman"/>
          <w:sz w:val="24"/>
        </w:rPr>
      </w:pPr>
    </w:p>
    <w:p w:rsidR="005D429C" w:rsidRDefault="0011557B">
      <w:pPr>
        <w:spacing w:line="276" w:lineRule="auto"/>
        <w:jc w:val="both"/>
        <w:rPr>
          <w:rFonts w:ascii="Times New Roman" w:hAnsi="Times New Roman" w:cs="Times New Roman"/>
          <w:sz w:val="24"/>
        </w:rPr>
      </w:pPr>
      <w:r>
        <w:rPr>
          <w:rFonts w:ascii="Times New Roman" w:hAnsi="Times New Roman" w:cs="Times New Roman"/>
          <w:sz w:val="24"/>
        </w:rPr>
        <w:t>Обучающиеся</w:t>
      </w:r>
      <w:r w:rsidR="0026327D">
        <w:rPr>
          <w:rFonts w:ascii="Times New Roman" w:hAnsi="Times New Roman" w:cs="Times New Roman"/>
          <w:sz w:val="24"/>
        </w:rPr>
        <w:t xml:space="preserve"> </w:t>
      </w:r>
      <w:r>
        <w:rPr>
          <w:rFonts w:ascii="Times New Roman" w:hAnsi="Times New Roman" w:cs="Times New Roman"/>
          <w:sz w:val="24"/>
        </w:rPr>
        <w:t>должны</w:t>
      </w:r>
      <w:r w:rsidR="0026327D">
        <w:rPr>
          <w:rFonts w:ascii="Times New Roman" w:hAnsi="Times New Roman" w:cs="Times New Roman"/>
          <w:sz w:val="24"/>
        </w:rPr>
        <w:t xml:space="preserve"> </w:t>
      </w:r>
      <w:r>
        <w:rPr>
          <w:rFonts w:ascii="Times New Roman" w:hAnsi="Times New Roman" w:cs="Times New Roman"/>
          <w:sz w:val="24"/>
        </w:rPr>
        <w:t>заполнять дневник на протяжении всего периода обучения, в котором сформированные компетенции подтверждаются практиками.</w:t>
      </w:r>
    </w:p>
    <w:p w:rsidR="005D429C" w:rsidRDefault="005D429C">
      <w:pPr>
        <w:spacing w:line="276" w:lineRule="auto"/>
        <w:rPr>
          <w:rFonts w:ascii="Times New Roman" w:hAnsi="Times New Roman" w:cs="Times New Roman"/>
          <w:sz w:val="24"/>
        </w:rPr>
      </w:pPr>
    </w:p>
    <w:tbl>
      <w:tblPr>
        <w:tblStyle w:val="ac"/>
        <w:tblW w:w="9464" w:type="dxa"/>
        <w:tblLayout w:type="fixed"/>
        <w:tblLook w:val="04A0" w:firstRow="1" w:lastRow="0" w:firstColumn="1" w:lastColumn="0" w:noHBand="0" w:noVBand="1"/>
      </w:tblPr>
      <w:tblGrid>
        <w:gridCol w:w="1951"/>
        <w:gridCol w:w="851"/>
        <w:gridCol w:w="2409"/>
        <w:gridCol w:w="2977"/>
        <w:gridCol w:w="1276"/>
      </w:tblGrid>
      <w:tr w:rsidR="005D429C" w:rsidTr="0026327D">
        <w:tc>
          <w:tcPr>
            <w:tcW w:w="1951" w:type="dxa"/>
            <w:shd w:val="clear" w:color="auto" w:fill="F2F2F2"/>
            <w:vAlign w:val="center"/>
          </w:tcPr>
          <w:p w:rsidR="005D429C" w:rsidRDefault="0011557B">
            <w:pPr>
              <w:spacing w:line="276" w:lineRule="auto"/>
              <w:jc w:val="center"/>
              <w:rPr>
                <w:rFonts w:ascii="Times New Roman" w:hAnsi="Times New Roman" w:cs="Times New Roman"/>
                <w:b/>
                <w:color w:val="000000"/>
                <w:sz w:val="24"/>
                <w:lang w:val="ky-KG"/>
              </w:rPr>
            </w:pPr>
            <w:r>
              <w:rPr>
                <w:rFonts w:ascii="Times New Roman" w:hAnsi="Times New Roman" w:cs="Times New Roman"/>
                <w:b/>
                <w:color w:val="000000"/>
                <w:sz w:val="24"/>
                <w:lang w:val="ky-KG"/>
              </w:rPr>
              <w:t>Вид практики</w:t>
            </w:r>
          </w:p>
        </w:tc>
        <w:tc>
          <w:tcPr>
            <w:tcW w:w="851"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lang w:val="ky-KG"/>
              </w:rPr>
              <w:t>П</w:t>
            </w:r>
            <w:r>
              <w:rPr>
                <w:rFonts w:ascii="Times New Roman" w:hAnsi="Times New Roman" w:cs="Times New Roman"/>
                <w:b/>
                <w:color w:val="000000"/>
                <w:sz w:val="24"/>
              </w:rPr>
              <w:t>РО</w:t>
            </w:r>
          </w:p>
        </w:tc>
        <w:tc>
          <w:tcPr>
            <w:tcW w:w="2409"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Метод оценивания</w:t>
            </w:r>
          </w:p>
        </w:tc>
        <w:tc>
          <w:tcPr>
            <w:tcW w:w="2977"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Описание оценки</w:t>
            </w:r>
          </w:p>
        </w:tc>
        <w:tc>
          <w:tcPr>
            <w:tcW w:w="1276" w:type="dxa"/>
            <w:shd w:val="clear" w:color="auto" w:fill="F2F2F2"/>
            <w:vAlign w:val="center"/>
          </w:tcPr>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Оценка</w:t>
            </w:r>
          </w:p>
          <w:p w:rsidR="005D429C" w:rsidRDefault="0011557B">
            <w:pPr>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(Баллы)</w:t>
            </w:r>
          </w:p>
        </w:tc>
      </w:tr>
      <w:tr w:rsidR="005D429C" w:rsidTr="0026327D">
        <w:tc>
          <w:tcPr>
            <w:tcW w:w="1951" w:type="dxa"/>
          </w:tcPr>
          <w:p w:rsidR="005D429C" w:rsidRDefault="0011557B">
            <w:pPr>
              <w:spacing w:line="276" w:lineRule="auto"/>
              <w:ind w:right="343"/>
              <w:rPr>
                <w:rFonts w:ascii="Times New Roman" w:hAnsi="Times New Roman" w:cs="Times New Roman"/>
                <w:color w:val="000000"/>
                <w:szCs w:val="22"/>
              </w:rPr>
            </w:pPr>
            <w:r>
              <w:rPr>
                <w:rFonts w:ascii="Times New Roman" w:hAnsi="Times New Roman" w:cs="Times New Roman"/>
                <w:color w:val="000000"/>
                <w:szCs w:val="22"/>
              </w:rPr>
              <w:t>Учебно-ознакомительная практика</w:t>
            </w:r>
          </w:p>
        </w:tc>
        <w:tc>
          <w:tcPr>
            <w:tcW w:w="851" w:type="dxa"/>
          </w:tcPr>
          <w:p w:rsidR="005D429C" w:rsidRDefault="00865705">
            <w:pPr>
              <w:ind w:left="51"/>
              <w:rPr>
                <w:rFonts w:ascii="Times New Roman" w:hAnsi="Times New Roman" w:cs="Times New Roman"/>
                <w:szCs w:val="22"/>
              </w:rPr>
            </w:pPr>
            <w:r>
              <w:rPr>
                <w:rFonts w:ascii="Times New Roman" w:hAnsi="Times New Roman" w:cs="Times New Roman"/>
                <w:szCs w:val="22"/>
              </w:rPr>
              <w:t>ПРО1</w:t>
            </w:r>
          </w:p>
          <w:p w:rsidR="005D429C" w:rsidRDefault="00865705">
            <w:pPr>
              <w:ind w:left="51"/>
              <w:rPr>
                <w:rFonts w:ascii="Times New Roman" w:hAnsi="Times New Roman" w:cs="Times New Roman"/>
                <w:szCs w:val="22"/>
              </w:rPr>
            </w:pPr>
            <w:r>
              <w:rPr>
                <w:rFonts w:ascii="Times New Roman" w:hAnsi="Times New Roman" w:cs="Times New Roman"/>
                <w:szCs w:val="22"/>
              </w:rPr>
              <w:t>ПРО2</w:t>
            </w:r>
          </w:p>
          <w:p w:rsidR="005D429C" w:rsidRDefault="00865705">
            <w:pPr>
              <w:spacing w:line="276" w:lineRule="auto"/>
              <w:rPr>
                <w:rFonts w:ascii="Times New Roman" w:hAnsi="Times New Roman" w:cs="Times New Roman"/>
                <w:color w:val="000000"/>
                <w:sz w:val="24"/>
              </w:rPr>
            </w:pPr>
            <w:r>
              <w:rPr>
                <w:rFonts w:ascii="Times New Roman" w:hAnsi="Times New Roman" w:cs="Times New Roman"/>
                <w:color w:val="000000"/>
                <w:sz w:val="24"/>
              </w:rPr>
              <w:t>ОК1</w:t>
            </w:r>
          </w:p>
          <w:p w:rsidR="00865705" w:rsidRDefault="00865705">
            <w:pPr>
              <w:spacing w:line="276" w:lineRule="auto"/>
              <w:rPr>
                <w:rFonts w:ascii="Times New Roman" w:hAnsi="Times New Roman" w:cs="Times New Roman"/>
                <w:color w:val="000000"/>
                <w:sz w:val="24"/>
              </w:rPr>
            </w:pPr>
            <w:r>
              <w:rPr>
                <w:rFonts w:ascii="Times New Roman" w:hAnsi="Times New Roman" w:cs="Times New Roman"/>
                <w:color w:val="000000"/>
                <w:sz w:val="24"/>
              </w:rPr>
              <w:t>ОК4</w:t>
            </w:r>
          </w:p>
        </w:tc>
        <w:tc>
          <w:tcPr>
            <w:tcW w:w="2409" w:type="dxa"/>
          </w:tcPr>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C71A78"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 xml:space="preserve">Своевременность предоставления отчета и дневника </w:t>
            </w:r>
          </w:p>
          <w:p w:rsidR="005D429C" w:rsidRPr="00C71A78" w:rsidRDefault="00C71A78" w:rsidP="00C71A78">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дателями. составить план улучшение</w:t>
            </w:r>
          </w:p>
        </w:tc>
        <w:tc>
          <w:tcPr>
            <w:tcW w:w="2977" w:type="dxa"/>
          </w:tcPr>
          <w:p w:rsidR="00865705" w:rsidRDefault="00865705">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 xml:space="preserve">Способен подробно описать гостиничные и туристические комплексы </w:t>
            </w:r>
          </w:p>
          <w:p w:rsidR="000272F8" w:rsidRDefault="000272F8">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Способен отличать гостиничные номера</w:t>
            </w:r>
          </w:p>
          <w:p w:rsidR="000272F8" w:rsidRDefault="00865705">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Способен знать функциональные обязанности гостиничного менеджера</w:t>
            </w:r>
          </w:p>
          <w:p w:rsidR="00865705" w:rsidRDefault="00865705">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 xml:space="preserve"> Способен знать этику поведения менеджера</w:t>
            </w:r>
          </w:p>
          <w:p w:rsidR="00865705" w:rsidRDefault="00865705">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Способен знать требования техники безопасности и охраны труда в гостинице</w:t>
            </w:r>
          </w:p>
          <w:p w:rsidR="00865705" w:rsidRDefault="00865705">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Способен владеть навыками современных компьютерных технологий</w:t>
            </w:r>
          </w:p>
        </w:tc>
        <w:tc>
          <w:tcPr>
            <w:tcW w:w="1276" w:type="dxa"/>
          </w:tcPr>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 Отчет</w:t>
            </w:r>
            <w:r w:rsidR="0026327D">
              <w:rPr>
                <w:rFonts w:ascii="Times New Roman" w:eastAsia="Times New Roman" w:hAnsi="Times New Roman" w:cs="Times New Roman"/>
                <w:szCs w:val="22"/>
                <w:lang w:eastAsia="ru-RU"/>
              </w:rPr>
              <w:t>,</w:t>
            </w:r>
          </w:p>
          <w:p w:rsidR="0026327D" w:rsidRDefault="0026327D">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ведомость</w:t>
            </w:r>
          </w:p>
          <w:p w:rsidR="005D429C" w:rsidRDefault="005D429C">
            <w:pPr>
              <w:tabs>
                <w:tab w:val="left" w:pos="-1440"/>
                <w:tab w:val="left" w:pos="-720"/>
                <w:tab w:val="left" w:pos="567"/>
              </w:tabs>
              <w:suppressAutoHyphens/>
              <w:rPr>
                <w:rFonts w:ascii="Times New Roman" w:eastAsia="Times New Roman" w:hAnsi="Times New Roman" w:cs="Times New Roman"/>
                <w:szCs w:val="22"/>
                <w:lang w:eastAsia="ru-RU"/>
              </w:rPr>
            </w:pPr>
          </w:p>
          <w:p w:rsidR="005D429C" w:rsidRPr="0026327D" w:rsidRDefault="0011557B">
            <w:pPr>
              <w:tabs>
                <w:tab w:val="left" w:pos="-1440"/>
                <w:tab w:val="left" w:pos="-720"/>
                <w:tab w:val="left" w:pos="567"/>
              </w:tabs>
              <w:suppressAutoHyphens/>
              <w:rPr>
                <w:rFonts w:ascii="Times New Roman" w:eastAsia="Times New Roman" w:hAnsi="Times New Roman" w:cs="Times New Roman"/>
                <w:sz w:val="20"/>
                <w:szCs w:val="22"/>
                <w:lang w:val="ky-KG" w:eastAsia="ru-RU"/>
              </w:rPr>
            </w:pPr>
            <w:r w:rsidRPr="0026327D">
              <w:rPr>
                <w:rFonts w:ascii="Times New Roman" w:eastAsia="Times New Roman" w:hAnsi="Times New Roman" w:cs="Times New Roman"/>
                <w:sz w:val="20"/>
                <w:szCs w:val="22"/>
                <w:lang w:val="ky-KG" w:eastAsia="ru-RU"/>
              </w:rPr>
              <w:t>60-74 – “3”</w:t>
            </w:r>
          </w:p>
          <w:p w:rsidR="005D429C" w:rsidRPr="0026327D" w:rsidRDefault="0011557B">
            <w:pPr>
              <w:tabs>
                <w:tab w:val="left" w:pos="-1440"/>
                <w:tab w:val="left" w:pos="-720"/>
                <w:tab w:val="left" w:pos="567"/>
              </w:tabs>
              <w:suppressAutoHyphens/>
              <w:rPr>
                <w:rFonts w:ascii="Times New Roman" w:eastAsia="Times New Roman" w:hAnsi="Times New Roman" w:cs="Times New Roman"/>
                <w:sz w:val="20"/>
                <w:szCs w:val="22"/>
                <w:lang w:val="ky-KG" w:eastAsia="ru-RU"/>
              </w:rPr>
            </w:pPr>
            <w:r w:rsidRPr="0026327D">
              <w:rPr>
                <w:rFonts w:ascii="Times New Roman" w:eastAsia="Times New Roman" w:hAnsi="Times New Roman" w:cs="Times New Roman"/>
                <w:sz w:val="20"/>
                <w:szCs w:val="22"/>
                <w:lang w:val="ky-KG" w:eastAsia="ru-RU"/>
              </w:rPr>
              <w:t>75-84 – “4”</w:t>
            </w:r>
          </w:p>
          <w:p w:rsidR="005D429C" w:rsidRDefault="0011557B">
            <w:pPr>
              <w:tabs>
                <w:tab w:val="left" w:pos="-1440"/>
                <w:tab w:val="left" w:pos="-720"/>
                <w:tab w:val="left" w:pos="567"/>
              </w:tabs>
              <w:suppressAutoHyphens/>
              <w:rPr>
                <w:rFonts w:ascii="Times New Roman" w:eastAsia="Times New Roman" w:hAnsi="Times New Roman" w:cs="Times New Roman"/>
                <w:szCs w:val="22"/>
                <w:lang w:val="ky-KG" w:eastAsia="ru-RU"/>
              </w:rPr>
            </w:pPr>
            <w:r w:rsidRPr="0026327D">
              <w:rPr>
                <w:rFonts w:ascii="Times New Roman" w:eastAsia="Times New Roman" w:hAnsi="Times New Roman" w:cs="Times New Roman"/>
                <w:sz w:val="20"/>
                <w:szCs w:val="22"/>
                <w:lang w:val="ky-KG" w:eastAsia="ru-RU"/>
              </w:rPr>
              <w:t>85-100 – “5”</w:t>
            </w:r>
          </w:p>
        </w:tc>
      </w:tr>
      <w:tr w:rsidR="005D429C" w:rsidTr="0026327D">
        <w:tc>
          <w:tcPr>
            <w:tcW w:w="1951" w:type="dxa"/>
          </w:tcPr>
          <w:p w:rsidR="005D429C" w:rsidRDefault="0011557B">
            <w:pPr>
              <w:spacing w:line="276" w:lineRule="auto"/>
              <w:rPr>
                <w:rFonts w:ascii="Times New Roman" w:hAnsi="Times New Roman" w:cs="Times New Roman"/>
                <w:color w:val="000000"/>
                <w:szCs w:val="22"/>
              </w:rPr>
            </w:pPr>
            <w:r>
              <w:rPr>
                <w:rFonts w:ascii="Times New Roman" w:hAnsi="Times New Roman" w:cs="Times New Roman"/>
                <w:color w:val="000000"/>
                <w:szCs w:val="22"/>
              </w:rPr>
              <w:lastRenderedPageBreak/>
              <w:t>Производственная практика</w:t>
            </w:r>
          </w:p>
        </w:tc>
        <w:tc>
          <w:tcPr>
            <w:tcW w:w="851" w:type="dxa"/>
          </w:tcPr>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ПРО2</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ПРО4</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ПРО5</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ОК1</w:t>
            </w:r>
          </w:p>
          <w:p w:rsidR="005D429C"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ОК4</w:t>
            </w:r>
          </w:p>
        </w:tc>
        <w:tc>
          <w:tcPr>
            <w:tcW w:w="2409" w:type="dxa"/>
          </w:tcPr>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Своевременность предоставления отчета и дневника практики</w:t>
            </w:r>
          </w:p>
          <w:p w:rsidR="00C71A78" w:rsidRPr="00C71A78" w:rsidRDefault="00C71A78" w:rsidP="00C71A78">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дателями. составить план улучшение</w:t>
            </w:r>
          </w:p>
          <w:p w:rsidR="005D429C" w:rsidRDefault="005D429C" w:rsidP="00C71A78">
            <w:pPr>
              <w:rPr>
                <w:rFonts w:ascii="Times New Roman" w:hAnsi="Times New Roman" w:cs="Times New Roman"/>
                <w:b/>
                <w:szCs w:val="22"/>
              </w:rPr>
            </w:pPr>
          </w:p>
        </w:tc>
        <w:tc>
          <w:tcPr>
            <w:tcW w:w="2977" w:type="dxa"/>
          </w:tcPr>
          <w:p w:rsidR="005D429C" w:rsidRDefault="0011557B">
            <w:pPr>
              <w:pStyle w:val="a3"/>
              <w:numPr>
                <w:ilvl w:val="0"/>
                <w:numId w:val="9"/>
              </w:numPr>
              <w:spacing w:before="0"/>
              <w:ind w:left="176" w:hanging="142"/>
              <w:contextualSpacing w:val="0"/>
              <w:rPr>
                <w:rFonts w:ascii="Times New Roman" w:hAnsi="Times New Roman" w:cs="Times New Roman"/>
                <w:b w:val="0"/>
                <w:szCs w:val="22"/>
              </w:rPr>
            </w:pPr>
            <w:r>
              <w:rPr>
                <w:rFonts w:ascii="Times New Roman" w:hAnsi="Times New Roman" w:cs="Times New Roman"/>
                <w:b w:val="0"/>
                <w:szCs w:val="22"/>
              </w:rPr>
              <w:t>Способен организовать работу по управлению ресурсами гостиниц и туристических комплексов.</w:t>
            </w:r>
          </w:p>
          <w:p w:rsidR="000272F8" w:rsidRDefault="000272F8" w:rsidP="000272F8">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Способен организовать и контролировать работу обслуживающего и технического персонала;</w:t>
            </w:r>
          </w:p>
          <w:p w:rsidR="000272F8" w:rsidRDefault="000272F8" w:rsidP="000272F8">
            <w:pPr>
              <w:pStyle w:val="a3"/>
              <w:numPr>
                <w:ilvl w:val="0"/>
                <w:numId w:val="9"/>
              </w:numPr>
              <w:spacing w:before="0"/>
              <w:ind w:left="176" w:hanging="142"/>
              <w:contextualSpacing w:val="0"/>
              <w:rPr>
                <w:rFonts w:ascii="Times New Roman" w:hAnsi="Times New Roman" w:cs="Times New Roman"/>
                <w:b w:val="0"/>
                <w:szCs w:val="22"/>
              </w:rPr>
            </w:pPr>
            <w:r>
              <w:rPr>
                <w:rFonts w:ascii="Times New Roman" w:hAnsi="Times New Roman" w:cs="Times New Roman"/>
                <w:b w:val="0"/>
                <w:szCs w:val="22"/>
              </w:rPr>
              <w:t>Способен организовать работу по предоставлению услуг по питанию.</w:t>
            </w:r>
          </w:p>
          <w:p w:rsidR="00865705" w:rsidRPr="00865705" w:rsidRDefault="00865705" w:rsidP="00865705">
            <w:pPr>
              <w:pStyle w:val="af4"/>
              <w:ind w:left="176"/>
              <w:rPr>
                <w:rFonts w:ascii="Times New Roman" w:hAnsi="Times New Roman" w:cs="Times New Roman"/>
                <w:color w:val="000000"/>
                <w:szCs w:val="22"/>
              </w:rPr>
            </w:pPr>
            <w:r w:rsidRPr="00865705">
              <w:rPr>
                <w:rFonts w:ascii="Times New Roman" w:hAnsi="Times New Roman" w:cs="Times New Roman"/>
                <w:color w:val="000000"/>
                <w:szCs w:val="22"/>
              </w:rPr>
              <w:t>•</w:t>
            </w:r>
            <w:r w:rsidRPr="00865705">
              <w:rPr>
                <w:rFonts w:ascii="Times New Roman" w:hAnsi="Times New Roman" w:cs="Times New Roman"/>
                <w:color w:val="000000"/>
                <w:szCs w:val="22"/>
              </w:rPr>
              <w:tab/>
              <w:t xml:space="preserve"> Способен знать этику поведения менеджера</w:t>
            </w:r>
          </w:p>
          <w:p w:rsidR="00865705" w:rsidRPr="00865705" w:rsidRDefault="00865705" w:rsidP="00865705">
            <w:pPr>
              <w:pStyle w:val="af4"/>
              <w:ind w:left="176"/>
              <w:rPr>
                <w:rFonts w:ascii="Times New Roman" w:hAnsi="Times New Roman" w:cs="Times New Roman"/>
                <w:color w:val="000000"/>
                <w:szCs w:val="22"/>
              </w:rPr>
            </w:pPr>
            <w:r w:rsidRPr="00865705">
              <w:rPr>
                <w:rFonts w:ascii="Times New Roman" w:hAnsi="Times New Roman" w:cs="Times New Roman"/>
                <w:color w:val="000000"/>
                <w:szCs w:val="22"/>
              </w:rPr>
              <w:t>•</w:t>
            </w:r>
            <w:r w:rsidRPr="00865705">
              <w:rPr>
                <w:rFonts w:ascii="Times New Roman" w:hAnsi="Times New Roman" w:cs="Times New Roman"/>
                <w:color w:val="000000"/>
                <w:szCs w:val="22"/>
              </w:rPr>
              <w:tab/>
              <w:t>Способен знать требования техники безопасности и охраны труда в гостинице</w:t>
            </w:r>
          </w:p>
          <w:p w:rsidR="005D429C" w:rsidRDefault="00865705" w:rsidP="00865705">
            <w:pPr>
              <w:pStyle w:val="af4"/>
              <w:ind w:left="176"/>
              <w:rPr>
                <w:rFonts w:ascii="Times New Roman" w:hAnsi="Times New Roman" w:cs="Times New Roman"/>
                <w:color w:val="000000"/>
                <w:szCs w:val="22"/>
              </w:rPr>
            </w:pPr>
            <w:r w:rsidRPr="00865705">
              <w:rPr>
                <w:rFonts w:ascii="Times New Roman" w:hAnsi="Times New Roman" w:cs="Times New Roman"/>
                <w:color w:val="000000"/>
                <w:szCs w:val="22"/>
              </w:rPr>
              <w:t>•</w:t>
            </w:r>
            <w:r w:rsidRPr="00865705">
              <w:rPr>
                <w:rFonts w:ascii="Times New Roman" w:hAnsi="Times New Roman" w:cs="Times New Roman"/>
                <w:color w:val="000000"/>
                <w:szCs w:val="22"/>
              </w:rPr>
              <w:tab/>
              <w:t>Способен владеть навыками современных компьютерных технологий</w:t>
            </w:r>
          </w:p>
        </w:tc>
        <w:tc>
          <w:tcPr>
            <w:tcW w:w="1276" w:type="dxa"/>
          </w:tcPr>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 Отчет</w:t>
            </w:r>
            <w:r w:rsidR="0026327D">
              <w:rPr>
                <w:rFonts w:ascii="Times New Roman" w:eastAsia="Times New Roman" w:hAnsi="Times New Roman" w:cs="Times New Roman"/>
                <w:szCs w:val="22"/>
                <w:lang w:eastAsia="ru-RU"/>
              </w:rPr>
              <w:t>, ведомость</w:t>
            </w:r>
          </w:p>
          <w:p w:rsidR="005D429C" w:rsidRDefault="005D429C">
            <w:pPr>
              <w:tabs>
                <w:tab w:val="left" w:pos="-1440"/>
                <w:tab w:val="left" w:pos="-720"/>
                <w:tab w:val="left" w:pos="567"/>
              </w:tabs>
              <w:suppressAutoHyphens/>
              <w:rPr>
                <w:rFonts w:ascii="Times New Roman" w:eastAsia="Times New Roman" w:hAnsi="Times New Roman" w:cs="Times New Roman"/>
                <w:szCs w:val="22"/>
                <w:lang w:eastAsia="ru-RU"/>
              </w:rPr>
            </w:pPr>
          </w:p>
          <w:p w:rsidR="005D429C" w:rsidRPr="0026327D" w:rsidRDefault="0011557B">
            <w:pPr>
              <w:tabs>
                <w:tab w:val="left" w:pos="-1440"/>
                <w:tab w:val="left" w:pos="-720"/>
                <w:tab w:val="left" w:pos="567"/>
              </w:tabs>
              <w:suppressAutoHyphens/>
              <w:rPr>
                <w:rFonts w:ascii="Times New Roman" w:eastAsia="Times New Roman" w:hAnsi="Times New Roman" w:cs="Times New Roman"/>
                <w:sz w:val="20"/>
                <w:szCs w:val="22"/>
                <w:lang w:val="ky-KG" w:eastAsia="ru-RU"/>
              </w:rPr>
            </w:pPr>
            <w:r w:rsidRPr="0026327D">
              <w:rPr>
                <w:rFonts w:ascii="Times New Roman" w:eastAsia="Times New Roman" w:hAnsi="Times New Roman" w:cs="Times New Roman"/>
                <w:sz w:val="20"/>
                <w:szCs w:val="22"/>
                <w:lang w:val="ky-KG" w:eastAsia="ru-RU"/>
              </w:rPr>
              <w:t>60-74 – “3”</w:t>
            </w:r>
          </w:p>
          <w:p w:rsidR="005D429C" w:rsidRPr="0026327D" w:rsidRDefault="0011557B">
            <w:pPr>
              <w:tabs>
                <w:tab w:val="left" w:pos="-1440"/>
                <w:tab w:val="left" w:pos="-720"/>
                <w:tab w:val="left" w:pos="567"/>
              </w:tabs>
              <w:suppressAutoHyphens/>
              <w:rPr>
                <w:rFonts w:ascii="Times New Roman" w:eastAsia="Times New Roman" w:hAnsi="Times New Roman" w:cs="Times New Roman"/>
                <w:sz w:val="20"/>
                <w:szCs w:val="22"/>
                <w:lang w:val="ky-KG" w:eastAsia="ru-RU"/>
              </w:rPr>
            </w:pPr>
            <w:r w:rsidRPr="0026327D">
              <w:rPr>
                <w:rFonts w:ascii="Times New Roman" w:eastAsia="Times New Roman" w:hAnsi="Times New Roman" w:cs="Times New Roman"/>
                <w:sz w:val="20"/>
                <w:szCs w:val="22"/>
                <w:lang w:val="ky-KG" w:eastAsia="ru-RU"/>
              </w:rPr>
              <w:t>75-84 – “4”</w:t>
            </w:r>
          </w:p>
          <w:p w:rsidR="005D429C" w:rsidRDefault="0011557B">
            <w:pPr>
              <w:spacing w:line="276" w:lineRule="auto"/>
              <w:rPr>
                <w:rFonts w:ascii="Times New Roman" w:hAnsi="Times New Roman" w:cs="Times New Roman"/>
                <w:color w:val="000000"/>
                <w:szCs w:val="22"/>
              </w:rPr>
            </w:pPr>
            <w:r w:rsidRPr="0026327D">
              <w:rPr>
                <w:rFonts w:ascii="Times New Roman" w:eastAsia="Times New Roman" w:hAnsi="Times New Roman" w:cs="Times New Roman"/>
                <w:sz w:val="20"/>
                <w:szCs w:val="22"/>
                <w:lang w:val="ky-KG" w:eastAsia="ru-RU"/>
              </w:rPr>
              <w:t>85-100 – “5”</w:t>
            </w:r>
          </w:p>
        </w:tc>
      </w:tr>
      <w:tr w:rsidR="005D429C" w:rsidTr="0026327D">
        <w:tc>
          <w:tcPr>
            <w:tcW w:w="1951" w:type="dxa"/>
          </w:tcPr>
          <w:p w:rsidR="005D429C" w:rsidRDefault="00865705">
            <w:pPr>
              <w:spacing w:line="276" w:lineRule="auto"/>
              <w:rPr>
                <w:rFonts w:ascii="Times New Roman" w:hAnsi="Times New Roman" w:cs="Times New Roman"/>
                <w:color w:val="000000"/>
                <w:szCs w:val="22"/>
              </w:rPr>
            </w:pPr>
            <w:r>
              <w:rPr>
                <w:rFonts w:ascii="Times New Roman" w:hAnsi="Times New Roman" w:cs="Times New Roman"/>
                <w:color w:val="000000"/>
                <w:szCs w:val="22"/>
              </w:rPr>
              <w:t>Пред квалификационная</w:t>
            </w:r>
            <w:r w:rsidR="0011557B">
              <w:rPr>
                <w:rFonts w:ascii="Times New Roman" w:hAnsi="Times New Roman" w:cs="Times New Roman"/>
                <w:color w:val="000000"/>
                <w:szCs w:val="22"/>
              </w:rPr>
              <w:t xml:space="preserve"> практика</w:t>
            </w:r>
          </w:p>
        </w:tc>
        <w:tc>
          <w:tcPr>
            <w:tcW w:w="851" w:type="dxa"/>
          </w:tcPr>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ПРО1</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ПРО2</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ПРО3</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ПРО4</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ПРО5</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ПРО6</w:t>
            </w:r>
          </w:p>
          <w:p w:rsidR="006D2AAB" w:rsidRPr="006D2AAB" w:rsidRDefault="006D2AAB" w:rsidP="006D2AAB">
            <w:pPr>
              <w:spacing w:line="276" w:lineRule="auto"/>
              <w:rPr>
                <w:rFonts w:ascii="Times New Roman" w:hAnsi="Times New Roman" w:cs="Times New Roman"/>
                <w:color w:val="000000"/>
                <w:szCs w:val="22"/>
              </w:rPr>
            </w:pPr>
            <w:r w:rsidRPr="006D2AAB">
              <w:rPr>
                <w:rFonts w:ascii="Times New Roman" w:hAnsi="Times New Roman" w:cs="Times New Roman"/>
                <w:color w:val="000000"/>
                <w:szCs w:val="22"/>
              </w:rPr>
              <w:t>ПРО7</w:t>
            </w:r>
          </w:p>
          <w:p w:rsidR="00865705" w:rsidRDefault="006D2AAB" w:rsidP="006D2AAB">
            <w:pPr>
              <w:spacing w:line="276" w:lineRule="auto"/>
              <w:rPr>
                <w:rFonts w:ascii="Times New Roman" w:hAnsi="Times New Roman" w:cs="Times New Roman"/>
                <w:color w:val="000000"/>
                <w:sz w:val="24"/>
              </w:rPr>
            </w:pPr>
            <w:r w:rsidRPr="006D2AAB">
              <w:rPr>
                <w:rFonts w:ascii="Times New Roman" w:hAnsi="Times New Roman" w:cs="Times New Roman"/>
                <w:color w:val="000000"/>
                <w:szCs w:val="22"/>
              </w:rPr>
              <w:t>ПРО8</w:t>
            </w:r>
            <w:r w:rsidR="00865705">
              <w:rPr>
                <w:rFonts w:ascii="Times New Roman" w:hAnsi="Times New Roman" w:cs="Times New Roman"/>
                <w:color w:val="000000"/>
                <w:sz w:val="24"/>
              </w:rPr>
              <w:t>ОК1</w:t>
            </w:r>
          </w:p>
          <w:p w:rsidR="004270BD" w:rsidRDefault="004270BD" w:rsidP="00865705">
            <w:pPr>
              <w:spacing w:line="276" w:lineRule="auto"/>
              <w:rPr>
                <w:rFonts w:ascii="Times New Roman" w:hAnsi="Times New Roman" w:cs="Times New Roman"/>
                <w:color w:val="000000"/>
                <w:sz w:val="24"/>
              </w:rPr>
            </w:pPr>
            <w:r>
              <w:rPr>
                <w:rFonts w:ascii="Times New Roman" w:hAnsi="Times New Roman" w:cs="Times New Roman"/>
                <w:color w:val="000000"/>
                <w:sz w:val="24"/>
              </w:rPr>
              <w:t>ОК2</w:t>
            </w:r>
          </w:p>
          <w:p w:rsidR="004270BD" w:rsidRDefault="004270BD" w:rsidP="00865705">
            <w:pPr>
              <w:spacing w:line="276" w:lineRule="auto"/>
              <w:rPr>
                <w:rFonts w:ascii="Times New Roman" w:hAnsi="Times New Roman" w:cs="Times New Roman"/>
                <w:color w:val="000000"/>
                <w:sz w:val="24"/>
              </w:rPr>
            </w:pPr>
            <w:r>
              <w:rPr>
                <w:rFonts w:ascii="Times New Roman" w:hAnsi="Times New Roman" w:cs="Times New Roman"/>
                <w:color w:val="000000"/>
                <w:sz w:val="24"/>
              </w:rPr>
              <w:t>ОК3</w:t>
            </w:r>
          </w:p>
          <w:p w:rsidR="00865705" w:rsidRDefault="00865705" w:rsidP="00865705">
            <w:pPr>
              <w:spacing w:line="276" w:lineRule="auto"/>
              <w:rPr>
                <w:rFonts w:ascii="Times New Roman" w:hAnsi="Times New Roman" w:cs="Times New Roman"/>
                <w:color w:val="000000"/>
                <w:szCs w:val="22"/>
              </w:rPr>
            </w:pPr>
            <w:r>
              <w:rPr>
                <w:rFonts w:ascii="Times New Roman" w:hAnsi="Times New Roman" w:cs="Times New Roman"/>
                <w:color w:val="000000"/>
                <w:sz w:val="24"/>
              </w:rPr>
              <w:t>ОК4</w:t>
            </w:r>
          </w:p>
        </w:tc>
        <w:tc>
          <w:tcPr>
            <w:tcW w:w="2409" w:type="dxa"/>
          </w:tcPr>
          <w:p w:rsidR="0026327D"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Выполнение программы практики и индивидуального задания</w:t>
            </w:r>
          </w:p>
          <w:p w:rsidR="005D429C" w:rsidRDefault="0026327D" w:rsidP="0026327D">
            <w:pPr>
              <w:pStyle w:val="a3"/>
              <w:suppressAutoHyphens/>
              <w:spacing w:before="0"/>
              <w:ind w:left="200"/>
              <w:rPr>
                <w:rFonts w:ascii="Times New Roman" w:hAnsi="Times New Roman" w:cs="Times New Roman"/>
                <w:b w:val="0"/>
                <w:szCs w:val="22"/>
              </w:rPr>
            </w:pPr>
            <w:r>
              <w:rPr>
                <w:rFonts w:ascii="Times New Roman" w:hAnsi="Times New Roman" w:cs="Times New Roman"/>
                <w:b w:val="0"/>
                <w:szCs w:val="22"/>
              </w:rPr>
              <w:t>(презентация)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Положительный отзыв от руководителя практики по месту прохождения</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Своевременность предоставления отчета и дневника практики</w:t>
            </w:r>
          </w:p>
          <w:p w:rsidR="005D429C" w:rsidRDefault="0011557B">
            <w:pPr>
              <w:pStyle w:val="a3"/>
              <w:numPr>
                <w:ilvl w:val="0"/>
                <w:numId w:val="7"/>
              </w:numPr>
              <w:suppressAutoHyphens/>
              <w:spacing w:before="0"/>
              <w:ind w:left="200" w:hanging="138"/>
              <w:rPr>
                <w:rFonts w:ascii="Times New Roman" w:hAnsi="Times New Roman" w:cs="Times New Roman"/>
                <w:b w:val="0"/>
                <w:szCs w:val="22"/>
              </w:rPr>
            </w:pPr>
            <w:r>
              <w:rPr>
                <w:rFonts w:ascii="Times New Roman" w:hAnsi="Times New Roman" w:cs="Times New Roman"/>
                <w:b w:val="0"/>
                <w:szCs w:val="22"/>
              </w:rPr>
              <w:t xml:space="preserve">Оценивание степени и качества приобретенных студентом во время прохождения практики </w:t>
            </w:r>
            <w:proofErr w:type="spellStart"/>
            <w:proofErr w:type="gramStart"/>
            <w:r>
              <w:rPr>
                <w:rFonts w:ascii="Times New Roman" w:hAnsi="Times New Roman" w:cs="Times New Roman"/>
                <w:b w:val="0"/>
                <w:szCs w:val="22"/>
              </w:rPr>
              <w:t>проф.знаний</w:t>
            </w:r>
            <w:proofErr w:type="spellEnd"/>
            <w:proofErr w:type="gramEnd"/>
            <w:r>
              <w:rPr>
                <w:rFonts w:ascii="Times New Roman" w:hAnsi="Times New Roman" w:cs="Times New Roman"/>
                <w:b w:val="0"/>
                <w:szCs w:val="22"/>
              </w:rPr>
              <w:t>, умений и навыков.</w:t>
            </w:r>
          </w:p>
          <w:p w:rsidR="005D429C" w:rsidRPr="00C71A78" w:rsidRDefault="00C71A78">
            <w:pPr>
              <w:pStyle w:val="a3"/>
              <w:numPr>
                <w:ilvl w:val="0"/>
                <w:numId w:val="7"/>
              </w:numPr>
              <w:suppressAutoHyphens/>
              <w:spacing w:before="0"/>
              <w:ind w:left="200" w:hanging="138"/>
              <w:rPr>
                <w:rFonts w:ascii="Times New Roman" w:hAnsi="Times New Roman" w:cs="Times New Roman"/>
                <w:b w:val="0"/>
                <w:sz w:val="24"/>
                <w:szCs w:val="22"/>
              </w:rPr>
            </w:pPr>
            <w:r>
              <w:rPr>
                <w:rFonts w:ascii="Times New Roman" w:hAnsi="Times New Roman" w:cs="Times New Roman"/>
                <w:b w:val="0"/>
                <w:sz w:val="24"/>
                <w:szCs w:val="22"/>
              </w:rPr>
              <w:t>О</w:t>
            </w:r>
            <w:r w:rsidRPr="00C71A78">
              <w:rPr>
                <w:rFonts w:ascii="Times New Roman" w:hAnsi="Times New Roman" w:cs="Times New Roman"/>
                <w:b w:val="0"/>
                <w:sz w:val="24"/>
                <w:szCs w:val="22"/>
              </w:rPr>
              <w:t xml:space="preserve">рганизовать </w:t>
            </w:r>
            <w:r>
              <w:rPr>
                <w:rFonts w:ascii="Times New Roman" w:hAnsi="Times New Roman" w:cs="Times New Roman"/>
                <w:b w:val="0"/>
                <w:sz w:val="24"/>
                <w:szCs w:val="22"/>
              </w:rPr>
              <w:t>круглый стол, обсуждать с работо</w:t>
            </w:r>
            <w:r w:rsidRPr="00C71A78">
              <w:rPr>
                <w:rFonts w:ascii="Times New Roman" w:hAnsi="Times New Roman" w:cs="Times New Roman"/>
                <w:b w:val="0"/>
                <w:sz w:val="24"/>
                <w:szCs w:val="22"/>
              </w:rPr>
              <w:t>дателями. составить план улучшение</w:t>
            </w:r>
          </w:p>
          <w:p w:rsidR="005D429C" w:rsidRDefault="005D429C">
            <w:pPr>
              <w:pStyle w:val="a3"/>
              <w:suppressAutoHyphens/>
              <w:spacing w:before="0"/>
              <w:ind w:left="200"/>
              <w:rPr>
                <w:rFonts w:ascii="Times New Roman" w:hAnsi="Times New Roman" w:cs="Times New Roman"/>
                <w:b w:val="0"/>
                <w:szCs w:val="22"/>
              </w:rPr>
            </w:pPr>
          </w:p>
        </w:tc>
        <w:tc>
          <w:tcPr>
            <w:tcW w:w="2977" w:type="dxa"/>
          </w:tcPr>
          <w:p w:rsidR="006D2AAB" w:rsidRDefault="006D2AAB" w:rsidP="006D2AAB">
            <w:pPr>
              <w:pStyle w:val="a3"/>
              <w:numPr>
                <w:ilvl w:val="0"/>
                <w:numId w:val="9"/>
              </w:numPr>
              <w:spacing w:before="0"/>
              <w:contextualSpacing w:val="0"/>
              <w:rPr>
                <w:rFonts w:ascii="Times New Roman" w:hAnsi="Times New Roman" w:cs="Times New Roman"/>
                <w:b w:val="0"/>
                <w:color w:val="000000"/>
                <w:szCs w:val="22"/>
              </w:rPr>
            </w:pPr>
            <w:r w:rsidRPr="00E93A2D">
              <w:rPr>
                <w:rFonts w:ascii="Times New Roman" w:hAnsi="Times New Roman" w:cs="Times New Roman"/>
                <w:b w:val="0"/>
                <w:color w:val="000000"/>
                <w:szCs w:val="22"/>
              </w:rPr>
              <w:t>Способен организовать услуги по размещению клиентов в гостиницах и туристических комплексах</w:t>
            </w:r>
          </w:p>
          <w:p w:rsidR="006D2AAB" w:rsidRDefault="006D2AAB" w:rsidP="006D2AAB">
            <w:pPr>
              <w:pStyle w:val="a3"/>
              <w:numPr>
                <w:ilvl w:val="0"/>
                <w:numId w:val="9"/>
              </w:numPr>
              <w:spacing w:before="0"/>
              <w:contextualSpacing w:val="0"/>
              <w:rPr>
                <w:rFonts w:ascii="Times New Roman" w:hAnsi="Times New Roman" w:cs="Times New Roman"/>
                <w:b w:val="0"/>
                <w:color w:val="000000"/>
                <w:szCs w:val="22"/>
              </w:rPr>
            </w:pPr>
            <w:r>
              <w:rPr>
                <w:rFonts w:ascii="Times New Roman" w:hAnsi="Times New Roman" w:cs="Times New Roman"/>
                <w:b w:val="0"/>
                <w:color w:val="000000"/>
                <w:szCs w:val="22"/>
              </w:rPr>
              <w:t>Способен организовать и контролировать работу обслуживающего и технического персонала</w:t>
            </w:r>
          </w:p>
          <w:p w:rsidR="006D2AAB" w:rsidRDefault="006D2AAB" w:rsidP="006D2AAB">
            <w:pPr>
              <w:pStyle w:val="a3"/>
              <w:numPr>
                <w:ilvl w:val="0"/>
                <w:numId w:val="9"/>
              </w:numPr>
              <w:spacing w:before="0"/>
              <w:contextualSpacing w:val="0"/>
              <w:rPr>
                <w:rFonts w:ascii="Times New Roman" w:hAnsi="Times New Roman" w:cs="Times New Roman"/>
                <w:b w:val="0"/>
                <w:color w:val="000000"/>
                <w:szCs w:val="22"/>
              </w:rPr>
            </w:pPr>
            <w:r>
              <w:rPr>
                <w:rFonts w:ascii="Times New Roman" w:hAnsi="Times New Roman" w:cs="Times New Roman"/>
                <w:b w:val="0"/>
                <w:color w:val="000000"/>
                <w:szCs w:val="22"/>
              </w:rPr>
              <w:t>Способен организовать работу по предоставлению услуг по питанию</w:t>
            </w:r>
          </w:p>
          <w:p w:rsidR="006D2AAB" w:rsidRDefault="006D2AAB" w:rsidP="006D2AAB">
            <w:pPr>
              <w:pStyle w:val="a3"/>
              <w:numPr>
                <w:ilvl w:val="0"/>
                <w:numId w:val="9"/>
              </w:numPr>
              <w:spacing w:before="0"/>
              <w:contextualSpacing w:val="0"/>
              <w:rPr>
                <w:rFonts w:ascii="Times New Roman" w:hAnsi="Times New Roman" w:cs="Times New Roman"/>
                <w:b w:val="0"/>
                <w:color w:val="000000"/>
                <w:szCs w:val="22"/>
              </w:rPr>
            </w:pPr>
            <w:r>
              <w:rPr>
                <w:rFonts w:ascii="Times New Roman" w:hAnsi="Times New Roman" w:cs="Times New Roman"/>
                <w:b w:val="0"/>
                <w:color w:val="000000"/>
                <w:szCs w:val="22"/>
              </w:rPr>
              <w:t>Способен организовать работу по управлению ресурсами гостиниц и туристических комплексов</w:t>
            </w:r>
          </w:p>
          <w:p w:rsidR="006D2AAB" w:rsidRDefault="006D2AAB" w:rsidP="006D2AAB">
            <w:pPr>
              <w:pStyle w:val="a3"/>
              <w:numPr>
                <w:ilvl w:val="0"/>
                <w:numId w:val="9"/>
              </w:numPr>
              <w:spacing w:before="0"/>
              <w:contextualSpacing w:val="0"/>
              <w:rPr>
                <w:rFonts w:ascii="Times New Roman" w:hAnsi="Times New Roman" w:cs="Times New Roman"/>
                <w:b w:val="0"/>
                <w:color w:val="000000"/>
                <w:szCs w:val="22"/>
              </w:rPr>
            </w:pPr>
            <w:r>
              <w:rPr>
                <w:rFonts w:ascii="Times New Roman" w:hAnsi="Times New Roman" w:cs="Times New Roman"/>
                <w:b w:val="0"/>
                <w:color w:val="000000"/>
                <w:szCs w:val="22"/>
              </w:rPr>
              <w:t xml:space="preserve">Способен организовать работу по оказанию дополнительных услуг в </w:t>
            </w:r>
            <w:proofErr w:type="gramStart"/>
            <w:r>
              <w:rPr>
                <w:rFonts w:ascii="Times New Roman" w:hAnsi="Times New Roman" w:cs="Times New Roman"/>
                <w:b w:val="0"/>
                <w:color w:val="000000"/>
                <w:szCs w:val="22"/>
              </w:rPr>
              <w:t>процессе  проживания</w:t>
            </w:r>
            <w:proofErr w:type="gramEnd"/>
          </w:p>
          <w:p w:rsidR="006D2AAB" w:rsidRDefault="006D2AAB" w:rsidP="006D2AAB">
            <w:pPr>
              <w:pStyle w:val="a3"/>
              <w:numPr>
                <w:ilvl w:val="0"/>
                <w:numId w:val="9"/>
              </w:numPr>
              <w:spacing w:before="0"/>
              <w:contextualSpacing w:val="0"/>
              <w:rPr>
                <w:rFonts w:ascii="Times New Roman" w:hAnsi="Times New Roman" w:cs="Times New Roman"/>
                <w:b w:val="0"/>
                <w:szCs w:val="22"/>
              </w:rPr>
            </w:pPr>
            <w:r>
              <w:rPr>
                <w:rFonts w:ascii="Times New Roman" w:hAnsi="Times New Roman" w:cs="Times New Roman"/>
                <w:b w:val="0"/>
                <w:szCs w:val="22"/>
              </w:rPr>
              <w:t>Способен руководствовать</w:t>
            </w:r>
          </w:p>
          <w:p w:rsidR="006D2AAB" w:rsidRDefault="006D2AAB" w:rsidP="006D2AAB">
            <w:pPr>
              <w:pStyle w:val="a3"/>
              <w:numPr>
                <w:ilvl w:val="0"/>
                <w:numId w:val="9"/>
              </w:numPr>
              <w:spacing w:before="0"/>
              <w:contextualSpacing w:val="0"/>
              <w:rPr>
                <w:rFonts w:ascii="Times New Roman" w:hAnsi="Times New Roman" w:cs="Times New Roman"/>
                <w:b w:val="0"/>
                <w:szCs w:val="22"/>
              </w:rPr>
            </w:pPr>
            <w:r>
              <w:rPr>
                <w:rFonts w:ascii="Times New Roman" w:hAnsi="Times New Roman" w:cs="Times New Roman"/>
                <w:b w:val="0"/>
                <w:szCs w:val="22"/>
              </w:rPr>
              <w:t xml:space="preserve">структурным подразделением </w:t>
            </w:r>
            <w:r>
              <w:rPr>
                <w:rFonts w:ascii="Times New Roman" w:hAnsi="Times New Roman" w:cs="Times New Roman"/>
                <w:b w:val="0"/>
                <w:szCs w:val="22"/>
              </w:rPr>
              <w:lastRenderedPageBreak/>
              <w:t>гостиниц и туристическим комплексом</w:t>
            </w:r>
          </w:p>
          <w:p w:rsidR="006D2AAB" w:rsidRDefault="006D2AAB" w:rsidP="006D2AAB">
            <w:pPr>
              <w:pStyle w:val="a3"/>
              <w:numPr>
                <w:ilvl w:val="0"/>
                <w:numId w:val="9"/>
              </w:numPr>
              <w:spacing w:before="0"/>
              <w:contextualSpacing w:val="0"/>
              <w:rPr>
                <w:rFonts w:ascii="Times New Roman" w:hAnsi="Times New Roman" w:cs="Times New Roman"/>
                <w:b w:val="0"/>
                <w:szCs w:val="22"/>
              </w:rPr>
            </w:pPr>
            <w:r w:rsidRPr="00E93A2D">
              <w:rPr>
                <w:rFonts w:ascii="Times New Roman" w:hAnsi="Times New Roman" w:cs="Times New Roman"/>
                <w:b w:val="0"/>
                <w:szCs w:val="22"/>
              </w:rPr>
              <w:t xml:space="preserve">Способен анализировать и оценивать </w:t>
            </w:r>
            <w:proofErr w:type="gramStart"/>
            <w:r w:rsidRPr="00E93A2D">
              <w:rPr>
                <w:rFonts w:ascii="Times New Roman" w:hAnsi="Times New Roman" w:cs="Times New Roman"/>
                <w:b w:val="0"/>
                <w:szCs w:val="22"/>
              </w:rPr>
              <w:t>деятельности  гостиничного</w:t>
            </w:r>
            <w:proofErr w:type="gramEnd"/>
            <w:r w:rsidRPr="00E93A2D">
              <w:rPr>
                <w:rFonts w:ascii="Times New Roman" w:hAnsi="Times New Roman" w:cs="Times New Roman"/>
                <w:b w:val="0"/>
                <w:szCs w:val="22"/>
              </w:rPr>
              <w:t xml:space="preserve"> и туристического комплекса </w:t>
            </w:r>
          </w:p>
          <w:p w:rsidR="006D2AAB" w:rsidRPr="00043754" w:rsidRDefault="006D2AAB" w:rsidP="006D2AAB">
            <w:pPr>
              <w:pStyle w:val="a3"/>
              <w:numPr>
                <w:ilvl w:val="0"/>
                <w:numId w:val="9"/>
              </w:numPr>
              <w:spacing w:before="0"/>
              <w:contextualSpacing w:val="0"/>
              <w:rPr>
                <w:rFonts w:ascii="Times New Roman" w:hAnsi="Times New Roman" w:cs="Times New Roman"/>
                <w:b w:val="0"/>
                <w:color w:val="000000"/>
                <w:szCs w:val="22"/>
              </w:rPr>
            </w:pPr>
            <w:r>
              <w:rPr>
                <w:rFonts w:ascii="Times New Roman" w:hAnsi="Times New Roman" w:cs="Times New Roman"/>
                <w:b w:val="0"/>
                <w:szCs w:val="22"/>
              </w:rPr>
              <w:t>Способен взаимодействовать с потребителями и заинтересованными сторонами</w:t>
            </w:r>
          </w:p>
          <w:p w:rsidR="006D2AAB" w:rsidRDefault="006D2AAB" w:rsidP="006D2AAB">
            <w:pPr>
              <w:pStyle w:val="a3"/>
              <w:numPr>
                <w:ilvl w:val="0"/>
                <w:numId w:val="9"/>
              </w:numPr>
              <w:spacing w:before="0"/>
              <w:ind w:left="176" w:hanging="176"/>
              <w:contextualSpacing w:val="0"/>
              <w:rPr>
                <w:rFonts w:ascii="Times New Roman" w:hAnsi="Times New Roman" w:cs="Times New Roman"/>
                <w:b w:val="0"/>
                <w:szCs w:val="22"/>
              </w:rPr>
            </w:pPr>
            <w:r>
              <w:rPr>
                <w:rFonts w:ascii="Times New Roman" w:hAnsi="Times New Roman" w:cs="Times New Roman"/>
                <w:b w:val="0"/>
                <w:szCs w:val="22"/>
              </w:rPr>
              <w:t xml:space="preserve">Способен </w:t>
            </w:r>
            <w:proofErr w:type="spellStart"/>
            <w:r>
              <w:rPr>
                <w:rFonts w:ascii="Times New Roman" w:hAnsi="Times New Roman" w:cs="Times New Roman"/>
                <w:b w:val="0"/>
                <w:szCs w:val="22"/>
              </w:rPr>
              <w:t>участовать</w:t>
            </w:r>
            <w:proofErr w:type="spellEnd"/>
            <w:r>
              <w:rPr>
                <w:rFonts w:ascii="Times New Roman" w:hAnsi="Times New Roman" w:cs="Times New Roman"/>
                <w:b w:val="0"/>
                <w:szCs w:val="22"/>
              </w:rPr>
              <w:t xml:space="preserve"> в организации производственной деятельности гостиниц и туристических комплексов</w:t>
            </w:r>
          </w:p>
          <w:p w:rsidR="006D2AAB" w:rsidRDefault="006D2AAB" w:rsidP="006D2AAB">
            <w:pPr>
              <w:pStyle w:val="a3"/>
              <w:numPr>
                <w:ilvl w:val="0"/>
                <w:numId w:val="9"/>
              </w:numPr>
              <w:spacing w:before="0"/>
              <w:ind w:left="176" w:hanging="176"/>
              <w:contextualSpacing w:val="0"/>
              <w:rPr>
                <w:rFonts w:ascii="Times New Roman" w:hAnsi="Times New Roman" w:cs="Times New Roman"/>
                <w:b w:val="0"/>
                <w:szCs w:val="22"/>
              </w:rPr>
            </w:pPr>
            <w:r>
              <w:rPr>
                <w:rFonts w:ascii="Times New Roman" w:hAnsi="Times New Roman" w:cs="Times New Roman"/>
                <w:b w:val="0"/>
                <w:szCs w:val="22"/>
              </w:rPr>
              <w:t>Способен организовать собственную деятельность в сфере туризма</w:t>
            </w:r>
          </w:p>
          <w:p w:rsidR="006D2AAB" w:rsidRPr="00865705" w:rsidRDefault="006D2AAB" w:rsidP="006D2AAB">
            <w:pPr>
              <w:pStyle w:val="af4"/>
              <w:ind w:left="176"/>
              <w:rPr>
                <w:rFonts w:ascii="Times New Roman" w:hAnsi="Times New Roman" w:cs="Times New Roman"/>
                <w:color w:val="000000"/>
                <w:szCs w:val="22"/>
              </w:rPr>
            </w:pPr>
            <w:r w:rsidRPr="00865705">
              <w:rPr>
                <w:rFonts w:ascii="Times New Roman" w:hAnsi="Times New Roman" w:cs="Times New Roman"/>
                <w:color w:val="000000"/>
                <w:szCs w:val="22"/>
              </w:rPr>
              <w:t>•</w:t>
            </w:r>
            <w:r w:rsidRPr="00865705">
              <w:rPr>
                <w:rFonts w:ascii="Times New Roman" w:hAnsi="Times New Roman" w:cs="Times New Roman"/>
                <w:color w:val="000000"/>
                <w:szCs w:val="22"/>
              </w:rPr>
              <w:tab/>
              <w:t xml:space="preserve"> Способен знать этику поведения менеджера</w:t>
            </w:r>
          </w:p>
          <w:p w:rsidR="006D2AAB" w:rsidRPr="00865705" w:rsidRDefault="006D2AAB" w:rsidP="006D2AAB">
            <w:pPr>
              <w:pStyle w:val="af4"/>
              <w:ind w:left="176"/>
              <w:rPr>
                <w:rFonts w:ascii="Times New Roman" w:hAnsi="Times New Roman" w:cs="Times New Roman"/>
                <w:color w:val="000000"/>
                <w:szCs w:val="22"/>
              </w:rPr>
            </w:pPr>
            <w:r w:rsidRPr="00865705">
              <w:rPr>
                <w:rFonts w:ascii="Times New Roman" w:hAnsi="Times New Roman" w:cs="Times New Roman"/>
                <w:color w:val="000000"/>
                <w:szCs w:val="22"/>
              </w:rPr>
              <w:t>•</w:t>
            </w:r>
            <w:r w:rsidRPr="00865705">
              <w:rPr>
                <w:rFonts w:ascii="Times New Roman" w:hAnsi="Times New Roman" w:cs="Times New Roman"/>
                <w:color w:val="000000"/>
                <w:szCs w:val="22"/>
              </w:rPr>
              <w:tab/>
              <w:t>Способен знать требования техники безопасности и охраны труда в гостинице</w:t>
            </w:r>
          </w:p>
          <w:p w:rsidR="004270BD" w:rsidRDefault="006D2AAB" w:rsidP="006D2AAB">
            <w:pPr>
              <w:pStyle w:val="af4"/>
              <w:ind w:left="176"/>
              <w:rPr>
                <w:rFonts w:ascii="Times New Roman" w:hAnsi="Times New Roman" w:cs="Times New Roman"/>
                <w:color w:val="000000"/>
                <w:szCs w:val="22"/>
              </w:rPr>
            </w:pPr>
            <w:r w:rsidRPr="00865705">
              <w:rPr>
                <w:rFonts w:ascii="Times New Roman" w:hAnsi="Times New Roman" w:cs="Times New Roman"/>
                <w:color w:val="000000"/>
                <w:szCs w:val="22"/>
              </w:rPr>
              <w:t>•</w:t>
            </w:r>
            <w:r w:rsidRPr="00865705">
              <w:rPr>
                <w:rFonts w:ascii="Times New Roman" w:hAnsi="Times New Roman" w:cs="Times New Roman"/>
                <w:color w:val="000000"/>
                <w:szCs w:val="22"/>
              </w:rPr>
              <w:tab/>
              <w:t>Способен владеть навыками современных компьютерных технологий</w:t>
            </w:r>
          </w:p>
        </w:tc>
        <w:tc>
          <w:tcPr>
            <w:tcW w:w="1276" w:type="dxa"/>
          </w:tcPr>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lastRenderedPageBreak/>
              <w:t>Защита,</w:t>
            </w:r>
          </w:p>
          <w:p w:rsidR="005D429C" w:rsidRDefault="0011557B">
            <w:pPr>
              <w:tabs>
                <w:tab w:val="left" w:pos="-1440"/>
                <w:tab w:val="left" w:pos="-720"/>
                <w:tab w:val="left" w:pos="567"/>
              </w:tabs>
              <w:suppressAutoHyphens/>
              <w:rPr>
                <w:rFonts w:ascii="Times New Roman" w:eastAsia="Times New Roman" w:hAnsi="Times New Roman" w:cs="Times New Roman"/>
                <w:szCs w:val="22"/>
                <w:lang w:eastAsia="ru-RU"/>
              </w:rPr>
            </w:pPr>
            <w:r>
              <w:rPr>
                <w:rFonts w:ascii="Times New Roman" w:eastAsia="Times New Roman" w:hAnsi="Times New Roman" w:cs="Times New Roman"/>
                <w:szCs w:val="22"/>
                <w:lang w:eastAsia="ru-RU"/>
              </w:rPr>
              <w:t>Дневник, Отчет</w:t>
            </w:r>
          </w:p>
          <w:p w:rsidR="005D429C" w:rsidRPr="00C71A78" w:rsidRDefault="0011557B">
            <w:pPr>
              <w:tabs>
                <w:tab w:val="left" w:pos="-1440"/>
                <w:tab w:val="left" w:pos="-720"/>
                <w:tab w:val="left" w:pos="567"/>
              </w:tabs>
              <w:suppressAutoHyphens/>
              <w:rPr>
                <w:rFonts w:ascii="Times New Roman" w:eastAsia="Times New Roman" w:hAnsi="Times New Roman" w:cs="Times New Roman"/>
                <w:szCs w:val="22"/>
                <w:lang w:eastAsia="ru-RU"/>
              </w:rPr>
            </w:pPr>
            <w:r w:rsidRPr="00C71A78">
              <w:rPr>
                <w:rFonts w:ascii="Times New Roman" w:eastAsia="Times New Roman" w:hAnsi="Times New Roman" w:cs="Times New Roman"/>
                <w:szCs w:val="22"/>
                <w:lang w:eastAsia="ru-RU"/>
              </w:rPr>
              <w:t>ведомость</w:t>
            </w:r>
          </w:p>
          <w:p w:rsidR="005D429C" w:rsidRDefault="005D429C">
            <w:pPr>
              <w:tabs>
                <w:tab w:val="left" w:pos="-1440"/>
                <w:tab w:val="left" w:pos="-720"/>
                <w:tab w:val="left" w:pos="567"/>
              </w:tabs>
              <w:suppressAutoHyphens/>
              <w:rPr>
                <w:rFonts w:ascii="Times New Roman" w:eastAsia="Times New Roman" w:hAnsi="Times New Roman" w:cs="Times New Roman"/>
                <w:szCs w:val="22"/>
                <w:lang w:eastAsia="ru-RU"/>
              </w:rPr>
            </w:pPr>
          </w:p>
          <w:p w:rsidR="005D429C" w:rsidRPr="0026327D" w:rsidRDefault="0011557B">
            <w:pPr>
              <w:tabs>
                <w:tab w:val="left" w:pos="-1440"/>
                <w:tab w:val="left" w:pos="-720"/>
                <w:tab w:val="left" w:pos="567"/>
              </w:tabs>
              <w:suppressAutoHyphens/>
              <w:rPr>
                <w:rFonts w:ascii="Times New Roman" w:eastAsia="Times New Roman" w:hAnsi="Times New Roman" w:cs="Times New Roman"/>
                <w:sz w:val="20"/>
                <w:szCs w:val="22"/>
                <w:lang w:val="ky-KG" w:eastAsia="ru-RU"/>
              </w:rPr>
            </w:pPr>
            <w:r w:rsidRPr="0026327D">
              <w:rPr>
                <w:rFonts w:ascii="Times New Roman" w:eastAsia="Times New Roman" w:hAnsi="Times New Roman" w:cs="Times New Roman"/>
                <w:sz w:val="20"/>
                <w:szCs w:val="22"/>
                <w:lang w:val="ky-KG" w:eastAsia="ru-RU"/>
              </w:rPr>
              <w:t>60-74 – “3”</w:t>
            </w:r>
          </w:p>
          <w:p w:rsidR="005D429C" w:rsidRPr="0026327D" w:rsidRDefault="0011557B">
            <w:pPr>
              <w:tabs>
                <w:tab w:val="left" w:pos="-1440"/>
                <w:tab w:val="left" w:pos="-720"/>
                <w:tab w:val="left" w:pos="567"/>
              </w:tabs>
              <w:suppressAutoHyphens/>
              <w:rPr>
                <w:rFonts w:ascii="Times New Roman" w:eastAsia="Times New Roman" w:hAnsi="Times New Roman" w:cs="Times New Roman"/>
                <w:sz w:val="20"/>
                <w:szCs w:val="22"/>
                <w:lang w:val="ky-KG" w:eastAsia="ru-RU"/>
              </w:rPr>
            </w:pPr>
            <w:r w:rsidRPr="0026327D">
              <w:rPr>
                <w:rFonts w:ascii="Times New Roman" w:eastAsia="Times New Roman" w:hAnsi="Times New Roman" w:cs="Times New Roman"/>
                <w:sz w:val="20"/>
                <w:szCs w:val="22"/>
                <w:lang w:val="ky-KG" w:eastAsia="ru-RU"/>
              </w:rPr>
              <w:t>75-84 – “4”</w:t>
            </w:r>
          </w:p>
          <w:p w:rsidR="005D429C" w:rsidRDefault="0011557B">
            <w:pPr>
              <w:spacing w:line="276" w:lineRule="auto"/>
              <w:rPr>
                <w:rFonts w:ascii="Times New Roman" w:hAnsi="Times New Roman" w:cs="Times New Roman"/>
                <w:color w:val="000000"/>
                <w:szCs w:val="22"/>
              </w:rPr>
            </w:pPr>
            <w:r w:rsidRPr="0026327D">
              <w:rPr>
                <w:rFonts w:ascii="Times New Roman" w:eastAsia="Times New Roman" w:hAnsi="Times New Roman" w:cs="Times New Roman"/>
                <w:sz w:val="20"/>
                <w:szCs w:val="22"/>
                <w:lang w:val="ky-KG" w:eastAsia="ru-RU"/>
              </w:rPr>
              <w:t>85-100 – “5”</w:t>
            </w:r>
          </w:p>
        </w:tc>
      </w:tr>
    </w:tbl>
    <w:p w:rsidR="005D429C" w:rsidRDefault="005D429C">
      <w:pPr>
        <w:rPr>
          <w:rFonts w:ascii="Times New Roman" w:hAnsi="Times New Roman" w:cs="Times New Roman"/>
          <w:sz w:val="24"/>
          <w:lang w:val="de-AT"/>
        </w:rPr>
      </w:pPr>
    </w:p>
    <w:sectPr w:rsidR="005D429C" w:rsidSect="005D429C">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954" w:rsidRDefault="001A0954" w:rsidP="005D429C">
      <w:r>
        <w:separator/>
      </w:r>
    </w:p>
  </w:endnote>
  <w:endnote w:type="continuationSeparator" w:id="0">
    <w:p w:rsidR="001A0954" w:rsidRDefault="001A0954" w:rsidP="005D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9C" w:rsidRDefault="004F3FCE">
    <w:pPr>
      <w:pStyle w:val="a7"/>
      <w:framePr w:wrap="none" w:vAnchor="text" w:hAnchor="margin" w:xAlign="center" w:y="1"/>
      <w:rPr>
        <w:rStyle w:val="a9"/>
      </w:rPr>
    </w:pPr>
    <w:r>
      <w:rPr>
        <w:rStyle w:val="a9"/>
      </w:rPr>
      <w:fldChar w:fldCharType="begin"/>
    </w:r>
    <w:r w:rsidR="0011557B">
      <w:rPr>
        <w:rStyle w:val="a9"/>
      </w:rPr>
      <w:instrText xml:space="preserve"> PAGE </w:instrText>
    </w:r>
    <w:r>
      <w:rPr>
        <w:rStyle w:val="a9"/>
      </w:rPr>
      <w:fldChar w:fldCharType="separate"/>
    </w:r>
    <w:r w:rsidR="00CE2B91">
      <w:rPr>
        <w:rStyle w:val="a9"/>
        <w:noProof/>
      </w:rPr>
      <w:t>7</w:t>
    </w:r>
    <w:r>
      <w:rPr>
        <w:rStyle w:val="a9"/>
      </w:rPr>
      <w:fldChar w:fldCharType="end"/>
    </w:r>
  </w:p>
  <w:p w:rsidR="005D429C" w:rsidRDefault="005D429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954" w:rsidRDefault="001A0954" w:rsidP="005D429C">
      <w:r>
        <w:separator/>
      </w:r>
    </w:p>
  </w:footnote>
  <w:footnote w:type="continuationSeparator" w:id="0">
    <w:p w:rsidR="001A0954" w:rsidRDefault="001A0954" w:rsidP="005D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63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3F0B1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1C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476C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65DACCAE"/>
    <w:lvl w:ilvl="0" w:tplc="6044A0E8">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15:restartNumberingAfterBreak="0">
    <w:nsid w:val="00000008"/>
    <w:multiLevelType w:val="hybridMultilevel"/>
    <w:tmpl w:val="5316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AE8475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8E0C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B2AC1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6FE4D8DA"/>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07CED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multilevel"/>
    <w:tmpl w:val="B48024DA"/>
    <w:lvl w:ilvl="0">
      <w:start w:val="5"/>
      <w:numFmt w:val="decimal"/>
      <w:lvlText w:val="%1."/>
      <w:lvlJc w:val="left"/>
      <w:pPr>
        <w:ind w:left="360" w:hanging="360"/>
      </w:pPr>
      <w:rPr>
        <w:rFonts w:hint="default"/>
      </w:rPr>
    </w:lvl>
    <w:lvl w:ilvl="1">
      <w:start w:val="1"/>
      <w:numFmt w:val="decimal"/>
      <w:pStyle w:va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multilevel"/>
    <w:tmpl w:val="F458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9" w15:restartNumberingAfterBreak="0">
    <w:nsid w:val="00000014"/>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879873A2"/>
    <w:lvl w:ilvl="0" w:tplc="04190001">
      <w:start w:val="1"/>
      <w:numFmt w:val="bullet"/>
      <w:lvlText w:val=""/>
      <w:lvlJc w:val="left"/>
      <w:pPr>
        <w:ind w:left="738" w:hanging="360"/>
      </w:pPr>
      <w:rPr>
        <w:rFonts w:ascii="Symbol" w:hAnsi="Symbol" w:hint="default"/>
      </w:rPr>
    </w:lvl>
    <w:lvl w:ilvl="1" w:tplc="04190003">
      <w:start w:val="1"/>
      <w:numFmt w:val="bullet"/>
      <w:lvlText w:val="o"/>
      <w:lvlJc w:val="left"/>
      <w:pPr>
        <w:ind w:left="1458" w:hanging="360"/>
      </w:pPr>
      <w:rPr>
        <w:rFonts w:ascii="Courier New" w:hAnsi="Courier New" w:cs="Courier New" w:hint="default"/>
      </w:rPr>
    </w:lvl>
    <w:lvl w:ilvl="2" w:tplc="04190005">
      <w:start w:val="1"/>
      <w:numFmt w:val="bullet"/>
      <w:lvlText w:val=""/>
      <w:lvlJc w:val="left"/>
      <w:pPr>
        <w:ind w:left="2178" w:hanging="360"/>
      </w:pPr>
      <w:rPr>
        <w:rFonts w:ascii="Wingdings" w:hAnsi="Wingdings" w:hint="default"/>
      </w:rPr>
    </w:lvl>
    <w:lvl w:ilvl="3" w:tplc="04190001">
      <w:start w:val="1"/>
      <w:numFmt w:val="bullet"/>
      <w:lvlText w:val=""/>
      <w:lvlJc w:val="left"/>
      <w:pPr>
        <w:ind w:left="2898" w:hanging="360"/>
      </w:pPr>
      <w:rPr>
        <w:rFonts w:ascii="Symbol" w:hAnsi="Symbol" w:hint="default"/>
      </w:rPr>
    </w:lvl>
    <w:lvl w:ilvl="4" w:tplc="04190003">
      <w:start w:val="1"/>
      <w:numFmt w:val="bullet"/>
      <w:lvlText w:val="o"/>
      <w:lvlJc w:val="left"/>
      <w:pPr>
        <w:ind w:left="3618" w:hanging="360"/>
      </w:pPr>
      <w:rPr>
        <w:rFonts w:ascii="Courier New" w:hAnsi="Courier New" w:cs="Courier New" w:hint="default"/>
      </w:rPr>
    </w:lvl>
    <w:lvl w:ilvl="5" w:tplc="04190005">
      <w:start w:val="1"/>
      <w:numFmt w:val="bullet"/>
      <w:lvlText w:val=""/>
      <w:lvlJc w:val="left"/>
      <w:pPr>
        <w:ind w:left="4338" w:hanging="360"/>
      </w:pPr>
      <w:rPr>
        <w:rFonts w:ascii="Wingdings" w:hAnsi="Wingdings" w:hint="default"/>
      </w:rPr>
    </w:lvl>
    <w:lvl w:ilvl="6" w:tplc="04190001">
      <w:start w:val="1"/>
      <w:numFmt w:val="bullet"/>
      <w:lvlText w:val=""/>
      <w:lvlJc w:val="left"/>
      <w:pPr>
        <w:ind w:left="5058" w:hanging="360"/>
      </w:pPr>
      <w:rPr>
        <w:rFonts w:ascii="Symbol" w:hAnsi="Symbol" w:hint="default"/>
      </w:rPr>
    </w:lvl>
    <w:lvl w:ilvl="7" w:tplc="04190003">
      <w:start w:val="1"/>
      <w:numFmt w:val="bullet"/>
      <w:lvlText w:val="o"/>
      <w:lvlJc w:val="left"/>
      <w:pPr>
        <w:ind w:left="5778" w:hanging="360"/>
      </w:pPr>
      <w:rPr>
        <w:rFonts w:ascii="Courier New" w:hAnsi="Courier New" w:cs="Courier New" w:hint="default"/>
      </w:rPr>
    </w:lvl>
    <w:lvl w:ilvl="8" w:tplc="04190005">
      <w:start w:val="1"/>
      <w:numFmt w:val="bullet"/>
      <w:lvlText w:val=""/>
      <w:lvlJc w:val="left"/>
      <w:pPr>
        <w:ind w:left="6498" w:hanging="360"/>
      </w:pPr>
      <w:rPr>
        <w:rFonts w:ascii="Wingdings" w:hAnsi="Wingdings" w:hint="default"/>
      </w:rPr>
    </w:lvl>
  </w:abstractNum>
  <w:abstractNum w:abstractNumId="21" w15:restartNumberingAfterBreak="0">
    <w:nsid w:val="00000016"/>
    <w:multiLevelType w:val="hybridMultilevel"/>
    <w:tmpl w:val="2C401AF0"/>
    <w:lvl w:ilvl="0" w:tplc="5A20D93C">
      <w:start w:val="1"/>
      <w:numFmt w:val="bullet"/>
      <w:lvlText w:val="•"/>
      <w:lvlJc w:val="left"/>
      <w:pPr>
        <w:ind w:left="530" w:hanging="360"/>
      </w:pPr>
      <w:rPr>
        <w:rFonts w:ascii="Arial" w:hAnsi="Arial" w:hint="default"/>
        <w:b w:val="0"/>
        <w:color w:val="auto"/>
      </w:rPr>
    </w:lvl>
    <w:lvl w:ilvl="1" w:tplc="04190019" w:tentative="1">
      <w:start w:val="1"/>
      <w:numFmt w:val="lowerLetter"/>
      <w:lvlText w:val="%2."/>
      <w:lvlJc w:val="left"/>
      <w:pPr>
        <w:ind w:left="475" w:hanging="360"/>
      </w:pPr>
    </w:lvl>
    <w:lvl w:ilvl="2" w:tplc="0419001B" w:tentative="1">
      <w:start w:val="1"/>
      <w:numFmt w:val="lowerRoman"/>
      <w:lvlText w:val="%3."/>
      <w:lvlJc w:val="right"/>
      <w:pPr>
        <w:ind w:left="1195" w:hanging="180"/>
      </w:pPr>
    </w:lvl>
    <w:lvl w:ilvl="3" w:tplc="0419000F" w:tentative="1">
      <w:start w:val="1"/>
      <w:numFmt w:val="decimal"/>
      <w:lvlText w:val="%4."/>
      <w:lvlJc w:val="left"/>
      <w:pPr>
        <w:ind w:left="1915" w:hanging="360"/>
      </w:pPr>
    </w:lvl>
    <w:lvl w:ilvl="4" w:tplc="04190019" w:tentative="1">
      <w:start w:val="1"/>
      <w:numFmt w:val="lowerLetter"/>
      <w:lvlText w:val="%5."/>
      <w:lvlJc w:val="left"/>
      <w:pPr>
        <w:ind w:left="2635" w:hanging="360"/>
      </w:pPr>
    </w:lvl>
    <w:lvl w:ilvl="5" w:tplc="0419001B" w:tentative="1">
      <w:start w:val="1"/>
      <w:numFmt w:val="lowerRoman"/>
      <w:lvlText w:val="%6."/>
      <w:lvlJc w:val="right"/>
      <w:pPr>
        <w:ind w:left="3355" w:hanging="180"/>
      </w:pPr>
    </w:lvl>
    <w:lvl w:ilvl="6" w:tplc="0419000F" w:tentative="1">
      <w:start w:val="1"/>
      <w:numFmt w:val="decimal"/>
      <w:lvlText w:val="%7."/>
      <w:lvlJc w:val="left"/>
      <w:pPr>
        <w:ind w:left="4075" w:hanging="360"/>
      </w:pPr>
    </w:lvl>
    <w:lvl w:ilvl="7" w:tplc="04190019" w:tentative="1">
      <w:start w:val="1"/>
      <w:numFmt w:val="lowerLetter"/>
      <w:lvlText w:val="%8."/>
      <w:lvlJc w:val="left"/>
      <w:pPr>
        <w:ind w:left="4795" w:hanging="360"/>
      </w:pPr>
    </w:lvl>
    <w:lvl w:ilvl="8" w:tplc="0419001B" w:tentative="1">
      <w:start w:val="1"/>
      <w:numFmt w:val="lowerRoman"/>
      <w:lvlText w:val="%9."/>
      <w:lvlJc w:val="right"/>
      <w:pPr>
        <w:ind w:left="5515" w:hanging="180"/>
      </w:pPr>
    </w:lvl>
  </w:abstractNum>
  <w:abstractNum w:abstractNumId="22" w15:restartNumberingAfterBreak="0">
    <w:nsid w:val="00000017"/>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D4787D34"/>
    <w:lvl w:ilvl="0" w:tplc="04190001">
      <w:start w:val="1"/>
      <w:numFmt w:val="bullet"/>
      <w:lvlText w:val=""/>
      <w:lvlJc w:val="left"/>
      <w:pPr>
        <w:ind w:left="780" w:hanging="360"/>
      </w:pPr>
      <w:rPr>
        <w:rFonts w:ascii="Symbol" w:hAnsi="Symbol"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0000001A"/>
    <w:multiLevelType w:val="hybridMultilevel"/>
    <w:tmpl w:val="F1086E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60062F1"/>
    <w:multiLevelType w:val="hybridMultilevel"/>
    <w:tmpl w:val="64C67688"/>
    <w:lvl w:ilvl="0" w:tplc="5302C9B2">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8" w15:restartNumberingAfterBreak="0">
    <w:nsid w:val="41854032"/>
    <w:multiLevelType w:val="hybridMultilevel"/>
    <w:tmpl w:val="E842D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6C08DF"/>
    <w:multiLevelType w:val="hybridMultilevel"/>
    <w:tmpl w:val="E3F0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AE1A07"/>
    <w:multiLevelType w:val="hybridMultilevel"/>
    <w:tmpl w:val="4DD8D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4178D8"/>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0"/>
  </w:num>
  <w:num w:numId="4">
    <w:abstractNumId w:val="18"/>
  </w:num>
  <w:num w:numId="5">
    <w:abstractNumId w:val="21"/>
  </w:num>
  <w:num w:numId="6">
    <w:abstractNumId w:val="24"/>
  </w:num>
  <w:num w:numId="7">
    <w:abstractNumId w:val="25"/>
  </w:num>
  <w:num w:numId="8">
    <w:abstractNumId w:val="8"/>
  </w:num>
  <w:num w:numId="9">
    <w:abstractNumId w:val="15"/>
  </w:num>
  <w:num w:numId="10">
    <w:abstractNumId w:val="3"/>
  </w:num>
  <w:num w:numId="11">
    <w:abstractNumId w:val="7"/>
  </w:num>
  <w:num w:numId="12">
    <w:abstractNumId w:val="22"/>
  </w:num>
  <w:num w:numId="13">
    <w:abstractNumId w:val="19"/>
  </w:num>
  <w:num w:numId="14">
    <w:abstractNumId w:val="26"/>
  </w:num>
  <w:num w:numId="15">
    <w:abstractNumId w:val="1"/>
  </w:num>
  <w:num w:numId="16">
    <w:abstractNumId w:val="14"/>
  </w:num>
  <w:num w:numId="17">
    <w:abstractNumId w:val="12"/>
  </w:num>
  <w:num w:numId="18">
    <w:abstractNumId w:val="23"/>
  </w:num>
  <w:num w:numId="19">
    <w:abstractNumId w:val="0"/>
  </w:num>
  <w:num w:numId="20">
    <w:abstractNumId w:val="31"/>
  </w:num>
  <w:num w:numId="21">
    <w:abstractNumId w:val="4"/>
  </w:num>
  <w:num w:numId="22">
    <w:abstractNumId w:val="9"/>
  </w:num>
  <w:num w:numId="23">
    <w:abstractNumId w:val="16"/>
  </w:num>
  <w:num w:numId="24">
    <w:abstractNumId w:val="13"/>
  </w:num>
  <w:num w:numId="25">
    <w:abstractNumId w:val="20"/>
  </w:num>
  <w:num w:numId="26">
    <w:abstractNumId w:val="2"/>
  </w:num>
  <w:num w:numId="27">
    <w:abstractNumId w:val="11"/>
  </w:num>
  <w:num w:numId="28">
    <w:abstractNumId w:val="6"/>
  </w:num>
  <w:num w:numId="29">
    <w:abstractNumId w:val="27"/>
  </w:num>
  <w:num w:numId="30">
    <w:abstractNumId w:val="28"/>
  </w:num>
  <w:num w:numId="31">
    <w:abstractNumId w:val="29"/>
  </w:num>
  <w:num w:numId="32">
    <w:abstractNumId w:val="30"/>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9C"/>
    <w:rsid w:val="000272F8"/>
    <w:rsid w:val="000565F5"/>
    <w:rsid w:val="0011557B"/>
    <w:rsid w:val="001A0954"/>
    <w:rsid w:val="001C5E6D"/>
    <w:rsid w:val="001D1001"/>
    <w:rsid w:val="001F1E9C"/>
    <w:rsid w:val="0026327D"/>
    <w:rsid w:val="00297D8C"/>
    <w:rsid w:val="00422E03"/>
    <w:rsid w:val="004270BD"/>
    <w:rsid w:val="004F3FCE"/>
    <w:rsid w:val="004F7C88"/>
    <w:rsid w:val="0050491E"/>
    <w:rsid w:val="00562112"/>
    <w:rsid w:val="00576C24"/>
    <w:rsid w:val="005B092B"/>
    <w:rsid w:val="005B27CA"/>
    <w:rsid w:val="005D429C"/>
    <w:rsid w:val="006D2AAB"/>
    <w:rsid w:val="007021F9"/>
    <w:rsid w:val="007A774B"/>
    <w:rsid w:val="0084431E"/>
    <w:rsid w:val="00865705"/>
    <w:rsid w:val="00BF4E6E"/>
    <w:rsid w:val="00C655E0"/>
    <w:rsid w:val="00C71A78"/>
    <w:rsid w:val="00CE2B91"/>
    <w:rsid w:val="00D1426D"/>
    <w:rsid w:val="00FF6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85CF"/>
  <w15:docId w15:val="{F5ADE02C-07A0-44DF-B25B-F16DC1E0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Основной текст"/>
        <w:sz w:val="22"/>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705"/>
  </w:style>
  <w:style w:type="paragraph" w:styleId="1">
    <w:name w:val="heading 1"/>
    <w:basedOn w:val="a"/>
    <w:next w:val="a"/>
    <w:link w:val="10"/>
    <w:uiPriority w:val="9"/>
    <w:qFormat/>
    <w:rsid w:val="005D429C"/>
    <w:pPr>
      <w:keepNext/>
      <w:keepLines/>
      <w:numPr>
        <w:ilvl w:val="1"/>
        <w:numId w:val="1"/>
      </w:numPr>
      <w:spacing w:after="120"/>
      <w:outlineLvl w:val="0"/>
    </w:pPr>
    <w:rPr>
      <w:rFonts w:eastAsia="Verdana" w:cs="SimSun"/>
      <w:b/>
      <w:color w:val="4472C4"/>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429C"/>
    <w:pPr>
      <w:spacing w:before="120"/>
      <w:ind w:left="720"/>
      <w:contextualSpacing/>
    </w:pPr>
    <w:rPr>
      <w:b/>
    </w:rPr>
  </w:style>
  <w:style w:type="paragraph" w:styleId="a5">
    <w:name w:val="header"/>
    <w:basedOn w:val="a"/>
    <w:link w:val="a6"/>
    <w:uiPriority w:val="99"/>
    <w:rsid w:val="005D429C"/>
    <w:pPr>
      <w:tabs>
        <w:tab w:val="center" w:pos="4677"/>
        <w:tab w:val="right" w:pos="9355"/>
      </w:tabs>
    </w:pPr>
  </w:style>
  <w:style w:type="character" w:customStyle="1" w:styleId="a6">
    <w:name w:val="Верхний колонтитул Знак"/>
    <w:basedOn w:val="a0"/>
    <w:link w:val="a5"/>
    <w:uiPriority w:val="99"/>
    <w:rsid w:val="005D429C"/>
  </w:style>
  <w:style w:type="paragraph" w:styleId="a7">
    <w:name w:val="footer"/>
    <w:basedOn w:val="a"/>
    <w:link w:val="a8"/>
    <w:uiPriority w:val="99"/>
    <w:rsid w:val="005D429C"/>
    <w:pPr>
      <w:tabs>
        <w:tab w:val="center" w:pos="4677"/>
        <w:tab w:val="right" w:pos="9355"/>
      </w:tabs>
    </w:pPr>
  </w:style>
  <w:style w:type="character" w:customStyle="1" w:styleId="a8">
    <w:name w:val="Нижний колонтитул Знак"/>
    <w:basedOn w:val="a0"/>
    <w:link w:val="a7"/>
    <w:uiPriority w:val="99"/>
    <w:rsid w:val="005D429C"/>
  </w:style>
  <w:style w:type="character" w:styleId="a9">
    <w:name w:val="page number"/>
    <w:basedOn w:val="a0"/>
    <w:uiPriority w:val="99"/>
    <w:rsid w:val="005D429C"/>
  </w:style>
  <w:style w:type="character" w:customStyle="1" w:styleId="10">
    <w:name w:val="Заголовок 1 Знак"/>
    <w:basedOn w:val="a0"/>
    <w:link w:val="1"/>
    <w:uiPriority w:val="9"/>
    <w:rsid w:val="005D429C"/>
    <w:rPr>
      <w:rFonts w:eastAsia="Verdana" w:cs="SimSun"/>
      <w:b/>
      <w:color w:val="4472C4"/>
      <w:sz w:val="24"/>
      <w:szCs w:val="32"/>
    </w:rPr>
  </w:style>
  <w:style w:type="paragraph" w:styleId="aa">
    <w:name w:val="TOC Heading"/>
    <w:basedOn w:val="1"/>
    <w:next w:val="a"/>
    <w:uiPriority w:val="39"/>
    <w:qFormat/>
    <w:rsid w:val="005D429C"/>
    <w:pPr>
      <w:spacing w:before="480" w:line="276" w:lineRule="auto"/>
      <w:outlineLvl w:val="9"/>
    </w:pPr>
    <w:rPr>
      <w:b w:val="0"/>
      <w:bCs/>
      <w:sz w:val="28"/>
      <w:szCs w:val="28"/>
      <w:lang w:eastAsia="ru-RU"/>
    </w:rPr>
  </w:style>
  <w:style w:type="paragraph" w:styleId="11">
    <w:name w:val="toc 1"/>
    <w:basedOn w:val="a"/>
    <w:next w:val="a"/>
    <w:uiPriority w:val="39"/>
    <w:rsid w:val="005D429C"/>
    <w:pPr>
      <w:tabs>
        <w:tab w:val="left" w:pos="709"/>
        <w:tab w:val="right" w:leader="dot" w:pos="9339"/>
      </w:tabs>
      <w:spacing w:before="120"/>
    </w:pPr>
    <w:rPr>
      <w:rFonts w:cs="Calibri"/>
      <w:bCs/>
      <w:iCs/>
    </w:rPr>
  </w:style>
  <w:style w:type="paragraph" w:styleId="2">
    <w:name w:val="toc 2"/>
    <w:basedOn w:val="a"/>
    <w:next w:val="a"/>
    <w:uiPriority w:val="39"/>
    <w:rsid w:val="005D429C"/>
    <w:pPr>
      <w:spacing w:before="120"/>
      <w:ind w:left="220"/>
    </w:pPr>
    <w:rPr>
      <w:rFonts w:cs="Calibri"/>
      <w:b/>
      <w:bCs/>
      <w:szCs w:val="22"/>
    </w:rPr>
  </w:style>
  <w:style w:type="paragraph" w:styleId="3">
    <w:name w:val="toc 3"/>
    <w:basedOn w:val="a"/>
    <w:next w:val="a"/>
    <w:uiPriority w:val="39"/>
    <w:rsid w:val="005D429C"/>
    <w:pPr>
      <w:ind w:left="440"/>
    </w:pPr>
    <w:rPr>
      <w:rFonts w:cs="Calibri"/>
      <w:sz w:val="20"/>
      <w:szCs w:val="20"/>
    </w:rPr>
  </w:style>
  <w:style w:type="paragraph" w:styleId="4">
    <w:name w:val="toc 4"/>
    <w:basedOn w:val="a"/>
    <w:next w:val="a"/>
    <w:uiPriority w:val="39"/>
    <w:rsid w:val="005D429C"/>
    <w:pPr>
      <w:ind w:left="660"/>
    </w:pPr>
    <w:rPr>
      <w:rFonts w:cs="Calibri"/>
      <w:sz w:val="20"/>
      <w:szCs w:val="20"/>
    </w:rPr>
  </w:style>
  <w:style w:type="paragraph" w:styleId="5">
    <w:name w:val="toc 5"/>
    <w:basedOn w:val="a"/>
    <w:next w:val="a"/>
    <w:uiPriority w:val="39"/>
    <w:rsid w:val="005D429C"/>
    <w:pPr>
      <w:ind w:left="880"/>
    </w:pPr>
    <w:rPr>
      <w:rFonts w:cs="Calibri"/>
      <w:sz w:val="20"/>
      <w:szCs w:val="20"/>
    </w:rPr>
  </w:style>
  <w:style w:type="paragraph" w:styleId="6">
    <w:name w:val="toc 6"/>
    <w:basedOn w:val="a"/>
    <w:next w:val="a"/>
    <w:uiPriority w:val="39"/>
    <w:rsid w:val="005D429C"/>
    <w:pPr>
      <w:ind w:left="1100"/>
    </w:pPr>
    <w:rPr>
      <w:rFonts w:cs="Calibri"/>
      <w:sz w:val="20"/>
      <w:szCs w:val="20"/>
    </w:rPr>
  </w:style>
  <w:style w:type="paragraph" w:styleId="7">
    <w:name w:val="toc 7"/>
    <w:basedOn w:val="a"/>
    <w:next w:val="a"/>
    <w:uiPriority w:val="39"/>
    <w:rsid w:val="005D429C"/>
    <w:pPr>
      <w:ind w:left="1320"/>
    </w:pPr>
    <w:rPr>
      <w:rFonts w:cs="Calibri"/>
      <w:sz w:val="20"/>
      <w:szCs w:val="20"/>
    </w:rPr>
  </w:style>
  <w:style w:type="paragraph" w:styleId="8">
    <w:name w:val="toc 8"/>
    <w:basedOn w:val="a"/>
    <w:next w:val="a"/>
    <w:uiPriority w:val="39"/>
    <w:rsid w:val="005D429C"/>
    <w:pPr>
      <w:ind w:left="1540"/>
    </w:pPr>
    <w:rPr>
      <w:rFonts w:cs="Calibri"/>
      <w:sz w:val="20"/>
      <w:szCs w:val="20"/>
    </w:rPr>
  </w:style>
  <w:style w:type="paragraph" w:styleId="9">
    <w:name w:val="toc 9"/>
    <w:basedOn w:val="a"/>
    <w:next w:val="a"/>
    <w:uiPriority w:val="39"/>
    <w:rsid w:val="005D429C"/>
    <w:pPr>
      <w:ind w:left="1760"/>
    </w:pPr>
    <w:rPr>
      <w:rFonts w:cs="Calibri"/>
      <w:sz w:val="20"/>
      <w:szCs w:val="20"/>
    </w:rPr>
  </w:style>
  <w:style w:type="character" w:styleId="ab">
    <w:name w:val="Hyperlink"/>
    <w:basedOn w:val="a0"/>
    <w:uiPriority w:val="99"/>
    <w:rsid w:val="005D429C"/>
    <w:rPr>
      <w:color w:val="0563C1"/>
      <w:u w:val="single"/>
    </w:rPr>
  </w:style>
  <w:style w:type="character" w:customStyle="1" w:styleId="a4">
    <w:name w:val="Абзац списка Знак"/>
    <w:basedOn w:val="a0"/>
    <w:link w:val="a3"/>
    <w:uiPriority w:val="34"/>
    <w:qFormat/>
    <w:rsid w:val="005D429C"/>
    <w:rPr>
      <w:b/>
    </w:rPr>
  </w:style>
  <w:style w:type="table" w:styleId="ac">
    <w:name w:val="Table Grid"/>
    <w:basedOn w:val="a1"/>
    <w:uiPriority w:val="39"/>
    <w:rsid w:val="005D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5D429C"/>
    <w:rPr>
      <w:rFonts w:ascii="Segoe UI" w:hAnsi="Segoe UI" w:cs="Segoe UI"/>
      <w:sz w:val="18"/>
      <w:szCs w:val="18"/>
    </w:rPr>
  </w:style>
  <w:style w:type="character" w:customStyle="1" w:styleId="ae">
    <w:name w:val="Текст выноски Знак"/>
    <w:basedOn w:val="a0"/>
    <w:link w:val="ad"/>
    <w:uiPriority w:val="99"/>
    <w:rsid w:val="005D429C"/>
    <w:rPr>
      <w:rFonts w:ascii="Segoe UI" w:hAnsi="Segoe UI" w:cs="Segoe UI"/>
      <w:sz w:val="18"/>
      <w:szCs w:val="18"/>
    </w:rPr>
  </w:style>
  <w:style w:type="character" w:styleId="af">
    <w:name w:val="annotation reference"/>
    <w:basedOn w:val="a0"/>
    <w:uiPriority w:val="99"/>
    <w:rsid w:val="005D429C"/>
    <w:rPr>
      <w:sz w:val="16"/>
      <w:szCs w:val="16"/>
    </w:rPr>
  </w:style>
  <w:style w:type="paragraph" w:styleId="af0">
    <w:name w:val="annotation text"/>
    <w:basedOn w:val="a"/>
    <w:link w:val="af1"/>
    <w:uiPriority w:val="99"/>
    <w:rsid w:val="005D429C"/>
    <w:rPr>
      <w:sz w:val="20"/>
      <w:szCs w:val="20"/>
    </w:rPr>
  </w:style>
  <w:style w:type="character" w:customStyle="1" w:styleId="af1">
    <w:name w:val="Текст примечания Знак"/>
    <w:basedOn w:val="a0"/>
    <w:link w:val="af0"/>
    <w:uiPriority w:val="99"/>
    <w:rsid w:val="005D429C"/>
    <w:rPr>
      <w:sz w:val="20"/>
      <w:szCs w:val="20"/>
    </w:rPr>
  </w:style>
  <w:style w:type="paragraph" w:styleId="af2">
    <w:name w:val="annotation subject"/>
    <w:basedOn w:val="af0"/>
    <w:next w:val="af0"/>
    <w:link w:val="af3"/>
    <w:uiPriority w:val="99"/>
    <w:rsid w:val="005D429C"/>
    <w:rPr>
      <w:b/>
      <w:bCs/>
    </w:rPr>
  </w:style>
  <w:style w:type="character" w:customStyle="1" w:styleId="af3">
    <w:name w:val="Тема примечания Знак"/>
    <w:basedOn w:val="af1"/>
    <w:link w:val="af2"/>
    <w:uiPriority w:val="99"/>
    <w:rsid w:val="005D429C"/>
    <w:rPr>
      <w:b/>
      <w:bCs/>
      <w:sz w:val="20"/>
      <w:szCs w:val="20"/>
    </w:rPr>
  </w:style>
  <w:style w:type="paragraph" w:styleId="af4">
    <w:name w:val="No Spacing"/>
    <w:link w:val="af5"/>
    <w:uiPriority w:val="1"/>
    <w:qFormat/>
    <w:rsid w:val="005D429C"/>
  </w:style>
  <w:style w:type="character" w:customStyle="1" w:styleId="af5">
    <w:name w:val="Без интервала Знак"/>
    <w:basedOn w:val="a0"/>
    <w:link w:val="af4"/>
    <w:uiPriority w:val="1"/>
    <w:rsid w:val="005D429C"/>
  </w:style>
  <w:style w:type="paragraph" w:styleId="af6">
    <w:name w:val="caption"/>
    <w:basedOn w:val="a"/>
    <w:next w:val="a"/>
    <w:uiPriority w:val="35"/>
    <w:qFormat/>
    <w:rsid w:val="005D429C"/>
    <w:pPr>
      <w:spacing w:after="200"/>
    </w:pPr>
    <w:rPr>
      <w:rFonts w:cs="SimSun"/>
      <w:i/>
      <w:iCs/>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303">
      <w:bodyDiv w:val="1"/>
      <w:marLeft w:val="0"/>
      <w:marRight w:val="0"/>
      <w:marTop w:val="0"/>
      <w:marBottom w:val="0"/>
      <w:divBdr>
        <w:top w:val="none" w:sz="0" w:space="0" w:color="auto"/>
        <w:left w:val="none" w:sz="0" w:space="0" w:color="auto"/>
        <w:bottom w:val="none" w:sz="0" w:space="0" w:color="auto"/>
        <w:right w:val="none" w:sz="0" w:space="0" w:color="auto"/>
      </w:divBdr>
    </w:div>
    <w:div w:id="243027946">
      <w:bodyDiv w:val="1"/>
      <w:marLeft w:val="0"/>
      <w:marRight w:val="0"/>
      <w:marTop w:val="0"/>
      <w:marBottom w:val="0"/>
      <w:divBdr>
        <w:top w:val="none" w:sz="0" w:space="0" w:color="auto"/>
        <w:left w:val="none" w:sz="0" w:space="0" w:color="auto"/>
        <w:bottom w:val="none" w:sz="0" w:space="0" w:color="auto"/>
        <w:right w:val="none" w:sz="0" w:space="0" w:color="auto"/>
      </w:divBdr>
    </w:div>
    <w:div w:id="577059794">
      <w:bodyDiv w:val="1"/>
      <w:marLeft w:val="0"/>
      <w:marRight w:val="0"/>
      <w:marTop w:val="0"/>
      <w:marBottom w:val="0"/>
      <w:divBdr>
        <w:top w:val="none" w:sz="0" w:space="0" w:color="auto"/>
        <w:left w:val="none" w:sz="0" w:space="0" w:color="auto"/>
        <w:bottom w:val="none" w:sz="0" w:space="0" w:color="auto"/>
        <w:right w:val="none" w:sz="0" w:space="0" w:color="auto"/>
      </w:divBdr>
    </w:div>
    <w:div w:id="1877084204">
      <w:bodyDiv w:val="1"/>
      <w:marLeft w:val="0"/>
      <w:marRight w:val="0"/>
      <w:marTop w:val="0"/>
      <w:marBottom w:val="0"/>
      <w:divBdr>
        <w:top w:val="none" w:sz="0" w:space="0" w:color="auto"/>
        <w:left w:val="none" w:sz="0" w:space="0" w:color="auto"/>
        <w:bottom w:val="none" w:sz="0" w:space="0" w:color="auto"/>
        <w:right w:val="none" w:sz="0" w:space="0" w:color="auto"/>
      </w:divBdr>
    </w:div>
    <w:div w:id="197055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13"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5" Type="http://schemas.openxmlformats.org/officeDocument/2006/relationships/webSettings" Target="webSettings.xml"/><Relationship Id="rId15"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10"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 Id="rId14" Type="http://schemas.openxmlformats.org/officeDocument/2006/relationships/hyperlink" Target="file:///C:\Users\Admin\Desktop\&#1092;&#1083;&#1077;&#1096;&#1082;&#1072;\&#1086;&#1088;&#1084;\&#1089;&#1077;&#1084;&#1080;&#1085;&#1072;&#1088;\&#1054;&#1056;&#1052;\&#1054;&#1056;&#1052;%20&#1052;&#1045;&#1053;&#1045;&#1044;&#1046;&#1045;&#1056;%20&#1052;&#1040;&#1057;&#1058;&#1045;&#1056;%2015.03.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9616D-43F5-4176-B1E9-01E3EA84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2734</Words>
  <Characters>15587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Azhar Zholonbaeva</cp:lastModifiedBy>
  <cp:revision>6</cp:revision>
  <cp:lastPrinted>2021-11-22T06:46:00Z</cp:lastPrinted>
  <dcterms:created xsi:type="dcterms:W3CDTF">2023-03-15T09:01:00Z</dcterms:created>
  <dcterms:modified xsi:type="dcterms:W3CDTF">2023-03-27T09:19:00Z</dcterms:modified>
</cp:coreProperties>
</file>