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04F3" w14:textId="77777777" w:rsidR="00042A71" w:rsidRPr="004C306D" w:rsidRDefault="00042A71" w:rsidP="00042A71">
      <w:pPr>
        <w:tabs>
          <w:tab w:val="center" w:pos="4677"/>
          <w:tab w:val="right" w:pos="9355"/>
        </w:tabs>
        <w:spacing w:after="0"/>
        <w:jc w:val="right"/>
        <w:rPr>
          <w:rFonts w:ascii="Times New Roman" w:hAnsi="Times New Roman" w:cs="Times New Roman"/>
          <w:i/>
          <w:iCs/>
          <w:sz w:val="24"/>
          <w:szCs w:val="24"/>
          <w:lang w:val="ky-KG"/>
        </w:rPr>
      </w:pPr>
      <w:r w:rsidRPr="004C306D">
        <w:rPr>
          <w:rFonts w:ascii="Times New Roman" w:hAnsi="Times New Roman" w:cs="Times New Roman"/>
          <w:i/>
          <w:iCs/>
          <w:sz w:val="24"/>
          <w:szCs w:val="24"/>
          <w:lang w:val="ky-KG"/>
        </w:rPr>
        <w:t>Секторду өнүктүрүү программасы: Инклюзивдүү өсүү үчүн көндүмдөр -</w:t>
      </w:r>
    </w:p>
    <w:p w14:paraId="20E7C947" w14:textId="77777777" w:rsidR="00042A71" w:rsidRPr="004C306D" w:rsidRDefault="00042A71" w:rsidP="00042A71">
      <w:pPr>
        <w:tabs>
          <w:tab w:val="center" w:pos="4677"/>
          <w:tab w:val="right" w:pos="9355"/>
        </w:tabs>
        <w:spacing w:after="0"/>
        <w:jc w:val="right"/>
        <w:rPr>
          <w:rFonts w:ascii="Times New Roman" w:hAnsi="Times New Roman" w:cs="Times New Roman"/>
          <w:i/>
          <w:iCs/>
          <w:sz w:val="24"/>
          <w:szCs w:val="24"/>
          <w:lang w:val="ky-KG"/>
        </w:rPr>
      </w:pPr>
      <w:r w:rsidRPr="004C306D">
        <w:rPr>
          <w:rFonts w:ascii="Times New Roman" w:hAnsi="Times New Roman" w:cs="Times New Roman"/>
          <w:i/>
          <w:iCs/>
          <w:sz w:val="24"/>
          <w:szCs w:val="24"/>
          <w:lang w:val="ky-KG"/>
        </w:rPr>
        <w:t xml:space="preserve">КТБО системасын өнүктүрүү жана башкаруу боюнча </w:t>
      </w:r>
    </w:p>
    <w:p w14:paraId="77216AF4" w14:textId="77777777" w:rsidR="00042A71" w:rsidRPr="004C306D" w:rsidRDefault="00042A71" w:rsidP="00042A71">
      <w:pPr>
        <w:tabs>
          <w:tab w:val="center" w:pos="4677"/>
          <w:tab w:val="right" w:pos="9355"/>
        </w:tabs>
        <w:spacing w:after="0"/>
        <w:jc w:val="right"/>
        <w:rPr>
          <w:rFonts w:ascii="Times New Roman" w:hAnsi="Times New Roman" w:cs="Times New Roman"/>
          <w:i/>
          <w:iCs/>
          <w:sz w:val="24"/>
          <w:szCs w:val="24"/>
          <w:lang w:val="ky-KG"/>
        </w:rPr>
      </w:pPr>
      <w:r w:rsidRPr="004C306D">
        <w:rPr>
          <w:rFonts w:ascii="Times New Roman" w:hAnsi="Times New Roman" w:cs="Times New Roman"/>
          <w:i/>
          <w:iCs/>
          <w:sz w:val="24"/>
          <w:szCs w:val="24"/>
          <w:lang w:val="ky-KG"/>
        </w:rPr>
        <w:t>консультациялар, CS1-QCBS-01-2018</w:t>
      </w:r>
    </w:p>
    <w:p w14:paraId="5810FB64" w14:textId="77777777" w:rsidR="00042A71" w:rsidRPr="004C306D" w:rsidRDefault="00042A71" w:rsidP="00042A71">
      <w:pPr>
        <w:tabs>
          <w:tab w:val="center" w:pos="4677"/>
          <w:tab w:val="right" w:pos="9355"/>
        </w:tabs>
        <w:spacing w:after="0"/>
        <w:jc w:val="right"/>
        <w:rPr>
          <w:rFonts w:ascii="Times New Roman" w:hAnsi="Times New Roman" w:cs="Times New Roman"/>
          <w:i/>
          <w:iCs/>
          <w:sz w:val="24"/>
          <w:szCs w:val="24"/>
          <w:lang w:val="ky-KG"/>
        </w:rPr>
      </w:pPr>
      <w:r w:rsidRPr="004C306D">
        <w:rPr>
          <w:rFonts w:ascii="Times New Roman" w:hAnsi="Times New Roman" w:cs="Times New Roman"/>
          <w:i/>
          <w:iCs/>
          <w:sz w:val="24"/>
          <w:szCs w:val="24"/>
          <w:lang w:val="ky-KG"/>
        </w:rPr>
        <w:t>А.Ж. Жолонбаева, жумуш ордунда окутуу боюнча эксперт</w:t>
      </w:r>
    </w:p>
    <w:p w14:paraId="1F4638DE" w14:textId="77777777" w:rsidR="002C572F" w:rsidRPr="004C306D" w:rsidRDefault="002C572F" w:rsidP="002C572F">
      <w:pPr>
        <w:jc w:val="center"/>
        <w:rPr>
          <w:rFonts w:ascii="Times New Roman" w:hAnsi="Times New Roman" w:cs="Times New Roman"/>
          <w:b/>
          <w:sz w:val="24"/>
          <w:szCs w:val="24"/>
          <w:lang w:val="ky-KG"/>
        </w:rPr>
      </w:pPr>
    </w:p>
    <w:p w14:paraId="640062C8" w14:textId="77777777" w:rsidR="00543040" w:rsidRPr="004C306D" w:rsidRDefault="00543040" w:rsidP="002C572F">
      <w:pPr>
        <w:jc w:val="center"/>
        <w:rPr>
          <w:rFonts w:ascii="Times New Roman" w:hAnsi="Times New Roman" w:cs="Times New Roman"/>
          <w:b/>
          <w:sz w:val="24"/>
          <w:szCs w:val="24"/>
          <w:lang w:val="ky-KG"/>
        </w:rPr>
      </w:pPr>
    </w:p>
    <w:p w14:paraId="7DDA6D17" w14:textId="77777777" w:rsidR="00543040" w:rsidRPr="004C306D" w:rsidRDefault="00543040" w:rsidP="002C572F">
      <w:pPr>
        <w:jc w:val="center"/>
        <w:rPr>
          <w:rFonts w:ascii="Times New Roman" w:hAnsi="Times New Roman" w:cs="Times New Roman"/>
          <w:b/>
          <w:sz w:val="24"/>
          <w:szCs w:val="24"/>
          <w:lang w:val="ky-KG"/>
        </w:rPr>
      </w:pPr>
    </w:p>
    <w:p w14:paraId="3F9814C6" w14:textId="77777777" w:rsidR="002C572F" w:rsidRPr="004C306D" w:rsidRDefault="002C572F" w:rsidP="002C572F">
      <w:pPr>
        <w:jc w:val="center"/>
        <w:rPr>
          <w:rFonts w:ascii="Times New Roman" w:hAnsi="Times New Roman" w:cs="Times New Roman"/>
          <w:b/>
          <w:sz w:val="24"/>
          <w:szCs w:val="24"/>
          <w:lang w:val="ky-KG"/>
        </w:rPr>
      </w:pPr>
    </w:p>
    <w:p w14:paraId="4861CEDD" w14:textId="77777777" w:rsidR="002C572F" w:rsidRPr="004C306D" w:rsidRDefault="002C572F" w:rsidP="002C572F">
      <w:pPr>
        <w:jc w:val="center"/>
        <w:rPr>
          <w:rFonts w:ascii="Times New Roman" w:hAnsi="Times New Roman" w:cs="Times New Roman"/>
          <w:b/>
          <w:sz w:val="24"/>
          <w:szCs w:val="24"/>
          <w:lang w:val="ky-KG"/>
        </w:rPr>
      </w:pPr>
    </w:p>
    <w:p w14:paraId="55CD331A" w14:textId="77777777" w:rsidR="00CC1062" w:rsidRPr="004C306D" w:rsidRDefault="00CC1062" w:rsidP="003C527D">
      <w:pPr>
        <w:tabs>
          <w:tab w:val="center" w:pos="4677"/>
          <w:tab w:val="right" w:pos="9355"/>
        </w:tabs>
        <w:spacing w:after="0"/>
        <w:jc w:val="center"/>
        <w:rPr>
          <w:rFonts w:ascii="Times New Roman" w:hAnsi="Times New Roman" w:cs="Times New Roman"/>
          <w:b/>
          <w:sz w:val="28"/>
          <w:szCs w:val="28"/>
          <w:lang w:val="ky-KG"/>
        </w:rPr>
      </w:pPr>
    </w:p>
    <w:p w14:paraId="3C2E52B9" w14:textId="77777777" w:rsidR="00CC1062" w:rsidRPr="004C306D" w:rsidRDefault="00CC1062" w:rsidP="003C527D">
      <w:pPr>
        <w:tabs>
          <w:tab w:val="center" w:pos="4677"/>
          <w:tab w:val="right" w:pos="9355"/>
        </w:tabs>
        <w:spacing w:after="0"/>
        <w:jc w:val="center"/>
        <w:rPr>
          <w:rFonts w:ascii="Times New Roman" w:hAnsi="Times New Roman" w:cs="Times New Roman"/>
          <w:b/>
          <w:sz w:val="28"/>
          <w:szCs w:val="28"/>
          <w:lang w:val="ky-KG"/>
        </w:rPr>
      </w:pPr>
    </w:p>
    <w:p w14:paraId="58285AB9" w14:textId="77777777" w:rsidR="00543040" w:rsidRPr="004C306D" w:rsidRDefault="00543040" w:rsidP="003C527D">
      <w:pPr>
        <w:tabs>
          <w:tab w:val="center" w:pos="4677"/>
          <w:tab w:val="right" w:pos="9355"/>
        </w:tabs>
        <w:spacing w:after="0"/>
        <w:jc w:val="center"/>
        <w:rPr>
          <w:rFonts w:ascii="Times New Roman" w:hAnsi="Times New Roman" w:cs="Times New Roman"/>
          <w:b/>
          <w:sz w:val="28"/>
          <w:szCs w:val="28"/>
          <w:lang w:val="ky-KG"/>
        </w:rPr>
      </w:pPr>
    </w:p>
    <w:p w14:paraId="131699A2" w14:textId="77777777" w:rsidR="00543040" w:rsidRPr="004C306D" w:rsidRDefault="00EA491C" w:rsidP="00543040">
      <w:pPr>
        <w:spacing w:after="0" w:line="480" w:lineRule="auto"/>
        <w:jc w:val="center"/>
        <w:rPr>
          <w:rFonts w:ascii="Times New Roman" w:hAnsi="Times New Roman" w:cs="Times New Roman"/>
          <w:b/>
          <w:sz w:val="36"/>
          <w:szCs w:val="36"/>
          <w:lang w:val="ky-KG"/>
        </w:rPr>
      </w:pPr>
      <w:r w:rsidRPr="004C306D">
        <w:rPr>
          <w:rFonts w:ascii="Times New Roman" w:hAnsi="Times New Roman" w:cs="Times New Roman"/>
          <w:b/>
          <w:sz w:val="36"/>
          <w:szCs w:val="36"/>
          <w:lang w:val="ky-KG"/>
        </w:rPr>
        <w:t xml:space="preserve">ЖУМУШ </w:t>
      </w:r>
      <w:r w:rsidR="00D62108" w:rsidRPr="004C306D">
        <w:rPr>
          <w:rFonts w:ascii="Times New Roman" w:hAnsi="Times New Roman" w:cs="Times New Roman"/>
          <w:b/>
          <w:sz w:val="36"/>
          <w:szCs w:val="36"/>
          <w:lang w:val="ky-KG"/>
        </w:rPr>
        <w:t>ОРДУНДА ОКУТУУ ПРОГРАММАЛАРЫН ИШТЕП ЧЫГУУ ЖАНА КИРГИЗҮҮ БОЮНЧА МЕТОДИКАЛЫК СУНУШТАМАЛАР</w:t>
      </w:r>
    </w:p>
    <w:p w14:paraId="651092C6" w14:textId="77777777" w:rsidR="00543040" w:rsidRPr="004C306D" w:rsidRDefault="00543040" w:rsidP="00543040">
      <w:pPr>
        <w:tabs>
          <w:tab w:val="center" w:pos="4677"/>
          <w:tab w:val="right" w:pos="9355"/>
        </w:tabs>
        <w:spacing w:after="0"/>
        <w:jc w:val="center"/>
        <w:rPr>
          <w:lang w:val="ky-KG"/>
        </w:rPr>
      </w:pPr>
    </w:p>
    <w:p w14:paraId="47DB953D" w14:textId="77777777" w:rsidR="00543040" w:rsidRPr="004C306D" w:rsidRDefault="00543040" w:rsidP="00543040">
      <w:pPr>
        <w:tabs>
          <w:tab w:val="center" w:pos="4677"/>
          <w:tab w:val="right" w:pos="9355"/>
        </w:tabs>
        <w:spacing w:after="0"/>
        <w:jc w:val="center"/>
        <w:rPr>
          <w:highlight w:val="yellow"/>
          <w:lang w:val="ky-KG"/>
        </w:rPr>
      </w:pPr>
    </w:p>
    <w:p w14:paraId="4DF920CC" w14:textId="77777777" w:rsidR="00543040" w:rsidRPr="004C306D" w:rsidRDefault="00543040" w:rsidP="00543040">
      <w:pPr>
        <w:tabs>
          <w:tab w:val="center" w:pos="4677"/>
          <w:tab w:val="right" w:pos="9355"/>
        </w:tabs>
        <w:spacing w:after="0"/>
        <w:jc w:val="center"/>
        <w:rPr>
          <w:lang w:val="ky-KG"/>
        </w:rPr>
      </w:pPr>
    </w:p>
    <w:p w14:paraId="696C1191" w14:textId="77777777" w:rsidR="00543040" w:rsidRPr="004C306D" w:rsidRDefault="00543040" w:rsidP="00543040">
      <w:pPr>
        <w:tabs>
          <w:tab w:val="center" w:pos="4677"/>
          <w:tab w:val="right" w:pos="9355"/>
        </w:tabs>
        <w:spacing w:after="0"/>
        <w:jc w:val="center"/>
        <w:rPr>
          <w:lang w:val="ky-KG"/>
        </w:rPr>
      </w:pPr>
    </w:p>
    <w:p w14:paraId="71EAD13F" w14:textId="77777777" w:rsidR="00543040" w:rsidRPr="004C306D" w:rsidRDefault="00543040" w:rsidP="00543040">
      <w:pPr>
        <w:tabs>
          <w:tab w:val="center" w:pos="4677"/>
          <w:tab w:val="right" w:pos="9355"/>
        </w:tabs>
        <w:spacing w:after="0"/>
        <w:jc w:val="center"/>
        <w:rPr>
          <w:lang w:val="ky-KG"/>
        </w:rPr>
      </w:pPr>
    </w:p>
    <w:p w14:paraId="586A5B77" w14:textId="77777777" w:rsidR="00543040" w:rsidRPr="004C306D" w:rsidRDefault="00543040" w:rsidP="00543040">
      <w:pPr>
        <w:tabs>
          <w:tab w:val="center" w:pos="4677"/>
          <w:tab w:val="right" w:pos="9355"/>
        </w:tabs>
        <w:spacing w:after="0"/>
        <w:jc w:val="center"/>
        <w:rPr>
          <w:lang w:val="ky-KG"/>
        </w:rPr>
      </w:pPr>
    </w:p>
    <w:p w14:paraId="0343CE8F" w14:textId="77777777" w:rsidR="00543040" w:rsidRPr="004C306D" w:rsidRDefault="00543040" w:rsidP="00543040">
      <w:pPr>
        <w:tabs>
          <w:tab w:val="center" w:pos="4677"/>
          <w:tab w:val="right" w:pos="9355"/>
        </w:tabs>
        <w:spacing w:after="0"/>
        <w:jc w:val="center"/>
        <w:rPr>
          <w:lang w:val="ky-KG"/>
        </w:rPr>
      </w:pPr>
    </w:p>
    <w:p w14:paraId="5B57EDC2" w14:textId="77777777" w:rsidR="00543040" w:rsidRPr="004C306D" w:rsidRDefault="00543040" w:rsidP="00543040">
      <w:pPr>
        <w:tabs>
          <w:tab w:val="center" w:pos="4677"/>
          <w:tab w:val="right" w:pos="9355"/>
        </w:tabs>
        <w:spacing w:after="0"/>
        <w:jc w:val="center"/>
        <w:rPr>
          <w:lang w:val="ky-KG"/>
        </w:rPr>
      </w:pPr>
    </w:p>
    <w:p w14:paraId="574912F4" w14:textId="77777777" w:rsidR="00543040" w:rsidRPr="004C306D" w:rsidRDefault="00543040" w:rsidP="00543040">
      <w:pPr>
        <w:tabs>
          <w:tab w:val="center" w:pos="4677"/>
          <w:tab w:val="right" w:pos="9355"/>
        </w:tabs>
        <w:spacing w:after="0"/>
        <w:jc w:val="center"/>
        <w:rPr>
          <w:lang w:val="ky-KG"/>
        </w:rPr>
      </w:pPr>
    </w:p>
    <w:p w14:paraId="29690591" w14:textId="77777777" w:rsidR="00543040" w:rsidRPr="004C306D" w:rsidRDefault="00543040" w:rsidP="00543040">
      <w:pPr>
        <w:tabs>
          <w:tab w:val="center" w:pos="4677"/>
          <w:tab w:val="right" w:pos="9355"/>
        </w:tabs>
        <w:spacing w:after="0"/>
        <w:jc w:val="center"/>
        <w:rPr>
          <w:lang w:val="ky-KG"/>
        </w:rPr>
      </w:pPr>
    </w:p>
    <w:p w14:paraId="3D0746DF" w14:textId="77777777" w:rsidR="00543040" w:rsidRPr="004C306D" w:rsidRDefault="00543040" w:rsidP="00543040">
      <w:pPr>
        <w:tabs>
          <w:tab w:val="center" w:pos="4677"/>
          <w:tab w:val="right" w:pos="9355"/>
        </w:tabs>
        <w:spacing w:after="0"/>
        <w:jc w:val="center"/>
        <w:rPr>
          <w:lang w:val="ky-KG"/>
        </w:rPr>
      </w:pPr>
    </w:p>
    <w:p w14:paraId="5B369F85" w14:textId="77777777" w:rsidR="00543040" w:rsidRPr="004C306D" w:rsidRDefault="00543040" w:rsidP="00543040">
      <w:pPr>
        <w:tabs>
          <w:tab w:val="center" w:pos="4677"/>
          <w:tab w:val="right" w:pos="9355"/>
        </w:tabs>
        <w:spacing w:after="0"/>
        <w:jc w:val="center"/>
        <w:rPr>
          <w:lang w:val="ky-KG"/>
        </w:rPr>
      </w:pPr>
    </w:p>
    <w:p w14:paraId="5992883B" w14:textId="77777777" w:rsidR="00543040" w:rsidRPr="004C306D" w:rsidRDefault="00543040" w:rsidP="00543040">
      <w:pPr>
        <w:tabs>
          <w:tab w:val="center" w:pos="4677"/>
          <w:tab w:val="right" w:pos="9355"/>
        </w:tabs>
        <w:spacing w:after="0"/>
        <w:jc w:val="center"/>
        <w:rPr>
          <w:lang w:val="ky-KG"/>
        </w:rPr>
      </w:pPr>
    </w:p>
    <w:p w14:paraId="6581343F" w14:textId="77777777" w:rsidR="00543040" w:rsidRPr="004C306D" w:rsidRDefault="00543040" w:rsidP="00543040">
      <w:pPr>
        <w:tabs>
          <w:tab w:val="center" w:pos="4677"/>
          <w:tab w:val="right" w:pos="9355"/>
        </w:tabs>
        <w:spacing w:after="0"/>
        <w:jc w:val="center"/>
        <w:rPr>
          <w:lang w:val="ky-KG"/>
        </w:rPr>
      </w:pPr>
    </w:p>
    <w:p w14:paraId="28BE358C" w14:textId="77777777" w:rsidR="00543040" w:rsidRPr="004C306D" w:rsidRDefault="00543040" w:rsidP="00543040">
      <w:pPr>
        <w:tabs>
          <w:tab w:val="center" w:pos="4677"/>
          <w:tab w:val="right" w:pos="9355"/>
        </w:tabs>
        <w:spacing w:after="0"/>
        <w:jc w:val="center"/>
        <w:rPr>
          <w:lang w:val="ky-KG"/>
        </w:rPr>
      </w:pPr>
    </w:p>
    <w:p w14:paraId="2418FB7A" w14:textId="77777777" w:rsidR="00543040" w:rsidRPr="004C306D" w:rsidRDefault="00543040" w:rsidP="00543040">
      <w:pPr>
        <w:tabs>
          <w:tab w:val="center" w:pos="4677"/>
          <w:tab w:val="right" w:pos="9355"/>
        </w:tabs>
        <w:spacing w:after="0"/>
        <w:jc w:val="center"/>
        <w:rPr>
          <w:lang w:val="ky-KG"/>
        </w:rPr>
      </w:pPr>
    </w:p>
    <w:p w14:paraId="6D7432F6" w14:textId="77777777" w:rsidR="00543040" w:rsidRPr="004C306D" w:rsidRDefault="00543040" w:rsidP="00543040">
      <w:pPr>
        <w:tabs>
          <w:tab w:val="center" w:pos="4677"/>
          <w:tab w:val="right" w:pos="9355"/>
        </w:tabs>
        <w:spacing w:after="0"/>
        <w:jc w:val="center"/>
        <w:rPr>
          <w:lang w:val="ky-KG"/>
        </w:rPr>
      </w:pPr>
    </w:p>
    <w:p w14:paraId="1DD3F7B0" w14:textId="77777777" w:rsidR="00543040" w:rsidRPr="004C306D" w:rsidRDefault="00543040" w:rsidP="00543040">
      <w:pPr>
        <w:tabs>
          <w:tab w:val="center" w:pos="4677"/>
          <w:tab w:val="right" w:pos="9355"/>
        </w:tabs>
        <w:spacing w:after="0"/>
        <w:jc w:val="center"/>
        <w:rPr>
          <w:lang w:val="ky-KG"/>
        </w:rPr>
      </w:pPr>
    </w:p>
    <w:p w14:paraId="67D1D933" w14:textId="77777777" w:rsidR="00543040" w:rsidRPr="004C306D" w:rsidRDefault="00543040" w:rsidP="00543040">
      <w:pPr>
        <w:tabs>
          <w:tab w:val="center" w:pos="4677"/>
          <w:tab w:val="right" w:pos="9355"/>
        </w:tabs>
        <w:spacing w:after="0"/>
        <w:jc w:val="center"/>
        <w:rPr>
          <w:lang w:val="ky-KG"/>
        </w:rPr>
      </w:pPr>
    </w:p>
    <w:p w14:paraId="7886778E" w14:textId="77777777" w:rsidR="00543040" w:rsidRPr="004C306D" w:rsidRDefault="00543040" w:rsidP="00543040">
      <w:pPr>
        <w:tabs>
          <w:tab w:val="center" w:pos="4677"/>
          <w:tab w:val="right" w:pos="9355"/>
        </w:tabs>
        <w:spacing w:after="0"/>
        <w:jc w:val="center"/>
        <w:rPr>
          <w:lang w:val="ky-KG"/>
        </w:rPr>
      </w:pPr>
    </w:p>
    <w:p w14:paraId="59A5705B" w14:textId="77777777" w:rsidR="00543040" w:rsidRPr="004C306D" w:rsidRDefault="00543040" w:rsidP="00543040">
      <w:pPr>
        <w:tabs>
          <w:tab w:val="center" w:pos="4677"/>
          <w:tab w:val="right" w:pos="9355"/>
        </w:tabs>
        <w:spacing w:after="0"/>
        <w:jc w:val="center"/>
        <w:rPr>
          <w:lang w:val="ky-KG"/>
        </w:rPr>
      </w:pPr>
    </w:p>
    <w:p w14:paraId="42F1D4A5" w14:textId="77777777" w:rsidR="00543040" w:rsidRPr="004C306D" w:rsidRDefault="00543040" w:rsidP="00543040">
      <w:pPr>
        <w:tabs>
          <w:tab w:val="center" w:pos="4677"/>
          <w:tab w:val="right" w:pos="9355"/>
        </w:tabs>
        <w:spacing w:after="0"/>
        <w:jc w:val="center"/>
        <w:rPr>
          <w:lang w:val="ky-KG"/>
        </w:rPr>
      </w:pPr>
    </w:p>
    <w:p w14:paraId="52778D24" w14:textId="77777777" w:rsidR="00543040" w:rsidRPr="004C306D" w:rsidRDefault="00543040" w:rsidP="00543040">
      <w:pPr>
        <w:tabs>
          <w:tab w:val="center" w:pos="4677"/>
          <w:tab w:val="right" w:pos="9355"/>
        </w:tabs>
        <w:spacing w:after="0"/>
        <w:jc w:val="center"/>
        <w:rPr>
          <w:rFonts w:ascii="Times New Roman" w:hAnsi="Times New Roman" w:cs="Times New Roman"/>
          <w:sz w:val="24"/>
          <w:szCs w:val="24"/>
          <w:lang w:val="ky-KG"/>
        </w:rPr>
      </w:pPr>
      <w:r w:rsidRPr="004C306D">
        <w:rPr>
          <w:rFonts w:ascii="Times New Roman" w:hAnsi="Times New Roman" w:cs="Times New Roman"/>
          <w:sz w:val="24"/>
          <w:szCs w:val="24"/>
          <w:lang w:val="ky-KG"/>
        </w:rPr>
        <w:t>Бишкек-202</w:t>
      </w:r>
      <w:r w:rsidR="008C775A" w:rsidRPr="004C306D">
        <w:rPr>
          <w:rFonts w:ascii="Times New Roman" w:hAnsi="Times New Roman" w:cs="Times New Roman"/>
          <w:sz w:val="24"/>
          <w:szCs w:val="24"/>
          <w:lang w:val="ky-KG"/>
        </w:rPr>
        <w:t>3</w:t>
      </w:r>
      <w:r w:rsidRPr="004C306D">
        <w:rPr>
          <w:lang w:val="ky-KG"/>
        </w:rPr>
        <w:br w:type="page"/>
      </w:r>
    </w:p>
    <w:p w14:paraId="4F6E77B1" w14:textId="77777777" w:rsidR="00543040" w:rsidRPr="004C306D" w:rsidRDefault="007A4730" w:rsidP="00543040">
      <w:pPr>
        <w:tabs>
          <w:tab w:val="center" w:pos="4677"/>
          <w:tab w:val="right" w:pos="9355"/>
        </w:tabs>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lastRenderedPageBreak/>
        <w:t>Бул методикалык сунуштамалар Секторду өнүктүрүү программасы: Инклюзивдүү өсүү үчүн көндүмдөр долбоорунун алкагында иштелип чыкты – КТБО системасын өнүктүрүү жана башкаруу боюнча консультациялар, CS1-QCBS-01-2018</w:t>
      </w:r>
    </w:p>
    <w:p w14:paraId="5BF2A46E" w14:textId="77777777" w:rsidR="00543040" w:rsidRPr="004C306D" w:rsidRDefault="00543040" w:rsidP="00543040">
      <w:pPr>
        <w:tabs>
          <w:tab w:val="center" w:pos="4677"/>
          <w:tab w:val="right" w:pos="9355"/>
        </w:tabs>
        <w:spacing w:after="0"/>
        <w:jc w:val="both"/>
        <w:rPr>
          <w:rFonts w:ascii="Times New Roman" w:eastAsia="Calibri" w:hAnsi="Times New Roman" w:cs="Times New Roman"/>
          <w:b/>
          <w:color w:val="000000"/>
          <w:sz w:val="24"/>
          <w:szCs w:val="24"/>
          <w:lang w:val="ky-KG"/>
        </w:rPr>
      </w:pPr>
    </w:p>
    <w:p w14:paraId="069AF5B8" w14:textId="77777777" w:rsidR="0016047D" w:rsidRPr="004C306D" w:rsidRDefault="0016047D" w:rsidP="00543040">
      <w:pPr>
        <w:tabs>
          <w:tab w:val="center" w:pos="4677"/>
          <w:tab w:val="right" w:pos="9355"/>
        </w:tabs>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Жумуш ордунда окутуу программаларын иштеп чыгу</w:t>
      </w:r>
      <w:r w:rsidR="00A5028E" w:rsidRPr="004C306D">
        <w:rPr>
          <w:rFonts w:ascii="Times New Roman" w:eastAsia="Calibri" w:hAnsi="Times New Roman" w:cs="Times New Roman"/>
          <w:sz w:val="24"/>
          <w:szCs w:val="24"/>
          <w:lang w:val="ky-KG"/>
        </w:rPr>
        <w:t>у жана киргизүү боюнча методикал</w:t>
      </w:r>
      <w:r w:rsidRPr="004C306D">
        <w:rPr>
          <w:rFonts w:ascii="Times New Roman" w:eastAsia="Calibri" w:hAnsi="Times New Roman" w:cs="Times New Roman"/>
          <w:sz w:val="24"/>
          <w:szCs w:val="24"/>
          <w:lang w:val="ky-KG"/>
        </w:rPr>
        <w:t>ык сунуштамалар Квалификациялардын улуттук алкагына, КР БИМдин 2020-жылдын 15-декабрындагы № 1033/1 буйругу менен бекитилген</w:t>
      </w:r>
      <w:r w:rsidR="00160F50" w:rsidRPr="004C306D">
        <w:rPr>
          <w:rFonts w:ascii="Times New Roman" w:eastAsia="Calibri" w:hAnsi="Times New Roman" w:cs="Times New Roman"/>
          <w:sz w:val="24"/>
          <w:szCs w:val="24"/>
          <w:lang w:val="ky-KG"/>
        </w:rPr>
        <w:t xml:space="preserve"> Кыргыз Республикасынын кесиптик билим берүү системасында Жумуш ордунда окутуу концепциясына ыйлайык, кесиптик билим берүү системасындагы адистиктер жана кесиптер боюнча Билим берүү программаларынын негизинде иштелип чыкты.</w:t>
      </w:r>
    </w:p>
    <w:p w14:paraId="01D13A96" w14:textId="77777777" w:rsidR="00543040" w:rsidRPr="004C306D" w:rsidRDefault="00543040" w:rsidP="00543040">
      <w:pPr>
        <w:tabs>
          <w:tab w:val="center" w:pos="4677"/>
          <w:tab w:val="right" w:pos="9355"/>
        </w:tabs>
        <w:spacing w:after="0"/>
        <w:jc w:val="both"/>
        <w:rPr>
          <w:rFonts w:ascii="Times New Roman" w:eastAsia="Calibri" w:hAnsi="Times New Roman" w:cs="Times New Roman"/>
          <w:sz w:val="24"/>
          <w:szCs w:val="24"/>
          <w:lang w:val="ky-KG"/>
        </w:rPr>
      </w:pPr>
    </w:p>
    <w:p w14:paraId="52C13C72" w14:textId="77777777" w:rsidR="00543040" w:rsidRPr="004C306D" w:rsidRDefault="00BA05D7" w:rsidP="00543040">
      <w:pPr>
        <w:tabs>
          <w:tab w:val="center" w:pos="4677"/>
          <w:tab w:val="right" w:pos="9355"/>
        </w:tabs>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Бул методикалык сунуштамалар ЖООну КТБ системасынын билим берүү уюмдарынын билим берүү процессине киргизүүнү уюштуруучулук-методикалык камсыздоо маселелерине арналган. Өндүрүштүк окутуу, лабораториялык жана практикалык сабактар ЖООнун бир бөлүгү болуп саналат жана алардын мазмуну дисциплиналар боюнча ОМКда кеңири жазыларын белгилей кетүү керек. Сунуштамалар билим берүү уюмдарынын административдик курамы жана ИПК, ишканалардын, уюмдардын кадрдык кызматтары жана окуучуларга арналат.</w:t>
      </w:r>
    </w:p>
    <w:p w14:paraId="5A38C4D8" w14:textId="77777777" w:rsidR="00543040" w:rsidRPr="004C306D" w:rsidRDefault="00543040" w:rsidP="00543040">
      <w:pPr>
        <w:tabs>
          <w:tab w:val="center" w:pos="4677"/>
          <w:tab w:val="right" w:pos="9355"/>
        </w:tabs>
        <w:spacing w:after="0"/>
        <w:jc w:val="both"/>
        <w:rPr>
          <w:rFonts w:ascii="Times New Roman" w:eastAsia="Calibri" w:hAnsi="Times New Roman" w:cs="Times New Roman"/>
          <w:sz w:val="24"/>
          <w:szCs w:val="24"/>
          <w:lang w:val="ky-KG"/>
        </w:rPr>
      </w:pPr>
    </w:p>
    <w:p w14:paraId="4EE484BC" w14:textId="77777777" w:rsidR="00543040" w:rsidRPr="004C306D" w:rsidRDefault="00543040" w:rsidP="00543040">
      <w:pPr>
        <w:spacing w:after="0"/>
        <w:jc w:val="both"/>
        <w:rPr>
          <w:lang w:val="ky-KG"/>
        </w:rPr>
      </w:pPr>
    </w:p>
    <w:p w14:paraId="2FC4FA36" w14:textId="77777777" w:rsidR="00543040" w:rsidRPr="004C306D" w:rsidRDefault="00543040" w:rsidP="00543040">
      <w:pPr>
        <w:spacing w:after="0"/>
        <w:jc w:val="both"/>
        <w:rPr>
          <w:lang w:val="ky-KG"/>
        </w:rPr>
      </w:pPr>
      <w:r w:rsidRPr="004C306D">
        <w:rPr>
          <w:lang w:val="ky-KG"/>
        </w:rPr>
        <w:br w:type="page"/>
      </w:r>
    </w:p>
    <w:sdt>
      <w:sdtPr>
        <w:rPr>
          <w:rFonts w:asciiTheme="minorHAnsi" w:eastAsiaTheme="minorHAnsi" w:hAnsiTheme="minorHAnsi" w:cstheme="minorBidi"/>
          <w:color w:val="auto"/>
          <w:sz w:val="22"/>
          <w:szCs w:val="22"/>
          <w:lang w:val="ky-KG"/>
        </w:rPr>
        <w:id w:val="1345210299"/>
        <w:docPartObj>
          <w:docPartGallery w:val="Table of Contents"/>
          <w:docPartUnique/>
        </w:docPartObj>
      </w:sdtPr>
      <w:sdtContent>
        <w:p w14:paraId="4EEE54DF" w14:textId="4AB872A1" w:rsidR="004C306D" w:rsidRDefault="004C306D">
          <w:pPr>
            <w:pStyle w:val="a6"/>
            <w:rPr>
              <w:rFonts w:ascii="Times New Roman" w:hAnsi="Times New Roman" w:cs="Times New Roman"/>
              <w:b/>
              <w:bCs/>
              <w:lang w:val="ky-KG"/>
            </w:rPr>
          </w:pPr>
          <w:r w:rsidRPr="004C306D">
            <w:rPr>
              <w:rFonts w:ascii="Times New Roman" w:hAnsi="Times New Roman" w:cs="Times New Roman"/>
              <w:b/>
              <w:bCs/>
              <w:lang w:val="ky-KG"/>
            </w:rPr>
            <w:t>Мазмуну</w:t>
          </w:r>
        </w:p>
        <w:p w14:paraId="6DDD1C7B" w14:textId="77777777" w:rsidR="004C306D" w:rsidRPr="004C306D" w:rsidRDefault="004C306D" w:rsidP="004C306D">
          <w:pPr>
            <w:rPr>
              <w:lang w:val="ky-KG"/>
            </w:rPr>
          </w:pPr>
        </w:p>
        <w:p w14:paraId="730CBDE9" w14:textId="30F61589" w:rsidR="004C306D" w:rsidRPr="004C306D" w:rsidRDefault="004C306D">
          <w:pPr>
            <w:pStyle w:val="11"/>
            <w:tabs>
              <w:tab w:val="right" w:leader="dot" w:pos="9338"/>
            </w:tabs>
            <w:rPr>
              <w:rFonts w:eastAsiaTheme="minorEastAsia"/>
              <w:noProof/>
              <w:kern w:val="2"/>
              <w:lang w:val="ky-KG" w:eastAsia="ru-RU"/>
              <w14:ligatures w14:val="standardContextual"/>
            </w:rPr>
          </w:pPr>
          <w:r w:rsidRPr="004C306D">
            <w:rPr>
              <w:lang w:val="ky-KG"/>
            </w:rPr>
            <w:fldChar w:fldCharType="begin"/>
          </w:r>
          <w:r w:rsidRPr="004C306D">
            <w:rPr>
              <w:lang w:val="ky-KG"/>
            </w:rPr>
            <w:instrText xml:space="preserve"> TOC \o "1-3" \h \z \u </w:instrText>
          </w:r>
          <w:r w:rsidRPr="004C306D">
            <w:rPr>
              <w:lang w:val="ky-KG"/>
            </w:rPr>
            <w:fldChar w:fldCharType="separate"/>
          </w:r>
          <w:hyperlink w:anchor="_Toc139276643" w:history="1">
            <w:r w:rsidRPr="004C306D">
              <w:rPr>
                <w:rStyle w:val="a7"/>
                <w:rFonts w:ascii="Times New Roman" w:eastAsiaTheme="majorEastAsia" w:hAnsi="Times New Roman" w:cs="Times New Roman"/>
                <w:noProof/>
                <w:lang w:val="ky-KG"/>
              </w:rPr>
              <w:t>Аббревиатуралардын жана кыскартуулардын тизмеси</w:t>
            </w:r>
            <w:r w:rsidRPr="004C306D">
              <w:rPr>
                <w:noProof/>
                <w:webHidden/>
                <w:lang w:val="ky-KG"/>
              </w:rPr>
              <w:tab/>
            </w:r>
            <w:r w:rsidRPr="004C306D">
              <w:rPr>
                <w:noProof/>
                <w:webHidden/>
                <w:lang w:val="ky-KG"/>
              </w:rPr>
              <w:fldChar w:fldCharType="begin"/>
            </w:r>
            <w:r w:rsidRPr="004C306D">
              <w:rPr>
                <w:noProof/>
                <w:webHidden/>
                <w:lang w:val="ky-KG"/>
              </w:rPr>
              <w:instrText xml:space="preserve"> PAGEREF _Toc139276643 \h </w:instrText>
            </w:r>
            <w:r w:rsidRPr="004C306D">
              <w:rPr>
                <w:noProof/>
                <w:webHidden/>
                <w:lang w:val="ky-KG"/>
              </w:rPr>
            </w:r>
            <w:r w:rsidRPr="004C306D">
              <w:rPr>
                <w:noProof/>
                <w:webHidden/>
                <w:lang w:val="ky-KG"/>
              </w:rPr>
              <w:fldChar w:fldCharType="separate"/>
            </w:r>
            <w:r w:rsidR="00761AB0">
              <w:rPr>
                <w:noProof/>
                <w:webHidden/>
                <w:lang w:val="ky-KG"/>
              </w:rPr>
              <w:t>4</w:t>
            </w:r>
            <w:r w:rsidRPr="004C306D">
              <w:rPr>
                <w:noProof/>
                <w:webHidden/>
                <w:lang w:val="ky-KG"/>
              </w:rPr>
              <w:fldChar w:fldCharType="end"/>
            </w:r>
          </w:hyperlink>
        </w:p>
        <w:p w14:paraId="4ADE76D9" w14:textId="3156EF64" w:rsidR="004C306D" w:rsidRPr="004C306D" w:rsidRDefault="00000000">
          <w:pPr>
            <w:pStyle w:val="11"/>
            <w:tabs>
              <w:tab w:val="right" w:leader="dot" w:pos="9338"/>
            </w:tabs>
            <w:rPr>
              <w:rFonts w:eastAsiaTheme="minorEastAsia"/>
              <w:noProof/>
              <w:kern w:val="2"/>
              <w:lang w:val="ky-KG" w:eastAsia="ru-RU"/>
              <w14:ligatures w14:val="standardContextual"/>
            </w:rPr>
          </w:pPr>
          <w:hyperlink w:anchor="_Toc139276644" w:history="1">
            <w:r w:rsidR="004C306D" w:rsidRPr="004C306D">
              <w:rPr>
                <w:rStyle w:val="a7"/>
                <w:rFonts w:ascii="Times New Roman" w:eastAsiaTheme="majorEastAsia" w:hAnsi="Times New Roman" w:cs="Times New Roman"/>
                <w:noProof/>
                <w:lang w:val="ky-KG"/>
              </w:rPr>
              <w:t>1. Киришүү</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_Toc139276644 \h </w:instrText>
            </w:r>
            <w:r w:rsidR="004C306D" w:rsidRPr="004C306D">
              <w:rPr>
                <w:noProof/>
                <w:webHidden/>
                <w:lang w:val="ky-KG"/>
              </w:rPr>
            </w:r>
            <w:r w:rsidR="004C306D" w:rsidRPr="004C306D">
              <w:rPr>
                <w:noProof/>
                <w:webHidden/>
                <w:lang w:val="ky-KG"/>
              </w:rPr>
              <w:fldChar w:fldCharType="separate"/>
            </w:r>
            <w:r w:rsidR="00761AB0">
              <w:rPr>
                <w:noProof/>
                <w:webHidden/>
                <w:lang w:val="ky-KG"/>
              </w:rPr>
              <w:t>5</w:t>
            </w:r>
            <w:r w:rsidR="004C306D" w:rsidRPr="004C306D">
              <w:rPr>
                <w:noProof/>
                <w:webHidden/>
                <w:lang w:val="ky-KG"/>
              </w:rPr>
              <w:fldChar w:fldCharType="end"/>
            </w:r>
          </w:hyperlink>
        </w:p>
        <w:p w14:paraId="53824F8D" w14:textId="533E2191" w:rsidR="004C306D" w:rsidRPr="004C306D" w:rsidRDefault="00000000">
          <w:pPr>
            <w:pStyle w:val="11"/>
            <w:tabs>
              <w:tab w:val="right" w:leader="dot" w:pos="9338"/>
            </w:tabs>
            <w:rPr>
              <w:rFonts w:eastAsiaTheme="minorEastAsia"/>
              <w:noProof/>
              <w:kern w:val="2"/>
              <w:lang w:val="ky-KG" w:eastAsia="ru-RU"/>
              <w14:ligatures w14:val="standardContextual"/>
            </w:rPr>
          </w:pPr>
          <w:hyperlink w:anchor="_Toc139276645" w:history="1">
            <w:r w:rsidR="004C306D" w:rsidRPr="004C306D">
              <w:rPr>
                <w:rStyle w:val="a7"/>
                <w:rFonts w:ascii="Times New Roman" w:eastAsiaTheme="majorEastAsia" w:hAnsi="Times New Roman" w:cs="Times New Roman"/>
                <w:noProof/>
                <w:lang w:val="ky-KG"/>
              </w:rPr>
              <w:t>2. ЖОО жана компетенцияларды өнүктүрүү</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_Toc139276645 \h </w:instrText>
            </w:r>
            <w:r w:rsidR="004C306D" w:rsidRPr="004C306D">
              <w:rPr>
                <w:noProof/>
                <w:webHidden/>
                <w:lang w:val="ky-KG"/>
              </w:rPr>
            </w:r>
            <w:r w:rsidR="004C306D" w:rsidRPr="004C306D">
              <w:rPr>
                <w:noProof/>
                <w:webHidden/>
                <w:lang w:val="ky-KG"/>
              </w:rPr>
              <w:fldChar w:fldCharType="separate"/>
            </w:r>
            <w:r w:rsidR="00761AB0">
              <w:rPr>
                <w:noProof/>
                <w:webHidden/>
                <w:lang w:val="ky-KG"/>
              </w:rPr>
              <w:t>6</w:t>
            </w:r>
            <w:r w:rsidR="004C306D" w:rsidRPr="004C306D">
              <w:rPr>
                <w:noProof/>
                <w:webHidden/>
                <w:lang w:val="ky-KG"/>
              </w:rPr>
              <w:fldChar w:fldCharType="end"/>
            </w:r>
          </w:hyperlink>
        </w:p>
        <w:p w14:paraId="4932C391" w14:textId="74232BB9" w:rsidR="004C306D" w:rsidRPr="004C306D" w:rsidRDefault="00000000">
          <w:pPr>
            <w:pStyle w:val="11"/>
            <w:tabs>
              <w:tab w:val="right" w:leader="dot" w:pos="9338"/>
            </w:tabs>
            <w:rPr>
              <w:rFonts w:eastAsiaTheme="minorEastAsia"/>
              <w:noProof/>
              <w:kern w:val="2"/>
              <w:lang w:val="ky-KG" w:eastAsia="ru-RU"/>
              <w14:ligatures w14:val="standardContextual"/>
            </w:rPr>
          </w:pPr>
          <w:hyperlink w:anchor="_Toc139276646" w:history="1">
            <w:r w:rsidR="004C306D" w:rsidRPr="004C306D">
              <w:rPr>
                <w:rStyle w:val="a7"/>
                <w:rFonts w:ascii="Times New Roman" w:eastAsiaTheme="majorEastAsia" w:hAnsi="Times New Roman" w:cs="Times New Roman"/>
                <w:noProof/>
                <w:lang w:val="ky-KG"/>
              </w:rPr>
              <w:t>3. ЖООнун формалары</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_Toc139276646 \h </w:instrText>
            </w:r>
            <w:r w:rsidR="004C306D" w:rsidRPr="004C306D">
              <w:rPr>
                <w:noProof/>
                <w:webHidden/>
                <w:lang w:val="ky-KG"/>
              </w:rPr>
            </w:r>
            <w:r w:rsidR="004C306D" w:rsidRPr="004C306D">
              <w:rPr>
                <w:noProof/>
                <w:webHidden/>
                <w:lang w:val="ky-KG"/>
              </w:rPr>
              <w:fldChar w:fldCharType="separate"/>
            </w:r>
            <w:r w:rsidR="00761AB0">
              <w:rPr>
                <w:noProof/>
                <w:webHidden/>
                <w:lang w:val="ky-KG"/>
              </w:rPr>
              <w:t>9</w:t>
            </w:r>
            <w:r w:rsidR="004C306D" w:rsidRPr="004C306D">
              <w:rPr>
                <w:noProof/>
                <w:webHidden/>
                <w:lang w:val="ky-KG"/>
              </w:rPr>
              <w:fldChar w:fldCharType="end"/>
            </w:r>
          </w:hyperlink>
        </w:p>
        <w:p w14:paraId="3B85685E" w14:textId="3DAE5D6E" w:rsidR="004C306D" w:rsidRPr="004C306D" w:rsidRDefault="00000000">
          <w:pPr>
            <w:pStyle w:val="11"/>
            <w:tabs>
              <w:tab w:val="right" w:leader="dot" w:pos="9338"/>
            </w:tabs>
            <w:rPr>
              <w:rFonts w:eastAsiaTheme="minorEastAsia"/>
              <w:noProof/>
              <w:kern w:val="2"/>
              <w:lang w:val="ky-KG" w:eastAsia="ru-RU"/>
              <w14:ligatures w14:val="standardContextual"/>
            </w:rPr>
          </w:pPr>
          <w:hyperlink w:anchor="_Toc139276647" w:history="1">
            <w:r w:rsidR="004C306D" w:rsidRPr="004C306D">
              <w:rPr>
                <w:rStyle w:val="a7"/>
                <w:rFonts w:ascii="Times New Roman" w:eastAsiaTheme="majorEastAsia" w:hAnsi="Times New Roman" w:cs="Times New Roman"/>
                <w:noProof/>
                <w:lang w:val="ky-KG"/>
              </w:rPr>
              <w:t>4. ЖОО программаларын иштеп чыгуу боюнча методикалык нускамалар</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_Toc139276647 \h </w:instrText>
            </w:r>
            <w:r w:rsidR="004C306D" w:rsidRPr="004C306D">
              <w:rPr>
                <w:noProof/>
                <w:webHidden/>
                <w:lang w:val="ky-KG"/>
              </w:rPr>
            </w:r>
            <w:r w:rsidR="004C306D" w:rsidRPr="004C306D">
              <w:rPr>
                <w:noProof/>
                <w:webHidden/>
                <w:lang w:val="ky-KG"/>
              </w:rPr>
              <w:fldChar w:fldCharType="separate"/>
            </w:r>
            <w:r w:rsidR="00761AB0">
              <w:rPr>
                <w:noProof/>
                <w:webHidden/>
                <w:lang w:val="ky-KG"/>
              </w:rPr>
              <w:t>11</w:t>
            </w:r>
            <w:r w:rsidR="004C306D" w:rsidRPr="004C306D">
              <w:rPr>
                <w:noProof/>
                <w:webHidden/>
                <w:lang w:val="ky-KG"/>
              </w:rPr>
              <w:fldChar w:fldCharType="end"/>
            </w:r>
          </w:hyperlink>
        </w:p>
        <w:p w14:paraId="0801BE0F" w14:textId="4A55F3FD" w:rsidR="004C306D" w:rsidRPr="004C306D" w:rsidRDefault="00000000">
          <w:pPr>
            <w:pStyle w:val="11"/>
            <w:tabs>
              <w:tab w:val="right" w:leader="dot" w:pos="9338"/>
            </w:tabs>
            <w:rPr>
              <w:rFonts w:eastAsiaTheme="minorEastAsia"/>
              <w:noProof/>
              <w:kern w:val="2"/>
              <w:lang w:val="ky-KG" w:eastAsia="ru-RU"/>
              <w14:ligatures w14:val="standardContextual"/>
            </w:rPr>
          </w:pPr>
          <w:hyperlink w:anchor="_Toc139276648" w:history="1">
            <w:r w:rsidR="004C306D" w:rsidRPr="004C306D">
              <w:rPr>
                <w:rStyle w:val="a7"/>
                <w:rFonts w:ascii="Times New Roman" w:hAnsi="Times New Roman" w:cs="Times New Roman"/>
                <w:noProof/>
                <w:lang w:val="ky-KG"/>
              </w:rPr>
              <w:t>5. ЖООдон өтүүнү уюштуруу тартиби</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_Toc139276648 \h </w:instrText>
            </w:r>
            <w:r w:rsidR="004C306D" w:rsidRPr="004C306D">
              <w:rPr>
                <w:noProof/>
                <w:webHidden/>
                <w:lang w:val="ky-KG"/>
              </w:rPr>
            </w:r>
            <w:r w:rsidR="004C306D" w:rsidRPr="004C306D">
              <w:rPr>
                <w:noProof/>
                <w:webHidden/>
                <w:lang w:val="ky-KG"/>
              </w:rPr>
              <w:fldChar w:fldCharType="separate"/>
            </w:r>
            <w:r w:rsidR="00761AB0">
              <w:rPr>
                <w:noProof/>
                <w:webHidden/>
                <w:lang w:val="ky-KG"/>
              </w:rPr>
              <w:t>15</w:t>
            </w:r>
            <w:r w:rsidR="004C306D" w:rsidRPr="004C306D">
              <w:rPr>
                <w:noProof/>
                <w:webHidden/>
                <w:lang w:val="ky-KG"/>
              </w:rPr>
              <w:fldChar w:fldCharType="end"/>
            </w:r>
          </w:hyperlink>
        </w:p>
        <w:p w14:paraId="45E50C1B" w14:textId="67E3309B" w:rsidR="004C306D" w:rsidRPr="004C306D" w:rsidRDefault="00000000">
          <w:pPr>
            <w:pStyle w:val="11"/>
            <w:tabs>
              <w:tab w:val="right" w:leader="dot" w:pos="9338"/>
            </w:tabs>
            <w:rPr>
              <w:rFonts w:eastAsiaTheme="minorEastAsia"/>
              <w:noProof/>
              <w:kern w:val="2"/>
              <w:lang w:val="ky-KG" w:eastAsia="ru-RU"/>
              <w14:ligatures w14:val="standardContextual"/>
            </w:rPr>
          </w:pPr>
          <w:hyperlink w:anchor="_Toc139276649" w:history="1">
            <w:r w:rsidR="004C306D" w:rsidRPr="004C306D">
              <w:rPr>
                <w:rStyle w:val="a7"/>
                <w:rFonts w:ascii="Times New Roman" w:eastAsiaTheme="majorEastAsia" w:hAnsi="Times New Roman" w:cs="Times New Roman"/>
                <w:noProof/>
                <w:lang w:val="ky-KG"/>
              </w:rPr>
              <w:t>6. ЖООнун сапатынын критерийлери</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_Toc139276649 \h </w:instrText>
            </w:r>
            <w:r w:rsidR="004C306D" w:rsidRPr="004C306D">
              <w:rPr>
                <w:noProof/>
                <w:webHidden/>
                <w:lang w:val="ky-KG"/>
              </w:rPr>
            </w:r>
            <w:r w:rsidR="004C306D" w:rsidRPr="004C306D">
              <w:rPr>
                <w:noProof/>
                <w:webHidden/>
                <w:lang w:val="ky-KG"/>
              </w:rPr>
              <w:fldChar w:fldCharType="separate"/>
            </w:r>
            <w:r w:rsidR="00761AB0">
              <w:rPr>
                <w:noProof/>
                <w:webHidden/>
                <w:lang w:val="ky-KG"/>
              </w:rPr>
              <w:t>19</w:t>
            </w:r>
            <w:r w:rsidR="004C306D" w:rsidRPr="004C306D">
              <w:rPr>
                <w:noProof/>
                <w:webHidden/>
                <w:lang w:val="ky-KG"/>
              </w:rPr>
              <w:fldChar w:fldCharType="end"/>
            </w:r>
          </w:hyperlink>
        </w:p>
        <w:p w14:paraId="629FDBF7" w14:textId="7254A52B" w:rsidR="004C306D" w:rsidRPr="004C306D" w:rsidRDefault="00000000" w:rsidP="004C306D">
          <w:pPr>
            <w:pStyle w:val="11"/>
            <w:tabs>
              <w:tab w:val="right" w:leader="dot" w:pos="9338"/>
            </w:tabs>
            <w:rPr>
              <w:rFonts w:eastAsiaTheme="minorEastAsia"/>
              <w:noProof/>
              <w:kern w:val="2"/>
              <w:lang w:val="ky-KG" w:eastAsia="ru-RU"/>
              <w14:ligatures w14:val="standardContextual"/>
            </w:rPr>
          </w:pPr>
          <w:hyperlink w:anchor="_Toc139276650" w:history="1">
            <w:r w:rsidR="004C306D" w:rsidRPr="004C306D">
              <w:rPr>
                <w:rStyle w:val="a7"/>
                <w:rFonts w:ascii="Times New Roman" w:eastAsiaTheme="majorEastAsia" w:hAnsi="Times New Roman" w:cs="Times New Roman"/>
                <w:noProof/>
                <w:color w:val="auto"/>
                <w:lang w:val="ky-KG"/>
              </w:rPr>
              <w:t>1-тиркеме</w:t>
            </w:r>
          </w:hyperlink>
          <w:r w:rsidR="004C306D" w:rsidRPr="004C306D">
            <w:rPr>
              <w:rStyle w:val="a7"/>
              <w:noProof/>
              <w:color w:val="auto"/>
              <w:u w:val="none"/>
              <w:lang w:val="ky-KG"/>
            </w:rPr>
            <w:t xml:space="preserve">. </w:t>
          </w:r>
          <w:hyperlink w:anchor="_Toc139276651" w:history="1">
            <w:r w:rsidR="004C306D" w:rsidRPr="004C306D">
              <w:rPr>
                <w:rStyle w:val="a7"/>
                <w:rFonts w:ascii="Times New Roman" w:eastAsiaTheme="majorEastAsia" w:hAnsi="Times New Roman" w:cs="Times New Roman"/>
                <w:noProof/>
                <w:color w:val="auto"/>
                <w:lang w:val="ky-KG"/>
              </w:rPr>
              <w:t>Жумуш ордунда окутуу боюнча иш берүүчүлөр үчүн эскертме</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_Toc139276651 \h </w:instrText>
            </w:r>
            <w:r w:rsidR="004C306D" w:rsidRPr="004C306D">
              <w:rPr>
                <w:noProof/>
                <w:webHidden/>
                <w:lang w:val="ky-KG"/>
              </w:rPr>
            </w:r>
            <w:r w:rsidR="004C306D" w:rsidRPr="004C306D">
              <w:rPr>
                <w:noProof/>
                <w:webHidden/>
                <w:lang w:val="ky-KG"/>
              </w:rPr>
              <w:fldChar w:fldCharType="separate"/>
            </w:r>
            <w:r w:rsidR="00761AB0">
              <w:rPr>
                <w:noProof/>
                <w:webHidden/>
                <w:lang w:val="ky-KG"/>
              </w:rPr>
              <w:t>20</w:t>
            </w:r>
            <w:r w:rsidR="004C306D" w:rsidRPr="004C306D">
              <w:rPr>
                <w:noProof/>
                <w:webHidden/>
                <w:lang w:val="ky-KG"/>
              </w:rPr>
              <w:fldChar w:fldCharType="end"/>
            </w:r>
          </w:hyperlink>
        </w:p>
        <w:p w14:paraId="3D652185" w14:textId="2CB15F5F" w:rsidR="004C306D" w:rsidRPr="004C306D" w:rsidRDefault="00000000" w:rsidP="004C306D">
          <w:pPr>
            <w:pStyle w:val="11"/>
            <w:tabs>
              <w:tab w:val="right" w:leader="dot" w:pos="9338"/>
            </w:tabs>
            <w:rPr>
              <w:rFonts w:eastAsiaTheme="minorEastAsia"/>
              <w:noProof/>
              <w:kern w:val="2"/>
              <w:lang w:val="ky-KG" w:eastAsia="ru-RU"/>
              <w14:ligatures w14:val="standardContextual"/>
            </w:rPr>
          </w:pPr>
          <w:hyperlink w:anchor="_Toc139276652" w:history="1">
            <w:r w:rsidR="004C306D" w:rsidRPr="004C306D">
              <w:rPr>
                <w:rStyle w:val="a7"/>
                <w:rFonts w:ascii="Times New Roman" w:eastAsiaTheme="majorEastAsia" w:hAnsi="Times New Roman" w:cs="Times New Roman"/>
                <w:noProof/>
                <w:color w:val="auto"/>
                <w:u w:val="none"/>
                <w:lang w:val="ky-KG"/>
              </w:rPr>
              <w:t>2-тиркеме</w:t>
            </w:r>
          </w:hyperlink>
          <w:r w:rsidR="004C306D" w:rsidRPr="004C306D">
            <w:rPr>
              <w:rStyle w:val="a7"/>
              <w:noProof/>
              <w:color w:val="auto"/>
              <w:u w:val="none"/>
              <w:lang w:val="ky-KG"/>
            </w:rPr>
            <w:t xml:space="preserve">. </w:t>
          </w:r>
          <w:hyperlink w:anchor="_Toc139276653" w:history="1">
            <w:r w:rsidR="004C306D" w:rsidRPr="004C306D">
              <w:rPr>
                <w:rStyle w:val="a7"/>
                <w:rFonts w:ascii="Times New Roman" w:eastAsiaTheme="majorEastAsia" w:hAnsi="Times New Roman" w:cs="Times New Roman"/>
                <w:noProof/>
                <w:color w:val="auto"/>
                <w:lang w:val="ky-KG"/>
              </w:rPr>
              <w:t>Окуучулар үчүн жумуш ордунда окутуудан өтүү боюнча эскертме</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_Toc139276653 \h </w:instrText>
            </w:r>
            <w:r w:rsidR="004C306D" w:rsidRPr="004C306D">
              <w:rPr>
                <w:noProof/>
                <w:webHidden/>
                <w:lang w:val="ky-KG"/>
              </w:rPr>
            </w:r>
            <w:r w:rsidR="004C306D" w:rsidRPr="004C306D">
              <w:rPr>
                <w:noProof/>
                <w:webHidden/>
                <w:lang w:val="ky-KG"/>
              </w:rPr>
              <w:fldChar w:fldCharType="separate"/>
            </w:r>
            <w:r w:rsidR="00761AB0">
              <w:rPr>
                <w:noProof/>
                <w:webHidden/>
                <w:lang w:val="ky-KG"/>
              </w:rPr>
              <w:t>24</w:t>
            </w:r>
            <w:r w:rsidR="004C306D" w:rsidRPr="004C306D">
              <w:rPr>
                <w:noProof/>
                <w:webHidden/>
                <w:lang w:val="ky-KG"/>
              </w:rPr>
              <w:fldChar w:fldCharType="end"/>
            </w:r>
          </w:hyperlink>
        </w:p>
        <w:p w14:paraId="283AC628" w14:textId="6082B292" w:rsidR="004C306D" w:rsidRPr="004C306D" w:rsidRDefault="00000000" w:rsidP="004C306D">
          <w:pPr>
            <w:pStyle w:val="11"/>
            <w:tabs>
              <w:tab w:val="right" w:leader="dot" w:pos="9338"/>
            </w:tabs>
            <w:rPr>
              <w:rFonts w:eastAsiaTheme="minorEastAsia"/>
              <w:kern w:val="2"/>
              <w:lang w:val="ky-KG" w:eastAsia="ru-RU"/>
              <w14:ligatures w14:val="standardContextual"/>
            </w:rPr>
          </w:pPr>
          <w:hyperlink w:anchor="_Toc139276654" w:history="1">
            <w:r w:rsidR="004C306D" w:rsidRPr="004C306D">
              <w:rPr>
                <w:rStyle w:val="a7"/>
                <w:rFonts w:ascii="Times New Roman" w:eastAsiaTheme="majorEastAsia" w:hAnsi="Times New Roman" w:cs="Times New Roman"/>
                <w:noProof/>
                <w:color w:val="auto"/>
                <w:u w:val="none"/>
                <w:lang w:val="ky-KG"/>
              </w:rPr>
              <w:t>3-тиркеме.</w:t>
            </w:r>
          </w:hyperlink>
          <w:r w:rsidR="004C306D" w:rsidRPr="004C306D">
            <w:rPr>
              <w:rStyle w:val="a7"/>
              <w:noProof/>
              <w:color w:val="auto"/>
              <w:u w:val="none"/>
              <w:lang w:val="ky-KG"/>
            </w:rPr>
            <w:t xml:space="preserve"> </w:t>
          </w:r>
          <w:hyperlink w:anchor="_Toc139276655" w:history="1">
            <w:r w:rsidR="004C306D" w:rsidRPr="004C306D">
              <w:rPr>
                <w:rStyle w:val="a7"/>
                <w:rFonts w:ascii="Times New Roman" w:eastAsiaTheme="majorEastAsia" w:hAnsi="Times New Roman" w:cs="Times New Roman"/>
                <w:noProof/>
                <w:lang w:val="ky-KG"/>
              </w:rPr>
              <w:t>ЖОО программасынын долбоорунун мисалы</w:t>
            </w:r>
            <w:r w:rsidR="004C306D" w:rsidRPr="004C306D">
              <w:rPr>
                <w:noProof/>
                <w:webHidden/>
                <w:lang w:val="ky-KG"/>
              </w:rPr>
              <w:tab/>
            </w:r>
            <w:r w:rsidR="004C306D" w:rsidRPr="004C306D">
              <w:rPr>
                <w:noProof/>
                <w:webHidden/>
                <w:lang w:val="ky-KG"/>
              </w:rPr>
              <w:fldChar w:fldCharType="begin"/>
            </w:r>
            <w:r w:rsidR="004C306D" w:rsidRPr="004C306D">
              <w:rPr>
                <w:noProof/>
                <w:webHidden/>
                <w:lang w:val="ky-KG"/>
              </w:rPr>
              <w:instrText xml:space="preserve"> PAGEREF _Toc139276655 \h </w:instrText>
            </w:r>
            <w:r w:rsidR="004C306D" w:rsidRPr="004C306D">
              <w:rPr>
                <w:noProof/>
                <w:webHidden/>
                <w:lang w:val="ky-KG"/>
              </w:rPr>
            </w:r>
            <w:r w:rsidR="004C306D" w:rsidRPr="004C306D">
              <w:rPr>
                <w:noProof/>
                <w:webHidden/>
                <w:lang w:val="ky-KG"/>
              </w:rPr>
              <w:fldChar w:fldCharType="separate"/>
            </w:r>
            <w:r w:rsidR="00761AB0">
              <w:rPr>
                <w:noProof/>
                <w:webHidden/>
                <w:lang w:val="ky-KG"/>
              </w:rPr>
              <w:t>27</w:t>
            </w:r>
            <w:r w:rsidR="004C306D" w:rsidRPr="004C306D">
              <w:rPr>
                <w:noProof/>
                <w:webHidden/>
                <w:lang w:val="ky-KG"/>
              </w:rPr>
              <w:fldChar w:fldCharType="end"/>
            </w:r>
          </w:hyperlink>
          <w:r w:rsidR="004C306D" w:rsidRPr="004C306D">
            <w:rPr>
              <w:lang w:val="ky-KG"/>
            </w:rPr>
            <w:fldChar w:fldCharType="end"/>
          </w:r>
        </w:p>
      </w:sdtContent>
    </w:sdt>
    <w:p w14:paraId="1A19E419" w14:textId="77777777" w:rsidR="00543040" w:rsidRPr="004C306D" w:rsidRDefault="00543040" w:rsidP="00543040">
      <w:pPr>
        <w:spacing w:after="0"/>
        <w:jc w:val="both"/>
        <w:rPr>
          <w:lang w:val="ky-KG"/>
        </w:rPr>
      </w:pPr>
    </w:p>
    <w:p w14:paraId="6E505DEF" w14:textId="77777777" w:rsidR="00543040" w:rsidRPr="004C306D" w:rsidRDefault="00BA05D7" w:rsidP="00543040">
      <w:pPr>
        <w:spacing w:after="0"/>
        <w:jc w:val="both"/>
        <w:rPr>
          <w:rFonts w:ascii="Times New Roman" w:hAnsi="Times New Roman" w:cs="Times New Roman"/>
          <w:b/>
          <w:color w:val="2E74B5" w:themeColor="accent1" w:themeShade="BF"/>
          <w:sz w:val="24"/>
          <w:szCs w:val="24"/>
          <w:lang w:val="ky-KG"/>
        </w:rPr>
      </w:pPr>
      <w:r w:rsidRPr="004C306D">
        <w:rPr>
          <w:rFonts w:ascii="Times New Roman" w:hAnsi="Times New Roman" w:cs="Times New Roman"/>
          <w:b/>
          <w:color w:val="2E74B5" w:themeColor="accent1" w:themeShade="BF"/>
          <w:sz w:val="24"/>
          <w:szCs w:val="24"/>
          <w:lang w:val="ky-KG"/>
        </w:rPr>
        <w:t>Сүрөттөрдүн жана таблицалардын тизмеси</w:t>
      </w:r>
      <w:r w:rsidR="00543040" w:rsidRPr="004C306D">
        <w:rPr>
          <w:rFonts w:ascii="Times New Roman" w:hAnsi="Times New Roman" w:cs="Times New Roman"/>
          <w:b/>
          <w:color w:val="2E74B5" w:themeColor="accent1" w:themeShade="BF"/>
          <w:sz w:val="24"/>
          <w:szCs w:val="24"/>
          <w:lang w:val="ky-KG"/>
        </w:rPr>
        <w:t>:</w:t>
      </w:r>
    </w:p>
    <w:p w14:paraId="1C308546" w14:textId="77777777" w:rsidR="00543040" w:rsidRPr="004C306D" w:rsidRDefault="00543040" w:rsidP="00543040">
      <w:pPr>
        <w:spacing w:after="0"/>
        <w:jc w:val="both"/>
        <w:rPr>
          <w:rFonts w:ascii="Times New Roman" w:hAnsi="Times New Roman" w:cs="Times New Roman"/>
          <w:sz w:val="24"/>
          <w:szCs w:val="24"/>
          <w:lang w:val="ky-KG"/>
        </w:rPr>
      </w:pPr>
    </w:p>
    <w:p w14:paraId="7EAC1368" w14:textId="77362A12" w:rsidR="00E77EF0" w:rsidRPr="008E37F7" w:rsidRDefault="00543040" w:rsidP="008E37F7">
      <w:pPr>
        <w:pStyle w:val="af0"/>
        <w:tabs>
          <w:tab w:val="right" w:leader="dot" w:pos="9338"/>
        </w:tabs>
        <w:spacing w:line="360" w:lineRule="auto"/>
        <w:rPr>
          <w:rFonts w:ascii="Times New Roman" w:eastAsiaTheme="minorEastAsia" w:hAnsi="Times New Roman" w:cs="Times New Roman"/>
          <w:noProof/>
          <w:kern w:val="2"/>
          <w:lang w:val="ru-RU" w:eastAsia="ru-RU"/>
          <w14:ligatures w14:val="standardContextual"/>
        </w:rPr>
      </w:pPr>
      <w:r w:rsidRPr="008E37F7">
        <w:rPr>
          <w:rFonts w:ascii="Times New Roman" w:hAnsi="Times New Roman" w:cs="Times New Roman"/>
          <w:sz w:val="24"/>
          <w:szCs w:val="24"/>
          <w:lang w:val="ky-KG"/>
        </w:rPr>
        <w:fldChar w:fldCharType="begin"/>
      </w:r>
      <w:r w:rsidRPr="008E37F7">
        <w:rPr>
          <w:rFonts w:ascii="Times New Roman" w:hAnsi="Times New Roman" w:cs="Times New Roman"/>
          <w:sz w:val="24"/>
          <w:szCs w:val="24"/>
          <w:lang w:val="ky-KG"/>
        </w:rPr>
        <w:instrText xml:space="preserve"> TOC \h \z \c "Рисунок" </w:instrText>
      </w:r>
      <w:r w:rsidRPr="008E37F7">
        <w:rPr>
          <w:rFonts w:ascii="Times New Roman" w:hAnsi="Times New Roman" w:cs="Times New Roman"/>
          <w:sz w:val="24"/>
          <w:szCs w:val="24"/>
          <w:lang w:val="ky-KG"/>
        </w:rPr>
        <w:fldChar w:fldCharType="separate"/>
      </w:r>
      <w:hyperlink w:anchor="_Toc139291662" w:history="1">
        <w:r w:rsidR="00E77EF0" w:rsidRPr="008E37F7">
          <w:rPr>
            <w:rStyle w:val="a7"/>
            <w:rFonts w:ascii="Times New Roman" w:hAnsi="Times New Roman" w:cs="Times New Roman"/>
            <w:noProof/>
            <w:lang w:val="ky-KG"/>
          </w:rPr>
          <w:t>1-сүрөт. ЖОО өнүктүрүүчү компетенциялардын синтези</w:t>
        </w:r>
        <w:r w:rsidR="00E77EF0" w:rsidRPr="008E37F7">
          <w:rPr>
            <w:rFonts w:ascii="Times New Roman" w:hAnsi="Times New Roman" w:cs="Times New Roman"/>
            <w:noProof/>
            <w:webHidden/>
          </w:rPr>
          <w:tab/>
        </w:r>
        <w:r w:rsidR="00E77EF0" w:rsidRPr="008E37F7">
          <w:rPr>
            <w:rFonts w:ascii="Times New Roman" w:hAnsi="Times New Roman" w:cs="Times New Roman"/>
            <w:noProof/>
            <w:webHidden/>
          </w:rPr>
          <w:fldChar w:fldCharType="begin"/>
        </w:r>
        <w:r w:rsidR="00E77EF0" w:rsidRPr="008E37F7">
          <w:rPr>
            <w:rFonts w:ascii="Times New Roman" w:hAnsi="Times New Roman" w:cs="Times New Roman"/>
            <w:noProof/>
            <w:webHidden/>
          </w:rPr>
          <w:instrText xml:space="preserve"> PAGEREF _Toc139291662 \h </w:instrText>
        </w:r>
        <w:r w:rsidR="00E77EF0" w:rsidRPr="008E37F7">
          <w:rPr>
            <w:rFonts w:ascii="Times New Roman" w:hAnsi="Times New Roman" w:cs="Times New Roman"/>
            <w:noProof/>
            <w:webHidden/>
          </w:rPr>
        </w:r>
        <w:r w:rsidR="00E77EF0" w:rsidRPr="008E37F7">
          <w:rPr>
            <w:rFonts w:ascii="Times New Roman" w:hAnsi="Times New Roman" w:cs="Times New Roman"/>
            <w:noProof/>
            <w:webHidden/>
          </w:rPr>
          <w:fldChar w:fldCharType="separate"/>
        </w:r>
        <w:r w:rsidR="00E77EF0" w:rsidRPr="008E37F7">
          <w:rPr>
            <w:rFonts w:ascii="Times New Roman" w:hAnsi="Times New Roman" w:cs="Times New Roman"/>
            <w:noProof/>
            <w:webHidden/>
          </w:rPr>
          <w:t>9</w:t>
        </w:r>
        <w:r w:rsidR="00E77EF0" w:rsidRPr="008E37F7">
          <w:rPr>
            <w:rFonts w:ascii="Times New Roman" w:hAnsi="Times New Roman" w:cs="Times New Roman"/>
            <w:noProof/>
            <w:webHidden/>
          </w:rPr>
          <w:fldChar w:fldCharType="end"/>
        </w:r>
      </w:hyperlink>
    </w:p>
    <w:p w14:paraId="2A71811B" w14:textId="364BF5A6" w:rsidR="00E77EF0" w:rsidRPr="008E37F7" w:rsidRDefault="00000000" w:rsidP="008E37F7">
      <w:pPr>
        <w:pStyle w:val="af0"/>
        <w:tabs>
          <w:tab w:val="right" w:leader="dot" w:pos="9338"/>
        </w:tabs>
        <w:spacing w:line="360" w:lineRule="auto"/>
        <w:rPr>
          <w:rFonts w:ascii="Times New Roman" w:eastAsiaTheme="minorEastAsia" w:hAnsi="Times New Roman" w:cs="Times New Roman"/>
          <w:noProof/>
          <w:kern w:val="2"/>
          <w:lang w:val="ru-RU" w:eastAsia="ru-RU"/>
          <w14:ligatures w14:val="standardContextual"/>
        </w:rPr>
      </w:pPr>
      <w:hyperlink w:anchor="_Toc139291663" w:history="1">
        <w:r w:rsidR="00E77EF0" w:rsidRPr="008E37F7">
          <w:rPr>
            <w:rStyle w:val="a7"/>
            <w:rFonts w:ascii="Times New Roman" w:hAnsi="Times New Roman" w:cs="Times New Roman"/>
            <w:noProof/>
            <w:lang w:val="ky-KG"/>
          </w:rPr>
          <w:t>2-сүрөт. Билим берүү уюмундагы ЖОО процесси, анын формалары</w:t>
        </w:r>
        <w:r w:rsidR="00E77EF0" w:rsidRPr="008E37F7">
          <w:rPr>
            <w:rFonts w:ascii="Times New Roman" w:hAnsi="Times New Roman" w:cs="Times New Roman"/>
            <w:noProof/>
            <w:webHidden/>
          </w:rPr>
          <w:tab/>
        </w:r>
        <w:r w:rsidR="00E77EF0" w:rsidRPr="008E37F7">
          <w:rPr>
            <w:rFonts w:ascii="Times New Roman" w:hAnsi="Times New Roman" w:cs="Times New Roman"/>
            <w:noProof/>
            <w:webHidden/>
          </w:rPr>
          <w:fldChar w:fldCharType="begin"/>
        </w:r>
        <w:r w:rsidR="00E77EF0" w:rsidRPr="008E37F7">
          <w:rPr>
            <w:rFonts w:ascii="Times New Roman" w:hAnsi="Times New Roman" w:cs="Times New Roman"/>
            <w:noProof/>
            <w:webHidden/>
          </w:rPr>
          <w:instrText xml:space="preserve"> PAGEREF _Toc139291663 \h </w:instrText>
        </w:r>
        <w:r w:rsidR="00E77EF0" w:rsidRPr="008E37F7">
          <w:rPr>
            <w:rFonts w:ascii="Times New Roman" w:hAnsi="Times New Roman" w:cs="Times New Roman"/>
            <w:noProof/>
            <w:webHidden/>
          </w:rPr>
        </w:r>
        <w:r w:rsidR="00E77EF0" w:rsidRPr="008E37F7">
          <w:rPr>
            <w:rFonts w:ascii="Times New Roman" w:hAnsi="Times New Roman" w:cs="Times New Roman"/>
            <w:noProof/>
            <w:webHidden/>
          </w:rPr>
          <w:fldChar w:fldCharType="separate"/>
        </w:r>
        <w:r w:rsidR="00E77EF0" w:rsidRPr="008E37F7">
          <w:rPr>
            <w:rFonts w:ascii="Times New Roman" w:hAnsi="Times New Roman" w:cs="Times New Roman"/>
            <w:noProof/>
            <w:webHidden/>
          </w:rPr>
          <w:t>10</w:t>
        </w:r>
        <w:r w:rsidR="00E77EF0" w:rsidRPr="008E37F7">
          <w:rPr>
            <w:rFonts w:ascii="Times New Roman" w:hAnsi="Times New Roman" w:cs="Times New Roman"/>
            <w:noProof/>
            <w:webHidden/>
          </w:rPr>
          <w:fldChar w:fldCharType="end"/>
        </w:r>
      </w:hyperlink>
    </w:p>
    <w:p w14:paraId="78EA769A" w14:textId="28F5A9BC" w:rsidR="00543040" w:rsidRPr="008E37F7" w:rsidRDefault="00543040" w:rsidP="008E37F7">
      <w:pPr>
        <w:spacing w:after="0" w:line="360" w:lineRule="auto"/>
        <w:jc w:val="both"/>
        <w:rPr>
          <w:rFonts w:ascii="Times New Roman" w:hAnsi="Times New Roman" w:cs="Times New Roman"/>
          <w:sz w:val="24"/>
          <w:szCs w:val="24"/>
          <w:lang w:val="ky-KG"/>
        </w:rPr>
      </w:pPr>
      <w:r w:rsidRPr="008E37F7">
        <w:rPr>
          <w:rFonts w:ascii="Times New Roman" w:hAnsi="Times New Roman" w:cs="Times New Roman"/>
          <w:sz w:val="24"/>
          <w:szCs w:val="24"/>
          <w:lang w:val="ky-KG"/>
        </w:rPr>
        <w:fldChar w:fldCharType="end"/>
      </w:r>
      <w:r w:rsidR="008E37F7" w:rsidRPr="008E37F7">
        <w:rPr>
          <w:rFonts w:ascii="Times New Roman" w:hAnsi="Times New Roman" w:cs="Times New Roman"/>
          <w:sz w:val="24"/>
          <w:szCs w:val="24"/>
          <w:lang w:val="ky-KG"/>
        </w:rPr>
        <w:t>3-сүрөт. ЖОО программаларын иштеп чыгуу үчүн база ........................................................12</w:t>
      </w:r>
    </w:p>
    <w:p w14:paraId="2ACF2E8E" w14:textId="5FCE01C9" w:rsidR="008E37F7" w:rsidRPr="008E37F7" w:rsidRDefault="008E37F7" w:rsidP="008E37F7">
      <w:pPr>
        <w:spacing w:after="0" w:line="360" w:lineRule="auto"/>
        <w:jc w:val="both"/>
        <w:rPr>
          <w:rFonts w:ascii="Times New Roman" w:hAnsi="Times New Roman" w:cs="Times New Roman"/>
          <w:sz w:val="24"/>
          <w:szCs w:val="24"/>
          <w:lang w:val="ky-KG"/>
        </w:rPr>
      </w:pPr>
      <w:r w:rsidRPr="008E37F7">
        <w:rPr>
          <w:rFonts w:ascii="Times New Roman" w:hAnsi="Times New Roman" w:cs="Times New Roman"/>
          <w:sz w:val="24"/>
          <w:szCs w:val="24"/>
          <w:lang w:val="ky-KG"/>
        </w:rPr>
        <w:t>4-сүрөт. Тараптардын ЖООго катышуусу ................................................................................18</w:t>
      </w:r>
    </w:p>
    <w:p w14:paraId="66CDF44A" w14:textId="77777777" w:rsidR="008E37F7" w:rsidRDefault="008E37F7" w:rsidP="00543040">
      <w:pPr>
        <w:spacing w:after="0" w:line="360" w:lineRule="auto"/>
        <w:jc w:val="both"/>
        <w:rPr>
          <w:rFonts w:ascii="Times New Roman" w:hAnsi="Times New Roman" w:cs="Times New Roman"/>
          <w:sz w:val="24"/>
          <w:szCs w:val="24"/>
          <w:lang w:val="ky-KG"/>
        </w:rPr>
      </w:pPr>
    </w:p>
    <w:p w14:paraId="55D4FB23" w14:textId="40922CC6" w:rsidR="00543040" w:rsidRPr="004C306D" w:rsidRDefault="00543040" w:rsidP="00543040">
      <w:pPr>
        <w:tabs>
          <w:tab w:val="right" w:leader="dot" w:pos="9350"/>
        </w:tabs>
        <w:spacing w:after="0" w:line="360" w:lineRule="auto"/>
        <w:rPr>
          <w:rFonts w:ascii="Times New Roman" w:eastAsiaTheme="minorEastAsia" w:hAnsi="Times New Roman" w:cs="Times New Roman"/>
          <w:noProof/>
          <w:sz w:val="24"/>
          <w:szCs w:val="24"/>
          <w:lang w:val="ky-KG"/>
        </w:rPr>
      </w:pPr>
      <w:r w:rsidRPr="004C306D">
        <w:rPr>
          <w:rFonts w:ascii="Times New Roman" w:hAnsi="Times New Roman" w:cs="Times New Roman"/>
          <w:sz w:val="24"/>
          <w:szCs w:val="24"/>
          <w:lang w:val="ky-KG"/>
        </w:rPr>
        <w:fldChar w:fldCharType="begin"/>
      </w:r>
      <w:r w:rsidRPr="004C306D">
        <w:rPr>
          <w:rFonts w:ascii="Times New Roman" w:hAnsi="Times New Roman" w:cs="Times New Roman"/>
          <w:sz w:val="24"/>
          <w:szCs w:val="24"/>
          <w:lang w:val="ky-KG"/>
        </w:rPr>
        <w:instrText xml:space="preserve"> TOC \h \z \c "Таблица" </w:instrText>
      </w:r>
      <w:r w:rsidRPr="004C306D">
        <w:rPr>
          <w:rFonts w:ascii="Times New Roman" w:hAnsi="Times New Roman" w:cs="Times New Roman"/>
          <w:sz w:val="24"/>
          <w:szCs w:val="24"/>
          <w:lang w:val="ky-KG"/>
        </w:rPr>
        <w:fldChar w:fldCharType="separate"/>
      </w:r>
      <w:hyperlink w:anchor="_Toc80561983" w:history="1">
        <w:r w:rsidRPr="004C306D">
          <w:rPr>
            <w:rFonts w:ascii="Times New Roman" w:hAnsi="Times New Roman" w:cs="Times New Roman"/>
            <w:noProof/>
            <w:sz w:val="24"/>
            <w:szCs w:val="24"/>
            <w:lang w:val="ky-KG"/>
          </w:rPr>
          <w:t>1</w:t>
        </w:r>
        <w:r w:rsidR="004E18A8" w:rsidRPr="004C306D">
          <w:rPr>
            <w:rFonts w:ascii="Times New Roman" w:hAnsi="Times New Roman" w:cs="Times New Roman"/>
            <w:noProof/>
            <w:sz w:val="24"/>
            <w:szCs w:val="24"/>
            <w:lang w:val="ky-KG"/>
          </w:rPr>
          <w:t>-таблица</w:t>
        </w:r>
        <w:r w:rsidRPr="004C306D">
          <w:rPr>
            <w:rFonts w:ascii="Times New Roman" w:hAnsi="Times New Roman" w:cs="Times New Roman"/>
            <w:noProof/>
            <w:sz w:val="24"/>
            <w:szCs w:val="24"/>
            <w:lang w:val="ky-KG"/>
          </w:rPr>
          <w:t xml:space="preserve">. </w:t>
        </w:r>
        <w:r w:rsidR="004E18A8" w:rsidRPr="004C306D">
          <w:rPr>
            <w:rFonts w:ascii="Times New Roman" w:hAnsi="Times New Roman" w:cs="Times New Roman"/>
            <w:noProof/>
            <w:sz w:val="24"/>
            <w:szCs w:val="24"/>
            <w:lang w:val="ky-KG"/>
          </w:rPr>
          <w:t>О</w:t>
        </w:r>
        <w:r w:rsidR="00304800" w:rsidRPr="004C306D">
          <w:rPr>
            <w:rFonts w:ascii="Times New Roman" w:hAnsi="Times New Roman" w:cs="Times New Roman"/>
            <w:noProof/>
            <w:sz w:val="24"/>
            <w:szCs w:val="24"/>
            <w:lang w:val="ky-KG"/>
          </w:rPr>
          <w:t>Нго жетишүүгө багытталган ЖОО</w:t>
        </w:r>
        <w:r w:rsidR="004E18A8" w:rsidRPr="004C306D">
          <w:rPr>
            <w:rFonts w:ascii="Times New Roman" w:hAnsi="Times New Roman" w:cs="Times New Roman"/>
            <w:noProof/>
            <w:sz w:val="24"/>
            <w:szCs w:val="24"/>
            <w:lang w:val="ky-KG"/>
          </w:rPr>
          <w:t xml:space="preserve"> программасын түзүү этаптары</w:t>
        </w:r>
        <w:r w:rsidRPr="004C306D">
          <w:rPr>
            <w:rFonts w:ascii="Times New Roman" w:hAnsi="Times New Roman" w:cs="Times New Roman"/>
            <w:noProof/>
            <w:webHidden/>
            <w:sz w:val="24"/>
            <w:szCs w:val="24"/>
            <w:lang w:val="ky-KG"/>
          </w:rPr>
          <w:tab/>
        </w:r>
        <w:r w:rsidRPr="004C306D">
          <w:rPr>
            <w:rFonts w:ascii="Times New Roman" w:hAnsi="Times New Roman" w:cs="Times New Roman"/>
            <w:noProof/>
            <w:webHidden/>
            <w:sz w:val="24"/>
            <w:szCs w:val="24"/>
            <w:lang w:val="ky-KG"/>
          </w:rPr>
          <w:fldChar w:fldCharType="begin"/>
        </w:r>
        <w:r w:rsidRPr="004C306D">
          <w:rPr>
            <w:rFonts w:ascii="Times New Roman" w:hAnsi="Times New Roman" w:cs="Times New Roman"/>
            <w:noProof/>
            <w:webHidden/>
            <w:sz w:val="24"/>
            <w:szCs w:val="24"/>
            <w:lang w:val="ky-KG"/>
          </w:rPr>
          <w:instrText xml:space="preserve"> PAGEREF _Toc80561983 \h </w:instrText>
        </w:r>
        <w:r w:rsidRPr="004C306D">
          <w:rPr>
            <w:rFonts w:ascii="Times New Roman" w:hAnsi="Times New Roman" w:cs="Times New Roman"/>
            <w:noProof/>
            <w:webHidden/>
            <w:sz w:val="24"/>
            <w:szCs w:val="24"/>
            <w:lang w:val="ky-KG"/>
          </w:rPr>
        </w:r>
        <w:r w:rsidRPr="004C306D">
          <w:rPr>
            <w:rFonts w:ascii="Times New Roman" w:hAnsi="Times New Roman" w:cs="Times New Roman"/>
            <w:noProof/>
            <w:webHidden/>
            <w:sz w:val="24"/>
            <w:szCs w:val="24"/>
            <w:lang w:val="ky-KG"/>
          </w:rPr>
          <w:fldChar w:fldCharType="separate"/>
        </w:r>
        <w:r w:rsidR="00761AB0">
          <w:rPr>
            <w:rFonts w:ascii="Times New Roman" w:hAnsi="Times New Roman" w:cs="Times New Roman"/>
            <w:noProof/>
            <w:webHidden/>
            <w:sz w:val="24"/>
            <w:szCs w:val="24"/>
            <w:lang w:val="ky-KG"/>
          </w:rPr>
          <w:t>12</w:t>
        </w:r>
        <w:r w:rsidRPr="004C306D">
          <w:rPr>
            <w:rFonts w:ascii="Times New Roman" w:hAnsi="Times New Roman" w:cs="Times New Roman"/>
            <w:noProof/>
            <w:webHidden/>
            <w:sz w:val="24"/>
            <w:szCs w:val="24"/>
            <w:lang w:val="ky-KG"/>
          </w:rPr>
          <w:fldChar w:fldCharType="end"/>
        </w:r>
      </w:hyperlink>
    </w:p>
    <w:p w14:paraId="66B35E08" w14:textId="64BC00B9" w:rsidR="00543040" w:rsidRPr="004C306D" w:rsidRDefault="00000000" w:rsidP="00543040">
      <w:pPr>
        <w:tabs>
          <w:tab w:val="right" w:leader="dot" w:pos="9350"/>
        </w:tabs>
        <w:spacing w:after="0" w:line="360" w:lineRule="auto"/>
        <w:rPr>
          <w:rFonts w:ascii="Times New Roman" w:eastAsiaTheme="minorEastAsia" w:hAnsi="Times New Roman" w:cs="Times New Roman"/>
          <w:noProof/>
          <w:sz w:val="24"/>
          <w:szCs w:val="24"/>
          <w:lang w:val="ky-KG"/>
        </w:rPr>
      </w:pPr>
      <w:hyperlink w:anchor="_Toc80561984" w:history="1">
        <w:r w:rsidR="00543040" w:rsidRPr="004C306D">
          <w:rPr>
            <w:rFonts w:ascii="Times New Roman" w:hAnsi="Times New Roman" w:cs="Times New Roman"/>
            <w:noProof/>
            <w:sz w:val="24"/>
            <w:szCs w:val="24"/>
            <w:lang w:val="ky-KG"/>
          </w:rPr>
          <w:t>2</w:t>
        </w:r>
        <w:r w:rsidR="004E18A8" w:rsidRPr="004C306D">
          <w:rPr>
            <w:rFonts w:ascii="Times New Roman" w:hAnsi="Times New Roman" w:cs="Times New Roman"/>
            <w:noProof/>
            <w:sz w:val="24"/>
            <w:szCs w:val="24"/>
            <w:lang w:val="ky-KG"/>
          </w:rPr>
          <w:t>-таблица</w:t>
        </w:r>
        <w:r w:rsidR="00543040" w:rsidRPr="004C306D">
          <w:rPr>
            <w:rFonts w:ascii="Times New Roman" w:hAnsi="Times New Roman" w:cs="Times New Roman"/>
            <w:noProof/>
            <w:sz w:val="24"/>
            <w:szCs w:val="24"/>
            <w:lang w:val="ky-KG"/>
          </w:rPr>
          <w:t xml:space="preserve">. </w:t>
        </w:r>
        <w:r w:rsidR="004E18A8" w:rsidRPr="004C306D">
          <w:rPr>
            <w:rFonts w:ascii="Times New Roman" w:hAnsi="Times New Roman" w:cs="Times New Roman"/>
            <w:noProof/>
            <w:sz w:val="24"/>
            <w:szCs w:val="24"/>
            <w:lang w:val="ky-KG"/>
          </w:rPr>
          <w:t>ЖОО программасынын бөлүмдөрүнүн мазмуну</w:t>
        </w:r>
        <w:r w:rsidR="00543040" w:rsidRPr="004C306D">
          <w:rPr>
            <w:rFonts w:ascii="Times New Roman" w:hAnsi="Times New Roman" w:cs="Times New Roman"/>
            <w:noProof/>
            <w:webHidden/>
            <w:sz w:val="24"/>
            <w:szCs w:val="24"/>
            <w:lang w:val="ky-KG"/>
          </w:rPr>
          <w:tab/>
        </w:r>
        <w:r w:rsidR="00543040" w:rsidRPr="004C306D">
          <w:rPr>
            <w:rFonts w:ascii="Times New Roman" w:hAnsi="Times New Roman" w:cs="Times New Roman"/>
            <w:noProof/>
            <w:webHidden/>
            <w:sz w:val="24"/>
            <w:szCs w:val="24"/>
            <w:lang w:val="ky-KG"/>
          </w:rPr>
          <w:fldChar w:fldCharType="begin"/>
        </w:r>
        <w:r w:rsidR="00543040" w:rsidRPr="004C306D">
          <w:rPr>
            <w:rFonts w:ascii="Times New Roman" w:hAnsi="Times New Roman" w:cs="Times New Roman"/>
            <w:noProof/>
            <w:webHidden/>
            <w:sz w:val="24"/>
            <w:szCs w:val="24"/>
            <w:lang w:val="ky-KG"/>
          </w:rPr>
          <w:instrText xml:space="preserve"> PAGEREF _Toc80561984 \h </w:instrText>
        </w:r>
        <w:r w:rsidR="00543040" w:rsidRPr="004C306D">
          <w:rPr>
            <w:rFonts w:ascii="Times New Roman" w:hAnsi="Times New Roman" w:cs="Times New Roman"/>
            <w:noProof/>
            <w:webHidden/>
            <w:sz w:val="24"/>
            <w:szCs w:val="24"/>
            <w:lang w:val="ky-KG"/>
          </w:rPr>
        </w:r>
        <w:r w:rsidR="00543040" w:rsidRPr="004C306D">
          <w:rPr>
            <w:rFonts w:ascii="Times New Roman" w:hAnsi="Times New Roman" w:cs="Times New Roman"/>
            <w:noProof/>
            <w:webHidden/>
            <w:sz w:val="24"/>
            <w:szCs w:val="24"/>
            <w:lang w:val="ky-KG"/>
          </w:rPr>
          <w:fldChar w:fldCharType="separate"/>
        </w:r>
        <w:r w:rsidR="00761AB0">
          <w:rPr>
            <w:rFonts w:ascii="Times New Roman" w:hAnsi="Times New Roman" w:cs="Times New Roman"/>
            <w:noProof/>
            <w:webHidden/>
            <w:sz w:val="24"/>
            <w:szCs w:val="24"/>
            <w:lang w:val="ky-KG"/>
          </w:rPr>
          <w:t>13</w:t>
        </w:r>
        <w:r w:rsidR="00543040" w:rsidRPr="004C306D">
          <w:rPr>
            <w:rFonts w:ascii="Times New Roman" w:hAnsi="Times New Roman" w:cs="Times New Roman"/>
            <w:noProof/>
            <w:webHidden/>
            <w:sz w:val="24"/>
            <w:szCs w:val="24"/>
            <w:lang w:val="ky-KG"/>
          </w:rPr>
          <w:fldChar w:fldCharType="end"/>
        </w:r>
      </w:hyperlink>
    </w:p>
    <w:p w14:paraId="0A2B3D77" w14:textId="77777777" w:rsidR="00543040" w:rsidRPr="004C306D" w:rsidRDefault="00543040" w:rsidP="00543040">
      <w:pPr>
        <w:spacing w:after="0" w:line="360" w:lineRule="auto"/>
        <w:jc w:val="both"/>
        <w:rPr>
          <w:lang w:val="ky-KG"/>
        </w:rPr>
      </w:pPr>
      <w:r w:rsidRPr="004C306D">
        <w:rPr>
          <w:rFonts w:ascii="Times New Roman" w:hAnsi="Times New Roman" w:cs="Times New Roman"/>
          <w:sz w:val="24"/>
          <w:szCs w:val="24"/>
          <w:lang w:val="ky-KG"/>
        </w:rPr>
        <w:fldChar w:fldCharType="end"/>
      </w:r>
      <w:r w:rsidRPr="004C306D">
        <w:rPr>
          <w:lang w:val="ky-KG"/>
        </w:rPr>
        <w:br w:type="page"/>
      </w:r>
    </w:p>
    <w:p w14:paraId="37E1A891" w14:textId="77777777" w:rsidR="00543040" w:rsidRPr="004C306D" w:rsidRDefault="00D169FC" w:rsidP="00543040">
      <w:pPr>
        <w:keepNext/>
        <w:keepLines/>
        <w:spacing w:before="240" w:after="0" w:line="259" w:lineRule="auto"/>
        <w:outlineLvl w:val="0"/>
        <w:rPr>
          <w:rFonts w:ascii="Times New Roman" w:eastAsiaTheme="majorEastAsia" w:hAnsi="Times New Roman" w:cs="Times New Roman"/>
          <w:b/>
          <w:color w:val="2E74B5" w:themeColor="accent1" w:themeShade="BF"/>
          <w:sz w:val="24"/>
          <w:szCs w:val="24"/>
          <w:lang w:val="ky-KG"/>
        </w:rPr>
      </w:pPr>
      <w:bookmarkStart w:id="0" w:name="_Toc91419835"/>
      <w:bookmarkStart w:id="1" w:name="_Toc91448557"/>
      <w:bookmarkStart w:id="2" w:name="_Toc139276643"/>
      <w:bookmarkStart w:id="3" w:name="_Toc139328249"/>
      <w:r w:rsidRPr="004C306D">
        <w:rPr>
          <w:rFonts w:ascii="Times New Roman" w:eastAsiaTheme="majorEastAsia" w:hAnsi="Times New Roman" w:cs="Times New Roman"/>
          <w:b/>
          <w:color w:val="2E74B5" w:themeColor="accent1" w:themeShade="BF"/>
          <w:sz w:val="24"/>
          <w:szCs w:val="24"/>
          <w:lang w:val="ky-KG"/>
        </w:rPr>
        <w:lastRenderedPageBreak/>
        <w:t>Аббревиатуралардын жана кыскартуулардын тизмеси</w:t>
      </w:r>
      <w:bookmarkEnd w:id="0"/>
      <w:bookmarkEnd w:id="1"/>
      <w:bookmarkEnd w:id="2"/>
      <w:bookmarkEnd w:id="3"/>
    </w:p>
    <w:p w14:paraId="670C8E34" w14:textId="77777777" w:rsidR="00543040" w:rsidRPr="004C306D" w:rsidRDefault="00543040" w:rsidP="00543040">
      <w:pPr>
        <w:spacing w:after="0"/>
        <w:jc w:val="both"/>
        <w:rPr>
          <w:rFonts w:ascii="Times New Roman" w:hAnsi="Times New Roman" w:cs="Times New Roman"/>
          <w:sz w:val="24"/>
          <w:szCs w:val="24"/>
          <w:lang w:val="ky-KG"/>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6946"/>
      </w:tblGrid>
      <w:tr w:rsidR="00543040" w:rsidRPr="004C306D" w14:paraId="151882FD" w14:textId="77777777" w:rsidTr="00AA32FB">
        <w:tc>
          <w:tcPr>
            <w:tcW w:w="993" w:type="dxa"/>
            <w:hideMark/>
          </w:tcPr>
          <w:p w14:paraId="67B83E53" w14:textId="77777777" w:rsidR="00543040" w:rsidRPr="004C306D" w:rsidRDefault="00EA491C" w:rsidP="00EA491C">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АӨБ</w:t>
            </w:r>
          </w:p>
        </w:tc>
        <w:tc>
          <w:tcPr>
            <w:tcW w:w="567" w:type="dxa"/>
            <w:hideMark/>
          </w:tcPr>
          <w:p w14:paraId="223BE366" w14:textId="77777777" w:rsidR="00543040" w:rsidRPr="004C306D" w:rsidRDefault="00543040" w:rsidP="00543040">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hideMark/>
          </w:tcPr>
          <w:p w14:paraId="6E8F9373" w14:textId="77777777" w:rsidR="00543040" w:rsidRPr="004C306D" w:rsidRDefault="00EA491C" w:rsidP="00543040">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Азия өнүктүрүү банкы</w:t>
            </w:r>
          </w:p>
        </w:tc>
      </w:tr>
      <w:tr w:rsidR="00AA32FB" w:rsidRPr="004C306D" w14:paraId="199D200F" w14:textId="77777777" w:rsidTr="00AA32FB">
        <w:tc>
          <w:tcPr>
            <w:tcW w:w="993" w:type="dxa"/>
          </w:tcPr>
          <w:p w14:paraId="6865E013"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АТБ</w:t>
            </w:r>
          </w:p>
        </w:tc>
        <w:tc>
          <w:tcPr>
            <w:tcW w:w="567" w:type="dxa"/>
          </w:tcPr>
          <w:p w14:paraId="275233A3"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1793BBED"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Алдыңкы тажрыйба борбору</w:t>
            </w:r>
          </w:p>
        </w:tc>
      </w:tr>
      <w:tr w:rsidR="00AA32FB" w:rsidRPr="004C306D" w14:paraId="675CC09B" w14:textId="77777777" w:rsidTr="00AA32FB">
        <w:tc>
          <w:tcPr>
            <w:tcW w:w="993" w:type="dxa"/>
          </w:tcPr>
          <w:p w14:paraId="3BE39253"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БИМ</w:t>
            </w:r>
          </w:p>
        </w:tc>
        <w:tc>
          <w:tcPr>
            <w:tcW w:w="567" w:type="dxa"/>
          </w:tcPr>
          <w:p w14:paraId="247160CE"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2C9B92D5"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жана илим министрлиги</w:t>
            </w:r>
          </w:p>
        </w:tc>
      </w:tr>
      <w:tr w:rsidR="00AA32FB" w:rsidRPr="004C306D" w14:paraId="10FAB635" w14:textId="77777777" w:rsidTr="00AA32FB">
        <w:tc>
          <w:tcPr>
            <w:tcW w:w="993" w:type="dxa"/>
          </w:tcPr>
          <w:p w14:paraId="6C55E23B"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БП</w:t>
            </w:r>
          </w:p>
        </w:tc>
        <w:tc>
          <w:tcPr>
            <w:tcW w:w="567" w:type="dxa"/>
          </w:tcPr>
          <w:p w14:paraId="35D4EF2A"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44E7F04E"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программасы</w:t>
            </w:r>
          </w:p>
        </w:tc>
      </w:tr>
      <w:tr w:rsidR="00AA32FB" w:rsidRPr="00DD04D2" w14:paraId="12C1D1E2" w14:textId="77777777" w:rsidTr="00AA32FB">
        <w:tc>
          <w:tcPr>
            <w:tcW w:w="993" w:type="dxa"/>
          </w:tcPr>
          <w:p w14:paraId="7D2CC8DF"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ECTS</w:t>
            </w:r>
          </w:p>
        </w:tc>
        <w:tc>
          <w:tcPr>
            <w:tcW w:w="567" w:type="dxa"/>
          </w:tcPr>
          <w:p w14:paraId="3A230700"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6CD06BBB"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(European Credit Transfer and Accumulation System – Евро</w:t>
            </w:r>
            <w:r w:rsidR="004E18A8" w:rsidRPr="004C306D">
              <w:rPr>
                <w:rFonts w:ascii="Times New Roman" w:hAnsi="Times New Roman" w:cs="Times New Roman"/>
                <w:sz w:val="24"/>
                <w:szCs w:val="24"/>
                <w:lang w:val="ky-KG"/>
              </w:rPr>
              <w:t>па</w:t>
            </w:r>
            <w:r w:rsidRPr="004C306D">
              <w:rPr>
                <w:rFonts w:ascii="Times New Roman" w:hAnsi="Times New Roman" w:cs="Times New Roman"/>
                <w:sz w:val="24"/>
                <w:szCs w:val="24"/>
                <w:lang w:val="ky-KG"/>
              </w:rPr>
              <w:t>нын кредиттерди которуу жана топтоо системасы) –</w:t>
            </w:r>
            <w:r w:rsidR="004E18A8" w:rsidRPr="004C306D">
              <w:rPr>
                <w:rFonts w:ascii="Times New Roman" w:hAnsi="Times New Roman" w:cs="Times New Roman"/>
                <w:sz w:val="24"/>
                <w:szCs w:val="24"/>
                <w:lang w:val="ky-KG"/>
              </w:rPr>
              <w:t xml:space="preserve"> </w:t>
            </w:r>
            <w:r w:rsidRPr="004C306D">
              <w:rPr>
                <w:rFonts w:ascii="Times New Roman" w:hAnsi="Times New Roman" w:cs="Times New Roman"/>
                <w:sz w:val="24"/>
                <w:szCs w:val="24"/>
                <w:lang w:val="ky-KG"/>
              </w:rPr>
              <w:t>билим берүү программасын өздөштүрүүдө окуучулардын окуу иштерин учетко алуу системасы</w:t>
            </w:r>
          </w:p>
        </w:tc>
      </w:tr>
      <w:tr w:rsidR="00AA32FB" w:rsidRPr="004C306D" w14:paraId="50D1DFD8" w14:textId="77777777" w:rsidTr="00AA32FB">
        <w:tc>
          <w:tcPr>
            <w:tcW w:w="993" w:type="dxa"/>
          </w:tcPr>
          <w:p w14:paraId="309D82C6"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ЖК</w:t>
            </w:r>
          </w:p>
        </w:tc>
        <w:tc>
          <w:tcPr>
            <w:tcW w:w="567" w:type="dxa"/>
          </w:tcPr>
          <w:p w14:paraId="25AEBE32"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3BC35CF4"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жалпы компетенция</w:t>
            </w:r>
          </w:p>
        </w:tc>
      </w:tr>
      <w:tr w:rsidR="00AA32FB" w:rsidRPr="004C306D" w14:paraId="5A590F50" w14:textId="77777777" w:rsidTr="00AA32FB">
        <w:tc>
          <w:tcPr>
            <w:tcW w:w="993" w:type="dxa"/>
          </w:tcPr>
          <w:p w14:paraId="1E854E31"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w:t>
            </w:r>
          </w:p>
        </w:tc>
        <w:tc>
          <w:tcPr>
            <w:tcW w:w="567" w:type="dxa"/>
          </w:tcPr>
          <w:p w14:paraId="7B1576C7"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017AAD5A"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жумуш ордунда окутуу</w:t>
            </w:r>
          </w:p>
        </w:tc>
      </w:tr>
      <w:tr w:rsidR="00AA32FB" w:rsidRPr="004C306D" w14:paraId="18CFC527" w14:textId="77777777" w:rsidTr="00AA32FB">
        <w:tc>
          <w:tcPr>
            <w:tcW w:w="993" w:type="dxa"/>
          </w:tcPr>
          <w:p w14:paraId="25AD640E"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ИПК</w:t>
            </w:r>
          </w:p>
        </w:tc>
        <w:tc>
          <w:tcPr>
            <w:tcW w:w="567" w:type="dxa"/>
          </w:tcPr>
          <w:p w14:paraId="07E432EC"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5882464C"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инженердик-педагогикалык кызматкерлер</w:t>
            </w:r>
          </w:p>
        </w:tc>
      </w:tr>
      <w:tr w:rsidR="00AA32FB" w:rsidRPr="004C306D" w14:paraId="413B1C26" w14:textId="77777777" w:rsidTr="00AA32FB">
        <w:tc>
          <w:tcPr>
            <w:tcW w:w="993" w:type="dxa"/>
          </w:tcPr>
          <w:p w14:paraId="75CB2016"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КС</w:t>
            </w:r>
          </w:p>
        </w:tc>
        <w:tc>
          <w:tcPr>
            <w:tcW w:w="567" w:type="dxa"/>
          </w:tcPr>
          <w:p w14:paraId="0C9AF1AB"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2F35E265"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кесиптик стандарт</w:t>
            </w:r>
          </w:p>
        </w:tc>
      </w:tr>
      <w:tr w:rsidR="00AA32FB" w:rsidRPr="004C306D" w14:paraId="6DC1847A" w14:textId="77777777" w:rsidTr="00AA32FB">
        <w:tc>
          <w:tcPr>
            <w:tcW w:w="993" w:type="dxa"/>
          </w:tcPr>
          <w:p w14:paraId="13B3C762"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КР</w:t>
            </w:r>
          </w:p>
        </w:tc>
        <w:tc>
          <w:tcPr>
            <w:tcW w:w="567" w:type="dxa"/>
          </w:tcPr>
          <w:p w14:paraId="72F4AB74"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2F626B77"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Кыргыз Республикасы</w:t>
            </w:r>
          </w:p>
        </w:tc>
      </w:tr>
      <w:tr w:rsidR="00AA32FB" w:rsidRPr="004C306D" w14:paraId="22E3ADF2" w14:textId="77777777" w:rsidTr="00AA32FB">
        <w:tc>
          <w:tcPr>
            <w:tcW w:w="993" w:type="dxa"/>
          </w:tcPr>
          <w:p w14:paraId="34042AC4"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КОН</w:t>
            </w:r>
          </w:p>
        </w:tc>
        <w:tc>
          <w:tcPr>
            <w:tcW w:w="567" w:type="dxa"/>
          </w:tcPr>
          <w:p w14:paraId="1EE97127"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7CA6B7BC"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кесип/адистик боюнча окутуунун натыйжалары</w:t>
            </w:r>
          </w:p>
        </w:tc>
      </w:tr>
      <w:tr w:rsidR="00AA32FB" w:rsidRPr="004C306D" w14:paraId="21E93823" w14:textId="77777777" w:rsidTr="00AA32FB">
        <w:tc>
          <w:tcPr>
            <w:tcW w:w="993" w:type="dxa"/>
          </w:tcPr>
          <w:p w14:paraId="1394E021"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КУА</w:t>
            </w:r>
          </w:p>
        </w:tc>
        <w:tc>
          <w:tcPr>
            <w:tcW w:w="567" w:type="dxa"/>
          </w:tcPr>
          <w:p w14:paraId="516702D7"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77E4DC6D"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Квалификациялардын улуттук алкагы</w:t>
            </w:r>
          </w:p>
        </w:tc>
      </w:tr>
      <w:tr w:rsidR="00AA32FB" w:rsidRPr="004C306D" w14:paraId="30E89BDE" w14:textId="77777777" w:rsidTr="00AA32FB">
        <w:tc>
          <w:tcPr>
            <w:tcW w:w="993" w:type="dxa"/>
          </w:tcPr>
          <w:p w14:paraId="0B1B57FB"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МБС</w:t>
            </w:r>
          </w:p>
        </w:tc>
        <w:tc>
          <w:tcPr>
            <w:tcW w:w="567" w:type="dxa"/>
          </w:tcPr>
          <w:p w14:paraId="330AF3AE"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4633163A"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Мамлекеттик билим берүү стандарты</w:t>
            </w:r>
          </w:p>
        </w:tc>
      </w:tr>
      <w:tr w:rsidR="00AA32FB" w:rsidRPr="004C306D" w14:paraId="13D6AC48" w14:textId="77777777" w:rsidTr="00AA32FB">
        <w:tc>
          <w:tcPr>
            <w:tcW w:w="993" w:type="dxa"/>
          </w:tcPr>
          <w:p w14:paraId="66B06398"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ОН</w:t>
            </w:r>
          </w:p>
        </w:tc>
        <w:tc>
          <w:tcPr>
            <w:tcW w:w="567" w:type="dxa"/>
            <w:hideMark/>
          </w:tcPr>
          <w:p w14:paraId="17E9B728"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7C243373"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окутуунун натыйжа</w:t>
            </w:r>
            <w:r w:rsidR="008C775A" w:rsidRPr="004C306D">
              <w:rPr>
                <w:rFonts w:ascii="Times New Roman" w:hAnsi="Times New Roman" w:cs="Times New Roman"/>
                <w:sz w:val="24"/>
                <w:szCs w:val="24"/>
                <w:lang w:val="ky-KG"/>
              </w:rPr>
              <w:t>с</w:t>
            </w:r>
            <w:r w:rsidRPr="004C306D">
              <w:rPr>
                <w:rFonts w:ascii="Times New Roman" w:hAnsi="Times New Roman" w:cs="Times New Roman"/>
                <w:sz w:val="24"/>
                <w:szCs w:val="24"/>
                <w:lang w:val="ky-KG"/>
              </w:rPr>
              <w:t>ы</w:t>
            </w:r>
          </w:p>
        </w:tc>
      </w:tr>
      <w:tr w:rsidR="00AA32FB" w:rsidRPr="004C306D" w14:paraId="479D91CF" w14:textId="77777777" w:rsidTr="00AA32FB">
        <w:tc>
          <w:tcPr>
            <w:tcW w:w="993" w:type="dxa"/>
          </w:tcPr>
          <w:p w14:paraId="2D9BF00B"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ОӨК</w:t>
            </w:r>
          </w:p>
        </w:tc>
        <w:tc>
          <w:tcPr>
            <w:tcW w:w="567" w:type="dxa"/>
          </w:tcPr>
          <w:p w14:paraId="52549E14"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13413511"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окуу-өндүрүштүк комплекс</w:t>
            </w:r>
          </w:p>
        </w:tc>
      </w:tr>
      <w:tr w:rsidR="00AA32FB" w:rsidRPr="004C306D" w14:paraId="74EE468A" w14:textId="77777777" w:rsidTr="00AA32FB">
        <w:tc>
          <w:tcPr>
            <w:tcW w:w="993" w:type="dxa"/>
          </w:tcPr>
          <w:p w14:paraId="02EF9ABA" w14:textId="77777777" w:rsidR="00AA32FB" w:rsidRPr="004C306D" w:rsidRDefault="004E18A8"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ТТ</w:t>
            </w:r>
          </w:p>
        </w:tc>
        <w:tc>
          <w:tcPr>
            <w:tcW w:w="567" w:type="dxa"/>
          </w:tcPr>
          <w:p w14:paraId="3D0F93F5"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w:t>
            </w:r>
          </w:p>
        </w:tc>
        <w:tc>
          <w:tcPr>
            <w:tcW w:w="6946" w:type="dxa"/>
          </w:tcPr>
          <w:p w14:paraId="19ABF54D" w14:textId="77777777" w:rsidR="00AA32FB" w:rsidRPr="004C306D" w:rsidRDefault="00AA32FB" w:rsidP="00AA32F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техникалык тапшырма</w:t>
            </w:r>
          </w:p>
        </w:tc>
      </w:tr>
    </w:tbl>
    <w:p w14:paraId="7415057B" w14:textId="77777777" w:rsidR="00543040" w:rsidRPr="004C306D" w:rsidRDefault="00543040" w:rsidP="00543040">
      <w:pPr>
        <w:spacing w:after="0"/>
        <w:jc w:val="both"/>
        <w:rPr>
          <w:rFonts w:ascii="Times New Roman" w:hAnsi="Times New Roman" w:cs="Times New Roman"/>
          <w:sz w:val="24"/>
          <w:szCs w:val="24"/>
          <w:lang w:val="ky-KG"/>
        </w:rPr>
      </w:pPr>
    </w:p>
    <w:p w14:paraId="65802882" w14:textId="77777777" w:rsidR="00543040" w:rsidRPr="004C306D" w:rsidRDefault="00543040" w:rsidP="00543040">
      <w:pPr>
        <w:rPr>
          <w:rFonts w:ascii="Times New Roman" w:eastAsiaTheme="majorEastAsia" w:hAnsi="Times New Roman" w:cs="Times New Roman"/>
          <w:b/>
          <w:color w:val="2E74B5" w:themeColor="accent1" w:themeShade="BF"/>
          <w:sz w:val="24"/>
          <w:szCs w:val="24"/>
          <w:lang w:val="ky-KG"/>
        </w:rPr>
      </w:pPr>
      <w:r w:rsidRPr="004C306D">
        <w:rPr>
          <w:rFonts w:ascii="Times New Roman" w:hAnsi="Times New Roman" w:cs="Times New Roman"/>
          <w:b/>
          <w:sz w:val="24"/>
          <w:szCs w:val="24"/>
          <w:lang w:val="ky-KG"/>
        </w:rPr>
        <w:br w:type="page"/>
      </w:r>
    </w:p>
    <w:p w14:paraId="009EE191" w14:textId="77777777" w:rsidR="00543040" w:rsidRPr="004C306D" w:rsidRDefault="008C775A" w:rsidP="00543040">
      <w:pPr>
        <w:keepNext/>
        <w:keepLines/>
        <w:spacing w:before="240" w:after="0" w:line="259" w:lineRule="auto"/>
        <w:outlineLvl w:val="0"/>
        <w:rPr>
          <w:rFonts w:ascii="Times New Roman" w:eastAsiaTheme="majorEastAsia" w:hAnsi="Times New Roman" w:cs="Times New Roman"/>
          <w:b/>
          <w:color w:val="2E74B5" w:themeColor="accent1" w:themeShade="BF"/>
          <w:sz w:val="24"/>
          <w:szCs w:val="24"/>
          <w:lang w:val="ky-KG"/>
        </w:rPr>
      </w:pPr>
      <w:bookmarkStart w:id="4" w:name="_Toc91419836"/>
      <w:bookmarkStart w:id="5" w:name="_Toc91448558"/>
      <w:bookmarkStart w:id="6" w:name="_Toc139276644"/>
      <w:bookmarkStart w:id="7" w:name="_Toc139328250"/>
      <w:r w:rsidRPr="004C306D">
        <w:rPr>
          <w:rFonts w:ascii="Times New Roman" w:eastAsiaTheme="majorEastAsia" w:hAnsi="Times New Roman" w:cs="Times New Roman"/>
          <w:b/>
          <w:color w:val="2E74B5" w:themeColor="accent1" w:themeShade="BF"/>
          <w:sz w:val="24"/>
          <w:szCs w:val="24"/>
          <w:lang w:val="ky-KG"/>
        </w:rPr>
        <w:lastRenderedPageBreak/>
        <w:t xml:space="preserve">1. </w:t>
      </w:r>
      <w:r w:rsidR="00610B8D" w:rsidRPr="004C306D">
        <w:rPr>
          <w:rFonts w:ascii="Times New Roman" w:eastAsiaTheme="majorEastAsia" w:hAnsi="Times New Roman" w:cs="Times New Roman"/>
          <w:b/>
          <w:color w:val="2E74B5" w:themeColor="accent1" w:themeShade="BF"/>
          <w:sz w:val="24"/>
          <w:szCs w:val="24"/>
          <w:lang w:val="ky-KG"/>
        </w:rPr>
        <w:t>Киришүү</w:t>
      </w:r>
      <w:bookmarkEnd w:id="4"/>
      <w:bookmarkEnd w:id="5"/>
      <w:bookmarkEnd w:id="6"/>
      <w:bookmarkEnd w:id="7"/>
    </w:p>
    <w:p w14:paraId="6A401F16" w14:textId="77777777" w:rsidR="00543040" w:rsidRPr="004C306D" w:rsidRDefault="00543040" w:rsidP="00543040">
      <w:pPr>
        <w:spacing w:after="0"/>
        <w:jc w:val="both"/>
        <w:rPr>
          <w:rFonts w:ascii="Times New Roman" w:hAnsi="Times New Roman" w:cs="Times New Roman"/>
          <w:sz w:val="24"/>
          <w:szCs w:val="24"/>
          <w:lang w:val="ky-KG"/>
        </w:rPr>
      </w:pPr>
    </w:p>
    <w:p w14:paraId="38F57DAA" w14:textId="77777777" w:rsidR="00EA2A6F" w:rsidRPr="004C306D" w:rsidRDefault="00EA2A6F"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Өлкөдөгү экономиканын натыйжалуулугу, товарларды өндүрүүнүн жана кызмат көрсөтүүлөрдүн көлөмүн көбөйтүү, алардын тышкы рынокто атаандаштыкка жөндөмдүүлүгүн камсыздоо кесиптик кадрларды даярдоонун деңгээли менен аныкталат. </w:t>
      </w:r>
      <w:r w:rsidR="00E039B0" w:rsidRPr="004C306D">
        <w:rPr>
          <w:rFonts w:ascii="Times New Roman" w:hAnsi="Times New Roman" w:cs="Times New Roman"/>
          <w:sz w:val="24"/>
          <w:szCs w:val="24"/>
          <w:lang w:val="ky-KG"/>
        </w:rPr>
        <w:t>Бүгүнкү күндө билим берүү системасынын алдында диплому менен бүтүрүүчүлөрдү эмес, конкреттүү жумуш ордунда толук кандуу эмгектенүүгө, кесиптик милдеттерин сапаттуу аткарууга жөндөмдүү жана өзгөрүп жаткан дүйнөгө жана өндүрүштүк шарттарга ылайыкташа ала турган чыныгы адистерди даярдоо маселеси турат.</w:t>
      </w:r>
    </w:p>
    <w:p w14:paraId="3CE2AC90" w14:textId="77777777" w:rsidR="00543040" w:rsidRPr="004C306D" w:rsidRDefault="00543040" w:rsidP="00543040">
      <w:pPr>
        <w:spacing w:after="0"/>
        <w:jc w:val="both"/>
        <w:rPr>
          <w:rFonts w:ascii="Times New Roman" w:hAnsi="Times New Roman" w:cs="Times New Roman"/>
          <w:sz w:val="24"/>
          <w:szCs w:val="24"/>
          <w:lang w:val="ky-KG"/>
        </w:rPr>
      </w:pPr>
    </w:p>
    <w:p w14:paraId="5F02E6EE" w14:textId="77777777" w:rsidR="00543040" w:rsidRPr="004C306D" w:rsidRDefault="00E039B0"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Адистерди даярдоонун сапатын жакшыртуунун, эмгек рыногунун жана кадрларды даярдоо багыттарынын  ылайык келүүсүн камсыздоонун түзүүчүлөрүнүн бири болуп жумуш ордунда окутуу (мындан ары – ЖОО) мамилеси саналат.</w:t>
      </w:r>
    </w:p>
    <w:p w14:paraId="0D621167" w14:textId="77777777" w:rsidR="00543040" w:rsidRPr="004C306D" w:rsidRDefault="00543040" w:rsidP="00543040">
      <w:pPr>
        <w:spacing w:after="0"/>
        <w:jc w:val="both"/>
        <w:rPr>
          <w:rFonts w:ascii="Times New Roman" w:hAnsi="Times New Roman" w:cs="Times New Roman"/>
          <w:sz w:val="24"/>
          <w:szCs w:val="24"/>
          <w:lang w:val="ky-KG"/>
        </w:rPr>
      </w:pPr>
    </w:p>
    <w:p w14:paraId="06426733" w14:textId="77777777" w:rsidR="00CE2BDD" w:rsidRPr="004C306D" w:rsidRDefault="00CE2BDD"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КРде ЖООну өнүктүрүүнүн негизги багыттарын аныктоо максатында Кыргыз Республикасынын </w:t>
      </w:r>
      <w:r w:rsidR="00781358" w:rsidRPr="004C306D">
        <w:rPr>
          <w:rFonts w:ascii="Times New Roman" w:hAnsi="Times New Roman" w:cs="Times New Roman"/>
          <w:sz w:val="24"/>
          <w:szCs w:val="24"/>
          <w:lang w:val="ky-KG"/>
        </w:rPr>
        <w:t>к</w:t>
      </w:r>
      <w:r w:rsidRPr="004C306D">
        <w:rPr>
          <w:rFonts w:ascii="Times New Roman" w:hAnsi="Times New Roman" w:cs="Times New Roman"/>
          <w:sz w:val="24"/>
          <w:szCs w:val="24"/>
          <w:lang w:val="ky-KG"/>
        </w:rPr>
        <w:t>есиптик билим берүү системасында Жумуш ордунда окутуу концепциясы (мындан ары – Концепция) кабы алынган (КР БИМдин 2020-жылдын 15-д</w:t>
      </w:r>
      <w:r w:rsidR="00781358" w:rsidRPr="004C306D">
        <w:rPr>
          <w:rFonts w:ascii="Times New Roman" w:hAnsi="Times New Roman" w:cs="Times New Roman"/>
          <w:sz w:val="24"/>
          <w:szCs w:val="24"/>
          <w:lang w:val="ky-KG"/>
        </w:rPr>
        <w:t>е</w:t>
      </w:r>
      <w:r w:rsidRPr="004C306D">
        <w:rPr>
          <w:rFonts w:ascii="Times New Roman" w:hAnsi="Times New Roman" w:cs="Times New Roman"/>
          <w:sz w:val="24"/>
          <w:szCs w:val="24"/>
          <w:lang w:val="ky-KG"/>
        </w:rPr>
        <w:t>кабрындагы № 1033/1 буйругу), ал КРдин кесиптик билим берүү системасынын окуу жайларында пилоттолууда. ЖООну ишке ашырууда Концепцияда белгиленген принциптерди сактоону камсыздоо үчүн ЖОО программаларын иштеп чыгууга карата базалык мамилелерди иштеп чыгуу жана бардык кызыкдар тараптар үчүн методикалык сунуштамаларды иштеп чыгуу зарыл.</w:t>
      </w:r>
    </w:p>
    <w:p w14:paraId="3C7DCDA5" w14:textId="77777777" w:rsidR="00543040" w:rsidRPr="004C306D" w:rsidRDefault="00543040" w:rsidP="00543040">
      <w:pPr>
        <w:spacing w:after="0"/>
        <w:jc w:val="both"/>
        <w:rPr>
          <w:rFonts w:ascii="Times New Roman" w:hAnsi="Times New Roman" w:cs="Times New Roman"/>
          <w:sz w:val="24"/>
          <w:szCs w:val="24"/>
          <w:lang w:val="ky-KG"/>
        </w:rPr>
      </w:pPr>
    </w:p>
    <w:p w14:paraId="4146FCAC" w14:textId="77777777" w:rsidR="00543040" w:rsidRPr="004C306D" w:rsidRDefault="00CE2BDD" w:rsidP="00543040">
      <w:pPr>
        <w:spacing w:after="0"/>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Максат</w:t>
      </w:r>
      <w:r w:rsidR="00543040" w:rsidRPr="004C306D">
        <w:rPr>
          <w:rFonts w:ascii="Times New Roman" w:hAnsi="Times New Roman" w:cs="Times New Roman"/>
          <w:b/>
          <w:sz w:val="24"/>
          <w:szCs w:val="24"/>
          <w:lang w:val="ky-KG"/>
        </w:rPr>
        <w:t>:</w:t>
      </w:r>
      <w:r w:rsidR="00543040" w:rsidRPr="004C306D">
        <w:rPr>
          <w:rFonts w:ascii="Times New Roman" w:hAnsi="Times New Roman" w:cs="Times New Roman"/>
          <w:sz w:val="24"/>
          <w:szCs w:val="24"/>
          <w:lang w:val="ky-KG"/>
        </w:rPr>
        <w:t xml:space="preserve"> </w:t>
      </w:r>
      <w:r w:rsidR="003F418C" w:rsidRPr="004C306D">
        <w:rPr>
          <w:rFonts w:ascii="Times New Roman" w:hAnsi="Times New Roman" w:cs="Times New Roman"/>
          <w:sz w:val="24"/>
          <w:szCs w:val="24"/>
          <w:lang w:val="ky-KG"/>
        </w:rPr>
        <w:t>КРдин кесиптик билим берүү системасында ЖООну киргизүү жана өнүктүрүүгө карата базалык мамилелерди стандартташтыруу.</w:t>
      </w:r>
    </w:p>
    <w:p w14:paraId="5B582222" w14:textId="77777777" w:rsidR="00543040" w:rsidRPr="004C306D" w:rsidRDefault="00543040" w:rsidP="00543040">
      <w:pPr>
        <w:spacing w:after="0"/>
        <w:jc w:val="both"/>
        <w:rPr>
          <w:rFonts w:ascii="Times New Roman" w:hAnsi="Times New Roman" w:cs="Times New Roman"/>
          <w:sz w:val="24"/>
          <w:szCs w:val="24"/>
          <w:lang w:val="ky-KG"/>
        </w:rPr>
      </w:pPr>
    </w:p>
    <w:p w14:paraId="5F224F69" w14:textId="77777777" w:rsidR="00543040" w:rsidRPr="004C306D" w:rsidRDefault="00D015EB" w:rsidP="00543040">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Методикалык сунуштамалардын милдеттери:</w:t>
      </w:r>
    </w:p>
    <w:p w14:paraId="424D5FE9" w14:textId="77777777" w:rsidR="00097503" w:rsidRPr="004C306D" w:rsidRDefault="00097503" w:rsidP="00097503">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КР башталгыч жана орто кесиптик билим берүү уюмдарында ЖОО программаларын иштеп чыгуу боюнча методикалык нускамаларды берүү; </w:t>
      </w:r>
    </w:p>
    <w:p w14:paraId="2D6555A5" w14:textId="77777777" w:rsidR="00097503" w:rsidRPr="004C306D" w:rsidRDefault="00097503" w:rsidP="00097503">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даярдоодо, өтүүдө жана баалоодо базалык процесстерди аныктоо жана натыйжаларын баалоо;</w:t>
      </w:r>
    </w:p>
    <w:p w14:paraId="23937947" w14:textId="77777777" w:rsidR="00097503" w:rsidRPr="004C306D" w:rsidRDefault="00DE2557" w:rsidP="00097503">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ЖООго </w:t>
      </w:r>
      <w:r w:rsidR="00097503" w:rsidRPr="004C306D">
        <w:rPr>
          <w:rFonts w:ascii="Times New Roman" w:hAnsi="Times New Roman" w:cs="Times New Roman"/>
          <w:sz w:val="24"/>
          <w:szCs w:val="24"/>
          <w:lang w:val="ky-KG"/>
        </w:rPr>
        <w:t>катышуучу тараптар: иш берүүчүлөр, өндүрүштүк оку</w:t>
      </w:r>
      <w:r w:rsidR="000D1793" w:rsidRPr="004C306D">
        <w:rPr>
          <w:rFonts w:ascii="Times New Roman" w:hAnsi="Times New Roman" w:cs="Times New Roman"/>
          <w:sz w:val="24"/>
          <w:szCs w:val="24"/>
          <w:lang w:val="ky-KG"/>
        </w:rPr>
        <w:t>туунун</w:t>
      </w:r>
      <w:r w:rsidR="00097503" w:rsidRPr="004C306D">
        <w:rPr>
          <w:rFonts w:ascii="Times New Roman" w:hAnsi="Times New Roman" w:cs="Times New Roman"/>
          <w:sz w:val="24"/>
          <w:szCs w:val="24"/>
          <w:lang w:val="ky-KG"/>
        </w:rPr>
        <w:t>/практиканын жетекчиси катары</w:t>
      </w:r>
      <w:r w:rsidRPr="004C306D">
        <w:rPr>
          <w:rFonts w:ascii="Times New Roman" w:hAnsi="Times New Roman" w:cs="Times New Roman"/>
          <w:sz w:val="24"/>
          <w:szCs w:val="24"/>
          <w:lang w:val="ky-KG"/>
        </w:rPr>
        <w:t xml:space="preserve"> билим берүү уюмдары жана окуучулар </w:t>
      </w:r>
      <w:r w:rsidR="00097503" w:rsidRPr="004C306D">
        <w:rPr>
          <w:rFonts w:ascii="Times New Roman" w:hAnsi="Times New Roman" w:cs="Times New Roman"/>
          <w:sz w:val="24"/>
          <w:szCs w:val="24"/>
          <w:lang w:val="ky-KG"/>
        </w:rPr>
        <w:t xml:space="preserve">үчүн </w:t>
      </w:r>
      <w:r w:rsidRPr="004C306D">
        <w:rPr>
          <w:rFonts w:ascii="Times New Roman" w:hAnsi="Times New Roman" w:cs="Times New Roman"/>
          <w:sz w:val="24"/>
          <w:szCs w:val="24"/>
          <w:lang w:val="ky-KG"/>
        </w:rPr>
        <w:t>методикалык сунуштамаларды</w:t>
      </w:r>
      <w:r w:rsidR="00097503" w:rsidRPr="004C306D">
        <w:rPr>
          <w:rFonts w:ascii="Times New Roman" w:hAnsi="Times New Roman" w:cs="Times New Roman"/>
          <w:sz w:val="24"/>
          <w:szCs w:val="24"/>
          <w:lang w:val="ky-KG"/>
        </w:rPr>
        <w:t xml:space="preserve"> </w:t>
      </w:r>
      <w:r w:rsidRPr="004C306D">
        <w:rPr>
          <w:rFonts w:ascii="Times New Roman" w:hAnsi="Times New Roman" w:cs="Times New Roman"/>
          <w:sz w:val="24"/>
          <w:szCs w:val="24"/>
          <w:lang w:val="ky-KG"/>
        </w:rPr>
        <w:t>жана эскертмелерди иштеп чыгуу</w:t>
      </w:r>
      <w:r w:rsidR="00097503" w:rsidRPr="004C306D">
        <w:rPr>
          <w:rFonts w:ascii="Times New Roman" w:hAnsi="Times New Roman" w:cs="Times New Roman"/>
          <w:sz w:val="24"/>
          <w:szCs w:val="24"/>
          <w:lang w:val="ky-KG"/>
        </w:rPr>
        <w:t>.</w:t>
      </w:r>
    </w:p>
    <w:p w14:paraId="6BA06691" w14:textId="77777777" w:rsidR="00543040" w:rsidRPr="004C306D" w:rsidRDefault="00543040" w:rsidP="00543040">
      <w:pPr>
        <w:spacing w:after="0"/>
        <w:jc w:val="both"/>
        <w:rPr>
          <w:rFonts w:ascii="Times New Roman" w:hAnsi="Times New Roman" w:cs="Times New Roman"/>
          <w:sz w:val="24"/>
          <w:szCs w:val="24"/>
          <w:lang w:val="ky-KG"/>
        </w:rPr>
      </w:pPr>
    </w:p>
    <w:p w14:paraId="038BB759" w14:textId="77777777" w:rsidR="00543040" w:rsidRPr="004C306D" w:rsidRDefault="00DC61D5"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Бул </w:t>
      </w:r>
      <w:r w:rsidR="00097503" w:rsidRPr="004C306D">
        <w:rPr>
          <w:rFonts w:ascii="Times New Roman" w:hAnsi="Times New Roman" w:cs="Times New Roman"/>
          <w:sz w:val="24"/>
          <w:szCs w:val="24"/>
          <w:lang w:val="ky-KG"/>
        </w:rPr>
        <w:t xml:space="preserve">методикалык сунуштамаларда негизги маалымат </w:t>
      </w:r>
      <w:r w:rsidRPr="004C306D">
        <w:rPr>
          <w:rFonts w:ascii="Times New Roman" w:hAnsi="Times New Roman" w:cs="Times New Roman"/>
          <w:sz w:val="24"/>
          <w:szCs w:val="24"/>
          <w:lang w:val="ky-KG"/>
        </w:rPr>
        <w:t>берилген</w:t>
      </w:r>
      <w:r w:rsidR="00097503" w:rsidRPr="004C306D">
        <w:rPr>
          <w:rFonts w:ascii="Times New Roman" w:hAnsi="Times New Roman" w:cs="Times New Roman"/>
          <w:sz w:val="24"/>
          <w:szCs w:val="24"/>
          <w:lang w:val="ky-KG"/>
        </w:rPr>
        <w:t>, ал конкреттүү адистикке/</w:t>
      </w:r>
      <w:r w:rsidRPr="004C306D">
        <w:rPr>
          <w:rFonts w:ascii="Times New Roman" w:hAnsi="Times New Roman" w:cs="Times New Roman"/>
          <w:sz w:val="24"/>
          <w:szCs w:val="24"/>
          <w:lang w:val="ky-KG"/>
        </w:rPr>
        <w:t>кесипке</w:t>
      </w:r>
      <w:r w:rsidR="00097503" w:rsidRPr="004C306D">
        <w:rPr>
          <w:rFonts w:ascii="Times New Roman" w:hAnsi="Times New Roman" w:cs="Times New Roman"/>
          <w:sz w:val="24"/>
          <w:szCs w:val="24"/>
          <w:lang w:val="ky-KG"/>
        </w:rPr>
        <w:t xml:space="preserve">, коомчулуктун </w:t>
      </w:r>
      <w:r w:rsidRPr="004C306D">
        <w:rPr>
          <w:rFonts w:ascii="Times New Roman" w:hAnsi="Times New Roman" w:cs="Times New Roman"/>
          <w:sz w:val="24"/>
          <w:szCs w:val="24"/>
          <w:lang w:val="ky-KG"/>
        </w:rPr>
        <w:t>спецификалык</w:t>
      </w:r>
      <w:r w:rsidR="00097503" w:rsidRPr="004C306D">
        <w:rPr>
          <w:rFonts w:ascii="Times New Roman" w:hAnsi="Times New Roman" w:cs="Times New Roman"/>
          <w:sz w:val="24"/>
          <w:szCs w:val="24"/>
          <w:lang w:val="ky-KG"/>
        </w:rPr>
        <w:t xml:space="preserve"> муктаждыктарына, билим берүү уюмуна жана </w:t>
      </w:r>
      <w:r w:rsidRPr="004C306D">
        <w:rPr>
          <w:rFonts w:ascii="Times New Roman" w:hAnsi="Times New Roman" w:cs="Times New Roman"/>
          <w:sz w:val="24"/>
          <w:szCs w:val="24"/>
          <w:lang w:val="ky-KG"/>
        </w:rPr>
        <w:t>окуучунун</w:t>
      </w:r>
      <w:r w:rsidR="00097503" w:rsidRPr="004C306D">
        <w:rPr>
          <w:rFonts w:ascii="Times New Roman" w:hAnsi="Times New Roman" w:cs="Times New Roman"/>
          <w:sz w:val="24"/>
          <w:szCs w:val="24"/>
          <w:lang w:val="ky-KG"/>
        </w:rPr>
        <w:t xml:space="preserve"> өзүнө жараша адаптацияланышы мүмкүн</w:t>
      </w:r>
      <w:r w:rsidRPr="004C306D">
        <w:rPr>
          <w:rFonts w:ascii="Times New Roman" w:hAnsi="Times New Roman" w:cs="Times New Roman"/>
          <w:sz w:val="24"/>
          <w:szCs w:val="24"/>
          <w:lang w:val="ky-KG"/>
        </w:rPr>
        <w:t xml:space="preserve"> экендигин белгилей кетүү керек</w:t>
      </w:r>
      <w:r w:rsidR="00097503" w:rsidRPr="004C306D">
        <w:rPr>
          <w:rFonts w:ascii="Times New Roman" w:hAnsi="Times New Roman" w:cs="Times New Roman"/>
          <w:sz w:val="24"/>
          <w:szCs w:val="24"/>
          <w:lang w:val="ky-KG"/>
        </w:rPr>
        <w:t xml:space="preserve">. Ошондой эле, өндүрүштүк окутуу, лабораториялык жана практикалык сабактар </w:t>
      </w:r>
      <w:r w:rsidR="00682928" w:rsidRPr="004C306D">
        <w:rPr>
          <w:rFonts w:ascii="Times New Roman" w:hAnsi="Times New Roman" w:cs="Times New Roman"/>
          <w:sz w:val="24"/>
          <w:szCs w:val="24"/>
          <w:lang w:val="ky-KG"/>
        </w:rPr>
        <w:t>ЖООнун</w:t>
      </w:r>
      <w:r w:rsidR="00097503" w:rsidRPr="004C306D">
        <w:rPr>
          <w:rFonts w:ascii="Times New Roman" w:hAnsi="Times New Roman" w:cs="Times New Roman"/>
          <w:sz w:val="24"/>
          <w:szCs w:val="24"/>
          <w:lang w:val="ky-KG"/>
        </w:rPr>
        <w:t xml:space="preserve"> бир бөлүгү болуп саналат жана </w:t>
      </w:r>
      <w:r w:rsidR="00682928" w:rsidRPr="004C306D">
        <w:rPr>
          <w:rFonts w:ascii="Times New Roman" w:hAnsi="Times New Roman" w:cs="Times New Roman"/>
          <w:sz w:val="24"/>
          <w:szCs w:val="24"/>
          <w:lang w:val="ky-KG"/>
        </w:rPr>
        <w:t>алардын мазмуну дисциплиналар</w:t>
      </w:r>
      <w:r w:rsidR="00097503" w:rsidRPr="004C306D">
        <w:rPr>
          <w:rFonts w:ascii="Times New Roman" w:hAnsi="Times New Roman" w:cs="Times New Roman"/>
          <w:sz w:val="24"/>
          <w:szCs w:val="24"/>
          <w:lang w:val="ky-KG"/>
        </w:rPr>
        <w:t xml:space="preserve"> боюнча </w:t>
      </w:r>
      <w:r w:rsidR="00682928" w:rsidRPr="004C306D">
        <w:rPr>
          <w:rFonts w:ascii="Times New Roman" w:hAnsi="Times New Roman" w:cs="Times New Roman"/>
          <w:sz w:val="24"/>
          <w:szCs w:val="24"/>
          <w:lang w:val="ky-KG"/>
        </w:rPr>
        <w:t>ОМКда кененирээк жазыларын эске алуу зарыл</w:t>
      </w:r>
      <w:r w:rsidR="00097503" w:rsidRPr="004C306D">
        <w:rPr>
          <w:rFonts w:ascii="Times New Roman" w:hAnsi="Times New Roman" w:cs="Times New Roman"/>
          <w:sz w:val="24"/>
          <w:szCs w:val="24"/>
          <w:lang w:val="ky-KG"/>
        </w:rPr>
        <w:t>.</w:t>
      </w:r>
      <w:r w:rsidR="00543040" w:rsidRPr="004C306D">
        <w:rPr>
          <w:rFonts w:ascii="Times New Roman" w:hAnsi="Times New Roman" w:cs="Times New Roman"/>
          <w:sz w:val="24"/>
          <w:szCs w:val="24"/>
          <w:lang w:val="ky-KG"/>
        </w:rPr>
        <w:br w:type="page"/>
      </w:r>
    </w:p>
    <w:p w14:paraId="22058FC0" w14:textId="77777777" w:rsidR="00543040" w:rsidRPr="004C306D" w:rsidRDefault="008C775A" w:rsidP="00543040">
      <w:pPr>
        <w:keepNext/>
        <w:keepLines/>
        <w:spacing w:before="240" w:after="0" w:line="259" w:lineRule="auto"/>
        <w:outlineLvl w:val="0"/>
        <w:rPr>
          <w:rFonts w:ascii="Times New Roman" w:eastAsiaTheme="majorEastAsia" w:hAnsi="Times New Roman" w:cs="Times New Roman"/>
          <w:b/>
          <w:color w:val="2E74B5" w:themeColor="accent1" w:themeShade="BF"/>
          <w:sz w:val="24"/>
          <w:szCs w:val="24"/>
          <w:lang w:val="ky-KG"/>
        </w:rPr>
      </w:pPr>
      <w:bookmarkStart w:id="8" w:name="_Toc91419837"/>
      <w:bookmarkStart w:id="9" w:name="_Toc91448559"/>
      <w:bookmarkStart w:id="10" w:name="_Toc139276645"/>
      <w:bookmarkStart w:id="11" w:name="_Toc139328251"/>
      <w:r w:rsidRPr="004C306D">
        <w:rPr>
          <w:rFonts w:ascii="Times New Roman" w:eastAsiaTheme="majorEastAsia" w:hAnsi="Times New Roman" w:cs="Times New Roman"/>
          <w:b/>
          <w:color w:val="2E74B5" w:themeColor="accent1" w:themeShade="BF"/>
          <w:sz w:val="24"/>
          <w:szCs w:val="24"/>
          <w:lang w:val="ky-KG"/>
        </w:rPr>
        <w:lastRenderedPageBreak/>
        <w:t xml:space="preserve">2. </w:t>
      </w:r>
      <w:r w:rsidR="00A2407A" w:rsidRPr="004C306D">
        <w:rPr>
          <w:rFonts w:ascii="Times New Roman" w:eastAsiaTheme="majorEastAsia" w:hAnsi="Times New Roman" w:cs="Times New Roman"/>
          <w:b/>
          <w:color w:val="2E74B5" w:themeColor="accent1" w:themeShade="BF"/>
          <w:sz w:val="24"/>
          <w:szCs w:val="24"/>
          <w:lang w:val="ky-KG"/>
        </w:rPr>
        <w:t>ЖОО жана компетенцияларды өнүктүрүү</w:t>
      </w:r>
      <w:bookmarkEnd w:id="8"/>
      <w:bookmarkEnd w:id="9"/>
      <w:bookmarkEnd w:id="10"/>
      <w:bookmarkEnd w:id="11"/>
    </w:p>
    <w:p w14:paraId="4A6877FD" w14:textId="77777777" w:rsidR="00543040" w:rsidRPr="004C306D" w:rsidRDefault="00543040" w:rsidP="00543040">
      <w:pPr>
        <w:spacing w:after="0"/>
        <w:jc w:val="both"/>
        <w:rPr>
          <w:rFonts w:ascii="Times New Roman" w:hAnsi="Times New Roman" w:cs="Times New Roman"/>
          <w:sz w:val="24"/>
          <w:szCs w:val="24"/>
          <w:lang w:val="ky-KG"/>
        </w:rPr>
      </w:pPr>
    </w:p>
    <w:p w14:paraId="24D00A71" w14:textId="63985B3A" w:rsidR="00431BC8" w:rsidRPr="004C306D" w:rsidRDefault="00431BC8"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иш берүүчүлөргө жана билим берүү уюмдарына ишке даяр болуу көндүмдөрүн, техникалык көндүмдөрдү жана мындай</w:t>
      </w:r>
      <w:r w:rsidR="00C51BB2" w:rsidRPr="004C306D">
        <w:rPr>
          <w:rFonts w:ascii="Times New Roman" w:hAnsi="Times New Roman" w:cs="Times New Roman"/>
          <w:sz w:val="24"/>
          <w:szCs w:val="24"/>
          <w:lang w:val="ky-KG"/>
        </w:rPr>
        <w:t>ча аталган</w:t>
      </w:r>
      <w:r w:rsidRPr="004C306D">
        <w:rPr>
          <w:rFonts w:ascii="Times New Roman" w:hAnsi="Times New Roman" w:cs="Times New Roman"/>
          <w:sz w:val="24"/>
          <w:szCs w:val="24"/>
          <w:lang w:val="ky-KG"/>
        </w:rPr>
        <w:t xml:space="preserve"> 21-кылымдын</w:t>
      </w:r>
      <w:r w:rsidRPr="004C306D">
        <w:rPr>
          <w:rFonts w:ascii="Times New Roman" w:hAnsi="Times New Roman" w:cs="Times New Roman"/>
          <w:sz w:val="24"/>
          <w:szCs w:val="24"/>
          <w:vertAlign w:val="superscript"/>
          <w:lang w:val="ky-KG"/>
        </w:rPr>
        <w:footnoteReference w:id="1"/>
      </w:r>
      <w:r w:rsidRPr="004C306D">
        <w:rPr>
          <w:rFonts w:ascii="Times New Roman" w:hAnsi="Times New Roman" w:cs="Times New Roman"/>
          <w:sz w:val="24"/>
          <w:szCs w:val="24"/>
          <w:lang w:val="ky-KG"/>
        </w:rPr>
        <w:t xml:space="preserve"> көндүмдөрүн өнүктүрүү максатында түзүмдөштүрүлгөн практикага багытталган окутуу үчүн мүмкүнчүлүктөрдү берет. Бул окуучулар адистиктери/кесиби менен тааныш</w:t>
      </w:r>
      <w:r w:rsidR="00C02857" w:rsidRPr="004C306D">
        <w:rPr>
          <w:rFonts w:ascii="Times New Roman" w:hAnsi="Times New Roman" w:cs="Times New Roman"/>
          <w:sz w:val="24"/>
          <w:szCs w:val="24"/>
          <w:lang w:val="ky-KG"/>
        </w:rPr>
        <w:t>ууга</w:t>
      </w:r>
      <w:r w:rsidRPr="004C306D">
        <w:rPr>
          <w:rFonts w:ascii="Times New Roman" w:hAnsi="Times New Roman" w:cs="Times New Roman"/>
          <w:sz w:val="24"/>
          <w:szCs w:val="24"/>
          <w:lang w:val="ky-KG"/>
        </w:rPr>
        <w:t xml:space="preserve">, </w:t>
      </w:r>
      <w:r w:rsidR="00C02857" w:rsidRPr="004C306D">
        <w:rPr>
          <w:rFonts w:ascii="Times New Roman" w:hAnsi="Times New Roman" w:cs="Times New Roman"/>
          <w:sz w:val="24"/>
          <w:szCs w:val="24"/>
          <w:lang w:val="ky-KG"/>
        </w:rPr>
        <w:t>иш</w:t>
      </w:r>
      <w:r w:rsidRPr="004C306D">
        <w:rPr>
          <w:rFonts w:ascii="Times New Roman" w:hAnsi="Times New Roman" w:cs="Times New Roman"/>
          <w:sz w:val="24"/>
          <w:szCs w:val="24"/>
          <w:lang w:val="ky-KG"/>
        </w:rPr>
        <w:t xml:space="preserve"> берүүчүлөр жана бизнес-чөйрө менен байланыш</w:t>
      </w:r>
      <w:r w:rsidR="001B65D6" w:rsidRPr="004C306D">
        <w:rPr>
          <w:rFonts w:ascii="Times New Roman" w:hAnsi="Times New Roman" w:cs="Times New Roman"/>
          <w:sz w:val="24"/>
          <w:szCs w:val="24"/>
          <w:lang w:val="ky-KG"/>
        </w:rPr>
        <w:t xml:space="preserve"> түзүүгө</w:t>
      </w:r>
      <w:r w:rsidRPr="004C306D">
        <w:rPr>
          <w:rFonts w:ascii="Times New Roman" w:hAnsi="Times New Roman" w:cs="Times New Roman"/>
          <w:sz w:val="24"/>
          <w:szCs w:val="24"/>
          <w:lang w:val="ky-KG"/>
        </w:rPr>
        <w:t xml:space="preserve">, уюмдун </w:t>
      </w:r>
      <w:r w:rsidR="00C02857" w:rsidRPr="004C306D">
        <w:rPr>
          <w:rFonts w:ascii="Times New Roman" w:hAnsi="Times New Roman" w:cs="Times New Roman"/>
          <w:sz w:val="24"/>
          <w:szCs w:val="24"/>
          <w:lang w:val="ky-KG"/>
        </w:rPr>
        <w:t>иш алып баруусу</w:t>
      </w:r>
      <w:r w:rsidRPr="004C306D">
        <w:rPr>
          <w:rFonts w:ascii="Times New Roman" w:hAnsi="Times New Roman" w:cs="Times New Roman"/>
          <w:sz w:val="24"/>
          <w:szCs w:val="24"/>
          <w:lang w:val="ky-KG"/>
        </w:rPr>
        <w:t xml:space="preserve"> жөнүндө билүүгө жана </w:t>
      </w:r>
      <w:r w:rsidR="00C02857" w:rsidRPr="004C306D">
        <w:rPr>
          <w:rFonts w:ascii="Times New Roman" w:hAnsi="Times New Roman" w:cs="Times New Roman"/>
          <w:sz w:val="24"/>
          <w:szCs w:val="24"/>
          <w:lang w:val="ky-KG"/>
        </w:rPr>
        <w:t>өзүнүн</w:t>
      </w:r>
      <w:r w:rsidRPr="004C306D">
        <w:rPr>
          <w:rFonts w:ascii="Times New Roman" w:hAnsi="Times New Roman" w:cs="Times New Roman"/>
          <w:sz w:val="24"/>
          <w:szCs w:val="24"/>
          <w:lang w:val="ky-KG"/>
        </w:rPr>
        <w:t xml:space="preserve"> билим </w:t>
      </w:r>
      <w:r w:rsidR="00C02857" w:rsidRPr="004C306D">
        <w:rPr>
          <w:rFonts w:ascii="Times New Roman" w:hAnsi="Times New Roman" w:cs="Times New Roman"/>
          <w:sz w:val="24"/>
          <w:szCs w:val="24"/>
          <w:lang w:val="ky-KG"/>
        </w:rPr>
        <w:t xml:space="preserve">алуусунун </w:t>
      </w:r>
      <w:r w:rsidRPr="004C306D">
        <w:rPr>
          <w:rFonts w:ascii="Times New Roman" w:hAnsi="Times New Roman" w:cs="Times New Roman"/>
          <w:sz w:val="24"/>
          <w:szCs w:val="24"/>
          <w:lang w:val="ky-KG"/>
        </w:rPr>
        <w:t xml:space="preserve">маанилүү </w:t>
      </w:r>
      <w:r w:rsidR="00C02857" w:rsidRPr="004C306D">
        <w:rPr>
          <w:rFonts w:ascii="Times New Roman" w:hAnsi="Times New Roman" w:cs="Times New Roman"/>
          <w:sz w:val="24"/>
          <w:szCs w:val="24"/>
          <w:lang w:val="ky-KG"/>
        </w:rPr>
        <w:t>экендигин түшүнүүгө жардам берүүчү процесс</w:t>
      </w:r>
      <w:r w:rsidRPr="004C306D">
        <w:rPr>
          <w:rFonts w:ascii="Times New Roman" w:hAnsi="Times New Roman" w:cs="Times New Roman"/>
          <w:sz w:val="24"/>
          <w:szCs w:val="24"/>
          <w:lang w:val="ky-KG"/>
        </w:rPr>
        <w:t xml:space="preserve">. </w:t>
      </w:r>
      <w:r w:rsidR="00C02857" w:rsidRPr="004C306D">
        <w:rPr>
          <w:rFonts w:ascii="Times New Roman" w:hAnsi="Times New Roman" w:cs="Times New Roman"/>
          <w:sz w:val="24"/>
          <w:szCs w:val="24"/>
          <w:lang w:val="ky-KG"/>
        </w:rPr>
        <w:t xml:space="preserve">ЖОО </w:t>
      </w:r>
      <w:r w:rsidR="001B65D6" w:rsidRPr="004C306D">
        <w:rPr>
          <w:rFonts w:ascii="Times New Roman" w:hAnsi="Times New Roman" w:cs="Times New Roman"/>
          <w:sz w:val="24"/>
          <w:szCs w:val="24"/>
          <w:lang w:val="ky-KG"/>
        </w:rPr>
        <w:t>—</w:t>
      </w:r>
      <w:r w:rsidR="00C02857" w:rsidRPr="004C306D">
        <w:rPr>
          <w:rFonts w:ascii="Times New Roman" w:hAnsi="Times New Roman" w:cs="Times New Roman"/>
          <w:sz w:val="24"/>
          <w:szCs w:val="24"/>
          <w:lang w:val="ky-KG"/>
        </w:rPr>
        <w:t xml:space="preserve"> бул</w:t>
      </w:r>
      <w:r w:rsidRPr="004C306D">
        <w:rPr>
          <w:rFonts w:ascii="Times New Roman" w:hAnsi="Times New Roman" w:cs="Times New Roman"/>
          <w:sz w:val="24"/>
          <w:szCs w:val="24"/>
          <w:lang w:val="ky-KG"/>
        </w:rPr>
        <w:t xml:space="preserve"> </w:t>
      </w:r>
      <w:r w:rsidR="00C02857" w:rsidRPr="004C306D">
        <w:rPr>
          <w:rFonts w:ascii="Times New Roman" w:hAnsi="Times New Roman" w:cs="Times New Roman"/>
          <w:sz w:val="24"/>
          <w:szCs w:val="24"/>
          <w:lang w:val="ky-KG"/>
        </w:rPr>
        <w:t xml:space="preserve">өзүнө </w:t>
      </w:r>
      <w:r w:rsidRPr="004C306D">
        <w:rPr>
          <w:rFonts w:ascii="Times New Roman" w:hAnsi="Times New Roman" w:cs="Times New Roman"/>
          <w:sz w:val="24"/>
          <w:szCs w:val="24"/>
          <w:lang w:val="ky-KG"/>
        </w:rPr>
        <w:t>реалдуу иш тажрыйбасы</w:t>
      </w:r>
      <w:r w:rsidR="00C02857" w:rsidRPr="004C306D">
        <w:rPr>
          <w:rFonts w:ascii="Times New Roman" w:hAnsi="Times New Roman" w:cs="Times New Roman"/>
          <w:sz w:val="24"/>
          <w:szCs w:val="24"/>
          <w:lang w:val="ky-KG"/>
        </w:rPr>
        <w:t>н</w:t>
      </w:r>
      <w:r w:rsidRPr="004C306D">
        <w:rPr>
          <w:rFonts w:ascii="Times New Roman" w:hAnsi="Times New Roman" w:cs="Times New Roman"/>
          <w:sz w:val="24"/>
          <w:szCs w:val="24"/>
          <w:lang w:val="ky-KG"/>
        </w:rPr>
        <w:t xml:space="preserve"> камтыган же </w:t>
      </w:r>
      <w:r w:rsidR="00EC3C0F" w:rsidRPr="004C306D">
        <w:rPr>
          <w:rFonts w:ascii="Times New Roman" w:hAnsi="Times New Roman" w:cs="Times New Roman"/>
          <w:sz w:val="24"/>
          <w:szCs w:val="24"/>
          <w:lang w:val="ky-KG"/>
        </w:rPr>
        <w:t xml:space="preserve">аудиторияда окутууну </w:t>
      </w:r>
      <w:r w:rsidRPr="004C306D">
        <w:rPr>
          <w:rFonts w:ascii="Times New Roman" w:hAnsi="Times New Roman" w:cs="Times New Roman"/>
          <w:sz w:val="24"/>
          <w:szCs w:val="24"/>
          <w:lang w:val="ky-KG"/>
        </w:rPr>
        <w:t xml:space="preserve">ишке орноштуруу жана </w:t>
      </w:r>
      <w:r w:rsidR="00EC3C0F" w:rsidRPr="004C306D">
        <w:rPr>
          <w:rFonts w:ascii="Times New Roman" w:hAnsi="Times New Roman" w:cs="Times New Roman"/>
          <w:sz w:val="24"/>
          <w:szCs w:val="24"/>
          <w:lang w:val="ky-KG"/>
        </w:rPr>
        <w:t>карьера</w:t>
      </w:r>
      <w:r w:rsidRPr="004C306D">
        <w:rPr>
          <w:rFonts w:ascii="Times New Roman" w:hAnsi="Times New Roman" w:cs="Times New Roman"/>
          <w:sz w:val="24"/>
          <w:szCs w:val="24"/>
          <w:lang w:val="ky-KG"/>
        </w:rPr>
        <w:t xml:space="preserve"> куруу </w:t>
      </w:r>
      <w:r w:rsidR="00EC3C0F" w:rsidRPr="004C306D">
        <w:rPr>
          <w:rFonts w:ascii="Times New Roman" w:hAnsi="Times New Roman" w:cs="Times New Roman"/>
          <w:sz w:val="24"/>
          <w:szCs w:val="24"/>
          <w:lang w:val="ky-KG"/>
        </w:rPr>
        <w:t>процесстери</w:t>
      </w:r>
      <w:r w:rsidRPr="004C306D">
        <w:rPr>
          <w:rFonts w:ascii="Times New Roman" w:hAnsi="Times New Roman" w:cs="Times New Roman"/>
          <w:sz w:val="24"/>
          <w:szCs w:val="24"/>
          <w:lang w:val="ky-KG"/>
        </w:rPr>
        <w:t xml:space="preserve"> менен бириктирип турган иш</w:t>
      </w:r>
      <w:r w:rsidR="00EC3C0F" w:rsidRPr="004C306D">
        <w:rPr>
          <w:rFonts w:ascii="Times New Roman" w:hAnsi="Times New Roman" w:cs="Times New Roman"/>
          <w:sz w:val="24"/>
          <w:szCs w:val="24"/>
          <w:lang w:val="ky-KG"/>
        </w:rPr>
        <w:t>мердик</w:t>
      </w:r>
      <w:r w:rsidRPr="004C306D">
        <w:rPr>
          <w:rFonts w:ascii="Times New Roman" w:hAnsi="Times New Roman" w:cs="Times New Roman"/>
          <w:sz w:val="24"/>
          <w:szCs w:val="24"/>
          <w:lang w:val="ky-KG"/>
        </w:rPr>
        <w:t xml:space="preserve">. </w:t>
      </w:r>
      <w:r w:rsidR="00EC3C0F" w:rsidRPr="004C306D">
        <w:rPr>
          <w:rFonts w:ascii="Times New Roman" w:hAnsi="Times New Roman" w:cs="Times New Roman"/>
          <w:sz w:val="24"/>
          <w:szCs w:val="24"/>
          <w:lang w:val="ky-KG"/>
        </w:rPr>
        <w:t>Ж</w:t>
      </w:r>
      <w:r w:rsidR="00266834" w:rsidRPr="004C306D">
        <w:rPr>
          <w:rFonts w:ascii="Times New Roman" w:hAnsi="Times New Roman" w:cs="Times New Roman"/>
          <w:sz w:val="24"/>
          <w:szCs w:val="24"/>
          <w:lang w:val="ky-KG"/>
        </w:rPr>
        <w:t xml:space="preserve">умуш ордунда окутуу тажрыйбасынын жардамы менен </w:t>
      </w:r>
      <w:r w:rsidRPr="004C306D">
        <w:rPr>
          <w:rFonts w:ascii="Times New Roman" w:hAnsi="Times New Roman" w:cs="Times New Roman"/>
          <w:sz w:val="24"/>
          <w:szCs w:val="24"/>
          <w:lang w:val="ky-KG"/>
        </w:rPr>
        <w:t xml:space="preserve">билим берүү программалары </w:t>
      </w:r>
      <w:r w:rsidR="00266834" w:rsidRPr="004C306D">
        <w:rPr>
          <w:rFonts w:ascii="Times New Roman" w:hAnsi="Times New Roman" w:cs="Times New Roman"/>
          <w:sz w:val="24"/>
          <w:szCs w:val="24"/>
          <w:lang w:val="ky-KG"/>
        </w:rPr>
        <w:t>окуучулар</w:t>
      </w:r>
      <w:r w:rsidRPr="004C306D">
        <w:rPr>
          <w:rFonts w:ascii="Times New Roman" w:hAnsi="Times New Roman" w:cs="Times New Roman"/>
          <w:sz w:val="24"/>
          <w:szCs w:val="24"/>
          <w:lang w:val="ky-KG"/>
        </w:rPr>
        <w:t xml:space="preserve">, ата-энелер, </w:t>
      </w:r>
      <w:r w:rsidR="00266834" w:rsidRPr="004C306D">
        <w:rPr>
          <w:rFonts w:ascii="Times New Roman" w:hAnsi="Times New Roman" w:cs="Times New Roman"/>
          <w:sz w:val="24"/>
          <w:szCs w:val="24"/>
          <w:lang w:val="ky-KG"/>
        </w:rPr>
        <w:t>окутуучулар</w:t>
      </w:r>
      <w:r w:rsidRPr="004C306D">
        <w:rPr>
          <w:rFonts w:ascii="Times New Roman" w:hAnsi="Times New Roman" w:cs="Times New Roman"/>
          <w:sz w:val="24"/>
          <w:szCs w:val="24"/>
          <w:lang w:val="ky-KG"/>
        </w:rPr>
        <w:t xml:space="preserve"> жана ишканалар</w:t>
      </w:r>
      <w:r w:rsidR="00266834" w:rsidRPr="004C306D">
        <w:rPr>
          <w:rFonts w:ascii="Times New Roman" w:hAnsi="Times New Roman" w:cs="Times New Roman"/>
          <w:sz w:val="24"/>
          <w:szCs w:val="24"/>
          <w:lang w:val="ky-KG"/>
        </w:rPr>
        <w:t>дын</w:t>
      </w:r>
      <w:r w:rsidRPr="004C306D">
        <w:rPr>
          <w:rFonts w:ascii="Times New Roman" w:hAnsi="Times New Roman" w:cs="Times New Roman"/>
          <w:sz w:val="24"/>
          <w:szCs w:val="24"/>
          <w:lang w:val="ky-KG"/>
        </w:rPr>
        <w:t xml:space="preserve"> өздөрү үчүн кый</w:t>
      </w:r>
      <w:r w:rsidR="00266834" w:rsidRPr="004C306D">
        <w:rPr>
          <w:rFonts w:ascii="Times New Roman" w:hAnsi="Times New Roman" w:cs="Times New Roman"/>
          <w:sz w:val="24"/>
          <w:szCs w:val="24"/>
          <w:lang w:val="ky-KG"/>
        </w:rPr>
        <w:t>ла актуалдуу жана пайдалуу болууда</w:t>
      </w:r>
      <w:r w:rsidRPr="004C306D">
        <w:rPr>
          <w:rFonts w:ascii="Times New Roman" w:hAnsi="Times New Roman" w:cs="Times New Roman"/>
          <w:sz w:val="24"/>
          <w:szCs w:val="24"/>
          <w:lang w:val="ky-KG"/>
        </w:rPr>
        <w:t xml:space="preserve">. Бул </w:t>
      </w:r>
      <w:r w:rsidR="00266834" w:rsidRPr="004C306D">
        <w:rPr>
          <w:rFonts w:ascii="Times New Roman" w:hAnsi="Times New Roman" w:cs="Times New Roman"/>
          <w:sz w:val="24"/>
          <w:szCs w:val="24"/>
          <w:lang w:val="ky-KG"/>
        </w:rPr>
        <w:t>мүмкүнчүлүктөр</w:t>
      </w:r>
      <w:r w:rsidRPr="004C306D">
        <w:rPr>
          <w:rFonts w:ascii="Times New Roman" w:hAnsi="Times New Roman" w:cs="Times New Roman"/>
          <w:sz w:val="24"/>
          <w:szCs w:val="24"/>
          <w:lang w:val="ky-KG"/>
        </w:rPr>
        <w:t xml:space="preserve"> </w:t>
      </w:r>
      <w:r w:rsidR="00266834" w:rsidRPr="004C306D">
        <w:rPr>
          <w:rFonts w:ascii="Times New Roman" w:hAnsi="Times New Roman" w:cs="Times New Roman"/>
          <w:sz w:val="24"/>
          <w:szCs w:val="24"/>
          <w:lang w:val="ky-KG"/>
        </w:rPr>
        <w:t xml:space="preserve">окуучуларга </w:t>
      </w:r>
      <w:r w:rsidRPr="004C306D">
        <w:rPr>
          <w:rFonts w:ascii="Times New Roman" w:hAnsi="Times New Roman" w:cs="Times New Roman"/>
          <w:sz w:val="24"/>
          <w:szCs w:val="24"/>
          <w:lang w:val="ky-KG"/>
        </w:rPr>
        <w:t xml:space="preserve">теориялык окутуу </w:t>
      </w:r>
      <w:r w:rsidR="00266834" w:rsidRPr="004C306D">
        <w:rPr>
          <w:rFonts w:ascii="Times New Roman" w:hAnsi="Times New Roman" w:cs="Times New Roman"/>
          <w:sz w:val="24"/>
          <w:szCs w:val="24"/>
          <w:lang w:val="ky-KG"/>
        </w:rPr>
        <w:t>менен</w:t>
      </w:r>
      <w:r w:rsidRPr="004C306D">
        <w:rPr>
          <w:rFonts w:ascii="Times New Roman" w:hAnsi="Times New Roman" w:cs="Times New Roman"/>
          <w:sz w:val="24"/>
          <w:szCs w:val="24"/>
          <w:lang w:val="ky-KG"/>
        </w:rPr>
        <w:t xml:space="preserve"> реалдуу иштин ортосундагы байланышты түзүүгө өзгөчө жардам берет.</w:t>
      </w:r>
    </w:p>
    <w:p w14:paraId="5C2D493F" w14:textId="77777777" w:rsidR="00543040" w:rsidRPr="004C306D" w:rsidRDefault="00543040" w:rsidP="00543040">
      <w:pPr>
        <w:spacing w:after="0"/>
        <w:jc w:val="both"/>
        <w:rPr>
          <w:rFonts w:ascii="Times New Roman" w:hAnsi="Times New Roman" w:cs="Times New Roman"/>
          <w:sz w:val="24"/>
          <w:szCs w:val="24"/>
          <w:lang w:val="ky-KG"/>
        </w:rPr>
      </w:pPr>
    </w:p>
    <w:tbl>
      <w:tblPr>
        <w:tblStyle w:val="a5"/>
        <w:tblW w:w="0" w:type="auto"/>
        <w:jc w:val="center"/>
        <w:shd w:val="clear" w:color="auto" w:fill="D9E2F3" w:themeFill="accent5" w:themeFillTint="33"/>
        <w:tblLook w:val="04A0" w:firstRow="1" w:lastRow="0" w:firstColumn="1" w:lastColumn="0" w:noHBand="0" w:noVBand="1"/>
      </w:tblPr>
      <w:tblGrid>
        <w:gridCol w:w="8217"/>
      </w:tblGrid>
      <w:tr w:rsidR="00543040" w:rsidRPr="004C306D" w14:paraId="1D840118" w14:textId="77777777" w:rsidTr="00851ADF">
        <w:trPr>
          <w:jc w:val="center"/>
        </w:trPr>
        <w:tc>
          <w:tcPr>
            <w:tcW w:w="821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9E2F3" w:themeFill="accent5" w:themeFillTint="33"/>
          </w:tcPr>
          <w:p w14:paraId="505FD891" w14:textId="77777777" w:rsidR="00543040" w:rsidRPr="004C306D" w:rsidRDefault="00543040" w:rsidP="00543040">
            <w:pPr>
              <w:jc w:val="both"/>
              <w:rPr>
                <w:rFonts w:ascii="Times New Roman" w:hAnsi="Times New Roman" w:cs="Times New Roman"/>
                <w:lang w:val="ky-KG"/>
              </w:rPr>
            </w:pPr>
            <w:bookmarkStart w:id="12" w:name="_Hlk79932426"/>
            <w:r w:rsidRPr="004C306D">
              <w:rPr>
                <w:rFonts w:ascii="Times New Roman" w:hAnsi="Times New Roman" w:cs="Times New Roman"/>
                <w:i/>
                <w:lang w:val="ky-KG"/>
              </w:rPr>
              <w:t>1</w:t>
            </w:r>
            <w:r w:rsidR="00CB43DA" w:rsidRPr="004C306D">
              <w:rPr>
                <w:rFonts w:ascii="Times New Roman" w:hAnsi="Times New Roman" w:cs="Times New Roman"/>
                <w:i/>
                <w:lang w:val="ky-KG"/>
              </w:rPr>
              <w:t>-вставка</w:t>
            </w:r>
            <w:r w:rsidRPr="004C306D">
              <w:rPr>
                <w:rFonts w:ascii="Times New Roman" w:hAnsi="Times New Roman" w:cs="Times New Roman"/>
                <w:i/>
                <w:lang w:val="ky-KG"/>
              </w:rPr>
              <w:t xml:space="preserve">. </w:t>
            </w:r>
            <w:r w:rsidR="00CB43DA" w:rsidRPr="004C306D">
              <w:rPr>
                <w:rFonts w:ascii="Times New Roman" w:hAnsi="Times New Roman" w:cs="Times New Roman"/>
                <w:b/>
                <w:i/>
                <w:lang w:val="ky-KG"/>
              </w:rPr>
              <w:t>21-кылымдын көндүмдөрү</w:t>
            </w:r>
          </w:p>
          <w:p w14:paraId="080414FC" w14:textId="77777777" w:rsidR="00543040" w:rsidRPr="004C306D" w:rsidRDefault="00CB43DA" w:rsidP="00543040">
            <w:pPr>
              <w:jc w:val="both"/>
              <w:rPr>
                <w:rFonts w:ascii="Times New Roman" w:hAnsi="Times New Roman" w:cs="Times New Roman"/>
                <w:lang w:val="ky-KG"/>
              </w:rPr>
            </w:pPr>
            <w:r w:rsidRPr="004C306D">
              <w:rPr>
                <w:rFonts w:ascii="Times New Roman" w:hAnsi="Times New Roman" w:cs="Times New Roman"/>
                <w:lang w:val="ky-KG"/>
              </w:rPr>
              <w:t>2015-жылы Бүткүл дүйнөлүк экономикалык фору</w:t>
            </w:r>
            <w:r w:rsidR="005B7889" w:rsidRPr="004C306D">
              <w:rPr>
                <w:rFonts w:ascii="Times New Roman" w:hAnsi="Times New Roman" w:cs="Times New Roman"/>
                <w:lang w:val="ky-KG"/>
              </w:rPr>
              <w:t>мдун демилгеси менен 100дөн ашуун өлкө</w:t>
            </w:r>
            <w:r w:rsidRPr="004C306D">
              <w:rPr>
                <w:rFonts w:ascii="Times New Roman" w:hAnsi="Times New Roman" w:cs="Times New Roman"/>
                <w:lang w:val="ky-KG"/>
              </w:rPr>
              <w:t>дө изилдөө жүргүзүлүп, анын натыйжасында көптөгөн өлкөлөр 21-кылымдын шарттарында өз тармактарын</w:t>
            </w:r>
            <w:r w:rsidR="00E25166" w:rsidRPr="004C306D">
              <w:rPr>
                <w:rFonts w:ascii="Times New Roman" w:hAnsi="Times New Roman" w:cs="Times New Roman"/>
                <w:lang w:val="ky-KG"/>
              </w:rPr>
              <w:t>д</w:t>
            </w:r>
            <w:r w:rsidR="00C56429" w:rsidRPr="004C306D">
              <w:rPr>
                <w:rFonts w:ascii="Times New Roman" w:hAnsi="Times New Roman" w:cs="Times New Roman"/>
                <w:lang w:val="ky-KG"/>
              </w:rPr>
              <w:t>а компетенттүү кадрларды жетиштүү</w:t>
            </w:r>
            <w:r w:rsidRPr="004C306D">
              <w:rPr>
                <w:rFonts w:ascii="Times New Roman" w:hAnsi="Times New Roman" w:cs="Times New Roman"/>
                <w:lang w:val="ky-KG"/>
              </w:rPr>
              <w:t xml:space="preserve"> алышпай</w:t>
            </w:r>
            <w:r w:rsidR="005B7889" w:rsidRPr="004C306D">
              <w:rPr>
                <w:rFonts w:ascii="Times New Roman" w:hAnsi="Times New Roman" w:cs="Times New Roman"/>
                <w:lang w:val="ky-KG"/>
              </w:rPr>
              <w:t>т</w:t>
            </w:r>
            <w:r w:rsidRPr="004C306D">
              <w:rPr>
                <w:rFonts w:ascii="Times New Roman" w:hAnsi="Times New Roman" w:cs="Times New Roman"/>
                <w:lang w:val="ky-KG"/>
              </w:rPr>
              <w:t xml:space="preserve"> деген тыянакка келишкен. Алар заманбап шартта </w:t>
            </w:r>
            <w:r w:rsidR="005B7889" w:rsidRPr="004C306D">
              <w:rPr>
                <w:rFonts w:ascii="Times New Roman" w:hAnsi="Times New Roman" w:cs="Times New Roman"/>
                <w:lang w:val="ky-KG"/>
              </w:rPr>
              <w:t>окуучуларда</w:t>
            </w:r>
            <w:r w:rsidRPr="004C306D">
              <w:rPr>
                <w:rFonts w:ascii="Times New Roman" w:hAnsi="Times New Roman" w:cs="Times New Roman"/>
                <w:lang w:val="ky-KG"/>
              </w:rPr>
              <w:t xml:space="preserve"> өнүктүрүү</w:t>
            </w:r>
            <w:r w:rsidR="00C56429" w:rsidRPr="004C306D">
              <w:rPr>
                <w:rFonts w:ascii="Times New Roman" w:hAnsi="Times New Roman" w:cs="Times New Roman"/>
                <w:lang w:val="ky-KG"/>
              </w:rPr>
              <w:t xml:space="preserve"> зарыл болгон 16 негизги көндүм</w:t>
            </w:r>
            <w:r w:rsidRPr="004C306D">
              <w:rPr>
                <w:rFonts w:ascii="Times New Roman" w:hAnsi="Times New Roman" w:cs="Times New Roman"/>
                <w:lang w:val="ky-KG"/>
              </w:rPr>
              <w:t>дү баса белгилешти.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35"/>
              <w:gridCol w:w="3076"/>
            </w:tblGrid>
            <w:tr w:rsidR="00DD04D2" w14:paraId="2847F5B5" w14:textId="77777777" w:rsidTr="00316245">
              <w:tc>
                <w:tcPr>
                  <w:tcW w:w="7991" w:type="dxa"/>
                  <w:gridSpan w:val="3"/>
                  <w:shd w:val="clear" w:color="auto" w:fill="FFFFFF" w:themeFill="background1"/>
                </w:tcPr>
                <w:p w14:paraId="78D541BD" w14:textId="265CF0F3" w:rsidR="00DD04D2" w:rsidRPr="00DD04D2" w:rsidRDefault="00DD04D2" w:rsidP="00DD04D2">
                  <w:pPr>
                    <w:jc w:val="center"/>
                    <w:rPr>
                      <w:rFonts w:ascii="Times New Roman" w:hAnsi="Times New Roman" w:cs="Times New Roman"/>
                      <w:b/>
                      <w:bCs/>
                      <w:sz w:val="24"/>
                      <w:szCs w:val="24"/>
                      <w:lang w:val="ky-KG" w:bidi="ar-AE"/>
                    </w:rPr>
                  </w:pPr>
                  <w:r w:rsidRPr="00DD04D2">
                    <w:rPr>
                      <w:rFonts w:ascii="Times New Roman" w:hAnsi="Times New Roman" w:cs="Times New Roman"/>
                      <w:b/>
                      <w:bCs/>
                      <w:color w:val="002060"/>
                      <w:sz w:val="24"/>
                      <w:szCs w:val="24"/>
                      <w:lang w:val="en-US" w:bidi="ar-AE"/>
                    </w:rPr>
                    <w:t xml:space="preserve">XXI </w:t>
                  </w:r>
                  <w:r w:rsidRPr="00DD04D2">
                    <w:rPr>
                      <w:rFonts w:ascii="Times New Roman" w:hAnsi="Times New Roman" w:cs="Times New Roman"/>
                      <w:b/>
                      <w:bCs/>
                      <w:color w:val="002060"/>
                      <w:sz w:val="24"/>
                      <w:szCs w:val="24"/>
                      <w:lang w:val="ky-KG" w:bidi="ar-AE"/>
                    </w:rPr>
                    <w:t>кылымдын көндүмдөрү</w:t>
                  </w:r>
                </w:p>
              </w:tc>
            </w:tr>
            <w:tr w:rsidR="00DD04D2" w:rsidRPr="00DD04D2" w14:paraId="1EFEFC2F" w14:textId="77777777" w:rsidTr="00316245">
              <w:tc>
                <w:tcPr>
                  <w:tcW w:w="2480" w:type="dxa"/>
                  <w:shd w:val="clear" w:color="auto" w:fill="FFFFFF" w:themeFill="background1"/>
                </w:tcPr>
                <w:p w14:paraId="3A71B632" w14:textId="77777777" w:rsidR="00DD04D2" w:rsidRPr="00DD04D2" w:rsidRDefault="00DD04D2" w:rsidP="00DD04D2">
                  <w:pPr>
                    <w:spacing w:after="0"/>
                    <w:jc w:val="center"/>
                    <w:rPr>
                      <w:rFonts w:ascii="Times New Roman" w:hAnsi="Times New Roman" w:cs="Times New Roman"/>
                      <w:b/>
                      <w:bCs/>
                      <w:color w:val="002060"/>
                      <w:lang w:val="ky-KG" w:bidi="ar-AE"/>
                    </w:rPr>
                  </w:pPr>
                  <w:r w:rsidRPr="00DD04D2">
                    <w:rPr>
                      <w:rFonts w:ascii="Times New Roman" w:hAnsi="Times New Roman" w:cs="Times New Roman"/>
                      <w:b/>
                      <w:bCs/>
                      <w:color w:val="002060"/>
                      <w:lang w:val="ky-KG" w:bidi="ar-AE"/>
                    </w:rPr>
                    <w:t>Фундаменталдык билимдер</w:t>
                  </w:r>
                </w:p>
                <w:p w14:paraId="6BA9F8F1" w14:textId="4613A5CB" w:rsidR="00DD04D2" w:rsidRPr="00DD04D2" w:rsidRDefault="00DD04D2" w:rsidP="00DD04D2">
                  <w:pPr>
                    <w:spacing w:after="0"/>
                    <w:jc w:val="center"/>
                    <w:rPr>
                      <w:rFonts w:ascii="Times New Roman" w:hAnsi="Times New Roman" w:cs="Times New Roman"/>
                      <w:sz w:val="20"/>
                      <w:szCs w:val="20"/>
                      <w:lang w:val="ky-KG"/>
                    </w:rPr>
                  </w:pPr>
                  <w:r w:rsidRPr="00DD04D2">
                    <w:rPr>
                      <w:rFonts w:ascii="Times New Roman" w:hAnsi="Times New Roman" w:cs="Times New Roman"/>
                      <w:color w:val="002060"/>
                      <w:sz w:val="20"/>
                      <w:szCs w:val="20"/>
                      <w:lang w:val="ky-KG"/>
                    </w:rPr>
                    <w:t>Окуучулар күнүмдүк жашоодо негизги көндүмдөрдү кантип колдонушат</w:t>
                  </w:r>
                </w:p>
              </w:tc>
              <w:tc>
                <w:tcPr>
                  <w:tcW w:w="2435" w:type="dxa"/>
                  <w:shd w:val="clear" w:color="auto" w:fill="FFFFFF" w:themeFill="background1"/>
                </w:tcPr>
                <w:p w14:paraId="065E53B4" w14:textId="77777777" w:rsidR="00DD04D2" w:rsidRPr="00DD04D2" w:rsidRDefault="00DD04D2" w:rsidP="00DD04D2">
                  <w:pPr>
                    <w:spacing w:after="0"/>
                    <w:jc w:val="center"/>
                    <w:rPr>
                      <w:rFonts w:ascii="Times New Roman" w:hAnsi="Times New Roman" w:cs="Times New Roman"/>
                      <w:lang w:val="ky-KG"/>
                    </w:rPr>
                  </w:pPr>
                  <w:r w:rsidRPr="00DD04D2">
                    <w:rPr>
                      <w:rFonts w:ascii="Times New Roman" w:hAnsi="Times New Roman" w:cs="Times New Roman"/>
                      <w:b/>
                      <w:bCs/>
                      <w:color w:val="002060"/>
                      <w:lang w:val="ky-KG" w:bidi="ar-AE"/>
                    </w:rPr>
                    <w:t>Компетенциялар</w:t>
                  </w:r>
                </w:p>
                <w:p w14:paraId="72C02DBC" w14:textId="591C7D6A" w:rsidR="00DD04D2" w:rsidRPr="00DD04D2" w:rsidRDefault="00DD04D2" w:rsidP="00DD04D2">
                  <w:pPr>
                    <w:spacing w:after="0"/>
                    <w:jc w:val="center"/>
                    <w:rPr>
                      <w:rFonts w:ascii="Times New Roman" w:hAnsi="Times New Roman" w:cs="Times New Roman"/>
                      <w:sz w:val="20"/>
                      <w:szCs w:val="20"/>
                      <w:lang w:val="ky-KG"/>
                    </w:rPr>
                  </w:pPr>
                  <w:r w:rsidRPr="00DD04D2">
                    <w:rPr>
                      <w:rFonts w:ascii="Times New Roman" w:hAnsi="Times New Roman" w:cs="Times New Roman"/>
                      <w:color w:val="002060"/>
                      <w:sz w:val="20"/>
                      <w:szCs w:val="20"/>
                      <w:lang w:val="ky-KG"/>
                    </w:rPr>
                    <w:t>Окуучулар татаал маселелерди кантип чечишет</w:t>
                  </w:r>
                </w:p>
              </w:tc>
              <w:tc>
                <w:tcPr>
                  <w:tcW w:w="3076" w:type="dxa"/>
                  <w:shd w:val="clear" w:color="auto" w:fill="FFFFFF" w:themeFill="background1"/>
                </w:tcPr>
                <w:p w14:paraId="2FA60F97" w14:textId="6C0F14B1" w:rsidR="00DD04D2" w:rsidRPr="00DD04D2" w:rsidRDefault="00DD04D2" w:rsidP="00DD04D2">
                  <w:pPr>
                    <w:spacing w:after="0"/>
                    <w:jc w:val="center"/>
                    <w:rPr>
                      <w:rFonts w:ascii="Times New Roman" w:hAnsi="Times New Roman" w:cs="Times New Roman"/>
                      <w:sz w:val="18"/>
                      <w:szCs w:val="18"/>
                      <w:lang w:val="ky-KG"/>
                    </w:rPr>
                  </w:pPr>
                  <w:r w:rsidRPr="00DD04D2">
                    <w:rPr>
                      <w:rFonts w:ascii="Times New Roman" w:hAnsi="Times New Roman" w:cs="Times New Roman"/>
                      <w:b/>
                      <w:bCs/>
                      <w:color w:val="002060"/>
                      <w:lang w:val="ky-KG" w:bidi="ar-AE"/>
                    </w:rPr>
                    <w:t>Мүнөз</w:t>
                  </w:r>
                </w:p>
                <w:p w14:paraId="51A76C9F" w14:textId="45E20B7D" w:rsidR="00DD04D2" w:rsidRPr="00DD04D2" w:rsidRDefault="00DD04D2" w:rsidP="00DD04D2">
                  <w:pPr>
                    <w:spacing w:after="0"/>
                    <w:jc w:val="center"/>
                    <w:rPr>
                      <w:rFonts w:ascii="Times New Roman" w:hAnsi="Times New Roman" w:cs="Times New Roman"/>
                      <w:sz w:val="20"/>
                      <w:szCs w:val="20"/>
                      <w:lang w:val="ky-KG"/>
                    </w:rPr>
                  </w:pPr>
                  <w:r w:rsidRPr="00DD04D2">
                    <w:rPr>
                      <w:rFonts w:ascii="Times New Roman" w:hAnsi="Times New Roman" w:cs="Times New Roman"/>
                      <w:color w:val="002060"/>
                      <w:sz w:val="20"/>
                      <w:szCs w:val="20"/>
                      <w:lang w:val="ky-KG"/>
                    </w:rPr>
                    <w:t>Окуучулар өзгөрүп туруучу шарттарда маселелерди кантип чечишет</w:t>
                  </w:r>
                </w:p>
              </w:tc>
            </w:tr>
            <w:tr w:rsidR="00DD04D2" w:rsidRPr="00DD04D2" w14:paraId="5A7E9EEF" w14:textId="77777777" w:rsidTr="00316245">
              <w:tc>
                <w:tcPr>
                  <w:tcW w:w="2480" w:type="dxa"/>
                  <w:shd w:val="clear" w:color="auto" w:fill="7030A0"/>
                </w:tcPr>
                <w:p w14:paraId="21E79BE6" w14:textId="77777777" w:rsidR="00DD04D2" w:rsidRPr="00DD04D2" w:rsidRDefault="00DD04D2" w:rsidP="00C2046C">
                  <w:pPr>
                    <w:pStyle w:val="a3"/>
                    <w:numPr>
                      <w:ilvl w:val="0"/>
                      <w:numId w:val="66"/>
                    </w:numPr>
                    <w:spacing w:before="240"/>
                    <w:ind w:left="481" w:hanging="283"/>
                    <w:rPr>
                      <w:rFonts w:ascii="Times New Roman" w:hAnsi="Times New Roman" w:cs="Times New Roman"/>
                      <w:color w:val="FFFFFF" w:themeColor="background1"/>
                      <w:sz w:val="20"/>
                      <w:szCs w:val="20"/>
                      <w:lang w:val="ky-KG"/>
                    </w:rPr>
                  </w:pPr>
                  <w:r w:rsidRPr="00DD04D2">
                    <w:rPr>
                      <w:rFonts w:ascii="Times New Roman" w:hAnsi="Times New Roman" w:cs="Times New Roman"/>
                      <w:color w:val="FFFFFF" w:themeColor="background1"/>
                      <w:sz w:val="20"/>
                      <w:szCs w:val="20"/>
                      <w:lang w:val="ky-KG"/>
                    </w:rPr>
                    <w:t>Тил сабаттуулугу</w:t>
                  </w:r>
                </w:p>
                <w:p w14:paraId="7F1B4622" w14:textId="77777777" w:rsidR="00DD04D2" w:rsidRPr="00DD04D2" w:rsidRDefault="00DD04D2" w:rsidP="00C2046C">
                  <w:pPr>
                    <w:pStyle w:val="a3"/>
                    <w:numPr>
                      <w:ilvl w:val="0"/>
                      <w:numId w:val="66"/>
                    </w:numPr>
                    <w:spacing w:before="240"/>
                    <w:ind w:left="481" w:hanging="283"/>
                    <w:rPr>
                      <w:rFonts w:ascii="Times New Roman" w:hAnsi="Times New Roman" w:cs="Times New Roman"/>
                      <w:color w:val="FFFFFF" w:themeColor="background1"/>
                      <w:sz w:val="20"/>
                      <w:szCs w:val="20"/>
                      <w:lang w:val="ky-KG"/>
                    </w:rPr>
                  </w:pPr>
                  <w:r w:rsidRPr="00DD04D2">
                    <w:rPr>
                      <w:rFonts w:ascii="Times New Roman" w:hAnsi="Times New Roman" w:cs="Times New Roman"/>
                      <w:color w:val="FFFFFF" w:themeColor="background1"/>
                      <w:sz w:val="20"/>
                      <w:szCs w:val="20"/>
                      <w:lang w:val="ky-KG"/>
                    </w:rPr>
                    <w:t>Математикалык сабаттуулук</w:t>
                  </w:r>
                </w:p>
                <w:p w14:paraId="540970AC" w14:textId="77777777" w:rsidR="00DD04D2" w:rsidRPr="00DD04D2" w:rsidRDefault="00DD04D2" w:rsidP="00C2046C">
                  <w:pPr>
                    <w:pStyle w:val="a3"/>
                    <w:numPr>
                      <w:ilvl w:val="0"/>
                      <w:numId w:val="66"/>
                    </w:numPr>
                    <w:spacing w:before="240"/>
                    <w:ind w:left="481" w:hanging="283"/>
                    <w:rPr>
                      <w:rFonts w:ascii="Times New Roman" w:hAnsi="Times New Roman" w:cs="Times New Roman"/>
                      <w:color w:val="FFFFFF" w:themeColor="background1"/>
                      <w:sz w:val="20"/>
                      <w:szCs w:val="20"/>
                      <w:lang w:val="ky-KG"/>
                    </w:rPr>
                  </w:pPr>
                  <w:r w:rsidRPr="00DD04D2">
                    <w:rPr>
                      <w:rFonts w:ascii="Times New Roman" w:hAnsi="Times New Roman" w:cs="Times New Roman"/>
                      <w:color w:val="FFFFFF" w:themeColor="background1"/>
                      <w:sz w:val="20"/>
                      <w:szCs w:val="20"/>
                      <w:lang w:val="ky-KG"/>
                    </w:rPr>
                    <w:t>Табигый илимдер сабаттуулугу</w:t>
                  </w:r>
                </w:p>
                <w:p w14:paraId="31B849D2" w14:textId="77777777" w:rsidR="00DD04D2" w:rsidRPr="00DD04D2" w:rsidRDefault="00DD04D2" w:rsidP="00C2046C">
                  <w:pPr>
                    <w:pStyle w:val="a3"/>
                    <w:numPr>
                      <w:ilvl w:val="0"/>
                      <w:numId w:val="66"/>
                    </w:numPr>
                    <w:spacing w:before="240"/>
                    <w:ind w:left="481" w:hanging="283"/>
                    <w:rPr>
                      <w:rFonts w:ascii="Times New Roman" w:hAnsi="Times New Roman" w:cs="Times New Roman"/>
                      <w:color w:val="FFFFFF" w:themeColor="background1"/>
                      <w:sz w:val="20"/>
                      <w:szCs w:val="20"/>
                      <w:lang w:val="ky-KG"/>
                    </w:rPr>
                  </w:pPr>
                  <w:r w:rsidRPr="00DD04D2">
                    <w:rPr>
                      <w:rFonts w:ascii="Times New Roman" w:hAnsi="Times New Roman" w:cs="Times New Roman"/>
                      <w:color w:val="FFFFFF" w:themeColor="background1"/>
                      <w:sz w:val="20"/>
                      <w:szCs w:val="20"/>
                      <w:lang w:val="ky-KG"/>
                    </w:rPr>
                    <w:t>МКТ сабаттуулук</w:t>
                  </w:r>
                </w:p>
                <w:p w14:paraId="45BAB934" w14:textId="77777777" w:rsidR="00DD04D2" w:rsidRPr="00DD04D2" w:rsidRDefault="00DD04D2" w:rsidP="00C2046C">
                  <w:pPr>
                    <w:pStyle w:val="a3"/>
                    <w:numPr>
                      <w:ilvl w:val="0"/>
                      <w:numId w:val="66"/>
                    </w:numPr>
                    <w:spacing w:before="240"/>
                    <w:ind w:left="481" w:hanging="283"/>
                    <w:rPr>
                      <w:rFonts w:ascii="Times New Roman" w:hAnsi="Times New Roman" w:cs="Times New Roman"/>
                      <w:color w:val="FFFFFF" w:themeColor="background1"/>
                      <w:sz w:val="20"/>
                      <w:szCs w:val="20"/>
                      <w:lang w:val="ky-KG"/>
                    </w:rPr>
                  </w:pPr>
                  <w:r w:rsidRPr="00DD04D2">
                    <w:rPr>
                      <w:rFonts w:ascii="Times New Roman" w:hAnsi="Times New Roman" w:cs="Times New Roman"/>
                      <w:color w:val="FFFFFF" w:themeColor="background1"/>
                      <w:sz w:val="20"/>
                      <w:szCs w:val="20"/>
                      <w:lang w:val="ky-KG"/>
                    </w:rPr>
                    <w:t>Финансылык сабаттуулук</w:t>
                  </w:r>
                </w:p>
                <w:p w14:paraId="371D6A8C" w14:textId="51BC694F" w:rsidR="00DD04D2" w:rsidRPr="00DD04D2" w:rsidRDefault="00DD04D2" w:rsidP="00C2046C">
                  <w:pPr>
                    <w:pStyle w:val="a3"/>
                    <w:numPr>
                      <w:ilvl w:val="0"/>
                      <w:numId w:val="66"/>
                    </w:numPr>
                    <w:spacing w:before="240"/>
                    <w:ind w:left="481" w:hanging="283"/>
                    <w:rPr>
                      <w:rFonts w:ascii="Times New Roman" w:hAnsi="Times New Roman" w:cs="Times New Roman"/>
                      <w:sz w:val="20"/>
                      <w:szCs w:val="20"/>
                      <w:lang w:val="ky-KG"/>
                    </w:rPr>
                  </w:pPr>
                  <w:r w:rsidRPr="00DD04D2">
                    <w:rPr>
                      <w:rFonts w:ascii="Times New Roman" w:hAnsi="Times New Roman" w:cs="Times New Roman"/>
                      <w:color w:val="FFFFFF" w:themeColor="background1"/>
                      <w:sz w:val="20"/>
                      <w:szCs w:val="20"/>
                      <w:lang w:val="ky-KG"/>
                    </w:rPr>
                    <w:t>Маданий жана жарандык сабаттуулук</w:t>
                  </w:r>
                </w:p>
              </w:tc>
              <w:tc>
                <w:tcPr>
                  <w:tcW w:w="2435" w:type="dxa"/>
                  <w:shd w:val="clear" w:color="auto" w:fill="FFC000"/>
                </w:tcPr>
                <w:p w14:paraId="0FFF2DF7" w14:textId="77777777" w:rsidR="00DD04D2" w:rsidRDefault="00DD04D2" w:rsidP="00C2046C">
                  <w:pPr>
                    <w:pStyle w:val="a3"/>
                    <w:numPr>
                      <w:ilvl w:val="0"/>
                      <w:numId w:val="66"/>
                    </w:numPr>
                    <w:spacing w:before="240"/>
                    <w:ind w:left="369"/>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Критикалык ой жүгүртүү/ көйгөйлөрдү чечүү</w:t>
                  </w:r>
                </w:p>
                <w:p w14:paraId="6CA91E22" w14:textId="77777777" w:rsidR="00C2046C" w:rsidRDefault="00C2046C" w:rsidP="00C2046C">
                  <w:pPr>
                    <w:pStyle w:val="a3"/>
                    <w:numPr>
                      <w:ilvl w:val="0"/>
                      <w:numId w:val="66"/>
                    </w:numPr>
                    <w:spacing w:before="240"/>
                    <w:ind w:left="369"/>
                    <w:jc w:val="both"/>
                    <w:rPr>
                      <w:rFonts w:ascii="Times New Roman" w:hAnsi="Times New Roman" w:cs="Times New Roman"/>
                      <w:color w:val="FFFFFF" w:themeColor="background1"/>
                      <w:sz w:val="20"/>
                      <w:szCs w:val="20"/>
                      <w:lang w:val="ky-KG"/>
                    </w:rPr>
                  </w:pPr>
                  <w:r>
                    <w:rPr>
                      <w:rFonts w:ascii="Times New Roman" w:hAnsi="Times New Roman" w:cs="Times New Roman"/>
                      <w:color w:val="FFFFFF" w:themeColor="background1"/>
                      <w:sz w:val="20"/>
                      <w:szCs w:val="20"/>
                      <w:lang w:val="ky-KG"/>
                    </w:rPr>
                    <w:t>Креативдүүлүк</w:t>
                  </w:r>
                </w:p>
                <w:p w14:paraId="3CBF5D67" w14:textId="77777777" w:rsidR="00C2046C" w:rsidRDefault="00C2046C" w:rsidP="00C2046C">
                  <w:pPr>
                    <w:pStyle w:val="a3"/>
                    <w:numPr>
                      <w:ilvl w:val="0"/>
                      <w:numId w:val="66"/>
                    </w:numPr>
                    <w:spacing w:before="240"/>
                    <w:ind w:left="369"/>
                    <w:jc w:val="both"/>
                    <w:rPr>
                      <w:rFonts w:ascii="Times New Roman" w:hAnsi="Times New Roman" w:cs="Times New Roman"/>
                      <w:color w:val="FFFFFF" w:themeColor="background1"/>
                      <w:sz w:val="20"/>
                      <w:szCs w:val="20"/>
                      <w:lang w:val="ky-KG"/>
                    </w:rPr>
                  </w:pPr>
                  <w:r>
                    <w:rPr>
                      <w:rFonts w:ascii="Times New Roman" w:hAnsi="Times New Roman" w:cs="Times New Roman"/>
                      <w:color w:val="FFFFFF" w:themeColor="background1"/>
                      <w:sz w:val="20"/>
                      <w:szCs w:val="20"/>
                      <w:lang w:val="ky-KG"/>
                    </w:rPr>
                    <w:t>Коммуникация</w:t>
                  </w:r>
                </w:p>
                <w:p w14:paraId="7E8D3DAB" w14:textId="675C496A" w:rsidR="00C2046C" w:rsidRPr="00C2046C" w:rsidRDefault="00C2046C" w:rsidP="00C2046C">
                  <w:pPr>
                    <w:pStyle w:val="a3"/>
                    <w:numPr>
                      <w:ilvl w:val="0"/>
                      <w:numId w:val="66"/>
                    </w:numPr>
                    <w:spacing w:before="240"/>
                    <w:ind w:left="369"/>
                    <w:jc w:val="both"/>
                    <w:rPr>
                      <w:rFonts w:ascii="Times New Roman" w:hAnsi="Times New Roman" w:cs="Times New Roman"/>
                      <w:color w:val="FFFFFF" w:themeColor="background1"/>
                      <w:sz w:val="20"/>
                      <w:szCs w:val="20"/>
                      <w:lang w:val="ky-KG"/>
                    </w:rPr>
                  </w:pPr>
                  <w:r>
                    <w:rPr>
                      <w:rFonts w:ascii="Times New Roman" w:hAnsi="Times New Roman" w:cs="Times New Roman"/>
                      <w:color w:val="FFFFFF" w:themeColor="background1"/>
                      <w:sz w:val="20"/>
                      <w:szCs w:val="20"/>
                      <w:lang w:val="ky-KG"/>
                    </w:rPr>
                    <w:t>Кызматташуу</w:t>
                  </w:r>
                </w:p>
              </w:tc>
              <w:tc>
                <w:tcPr>
                  <w:tcW w:w="3076" w:type="dxa"/>
                  <w:shd w:val="clear" w:color="auto" w:fill="2E74B5" w:themeFill="accent1" w:themeFillShade="BF"/>
                </w:tcPr>
                <w:p w14:paraId="63C2E620" w14:textId="206192C2" w:rsidR="00DD04D2" w:rsidRPr="00C2046C" w:rsidRDefault="00DD04D2" w:rsidP="00C2046C">
                  <w:pPr>
                    <w:pStyle w:val="a3"/>
                    <w:numPr>
                      <w:ilvl w:val="0"/>
                      <w:numId w:val="66"/>
                    </w:numPr>
                    <w:spacing w:before="240"/>
                    <w:jc w:val="both"/>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Таанып-билүүчүлүк</w:t>
                  </w:r>
                </w:p>
                <w:p w14:paraId="0BE62F31" w14:textId="1D129227" w:rsidR="00DD04D2" w:rsidRPr="00C2046C" w:rsidRDefault="00DD04D2" w:rsidP="00C2046C">
                  <w:pPr>
                    <w:pStyle w:val="a3"/>
                    <w:numPr>
                      <w:ilvl w:val="0"/>
                      <w:numId w:val="66"/>
                    </w:numPr>
                    <w:spacing w:before="240"/>
                    <w:jc w:val="both"/>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Демилгечилдик</w:t>
                  </w:r>
                </w:p>
                <w:p w14:paraId="5F5C5623" w14:textId="5E4C9AA4" w:rsidR="00DD04D2" w:rsidRPr="00C2046C" w:rsidRDefault="00DD04D2" w:rsidP="00C2046C">
                  <w:pPr>
                    <w:pStyle w:val="a3"/>
                    <w:numPr>
                      <w:ilvl w:val="0"/>
                      <w:numId w:val="66"/>
                    </w:numPr>
                    <w:spacing w:before="240"/>
                    <w:jc w:val="both"/>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Өжөрлүк/тырышчаактык</w:t>
                  </w:r>
                </w:p>
                <w:p w14:paraId="767FBECB" w14:textId="79B1DF0F" w:rsidR="00DD04D2" w:rsidRPr="00C2046C" w:rsidRDefault="00DD04D2" w:rsidP="00C2046C">
                  <w:pPr>
                    <w:pStyle w:val="a3"/>
                    <w:numPr>
                      <w:ilvl w:val="0"/>
                      <w:numId w:val="66"/>
                    </w:numPr>
                    <w:spacing w:before="240"/>
                    <w:jc w:val="both"/>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Ыңгайлашуучулук</w:t>
                  </w:r>
                </w:p>
                <w:p w14:paraId="45D13204" w14:textId="13D00FC8" w:rsidR="00DD04D2" w:rsidRPr="00C2046C" w:rsidRDefault="00DD04D2" w:rsidP="00C2046C">
                  <w:pPr>
                    <w:pStyle w:val="a3"/>
                    <w:numPr>
                      <w:ilvl w:val="0"/>
                      <w:numId w:val="66"/>
                    </w:numPr>
                    <w:spacing w:before="240"/>
                    <w:jc w:val="both"/>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Лидерлик</w:t>
                  </w:r>
                </w:p>
                <w:p w14:paraId="0B83CDE6" w14:textId="71EB826C" w:rsidR="00DD04D2" w:rsidRPr="00C2046C" w:rsidRDefault="00C2046C" w:rsidP="00C2046C">
                  <w:pPr>
                    <w:pStyle w:val="a3"/>
                    <w:numPr>
                      <w:ilvl w:val="0"/>
                      <w:numId w:val="66"/>
                    </w:numPr>
                    <w:spacing w:before="240"/>
                    <w:rPr>
                      <w:rFonts w:ascii="Times New Roman" w:hAnsi="Times New Roman" w:cs="Times New Roman"/>
                      <w:color w:val="FFFFFF" w:themeColor="background1"/>
                      <w:sz w:val="20"/>
                      <w:szCs w:val="20"/>
                      <w:lang w:val="ky-KG"/>
                    </w:rPr>
                  </w:pPr>
                  <w:r w:rsidRPr="00C2046C">
                    <w:rPr>
                      <w:rFonts w:ascii="Times New Roman" w:hAnsi="Times New Roman" w:cs="Times New Roman"/>
                      <w:color w:val="FFFFFF" w:themeColor="background1"/>
                      <w:sz w:val="20"/>
                      <w:szCs w:val="20"/>
                      <w:lang w:val="ky-KG"/>
                    </w:rPr>
                    <w:t>Социалдык - маданий маалымдуулук</w:t>
                  </w:r>
                </w:p>
              </w:tc>
            </w:tr>
            <w:tr w:rsidR="00C2046C" w:rsidRPr="00DD04D2" w14:paraId="463EBB1B" w14:textId="77777777" w:rsidTr="00316245">
              <w:trPr>
                <w:trHeight w:val="333"/>
              </w:trPr>
              <w:tc>
                <w:tcPr>
                  <w:tcW w:w="7991" w:type="dxa"/>
                  <w:gridSpan w:val="3"/>
                  <w:shd w:val="clear" w:color="auto" w:fill="auto"/>
                </w:tcPr>
                <w:p w14:paraId="29B956AC" w14:textId="5FA3E303" w:rsidR="00C2046C" w:rsidRPr="00C2046C" w:rsidRDefault="00C2046C" w:rsidP="00C2046C">
                  <w:pPr>
                    <w:spacing w:after="0"/>
                    <w:jc w:val="center"/>
                    <w:rPr>
                      <w:rFonts w:ascii="Times New Roman" w:hAnsi="Times New Roman" w:cs="Times New Roman"/>
                      <w:b/>
                      <w:bCs/>
                      <w:color w:val="002060"/>
                      <w:sz w:val="24"/>
                      <w:szCs w:val="24"/>
                      <w:lang w:val="ky-KG" w:bidi="ar-AE"/>
                    </w:rPr>
                  </w:pPr>
                  <w:r w:rsidRPr="00C2046C">
                    <w:rPr>
                      <w:rFonts w:ascii="Times New Roman" w:hAnsi="Times New Roman" w:cs="Times New Roman"/>
                      <w:b/>
                      <w:bCs/>
                      <w:color w:val="002060"/>
                      <w:sz w:val="24"/>
                      <w:szCs w:val="24"/>
                      <w:lang w:val="ky-KG" w:bidi="ar-AE"/>
                    </w:rPr>
                    <w:t>Үзгүлтүксүз билим берүү</w:t>
                  </w:r>
                </w:p>
              </w:tc>
            </w:tr>
          </w:tbl>
          <w:p w14:paraId="35D09229" w14:textId="16E53951" w:rsidR="00543040" w:rsidRPr="004C306D" w:rsidRDefault="00A4208C" w:rsidP="00C2046C">
            <w:pPr>
              <w:spacing w:before="240"/>
              <w:jc w:val="both"/>
              <w:rPr>
                <w:rFonts w:ascii="Times New Roman" w:hAnsi="Times New Roman" w:cs="Times New Roman"/>
                <w:sz w:val="24"/>
                <w:szCs w:val="24"/>
                <w:lang w:val="ky-KG"/>
              </w:rPr>
            </w:pPr>
            <w:r w:rsidRPr="004C306D">
              <w:rPr>
                <w:rFonts w:ascii="Times New Roman" w:hAnsi="Times New Roman" w:cs="Times New Roman"/>
                <w:sz w:val="20"/>
                <w:szCs w:val="20"/>
                <w:lang w:val="ky-KG"/>
              </w:rPr>
              <w:t>Булак</w:t>
            </w:r>
            <w:r w:rsidR="00543040" w:rsidRPr="004C306D">
              <w:rPr>
                <w:rFonts w:ascii="Times New Roman" w:hAnsi="Times New Roman" w:cs="Times New Roman"/>
                <w:sz w:val="20"/>
                <w:szCs w:val="20"/>
                <w:lang w:val="ky-KG"/>
              </w:rPr>
              <w:t xml:space="preserve">: World Economic Forum – New vision for education, 2015. </w:t>
            </w:r>
            <w:r w:rsidRPr="004C306D">
              <w:rPr>
                <w:rFonts w:ascii="Times New Roman" w:hAnsi="Times New Roman" w:cs="Times New Roman"/>
                <w:sz w:val="20"/>
                <w:szCs w:val="20"/>
                <w:lang w:val="ky-KG"/>
              </w:rPr>
              <w:t>Жеткиликтүүлүк режими</w:t>
            </w:r>
            <w:r w:rsidR="00543040" w:rsidRPr="004C306D">
              <w:rPr>
                <w:rFonts w:ascii="Times New Roman" w:hAnsi="Times New Roman" w:cs="Times New Roman"/>
                <w:sz w:val="20"/>
                <w:szCs w:val="20"/>
                <w:lang w:val="ky-KG"/>
              </w:rPr>
              <w:t>:</w:t>
            </w:r>
            <w:r w:rsidR="00543040" w:rsidRPr="004C306D">
              <w:rPr>
                <w:rFonts w:ascii="Times New Roman" w:hAnsi="Times New Roman" w:cs="Times New Roman"/>
                <w:sz w:val="24"/>
                <w:szCs w:val="24"/>
                <w:lang w:val="ky-KG"/>
              </w:rPr>
              <w:t xml:space="preserve"> </w:t>
            </w:r>
            <w:hyperlink r:id="rId7" w:history="1">
              <w:r w:rsidR="00543040" w:rsidRPr="004C306D">
                <w:rPr>
                  <w:rFonts w:ascii="Times New Roman" w:hAnsi="Times New Roman" w:cs="Times New Roman"/>
                  <w:color w:val="0563C1" w:themeColor="hyperlink"/>
                  <w:sz w:val="20"/>
                  <w:szCs w:val="20"/>
                  <w:u w:val="single"/>
                  <w:lang w:val="ky-KG"/>
                </w:rPr>
                <w:t>http://www3.weforum.org/docs/WEFUSA_NewVisionforEducation_Report2015.pdf</w:t>
              </w:r>
            </w:hyperlink>
            <w:r w:rsidR="00543040" w:rsidRPr="004C306D">
              <w:rPr>
                <w:rFonts w:ascii="Times New Roman" w:hAnsi="Times New Roman" w:cs="Times New Roman"/>
                <w:sz w:val="24"/>
                <w:szCs w:val="24"/>
                <w:lang w:val="ky-KG"/>
              </w:rPr>
              <w:t xml:space="preserve"> </w:t>
            </w:r>
          </w:p>
        </w:tc>
      </w:tr>
      <w:bookmarkEnd w:id="12"/>
    </w:tbl>
    <w:p w14:paraId="6C2AB328" w14:textId="77777777" w:rsidR="00543040" w:rsidRPr="004C306D" w:rsidRDefault="00543040" w:rsidP="00543040">
      <w:pPr>
        <w:spacing w:after="0"/>
        <w:jc w:val="both"/>
        <w:rPr>
          <w:rFonts w:ascii="Times New Roman" w:hAnsi="Times New Roman" w:cs="Times New Roman"/>
          <w:sz w:val="24"/>
          <w:szCs w:val="24"/>
          <w:lang w:val="ky-KG"/>
        </w:rPr>
      </w:pPr>
    </w:p>
    <w:p w14:paraId="3D2803A3" w14:textId="77777777" w:rsidR="00543040" w:rsidRPr="004C306D" w:rsidRDefault="00E92ADD"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Кыргыз Республикасынын кесиптик билим берүү системасында жумуш ордунда окутуу концепциясы ЖОО</w:t>
      </w:r>
      <w:r w:rsidR="007A122A" w:rsidRPr="004C306D">
        <w:rPr>
          <w:rFonts w:ascii="Times New Roman" w:hAnsi="Times New Roman" w:cs="Times New Roman"/>
          <w:sz w:val="24"/>
          <w:szCs w:val="24"/>
          <w:lang w:val="ky-KG"/>
        </w:rPr>
        <w:t xml:space="preserve">ну төмөнкүдөй </w:t>
      </w:r>
      <w:r w:rsidRPr="004C306D">
        <w:rPr>
          <w:rFonts w:ascii="Times New Roman" w:hAnsi="Times New Roman" w:cs="Times New Roman"/>
          <w:sz w:val="24"/>
          <w:szCs w:val="24"/>
          <w:lang w:val="ky-KG"/>
        </w:rPr>
        <w:t>аныктайт:</w:t>
      </w:r>
    </w:p>
    <w:p w14:paraId="432052AA" w14:textId="77777777" w:rsidR="00543040" w:rsidRPr="004C306D" w:rsidRDefault="00543040" w:rsidP="00543040">
      <w:pPr>
        <w:spacing w:after="0"/>
        <w:jc w:val="both"/>
        <w:rPr>
          <w:rFonts w:ascii="Times New Roman" w:hAnsi="Times New Roman" w:cs="Times New Roman"/>
          <w:sz w:val="24"/>
          <w:szCs w:val="24"/>
          <w:lang w:val="ky-KG"/>
        </w:rPr>
      </w:pPr>
    </w:p>
    <w:p w14:paraId="4A10246A" w14:textId="544FEA1E" w:rsidR="00543040" w:rsidRPr="004C306D" w:rsidRDefault="00E92ADD" w:rsidP="00543040">
      <w:pPr>
        <w:spacing w:after="0"/>
        <w:jc w:val="both"/>
        <w:rPr>
          <w:rFonts w:ascii="Times New Roman" w:hAnsi="Times New Roman" w:cs="Times New Roman"/>
          <w:i/>
          <w:sz w:val="24"/>
          <w:szCs w:val="24"/>
          <w:lang w:val="ky-KG"/>
        </w:rPr>
      </w:pPr>
      <w:r w:rsidRPr="004C306D">
        <w:rPr>
          <w:rFonts w:ascii="Times New Roman" w:hAnsi="Times New Roman" w:cs="Times New Roman"/>
          <w:i/>
          <w:sz w:val="24"/>
          <w:szCs w:val="24"/>
          <w:lang w:val="ky-KG"/>
        </w:rPr>
        <w:t>“</w:t>
      </w:r>
      <w:r w:rsidR="00CA1541" w:rsidRPr="004C306D">
        <w:rPr>
          <w:rFonts w:ascii="Times New Roman" w:hAnsi="Times New Roman" w:cs="Times New Roman"/>
          <w:i/>
          <w:sz w:val="24"/>
          <w:szCs w:val="24"/>
          <w:lang w:val="ky-KG"/>
        </w:rPr>
        <w:t>Ж</w:t>
      </w:r>
      <w:r w:rsidRPr="004C306D">
        <w:rPr>
          <w:rFonts w:ascii="Times New Roman" w:hAnsi="Times New Roman" w:cs="Times New Roman"/>
          <w:i/>
          <w:sz w:val="24"/>
          <w:szCs w:val="24"/>
          <w:lang w:val="ky-KG"/>
        </w:rPr>
        <w:t>умуш ордунда окутуу</w:t>
      </w:r>
      <w:r w:rsidR="00CA1541" w:rsidRPr="004C306D">
        <w:rPr>
          <w:rFonts w:ascii="Times New Roman" w:hAnsi="Times New Roman" w:cs="Times New Roman"/>
          <w:i/>
          <w:sz w:val="24"/>
          <w:szCs w:val="24"/>
          <w:lang w:val="ky-KG"/>
        </w:rPr>
        <w:t xml:space="preserve"> (ЖОО)</w:t>
      </w:r>
      <w:r w:rsidRPr="004C306D">
        <w:rPr>
          <w:rFonts w:ascii="Times New Roman" w:hAnsi="Times New Roman" w:cs="Times New Roman"/>
          <w:i/>
          <w:sz w:val="24"/>
          <w:szCs w:val="24"/>
          <w:lang w:val="ky-KG"/>
        </w:rPr>
        <w:t xml:space="preserve"> – </w:t>
      </w:r>
      <w:r w:rsidR="00601E8A" w:rsidRPr="004C306D">
        <w:rPr>
          <w:rFonts w:ascii="Times New Roman" w:hAnsi="Times New Roman" w:cs="Times New Roman"/>
          <w:i/>
          <w:sz w:val="24"/>
          <w:szCs w:val="24"/>
          <w:lang w:val="ky-KG"/>
        </w:rPr>
        <w:t>бул милдеттүү түрдө практикалык окутуу жана кесиптик билимдерди жана көндүмдөрдү бекемдөө, ошондой эле билим берүү уюмунун өндүрүштүк бөлүмдөрүндө/комплекстеринде жана/же ишканалардын/уюмдардын базасында иш тажрыйбасын алуу менен билим берүү уюмдарында окугандар үчүн жалпы жана кесиптик билимдерди жана көндүмдөрдү алууга багытталган кадрларды даярдоо системасы”.</w:t>
      </w:r>
    </w:p>
    <w:p w14:paraId="6851DC7C" w14:textId="77777777" w:rsidR="00543040" w:rsidRPr="004C306D" w:rsidRDefault="00543040" w:rsidP="00543040">
      <w:pPr>
        <w:spacing w:after="0"/>
        <w:jc w:val="both"/>
        <w:rPr>
          <w:rFonts w:ascii="Times New Roman" w:hAnsi="Times New Roman" w:cs="Times New Roman"/>
          <w:sz w:val="24"/>
          <w:szCs w:val="24"/>
          <w:lang w:val="ky-KG"/>
        </w:rPr>
      </w:pPr>
    </w:p>
    <w:p w14:paraId="2784630E" w14:textId="77777777" w:rsidR="00543040" w:rsidRPr="004C306D" w:rsidRDefault="00A40108"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Демек, ЖОО төмөнкүлөргө өбөлгө түзөт:</w:t>
      </w:r>
    </w:p>
    <w:p w14:paraId="1CD8DA0B" w14:textId="77777777" w:rsidR="00A40108" w:rsidRPr="004C306D" w:rsidRDefault="00A40108" w:rsidP="00A40108">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берүүчүлөрдүн күтүүлөрүнө бүтүрүүчүлөрдүн квалификациясынын деңгээлинин ылайык келүүсүнө жетишүүгө;</w:t>
      </w:r>
    </w:p>
    <w:p w14:paraId="46319630" w14:textId="77777777" w:rsidR="00A40108" w:rsidRPr="004C306D" w:rsidRDefault="00A40108" w:rsidP="00A40108">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 кесиптер жана кызмат көрсөтүүлөр рыногунда жакшы багыттоого жана конкреттүү көндүмдөр кайда жана кантип суроо-талапка ээ болорун түшүнүүгө;</w:t>
      </w:r>
    </w:p>
    <w:p w14:paraId="775B8022" w14:textId="77777777" w:rsidR="00A40108" w:rsidRPr="004C306D" w:rsidRDefault="00A40108" w:rsidP="00A40108">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эмгек рыногунда бүтүрүүчүлөрдүн социалдык мобилдүүлүгүн жана кесиптик атаандаштыкка жөндөмдүүлүгүн жогорулатуу</w:t>
      </w:r>
      <w:r w:rsidR="00461D59"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0C4F8A3F" w14:textId="77777777" w:rsidR="00A40108" w:rsidRPr="004C306D" w:rsidRDefault="009352B5" w:rsidP="00A40108">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практикалык түзүүчүнү чыңдоого, </w:t>
      </w:r>
      <w:r w:rsidR="00A40108" w:rsidRPr="004C306D">
        <w:rPr>
          <w:rFonts w:ascii="Times New Roman" w:hAnsi="Times New Roman" w:cs="Times New Roman"/>
          <w:sz w:val="24"/>
          <w:szCs w:val="24"/>
          <w:lang w:val="ky-KG"/>
        </w:rPr>
        <w:t>ошол эле учурда теориялык даярдык деңгээлин, баштапкы практикалык таж</w:t>
      </w:r>
      <w:r w:rsidRPr="004C306D">
        <w:rPr>
          <w:rFonts w:ascii="Times New Roman" w:hAnsi="Times New Roman" w:cs="Times New Roman"/>
          <w:sz w:val="24"/>
          <w:szCs w:val="24"/>
          <w:lang w:val="ky-KG"/>
        </w:rPr>
        <w:t>рыйбага ээ болууну сактоо менен</w:t>
      </w:r>
      <w:r w:rsidR="00A40108" w:rsidRPr="004C306D">
        <w:rPr>
          <w:rFonts w:ascii="Times New Roman" w:hAnsi="Times New Roman" w:cs="Times New Roman"/>
          <w:sz w:val="24"/>
          <w:szCs w:val="24"/>
          <w:lang w:val="ky-KG"/>
        </w:rPr>
        <w:t>;</w:t>
      </w:r>
    </w:p>
    <w:p w14:paraId="627749F5" w14:textId="77777777" w:rsidR="00A40108" w:rsidRPr="004C306D" w:rsidRDefault="00A40108" w:rsidP="00A40108">
      <w:pPr>
        <w:numPr>
          <w:ilvl w:val="0"/>
          <w:numId w:val="2"/>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социалдык-инсандык, </w:t>
      </w:r>
      <w:r w:rsidR="00526333" w:rsidRPr="004C306D">
        <w:rPr>
          <w:rFonts w:ascii="Times New Roman" w:hAnsi="Times New Roman" w:cs="Times New Roman"/>
          <w:sz w:val="24"/>
          <w:szCs w:val="24"/>
          <w:lang w:val="ky-KG"/>
        </w:rPr>
        <w:t xml:space="preserve">мындайча аталган “жумшак” </w:t>
      </w:r>
      <w:r w:rsidRPr="004C306D">
        <w:rPr>
          <w:rFonts w:ascii="Times New Roman" w:hAnsi="Times New Roman" w:cs="Times New Roman"/>
          <w:sz w:val="24"/>
          <w:szCs w:val="24"/>
          <w:lang w:val="ky-KG"/>
        </w:rPr>
        <w:t xml:space="preserve">көндүмдөрдү, </w:t>
      </w:r>
      <w:r w:rsidR="00526333" w:rsidRPr="004C306D">
        <w:rPr>
          <w:rFonts w:ascii="Times New Roman" w:hAnsi="Times New Roman" w:cs="Times New Roman"/>
          <w:sz w:val="24"/>
          <w:szCs w:val="24"/>
          <w:lang w:val="ky-KG"/>
        </w:rPr>
        <w:t xml:space="preserve">анын ичинде </w:t>
      </w:r>
      <w:r w:rsidRPr="004C306D">
        <w:rPr>
          <w:rFonts w:ascii="Times New Roman" w:hAnsi="Times New Roman" w:cs="Times New Roman"/>
          <w:sz w:val="24"/>
          <w:szCs w:val="24"/>
          <w:lang w:val="ky-KG"/>
        </w:rPr>
        <w:t>жама</w:t>
      </w:r>
      <w:r w:rsidR="00526333" w:rsidRPr="004C306D">
        <w:rPr>
          <w:rFonts w:ascii="Times New Roman" w:hAnsi="Times New Roman" w:cs="Times New Roman"/>
          <w:sz w:val="24"/>
          <w:szCs w:val="24"/>
          <w:lang w:val="ky-KG"/>
        </w:rPr>
        <w:t>атта иштей билүүнү, баарлашуу</w:t>
      </w:r>
      <w:r w:rsidRPr="004C306D">
        <w:rPr>
          <w:rFonts w:ascii="Times New Roman" w:hAnsi="Times New Roman" w:cs="Times New Roman"/>
          <w:sz w:val="24"/>
          <w:szCs w:val="24"/>
          <w:lang w:val="ky-KG"/>
        </w:rPr>
        <w:t xml:space="preserve"> көндүмдөрүн өнүктүрүүнү, креативдүү ой жүгүртүүнү өнүктүрүүнү, критикалык ой жүгүртүүнү өнүктүрүүнү, өзүн-өзү уюштурууну, </w:t>
      </w:r>
      <w:r w:rsidR="00526333" w:rsidRPr="004C306D">
        <w:rPr>
          <w:rFonts w:ascii="Times New Roman" w:hAnsi="Times New Roman" w:cs="Times New Roman"/>
          <w:sz w:val="24"/>
          <w:szCs w:val="24"/>
          <w:lang w:val="ky-KG"/>
        </w:rPr>
        <w:t>тартипти</w:t>
      </w:r>
      <w:r w:rsidRPr="004C306D">
        <w:rPr>
          <w:rFonts w:ascii="Times New Roman" w:hAnsi="Times New Roman" w:cs="Times New Roman"/>
          <w:sz w:val="24"/>
          <w:szCs w:val="24"/>
          <w:lang w:val="ky-KG"/>
        </w:rPr>
        <w:t xml:space="preserve">, </w:t>
      </w:r>
      <w:r w:rsidR="00526333" w:rsidRPr="004C306D">
        <w:rPr>
          <w:rFonts w:ascii="Times New Roman" w:hAnsi="Times New Roman" w:cs="Times New Roman"/>
          <w:sz w:val="24"/>
          <w:szCs w:val="24"/>
          <w:lang w:val="ky-KG"/>
        </w:rPr>
        <w:t xml:space="preserve">өзүнө </w:t>
      </w:r>
      <w:r w:rsidRPr="004C306D">
        <w:rPr>
          <w:rFonts w:ascii="Times New Roman" w:hAnsi="Times New Roman" w:cs="Times New Roman"/>
          <w:sz w:val="24"/>
          <w:szCs w:val="24"/>
          <w:lang w:val="ky-KG"/>
        </w:rPr>
        <w:t xml:space="preserve">жоопкерчиликти </w:t>
      </w:r>
      <w:r w:rsidR="00526333" w:rsidRPr="004C306D">
        <w:rPr>
          <w:rFonts w:ascii="Times New Roman" w:hAnsi="Times New Roman" w:cs="Times New Roman"/>
          <w:sz w:val="24"/>
          <w:szCs w:val="24"/>
          <w:lang w:val="ky-KG"/>
        </w:rPr>
        <w:t xml:space="preserve">ала билүүнү </w:t>
      </w:r>
      <w:r w:rsidRPr="004C306D">
        <w:rPr>
          <w:rFonts w:ascii="Times New Roman" w:hAnsi="Times New Roman" w:cs="Times New Roman"/>
          <w:sz w:val="24"/>
          <w:szCs w:val="24"/>
          <w:lang w:val="ky-KG"/>
        </w:rPr>
        <w:t>өнүктүрүүгө.</w:t>
      </w:r>
    </w:p>
    <w:p w14:paraId="155D2941" w14:textId="77777777" w:rsidR="00543040" w:rsidRPr="004C306D" w:rsidRDefault="00543040" w:rsidP="00543040">
      <w:pPr>
        <w:spacing w:after="0"/>
        <w:jc w:val="both"/>
        <w:rPr>
          <w:rFonts w:ascii="Times New Roman" w:hAnsi="Times New Roman" w:cs="Times New Roman"/>
          <w:sz w:val="24"/>
          <w:szCs w:val="24"/>
          <w:lang w:val="ky-KG"/>
        </w:rPr>
      </w:pPr>
    </w:p>
    <w:tbl>
      <w:tblPr>
        <w:tblStyle w:val="a5"/>
        <w:tblW w:w="0" w:type="auto"/>
        <w:jc w:val="center"/>
        <w:shd w:val="clear" w:color="auto" w:fill="D9E2F3" w:themeFill="accent5" w:themeFillTint="33"/>
        <w:tblLook w:val="04A0" w:firstRow="1" w:lastRow="0" w:firstColumn="1" w:lastColumn="0" w:noHBand="0" w:noVBand="1"/>
      </w:tblPr>
      <w:tblGrid>
        <w:gridCol w:w="8217"/>
      </w:tblGrid>
      <w:tr w:rsidR="00543040" w:rsidRPr="00DD04D2" w14:paraId="62E5D215" w14:textId="77777777" w:rsidTr="00851ADF">
        <w:trPr>
          <w:jc w:val="center"/>
        </w:trPr>
        <w:tc>
          <w:tcPr>
            <w:tcW w:w="821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9E2F3" w:themeFill="accent5" w:themeFillTint="33"/>
          </w:tcPr>
          <w:p w14:paraId="32044FA5" w14:textId="77777777" w:rsidR="00543040" w:rsidRPr="004C306D" w:rsidRDefault="005E3090" w:rsidP="00543040">
            <w:pPr>
              <w:jc w:val="both"/>
              <w:rPr>
                <w:rFonts w:ascii="Times New Roman" w:hAnsi="Times New Roman" w:cs="Times New Roman"/>
                <w:i/>
                <w:lang w:val="ky-KG"/>
              </w:rPr>
            </w:pPr>
            <w:r w:rsidRPr="004C306D">
              <w:rPr>
                <w:rFonts w:ascii="Times New Roman" w:hAnsi="Times New Roman" w:cs="Times New Roman"/>
                <w:i/>
                <w:lang w:val="ky-KG"/>
              </w:rPr>
              <w:t>2-в</w:t>
            </w:r>
            <w:r w:rsidR="00543040" w:rsidRPr="004C306D">
              <w:rPr>
                <w:rFonts w:ascii="Times New Roman" w:hAnsi="Times New Roman" w:cs="Times New Roman"/>
                <w:i/>
                <w:lang w:val="ky-KG"/>
              </w:rPr>
              <w:t xml:space="preserve">ставка. </w:t>
            </w:r>
            <w:r w:rsidR="005D5A69" w:rsidRPr="004C306D">
              <w:rPr>
                <w:rFonts w:ascii="Times New Roman" w:hAnsi="Times New Roman" w:cs="Times New Roman"/>
                <w:b/>
                <w:i/>
                <w:lang w:val="ky-KG"/>
              </w:rPr>
              <w:t xml:space="preserve">Эл аралык ЖОО жана </w:t>
            </w:r>
            <w:r w:rsidRPr="004C306D">
              <w:rPr>
                <w:rFonts w:ascii="Times New Roman" w:hAnsi="Times New Roman" w:cs="Times New Roman"/>
                <w:b/>
                <w:i/>
                <w:lang w:val="ky-KG"/>
              </w:rPr>
              <w:t>д</w:t>
            </w:r>
            <w:r w:rsidR="005D5A69" w:rsidRPr="004C306D">
              <w:rPr>
                <w:rFonts w:ascii="Times New Roman" w:hAnsi="Times New Roman" w:cs="Times New Roman"/>
                <w:b/>
                <w:i/>
                <w:lang w:val="ky-KG"/>
              </w:rPr>
              <w:t>у</w:t>
            </w:r>
            <w:r w:rsidRPr="004C306D">
              <w:rPr>
                <w:rFonts w:ascii="Times New Roman" w:hAnsi="Times New Roman" w:cs="Times New Roman"/>
                <w:b/>
                <w:i/>
                <w:lang w:val="ky-KG"/>
              </w:rPr>
              <w:t>алдык окутуу тажрыйбасы</w:t>
            </w:r>
          </w:p>
          <w:p w14:paraId="6A704D26" w14:textId="77777777" w:rsidR="00543040" w:rsidRPr="004C306D" w:rsidRDefault="004B1D54" w:rsidP="00543040">
            <w:pPr>
              <w:jc w:val="both"/>
              <w:rPr>
                <w:rFonts w:ascii="Times New Roman" w:hAnsi="Times New Roman" w:cs="Times New Roman"/>
                <w:lang w:val="ky-KG"/>
              </w:rPr>
            </w:pPr>
            <w:r w:rsidRPr="004C306D">
              <w:rPr>
                <w:rFonts w:ascii="Times New Roman" w:hAnsi="Times New Roman" w:cs="Times New Roman"/>
                <w:lang w:val="ky-KG"/>
              </w:rPr>
              <w:t>Эл аралык практикада 2 термин колдонулат: ЖОО жана д</w:t>
            </w:r>
            <w:r w:rsidR="001C6B90" w:rsidRPr="004C306D">
              <w:rPr>
                <w:rFonts w:ascii="Times New Roman" w:hAnsi="Times New Roman" w:cs="Times New Roman"/>
                <w:lang w:val="ky-KG"/>
              </w:rPr>
              <w:t>у</w:t>
            </w:r>
            <w:r w:rsidRPr="004C306D">
              <w:rPr>
                <w:rFonts w:ascii="Times New Roman" w:hAnsi="Times New Roman" w:cs="Times New Roman"/>
                <w:lang w:val="ky-KG"/>
              </w:rPr>
              <w:t>алдык окутуу. КРде Концепцияга ылайык дуалдык окутуу ЖООнун формасы болуп саналат.</w:t>
            </w:r>
          </w:p>
          <w:p w14:paraId="714C8D55" w14:textId="77777777" w:rsidR="005C20BC" w:rsidRPr="004C306D" w:rsidRDefault="00FA2FD7" w:rsidP="008C775A">
            <w:pPr>
              <w:jc w:val="both"/>
              <w:rPr>
                <w:rFonts w:ascii="Times New Roman" w:hAnsi="Times New Roman" w:cs="Times New Roman"/>
                <w:lang w:val="ky-KG"/>
              </w:rPr>
            </w:pPr>
            <w:r w:rsidRPr="004C306D">
              <w:rPr>
                <w:rFonts w:ascii="Times New Roman" w:hAnsi="Times New Roman" w:cs="Times New Roman"/>
                <w:lang w:val="ky-KG"/>
              </w:rPr>
              <w:t>Дуалдык окутууну уюштуруунун жалпы тааныган лидери болуп Германия саналат. Германияда кесиптик билим берүү системасы өнүккөн насаатчылык институту, практикага багытталган окутуу жана кадрларды даярдоодо бизнестин активдүү катышуусу менен айырмаланат. Дуалдык окутуунун</w:t>
            </w:r>
            <w:r w:rsidR="005D5A69" w:rsidRPr="004C306D">
              <w:rPr>
                <w:rFonts w:ascii="Times New Roman" w:hAnsi="Times New Roman" w:cs="Times New Roman"/>
                <w:lang w:val="ky-KG"/>
              </w:rPr>
              <w:t xml:space="preserve"> мыйзам</w:t>
            </w:r>
            <w:r w:rsidRPr="004C306D">
              <w:rPr>
                <w:rFonts w:ascii="Times New Roman" w:hAnsi="Times New Roman" w:cs="Times New Roman"/>
                <w:lang w:val="ky-KG"/>
              </w:rPr>
              <w:t xml:space="preserve"> базасы бар (“Кесиптик билим берүү жөнүндө”, “Кол өнөрчүлүк жыйнагы”, “Инструкторлордун жарактуулугу жөнүндө директива” ж.б.). Социалдык өнөктөштүк дуалдык окутуунун маанилүү элементтеринин бири болуп </w:t>
            </w:r>
            <w:r w:rsidR="005D5A69" w:rsidRPr="004C306D">
              <w:rPr>
                <w:rFonts w:ascii="Times New Roman" w:hAnsi="Times New Roman" w:cs="Times New Roman"/>
                <w:lang w:val="ky-KG"/>
              </w:rPr>
              <w:t>саналат</w:t>
            </w:r>
            <w:r w:rsidRPr="004C306D">
              <w:rPr>
                <w:rFonts w:ascii="Times New Roman" w:hAnsi="Times New Roman" w:cs="Times New Roman"/>
                <w:lang w:val="ky-KG"/>
              </w:rPr>
              <w:t>.</w:t>
            </w:r>
            <w:r w:rsidR="008C775A" w:rsidRPr="004C306D">
              <w:rPr>
                <w:rFonts w:ascii="Times New Roman" w:hAnsi="Times New Roman" w:cs="Times New Roman"/>
                <w:lang w:val="ky-KG"/>
              </w:rPr>
              <w:t xml:space="preserve"> </w:t>
            </w:r>
            <w:r w:rsidR="005C20BC" w:rsidRPr="004C306D">
              <w:rPr>
                <w:rFonts w:ascii="Times New Roman" w:hAnsi="Times New Roman" w:cs="Times New Roman"/>
                <w:lang w:val="ky-KG"/>
              </w:rPr>
              <w:t>Германияда дуалдык окутуу системасында окутуунун 70-80% өндүрүш</w:t>
            </w:r>
            <w:r w:rsidR="00953BFE" w:rsidRPr="004C306D">
              <w:rPr>
                <w:rFonts w:ascii="Times New Roman" w:hAnsi="Times New Roman" w:cs="Times New Roman"/>
                <w:lang w:val="ky-KG"/>
              </w:rPr>
              <w:t>т</w:t>
            </w:r>
            <w:r w:rsidR="005C20BC" w:rsidRPr="004C306D">
              <w:rPr>
                <w:rFonts w:ascii="Times New Roman" w:hAnsi="Times New Roman" w:cs="Times New Roman"/>
                <w:lang w:val="ky-KG"/>
              </w:rPr>
              <w:t>ө</w:t>
            </w:r>
            <w:r w:rsidR="00953BFE" w:rsidRPr="004C306D">
              <w:rPr>
                <w:rFonts w:ascii="Times New Roman" w:hAnsi="Times New Roman" w:cs="Times New Roman"/>
                <w:lang w:val="ky-KG"/>
              </w:rPr>
              <w:t xml:space="preserve"> жүргүзүлөт. Окуу мөөнөтү 2 жыл</w:t>
            </w:r>
            <w:r w:rsidR="005C20BC" w:rsidRPr="004C306D">
              <w:rPr>
                <w:rFonts w:ascii="Times New Roman" w:hAnsi="Times New Roman" w:cs="Times New Roman"/>
                <w:lang w:val="ky-KG"/>
              </w:rPr>
              <w:t>дан 3,5 жылга чейин вариацияланат. Окутуу боюнча бардык негизги чыгымдарды ишкана өзү тартат. Окуучулар окутуу келишими менен корголот, эмгек акы алышат, өргүүгө чыгууга укуктуу.</w:t>
            </w:r>
          </w:p>
          <w:p w14:paraId="20D6F09D" w14:textId="77777777" w:rsidR="00FD2B27" w:rsidRPr="004C306D" w:rsidRDefault="00FD2B27" w:rsidP="00543040">
            <w:pPr>
              <w:jc w:val="both"/>
              <w:rPr>
                <w:rFonts w:ascii="Times New Roman" w:hAnsi="Times New Roman" w:cs="Times New Roman"/>
                <w:lang w:val="ky-KG"/>
              </w:rPr>
            </w:pPr>
            <w:r w:rsidRPr="004C306D">
              <w:rPr>
                <w:rFonts w:ascii="Times New Roman" w:hAnsi="Times New Roman" w:cs="Times New Roman"/>
                <w:lang w:val="ky-KG"/>
              </w:rPr>
              <w:t>ЖОО башка бир катар өлкөлөрдө да, мисалы, Австрияда, Швейцарияда, Улуу Британияда ж.б. өнүккөн. Ар бир өлкөдө өзүнүн өзгөчөлүктөрү бар, бир жерде практика окуудан ажыратпастан өтүлөт, бир жерде кезектештирилет. Францияда колдонуудагы системаны окуучулук деп аташат.</w:t>
            </w:r>
          </w:p>
          <w:p w14:paraId="70D97EE4" w14:textId="77777777" w:rsidR="00543040" w:rsidRPr="004C306D" w:rsidRDefault="00FD2B27" w:rsidP="008C775A">
            <w:pPr>
              <w:jc w:val="both"/>
              <w:rPr>
                <w:rFonts w:ascii="Times New Roman" w:hAnsi="Times New Roman" w:cs="Times New Roman"/>
                <w:sz w:val="24"/>
                <w:szCs w:val="24"/>
                <w:lang w:val="ky-KG"/>
              </w:rPr>
            </w:pPr>
            <w:r w:rsidRPr="004C306D">
              <w:rPr>
                <w:rFonts w:ascii="Times New Roman" w:hAnsi="Times New Roman" w:cs="Times New Roman"/>
                <w:lang w:val="ky-KG"/>
              </w:rPr>
              <w:lastRenderedPageBreak/>
              <w:t>Коңшу өлкөлөр да ЖООну жана дуалдык окутуу системасын (Россия жана Казакстан) активдүү өнүктүрүүдө.</w:t>
            </w:r>
          </w:p>
        </w:tc>
      </w:tr>
    </w:tbl>
    <w:p w14:paraId="25B96724" w14:textId="77777777" w:rsidR="00543040" w:rsidRPr="004C306D" w:rsidRDefault="00543040" w:rsidP="00543040">
      <w:pPr>
        <w:spacing w:after="0"/>
        <w:jc w:val="both"/>
        <w:rPr>
          <w:rFonts w:ascii="Times New Roman" w:hAnsi="Times New Roman" w:cs="Times New Roman"/>
          <w:sz w:val="24"/>
          <w:szCs w:val="24"/>
          <w:lang w:val="ky-KG"/>
        </w:rPr>
      </w:pPr>
    </w:p>
    <w:p w14:paraId="54B69F0D" w14:textId="77777777" w:rsidR="00543040" w:rsidRPr="004C306D" w:rsidRDefault="00613BBF" w:rsidP="00601E8A">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мыкты билим берүүчү компонент болуп саналгандыгынан тышкары, ал жергиликтүү жамааттын жана жалпы өлкөнүн жумушчу күчүнүн сапаттуу өнүгүүсүнө өбөлгө түзөт.</w:t>
      </w:r>
    </w:p>
    <w:p w14:paraId="7D00A0CB" w14:textId="77777777" w:rsidR="00543040" w:rsidRPr="004C306D" w:rsidRDefault="00543040" w:rsidP="00601E8A">
      <w:pPr>
        <w:spacing w:after="0"/>
        <w:jc w:val="both"/>
        <w:rPr>
          <w:rFonts w:ascii="Times New Roman" w:hAnsi="Times New Roman" w:cs="Times New Roman"/>
          <w:sz w:val="24"/>
          <w:szCs w:val="24"/>
          <w:lang w:val="ky-KG"/>
        </w:rPr>
      </w:pPr>
    </w:p>
    <w:p w14:paraId="1C257B3E" w14:textId="77777777" w:rsidR="005F44A6" w:rsidRPr="004C306D" w:rsidRDefault="005F44A6" w:rsidP="00601E8A">
      <w:pPr>
        <w:widowControl w:val="0"/>
        <w:autoSpaceDE w:val="0"/>
        <w:autoSpaceDN w:val="0"/>
        <w:adjustRightInd w:val="0"/>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Жумуш ордунда окутуу окуучулар, иш берүүчүлөр, билим берүү уюмдары жана коом үчүн бир катар артыкчылыктарга ээ</w:t>
      </w:r>
      <w:r w:rsidRPr="004C306D">
        <w:rPr>
          <w:rFonts w:ascii="Times New Roman" w:hAnsi="Times New Roman" w:cs="Times New Roman"/>
          <w:sz w:val="24"/>
          <w:szCs w:val="24"/>
          <w:vertAlign w:val="superscript"/>
          <w:lang w:val="ky-KG"/>
        </w:rPr>
        <w:footnoteReference w:id="2"/>
      </w:r>
      <w:r w:rsidRPr="004C306D">
        <w:rPr>
          <w:rFonts w:ascii="Times New Roman" w:hAnsi="Times New Roman" w:cs="Times New Roman"/>
          <w:sz w:val="24"/>
          <w:szCs w:val="24"/>
          <w:lang w:val="ky-KG"/>
        </w:rPr>
        <w:t>:</w:t>
      </w:r>
    </w:p>
    <w:p w14:paraId="64F5B7C9" w14:textId="77777777" w:rsidR="008C775A" w:rsidRPr="004C306D" w:rsidRDefault="008C775A" w:rsidP="00601E8A">
      <w:pPr>
        <w:spacing w:after="0"/>
        <w:contextualSpacing/>
        <w:jc w:val="both"/>
        <w:rPr>
          <w:rFonts w:ascii="Times New Roman" w:hAnsi="Times New Roman" w:cs="Times New Roman"/>
          <w:b/>
          <w:sz w:val="24"/>
          <w:szCs w:val="24"/>
          <w:lang w:val="ky-KG"/>
        </w:rPr>
      </w:pPr>
    </w:p>
    <w:p w14:paraId="4198980D" w14:textId="2324E4DD" w:rsidR="005F44A6" w:rsidRPr="004C306D" w:rsidRDefault="00984DDA" w:rsidP="00601E8A">
      <w:pPr>
        <w:spacing w:after="0"/>
        <w:contextualSpacing/>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Окуучулар</w:t>
      </w:r>
      <w:r w:rsidR="005F44A6" w:rsidRPr="004C306D">
        <w:rPr>
          <w:rFonts w:ascii="Times New Roman" w:hAnsi="Times New Roman" w:cs="Times New Roman"/>
          <w:b/>
          <w:sz w:val="24"/>
          <w:szCs w:val="24"/>
          <w:lang w:val="ky-KG"/>
        </w:rPr>
        <w:t xml:space="preserve"> үчүн: </w:t>
      </w:r>
      <w:r w:rsidR="00601E8A" w:rsidRPr="004C306D">
        <w:rPr>
          <w:rFonts w:ascii="Times New Roman" w:hAnsi="Times New Roman" w:cs="Times New Roman"/>
          <w:sz w:val="24"/>
          <w:szCs w:val="24"/>
          <w:lang w:val="ky-KG"/>
        </w:rPr>
        <w:t>чеберчиликти жана терең кесиптик билимдерди өнүктүрүү; инсандык-социалдык, “жумшак” же трансверсалдык көндүмдөрдү, анын ичинде жамаатта иштөө жөндөмүн, коммуникативдик көндүмдөрдү, креативдүү, сынчыл ой жүгүртүүнү, өзүн-өзү уюштурууну, тартипти, жоопкерчиликти өзүнө алуу көндүмдөрүн өнүктүрүү; эмгек рыногуна чыгууну жеңилдеткен биринчи иш тажрыйбасына ээ болуу, белгилүү бир адистик/кесип боюнча карьера куруу процесстерин түшүнүү; бүтүргөндөн кийин эмгек рыногунда социалдык мобилдүүлүктү жана кесиптик атаандаштыкка жөндөмдүүлүктү жогорулатуу.</w:t>
      </w:r>
    </w:p>
    <w:p w14:paraId="160DF222" w14:textId="77777777" w:rsidR="008C775A" w:rsidRPr="004C306D" w:rsidRDefault="008C775A" w:rsidP="00601E8A">
      <w:pPr>
        <w:widowControl w:val="0"/>
        <w:autoSpaceDE w:val="0"/>
        <w:autoSpaceDN w:val="0"/>
        <w:adjustRightInd w:val="0"/>
        <w:spacing w:after="0"/>
        <w:contextualSpacing/>
        <w:jc w:val="both"/>
        <w:rPr>
          <w:rFonts w:ascii="Times New Roman" w:hAnsi="Times New Roman" w:cs="Times New Roman"/>
          <w:b/>
          <w:sz w:val="24"/>
          <w:szCs w:val="24"/>
          <w:lang w:val="ky-KG"/>
        </w:rPr>
      </w:pPr>
    </w:p>
    <w:p w14:paraId="300EB9CD" w14:textId="6BEA1FF7" w:rsidR="005F44A6" w:rsidRPr="004C306D" w:rsidRDefault="005F44A6" w:rsidP="00601E8A">
      <w:pPr>
        <w:widowControl w:val="0"/>
        <w:autoSpaceDE w:val="0"/>
        <w:autoSpaceDN w:val="0"/>
        <w:adjustRightInd w:val="0"/>
        <w:spacing w:after="0"/>
        <w:contextualSpacing/>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 xml:space="preserve">Иш берүүчүлөр үчүн: </w:t>
      </w:r>
      <w:r w:rsidR="00601E8A" w:rsidRPr="004C306D">
        <w:rPr>
          <w:rFonts w:ascii="Times New Roman" w:hAnsi="Times New Roman" w:cs="Times New Roman"/>
          <w:sz w:val="24"/>
          <w:szCs w:val="24"/>
          <w:lang w:val="ky-KG"/>
        </w:rPr>
        <w:t>квалификациялуу жумушчу күчкө карата сунуштарды жогорулатуу; индивидуалдуу окутуу аркылуу көндүмдөрдөгү кенемтелерди жокко чыгаруу; иш берүүчүлөрдүн күтүүлөрүнүн бүтүрүүчүлөрдүн квалификациясынын деңгээлине дал келүүсүнө жетишүү; персоналды тандоонун натыйжалуулугун жогорулатуу жана кадрларды кетип калуусун төмөндөтүү; эмгектин өндүрүмдүүлүгүн жогорулатуу; кызматкерлерди өнүктүрүүгө оң таасир этүү.</w:t>
      </w:r>
    </w:p>
    <w:p w14:paraId="3FFAB0D5" w14:textId="77777777" w:rsidR="008C775A" w:rsidRPr="004C306D" w:rsidRDefault="008C775A" w:rsidP="00601E8A">
      <w:pPr>
        <w:widowControl w:val="0"/>
        <w:autoSpaceDE w:val="0"/>
        <w:autoSpaceDN w:val="0"/>
        <w:adjustRightInd w:val="0"/>
        <w:spacing w:after="0"/>
        <w:contextualSpacing/>
        <w:jc w:val="both"/>
        <w:rPr>
          <w:rFonts w:ascii="Times New Roman" w:hAnsi="Times New Roman" w:cs="Times New Roman"/>
          <w:b/>
          <w:sz w:val="24"/>
          <w:szCs w:val="24"/>
          <w:lang w:val="ky-KG"/>
        </w:rPr>
      </w:pPr>
    </w:p>
    <w:p w14:paraId="0F5EC089" w14:textId="4C2C0DDF" w:rsidR="005F44A6" w:rsidRPr="004C306D" w:rsidRDefault="005F44A6" w:rsidP="00601E8A">
      <w:pPr>
        <w:widowControl w:val="0"/>
        <w:autoSpaceDE w:val="0"/>
        <w:autoSpaceDN w:val="0"/>
        <w:adjustRightInd w:val="0"/>
        <w:spacing w:after="0"/>
        <w:contextualSpacing/>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 xml:space="preserve">Билим берүү уюмдары үчүн: </w:t>
      </w:r>
      <w:r w:rsidR="00601E8A" w:rsidRPr="004C306D">
        <w:rPr>
          <w:rFonts w:ascii="Times New Roman" w:hAnsi="Times New Roman" w:cs="Times New Roman"/>
          <w:sz w:val="24"/>
          <w:szCs w:val="24"/>
          <w:lang w:val="ky-KG"/>
        </w:rPr>
        <w:t>кесиптик билим берүү программаларынын жагымдуулугун жана сапатын жогорулатуу; окутуунун натыйжаларынын эмгек рыногунун талаптарына ылайык келүүсү; кесиптик билим берүүнүн актуалдуулугун жана ийкемдүүлүгүн жогорулатуу; билим берүү процессинин практикалык бөлүгүн чыңдоо; окутуучулук курамды кесиптик өнүктүрүү; билим берүү уюмдарынын иш берүүчүлөр менен социалдык өнөктөштүгүн күчөтүү.</w:t>
      </w:r>
    </w:p>
    <w:p w14:paraId="410D037D" w14:textId="77777777" w:rsidR="008C775A" w:rsidRPr="004C306D" w:rsidRDefault="008C775A" w:rsidP="00601E8A">
      <w:pPr>
        <w:tabs>
          <w:tab w:val="left" w:pos="709"/>
        </w:tabs>
        <w:spacing w:after="0"/>
        <w:jc w:val="both"/>
        <w:rPr>
          <w:rFonts w:ascii="Times New Roman" w:hAnsi="Times New Roman" w:cs="Times New Roman"/>
          <w:b/>
          <w:sz w:val="24"/>
          <w:szCs w:val="24"/>
          <w:lang w:val="ky-KG"/>
        </w:rPr>
      </w:pPr>
    </w:p>
    <w:p w14:paraId="2B4BA356" w14:textId="5FD72D6D" w:rsidR="005F44A6" w:rsidRPr="004C306D" w:rsidRDefault="005F44A6" w:rsidP="00601E8A">
      <w:pPr>
        <w:tabs>
          <w:tab w:val="left" w:pos="709"/>
        </w:tabs>
        <w:spacing w:after="0"/>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 xml:space="preserve">Коом үчүн: </w:t>
      </w:r>
      <w:r w:rsidR="00601E8A" w:rsidRPr="004C306D">
        <w:rPr>
          <w:rFonts w:ascii="Times New Roman" w:hAnsi="Times New Roman" w:cs="Times New Roman"/>
          <w:sz w:val="24"/>
          <w:szCs w:val="24"/>
          <w:lang w:val="ky-KG"/>
        </w:rPr>
        <w:t>кесиптик билим берүү системасынын бүтүрүүчүлөрүнүн кесиптик көндүмдөрүнүн эмгек рыногунун талаптарына ылайык келүүсүн камсыздоо; эмгек рыногу менен билим берүү рыногунун дисбалансын азайтуу; жаштардын иш менен камсыз болуусун жогорулатуу.</w:t>
      </w:r>
    </w:p>
    <w:p w14:paraId="0FC5D451" w14:textId="77777777" w:rsidR="008C775A" w:rsidRPr="004C306D" w:rsidRDefault="008C775A" w:rsidP="00601E8A">
      <w:pPr>
        <w:tabs>
          <w:tab w:val="left" w:pos="709"/>
        </w:tabs>
        <w:spacing w:after="0"/>
        <w:jc w:val="both"/>
        <w:rPr>
          <w:rFonts w:ascii="Times New Roman" w:hAnsi="Times New Roman" w:cs="Times New Roman"/>
          <w:sz w:val="24"/>
          <w:szCs w:val="24"/>
          <w:lang w:val="ky-KG"/>
        </w:rPr>
      </w:pPr>
    </w:p>
    <w:p w14:paraId="336ED223" w14:textId="20C70FCB" w:rsidR="008C775A" w:rsidRPr="004C306D" w:rsidRDefault="00601E8A" w:rsidP="00601E8A">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Ошентип</w:t>
      </w:r>
      <w:r w:rsidR="008C775A" w:rsidRPr="004C306D">
        <w:rPr>
          <w:rFonts w:ascii="Times New Roman" w:hAnsi="Times New Roman" w:cs="Times New Roman"/>
          <w:sz w:val="24"/>
          <w:szCs w:val="24"/>
          <w:lang w:val="ky-KG"/>
        </w:rPr>
        <w:t>, ЖОО “жумшак” жана “катуу” көндүмдөрдү өнүктүрүү менен билим берүү чөйрөсүнө заманбап өндүрүштүк процесстерди жана технологияларды киргизет жана бүтүрүүчүлөрдүн сунушталган иштөөчү жерге кесиптик жана социалдык ыңгайлашуусуна жардам берет.</w:t>
      </w:r>
    </w:p>
    <w:p w14:paraId="3D8050B9" w14:textId="77777777" w:rsidR="00543040" w:rsidRPr="004C306D" w:rsidRDefault="00543040" w:rsidP="00543040">
      <w:pPr>
        <w:spacing w:after="0"/>
        <w:jc w:val="both"/>
        <w:rPr>
          <w:rFonts w:ascii="Times New Roman" w:hAnsi="Times New Roman" w:cs="Times New Roman"/>
          <w:sz w:val="24"/>
          <w:szCs w:val="24"/>
          <w:lang w:val="ky-KG"/>
        </w:rPr>
      </w:pPr>
    </w:p>
    <w:p w14:paraId="7EA59209" w14:textId="77777777" w:rsidR="00543040" w:rsidRPr="004C306D" w:rsidRDefault="00517C4B" w:rsidP="00601E8A">
      <w:pPr>
        <w:jc w:val="center"/>
        <w:rPr>
          <w:rFonts w:ascii="Times New Roman" w:hAnsi="Times New Roman" w:cs="Times New Roman"/>
          <w:sz w:val="24"/>
          <w:szCs w:val="24"/>
          <w:lang w:val="ky-KG"/>
        </w:rPr>
      </w:pPr>
      <w:r w:rsidRPr="004C306D">
        <w:rPr>
          <w:rFonts w:ascii="Times New Roman" w:hAnsi="Times New Roman" w:cs="Times New Roman"/>
          <w:noProof/>
          <w:sz w:val="24"/>
          <w:szCs w:val="24"/>
          <w:lang w:val="ky-KG" w:eastAsia="ru-RU"/>
        </w:rPr>
        <w:lastRenderedPageBreak/>
        <mc:AlternateContent>
          <mc:Choice Requires="wps">
            <w:drawing>
              <wp:anchor distT="0" distB="0" distL="114300" distR="114300" simplePos="0" relativeHeight="251668480" behindDoc="0" locked="0" layoutInCell="1" allowOverlap="1" wp14:anchorId="14CA44E7" wp14:editId="2EC21488">
                <wp:simplePos x="0" y="0"/>
                <wp:positionH relativeFrom="column">
                  <wp:posOffset>2235816</wp:posOffset>
                </wp:positionH>
                <wp:positionV relativeFrom="paragraph">
                  <wp:posOffset>610330</wp:posOffset>
                </wp:positionV>
                <wp:extent cx="923271" cy="866140"/>
                <wp:effectExtent l="19050" t="19050" r="10795" b="10160"/>
                <wp:wrapNone/>
                <wp:docPr id="5" name="Блок-схема: узел 5"/>
                <wp:cNvGraphicFramePr/>
                <a:graphic xmlns:a="http://schemas.openxmlformats.org/drawingml/2006/main">
                  <a:graphicData uri="http://schemas.microsoft.com/office/word/2010/wordprocessingShape">
                    <wps:wsp>
                      <wps:cNvSpPr/>
                      <wps:spPr>
                        <a:xfrm>
                          <a:off x="0" y="0"/>
                          <a:ext cx="923271" cy="866140"/>
                        </a:xfrm>
                        <a:prstGeom prst="flowChartConnector">
                          <a:avLst/>
                        </a:prstGeom>
                        <a:solidFill>
                          <a:schemeClr val="accent1">
                            <a:lumMod val="50000"/>
                          </a:schemeClr>
                        </a:solidFill>
                        <a:ln w="28575">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4A40F29" w14:textId="77777777" w:rsidR="00517C4B" w:rsidRPr="00517C4B" w:rsidRDefault="00517C4B" w:rsidP="00517C4B">
                            <w:pPr>
                              <w:jc w:val="center"/>
                              <w:rPr>
                                <w:b/>
                                <w:sz w:val="16"/>
                                <w:szCs w:val="16"/>
                                <w:lang w:val="ky-KG"/>
                              </w:rPr>
                            </w:pPr>
                            <w:r w:rsidRPr="00517C4B">
                              <w:rPr>
                                <w:b/>
                                <w:sz w:val="16"/>
                                <w:szCs w:val="16"/>
                                <w:lang w:val="ky-KG"/>
                              </w:rPr>
                              <w:t>ЖУМУШ ОРДУНДА ОКУТУУ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A44E7"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 o:spid="_x0000_s1026" type="#_x0000_t120" style="position:absolute;left:0;text-align:left;margin-left:176.05pt;margin-top:48.05pt;width:72.7pt;height:6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" fillcolor="#1f4d78 [1604]" strokecolor="white [3212]" strokeweight="2.25pt">
                <v:stroke joinstyle="miter"/>
                <v:textbox>
                  <w:txbxContent>
                    <w:p w14:paraId="14A40F29" w14:textId="77777777" w:rsidR="00517C4B" w:rsidRPr="00517C4B" w:rsidRDefault="00517C4B" w:rsidP="00517C4B">
                      <w:pPr>
                        <w:jc w:val="center"/>
                        <w:rPr>
                          <w:b/>
                          <w:sz w:val="16"/>
                          <w:szCs w:val="16"/>
                          <w:lang w:val="ky-KG"/>
                        </w:rPr>
                      </w:pPr>
                      <w:r w:rsidRPr="00517C4B">
                        <w:rPr>
                          <w:b/>
                          <w:sz w:val="16"/>
                          <w:szCs w:val="16"/>
                          <w:lang w:val="ky-KG"/>
                        </w:rPr>
                        <w:t>ЖУМУШ ОРДУНДА ОКУТУУ</w:t>
                      </w:r>
                    </w:p>
                  </w:txbxContent>
                </v:textbox>
              </v:shape>
            </w:pict>
          </mc:Fallback>
        </mc:AlternateContent>
      </w:r>
      <w:r w:rsidR="00C001C4" w:rsidRPr="004C306D">
        <w:rPr>
          <w:rFonts w:ascii="Times New Roman" w:hAnsi="Times New Roman" w:cs="Times New Roman"/>
          <w:noProof/>
          <w:sz w:val="24"/>
          <w:szCs w:val="24"/>
          <w:lang w:val="ky-KG" w:eastAsia="ru-RU"/>
        </w:rPr>
        <mc:AlternateContent>
          <mc:Choice Requires="wps">
            <w:drawing>
              <wp:anchor distT="0" distB="0" distL="114300" distR="114300" simplePos="0" relativeHeight="251667456" behindDoc="0" locked="0" layoutInCell="1" allowOverlap="1" wp14:anchorId="669A6B3D" wp14:editId="4D10E817">
                <wp:simplePos x="0" y="0"/>
                <wp:positionH relativeFrom="column">
                  <wp:posOffset>3212465</wp:posOffset>
                </wp:positionH>
                <wp:positionV relativeFrom="paragraph">
                  <wp:posOffset>2146632</wp:posOffset>
                </wp:positionV>
                <wp:extent cx="2091193" cy="675861"/>
                <wp:effectExtent l="0" t="0" r="23495" b="10160"/>
                <wp:wrapNone/>
                <wp:docPr id="4" name="Прямоугольник 4"/>
                <wp:cNvGraphicFramePr/>
                <a:graphic xmlns:a="http://schemas.openxmlformats.org/drawingml/2006/main">
                  <a:graphicData uri="http://schemas.microsoft.com/office/word/2010/wordprocessingShape">
                    <wps:wsp>
                      <wps:cNvSpPr/>
                      <wps:spPr>
                        <a:xfrm>
                          <a:off x="0" y="0"/>
                          <a:ext cx="2091193" cy="675861"/>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C9B9FD" w14:textId="77777777" w:rsidR="00C001C4" w:rsidRPr="00C001C4" w:rsidRDefault="00C001C4" w:rsidP="00C001C4">
                            <w:pPr>
                              <w:spacing w:line="240" w:lineRule="auto"/>
                              <w:rPr>
                                <w:b/>
                                <w:color w:val="2F5496" w:themeColor="accent5" w:themeShade="BF"/>
                                <w:sz w:val="18"/>
                                <w:szCs w:val="18"/>
                                <w:lang w:val="ky-KG"/>
                              </w:rPr>
                            </w:pPr>
                            <w:r>
                              <w:rPr>
                                <w:b/>
                                <w:color w:val="2F5496" w:themeColor="accent5" w:themeShade="BF"/>
                                <w:sz w:val="18"/>
                                <w:szCs w:val="18"/>
                                <w:lang w:val="ky-KG"/>
                              </w:rPr>
                              <w:t>БҮТҮРҮҮЧҮНҮН СУНУШТАЛГАН ИШТӨӨЧҮ ЖЕРГЕ КЕСИПТИК ЖАНА СОЦИАЛДЫК ЫҢГАЙЛАШУУ МЕЗГИЛИН КЫСКАРТУУ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6B3D" id="Прямоугольник 4" o:spid="_x0000_s1027" style="position:absolute;left:0;text-align:left;margin-left:252.95pt;margin-top:169.05pt;width:164.65pt;height:5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" fillcolor="window" strokecolor="window" strokeweight="1pt">
                <v:textbox>
                  <w:txbxContent>
                    <w:p w14:paraId="40C9B9FD" w14:textId="77777777" w:rsidR="00C001C4" w:rsidRPr="00C001C4" w:rsidRDefault="00C001C4" w:rsidP="00C001C4">
                      <w:pPr>
                        <w:spacing w:line="240" w:lineRule="auto"/>
                        <w:rPr>
                          <w:b/>
                          <w:color w:val="2F5496" w:themeColor="accent5" w:themeShade="BF"/>
                          <w:sz w:val="18"/>
                          <w:szCs w:val="18"/>
                          <w:lang w:val="ky-KG"/>
                        </w:rPr>
                      </w:pPr>
                      <w:r>
                        <w:rPr>
                          <w:b/>
                          <w:color w:val="2F5496" w:themeColor="accent5" w:themeShade="BF"/>
                          <w:sz w:val="18"/>
                          <w:szCs w:val="18"/>
                          <w:lang w:val="ky-KG"/>
                        </w:rPr>
                        <w:t>БҮТҮРҮҮЧҮНҮН СУНУШТАЛГАН ИШТӨӨЧҮ ЖЕРГЕ КЕСИПТИК ЖАНА СОЦИАЛДЫК ЫҢГАЙЛАШУУ МЕЗГИЛИН КЫСКАРТУУ</w:t>
                      </w:r>
                    </w:p>
                  </w:txbxContent>
                </v:textbox>
              </v:rect>
            </w:pict>
          </mc:Fallback>
        </mc:AlternateContent>
      </w:r>
      <w:r w:rsidR="00C001C4" w:rsidRPr="004C306D">
        <w:rPr>
          <w:rFonts w:ascii="Times New Roman" w:hAnsi="Times New Roman" w:cs="Times New Roman"/>
          <w:noProof/>
          <w:sz w:val="24"/>
          <w:szCs w:val="24"/>
          <w:lang w:val="ky-KG" w:eastAsia="ru-RU"/>
        </w:rPr>
        <mc:AlternateContent>
          <mc:Choice Requires="wps">
            <w:drawing>
              <wp:anchor distT="0" distB="0" distL="114300" distR="114300" simplePos="0" relativeHeight="251665408" behindDoc="0" locked="0" layoutInCell="1" allowOverlap="1" wp14:anchorId="1CA48789" wp14:editId="6EF049B0">
                <wp:simplePos x="0" y="0"/>
                <wp:positionH relativeFrom="column">
                  <wp:posOffset>573736</wp:posOffset>
                </wp:positionH>
                <wp:positionV relativeFrom="paragraph">
                  <wp:posOffset>2190087</wp:posOffset>
                </wp:positionV>
                <wp:extent cx="1860164" cy="632792"/>
                <wp:effectExtent l="0" t="0" r="26035" b="15240"/>
                <wp:wrapNone/>
                <wp:docPr id="3" name="Прямоугольник 3"/>
                <wp:cNvGraphicFramePr/>
                <a:graphic xmlns:a="http://schemas.openxmlformats.org/drawingml/2006/main">
                  <a:graphicData uri="http://schemas.microsoft.com/office/word/2010/wordprocessingShape">
                    <wps:wsp>
                      <wps:cNvSpPr/>
                      <wps:spPr>
                        <a:xfrm>
                          <a:off x="0" y="0"/>
                          <a:ext cx="1860164" cy="632792"/>
                        </a:xfrm>
                        <a:prstGeom prst="rect">
                          <a:avLst/>
                        </a:prstGeom>
                        <a:solidFill>
                          <a:sysClr val="window" lastClr="FFFFFF"/>
                        </a:solidFill>
                        <a:ln w="12700" cap="flat" cmpd="sng" algn="ctr">
                          <a:solidFill>
                            <a:sysClr val="window" lastClr="FFFFFF"/>
                          </a:solidFill>
                          <a:prstDash val="solid"/>
                          <a:miter lim="800000"/>
                        </a:ln>
                        <a:effectLst/>
                      </wps:spPr>
                      <wps:txbx>
                        <w:txbxContent>
                          <w:p w14:paraId="565BC840" w14:textId="77777777" w:rsidR="00C001C4" w:rsidRPr="00C001C4" w:rsidRDefault="00C001C4" w:rsidP="00C001C4">
                            <w:pPr>
                              <w:spacing w:line="240" w:lineRule="auto"/>
                              <w:jc w:val="right"/>
                              <w:rPr>
                                <w:b/>
                                <w:color w:val="2F5496" w:themeColor="accent5" w:themeShade="BF"/>
                                <w:sz w:val="18"/>
                                <w:szCs w:val="18"/>
                                <w:lang w:val="ky-KG"/>
                              </w:rPr>
                            </w:pPr>
                            <w:r>
                              <w:rPr>
                                <w:b/>
                                <w:color w:val="2F5496" w:themeColor="accent5" w:themeShade="BF"/>
                                <w:sz w:val="18"/>
                                <w:szCs w:val="18"/>
                                <w:lang w:val="ky-KG"/>
                              </w:rPr>
                              <w:t>ЗАМАНБАП ӨНДҮРҮШТҮК ПРОЦЕССТЕРДИ ЖАНА ТЕХНОЛОГИЯЛАРДЫ БИЛИМ БЕРҮҮ ЧӨЙРӨСҮНӨ КИРГИЗҮҮ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48789" id="Прямоугольник 3" o:spid="_x0000_s1028" style="position:absolute;left:0;text-align:left;margin-left:45.2pt;margin-top:172.45pt;width:146.45pt;height: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" fillcolor="window" strokecolor="window" strokeweight="1pt">
                <v:textbox>
                  <w:txbxContent>
                    <w:p w14:paraId="565BC840" w14:textId="77777777" w:rsidR="00C001C4" w:rsidRPr="00C001C4" w:rsidRDefault="00C001C4" w:rsidP="00C001C4">
                      <w:pPr>
                        <w:spacing w:line="240" w:lineRule="auto"/>
                        <w:jc w:val="right"/>
                        <w:rPr>
                          <w:b/>
                          <w:color w:val="2F5496" w:themeColor="accent5" w:themeShade="BF"/>
                          <w:sz w:val="18"/>
                          <w:szCs w:val="18"/>
                          <w:lang w:val="ky-KG"/>
                        </w:rPr>
                      </w:pPr>
                      <w:r>
                        <w:rPr>
                          <w:b/>
                          <w:color w:val="2F5496" w:themeColor="accent5" w:themeShade="BF"/>
                          <w:sz w:val="18"/>
                          <w:szCs w:val="18"/>
                          <w:lang w:val="ky-KG"/>
                        </w:rPr>
                        <w:t>ЗАМАНБАП ӨНДҮРҮШТҮК ПРОЦЕССТЕРДИ ЖАНА ТЕХНОЛОГИЯЛАРДЫ БИЛИМ БЕРҮҮ ЧӨЙРӨСҮНӨ КИРГИЗҮҮ</w:t>
                      </w:r>
                    </w:p>
                  </w:txbxContent>
                </v:textbox>
              </v:rect>
            </w:pict>
          </mc:Fallback>
        </mc:AlternateContent>
      </w:r>
      <w:r w:rsidR="00C001C4" w:rsidRPr="004C306D">
        <w:rPr>
          <w:rFonts w:ascii="Times New Roman" w:hAnsi="Times New Roman" w:cs="Times New Roman"/>
          <w:noProof/>
          <w:sz w:val="24"/>
          <w:szCs w:val="24"/>
          <w:lang w:val="ky-KG" w:eastAsia="ru-RU"/>
        </w:rPr>
        <mc:AlternateContent>
          <mc:Choice Requires="wps">
            <w:drawing>
              <wp:anchor distT="0" distB="0" distL="114300" distR="114300" simplePos="0" relativeHeight="251663360" behindDoc="0" locked="0" layoutInCell="1" allowOverlap="1" wp14:anchorId="1347EA9D" wp14:editId="49003E4F">
                <wp:simplePos x="0" y="0"/>
                <wp:positionH relativeFrom="column">
                  <wp:posOffset>3952820</wp:posOffset>
                </wp:positionH>
                <wp:positionV relativeFrom="paragraph">
                  <wp:posOffset>639280</wp:posOffset>
                </wp:positionV>
                <wp:extent cx="1351308" cy="866692"/>
                <wp:effectExtent l="0" t="0" r="20320" b="10160"/>
                <wp:wrapNone/>
                <wp:docPr id="2" name="Прямоугольник 2"/>
                <wp:cNvGraphicFramePr/>
                <a:graphic xmlns:a="http://schemas.openxmlformats.org/drawingml/2006/main">
                  <a:graphicData uri="http://schemas.microsoft.com/office/word/2010/wordprocessingShape">
                    <wps:wsp>
                      <wps:cNvSpPr/>
                      <wps:spPr>
                        <a:xfrm>
                          <a:off x="0" y="0"/>
                          <a:ext cx="1351308" cy="866692"/>
                        </a:xfrm>
                        <a:prstGeom prst="rect">
                          <a:avLst/>
                        </a:prstGeom>
                        <a:solidFill>
                          <a:sysClr val="window" lastClr="FFFFFF"/>
                        </a:solidFill>
                        <a:ln w="12700" cap="flat" cmpd="sng" algn="ctr">
                          <a:solidFill>
                            <a:sysClr val="window" lastClr="FFFFFF"/>
                          </a:solidFill>
                          <a:prstDash val="solid"/>
                          <a:miter lim="800000"/>
                        </a:ln>
                        <a:effectLst/>
                      </wps:spPr>
                      <wps:txbx>
                        <w:txbxContent>
                          <w:p w14:paraId="133BF06C" w14:textId="77777777" w:rsidR="00C001C4" w:rsidRPr="00C001C4" w:rsidRDefault="00C001C4" w:rsidP="00C001C4">
                            <w:pPr>
                              <w:spacing w:line="240" w:lineRule="auto"/>
                              <w:rPr>
                                <w:b/>
                                <w:color w:val="2F5496" w:themeColor="accent5" w:themeShade="BF"/>
                                <w:sz w:val="18"/>
                                <w:szCs w:val="18"/>
                                <w:lang w:val="ky-KG"/>
                              </w:rPr>
                            </w:pPr>
                            <w:r>
                              <w:rPr>
                                <w:b/>
                                <w:color w:val="2F5496" w:themeColor="accent5" w:themeShade="BF"/>
                                <w:sz w:val="18"/>
                                <w:szCs w:val="18"/>
                                <w:lang w:val="ky-KG"/>
                              </w:rPr>
                              <w:t>КЕСИПТИК</w:t>
                            </w:r>
                            <w:r w:rsidRPr="00C001C4">
                              <w:rPr>
                                <w:b/>
                                <w:color w:val="2F5496" w:themeColor="accent5" w:themeShade="BF"/>
                                <w:sz w:val="18"/>
                                <w:szCs w:val="18"/>
                                <w:lang w:val="ky-KG"/>
                              </w:rPr>
                              <w:t xml:space="preserve"> КОМПЕТЕНЦИЯЛАР</w:t>
                            </w:r>
                          </w:p>
                          <w:p w14:paraId="7D831C99" w14:textId="77777777" w:rsidR="00C001C4" w:rsidRPr="00C001C4" w:rsidRDefault="00C001C4" w:rsidP="00C001C4">
                            <w:pPr>
                              <w:spacing w:line="240" w:lineRule="auto"/>
                              <w:rPr>
                                <w:b/>
                                <w:color w:val="2F5496" w:themeColor="accent5" w:themeShade="BF"/>
                                <w:sz w:val="18"/>
                                <w:szCs w:val="18"/>
                                <w:lang w:val="ky-KG"/>
                              </w:rPr>
                            </w:pPr>
                            <w:r>
                              <w:rPr>
                                <w:b/>
                                <w:color w:val="2F5496" w:themeColor="accent5" w:themeShade="BF"/>
                                <w:sz w:val="18"/>
                                <w:szCs w:val="18"/>
                                <w:lang w:val="ky-KG"/>
                              </w:rPr>
                              <w:t>ТЕХНИКАЛЫК</w:t>
                            </w:r>
                            <w:r w:rsidRPr="00C001C4">
                              <w:rPr>
                                <w:b/>
                                <w:color w:val="2F5496" w:themeColor="accent5" w:themeShade="BF"/>
                                <w:sz w:val="18"/>
                                <w:szCs w:val="18"/>
                                <w:lang w:val="ky-KG"/>
                              </w:rPr>
                              <w:t xml:space="preserve"> КОМПЕТЕНЦИЯЛАР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7EA9D" id="Прямоугольник 2" o:spid="_x0000_s1029" style="position:absolute;left:0;text-align:left;margin-left:311.25pt;margin-top:50.35pt;width:106.4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" fillcolor="window" strokecolor="window" strokeweight="1pt">
                <v:textbox>
                  <w:txbxContent>
                    <w:p w14:paraId="133BF06C" w14:textId="77777777" w:rsidR="00C001C4" w:rsidRPr="00C001C4" w:rsidRDefault="00C001C4" w:rsidP="00C001C4">
                      <w:pPr>
                        <w:spacing w:line="240" w:lineRule="auto"/>
                        <w:rPr>
                          <w:b/>
                          <w:color w:val="2F5496" w:themeColor="accent5" w:themeShade="BF"/>
                          <w:sz w:val="18"/>
                          <w:szCs w:val="18"/>
                          <w:lang w:val="ky-KG"/>
                        </w:rPr>
                      </w:pPr>
                      <w:r>
                        <w:rPr>
                          <w:b/>
                          <w:color w:val="2F5496" w:themeColor="accent5" w:themeShade="BF"/>
                          <w:sz w:val="18"/>
                          <w:szCs w:val="18"/>
                          <w:lang w:val="ky-KG"/>
                        </w:rPr>
                        <w:t>КЕСИПТИК</w:t>
                      </w:r>
                      <w:r w:rsidRPr="00C001C4">
                        <w:rPr>
                          <w:b/>
                          <w:color w:val="2F5496" w:themeColor="accent5" w:themeShade="BF"/>
                          <w:sz w:val="18"/>
                          <w:szCs w:val="18"/>
                          <w:lang w:val="ky-KG"/>
                        </w:rPr>
                        <w:t xml:space="preserve"> КОМПЕТЕНЦИЯЛАР</w:t>
                      </w:r>
                    </w:p>
                    <w:p w14:paraId="7D831C99" w14:textId="77777777" w:rsidR="00C001C4" w:rsidRPr="00C001C4" w:rsidRDefault="00C001C4" w:rsidP="00C001C4">
                      <w:pPr>
                        <w:spacing w:line="240" w:lineRule="auto"/>
                        <w:rPr>
                          <w:b/>
                          <w:color w:val="2F5496" w:themeColor="accent5" w:themeShade="BF"/>
                          <w:sz w:val="18"/>
                          <w:szCs w:val="18"/>
                          <w:lang w:val="ky-KG"/>
                        </w:rPr>
                      </w:pPr>
                      <w:r>
                        <w:rPr>
                          <w:b/>
                          <w:color w:val="2F5496" w:themeColor="accent5" w:themeShade="BF"/>
                          <w:sz w:val="18"/>
                          <w:szCs w:val="18"/>
                          <w:lang w:val="ky-KG"/>
                        </w:rPr>
                        <w:t>ТЕХНИКАЛЫК</w:t>
                      </w:r>
                      <w:r w:rsidRPr="00C001C4">
                        <w:rPr>
                          <w:b/>
                          <w:color w:val="2F5496" w:themeColor="accent5" w:themeShade="BF"/>
                          <w:sz w:val="18"/>
                          <w:szCs w:val="18"/>
                          <w:lang w:val="ky-KG"/>
                        </w:rPr>
                        <w:t xml:space="preserve"> КОМПЕТЕНЦИЯЛАР</w:t>
                      </w:r>
                    </w:p>
                  </w:txbxContent>
                </v:textbox>
              </v:rect>
            </w:pict>
          </mc:Fallback>
        </mc:AlternateContent>
      </w:r>
      <w:r w:rsidR="00C001C4" w:rsidRPr="004C306D">
        <w:rPr>
          <w:rFonts w:ascii="Times New Roman" w:hAnsi="Times New Roman" w:cs="Times New Roman"/>
          <w:noProof/>
          <w:sz w:val="24"/>
          <w:szCs w:val="24"/>
          <w:lang w:val="ky-KG" w:eastAsia="ru-RU"/>
        </w:rPr>
        <mc:AlternateContent>
          <mc:Choice Requires="wps">
            <w:drawing>
              <wp:anchor distT="0" distB="0" distL="114300" distR="114300" simplePos="0" relativeHeight="251661312" behindDoc="0" locked="0" layoutInCell="1" allowOverlap="1" wp14:anchorId="29633C29" wp14:editId="5F07B41B">
                <wp:simplePos x="0" y="0"/>
                <wp:positionH relativeFrom="column">
                  <wp:posOffset>120512</wp:posOffset>
                </wp:positionH>
                <wp:positionV relativeFrom="paragraph">
                  <wp:posOffset>655486</wp:posOffset>
                </wp:positionV>
                <wp:extent cx="1351308" cy="866692"/>
                <wp:effectExtent l="0" t="0" r="20320" b="10160"/>
                <wp:wrapNone/>
                <wp:docPr id="1" name="Прямоугольник 1"/>
                <wp:cNvGraphicFramePr/>
                <a:graphic xmlns:a="http://schemas.openxmlformats.org/drawingml/2006/main">
                  <a:graphicData uri="http://schemas.microsoft.com/office/word/2010/wordprocessingShape">
                    <wps:wsp>
                      <wps:cNvSpPr/>
                      <wps:spPr>
                        <a:xfrm>
                          <a:off x="0" y="0"/>
                          <a:ext cx="1351308" cy="8666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7357E" w14:textId="77777777" w:rsidR="00C001C4" w:rsidRPr="00C001C4" w:rsidRDefault="00C001C4" w:rsidP="00C001C4">
                            <w:pPr>
                              <w:spacing w:line="240" w:lineRule="auto"/>
                              <w:jc w:val="right"/>
                              <w:rPr>
                                <w:b/>
                                <w:color w:val="2F5496" w:themeColor="accent5" w:themeShade="BF"/>
                                <w:sz w:val="18"/>
                                <w:szCs w:val="18"/>
                                <w:lang w:val="ky-KG"/>
                              </w:rPr>
                            </w:pPr>
                            <w:r w:rsidRPr="00C001C4">
                              <w:rPr>
                                <w:b/>
                                <w:color w:val="2F5496" w:themeColor="accent5" w:themeShade="BF"/>
                                <w:sz w:val="18"/>
                                <w:szCs w:val="18"/>
                                <w:lang w:val="ky-KG"/>
                              </w:rPr>
                              <w:t>ИНСАНДЫК КОМПЕТЕНЦИЯЛАР</w:t>
                            </w:r>
                          </w:p>
                          <w:p w14:paraId="57BBE3A9" w14:textId="77777777" w:rsidR="00C001C4" w:rsidRPr="00C001C4" w:rsidRDefault="00C001C4" w:rsidP="00C001C4">
                            <w:pPr>
                              <w:spacing w:line="240" w:lineRule="auto"/>
                              <w:jc w:val="right"/>
                              <w:rPr>
                                <w:b/>
                                <w:color w:val="2F5496" w:themeColor="accent5" w:themeShade="BF"/>
                                <w:sz w:val="18"/>
                                <w:szCs w:val="18"/>
                                <w:lang w:val="ky-KG"/>
                              </w:rPr>
                            </w:pPr>
                            <w:r w:rsidRPr="00C001C4">
                              <w:rPr>
                                <w:b/>
                                <w:color w:val="2F5496" w:themeColor="accent5" w:themeShade="BF"/>
                                <w:sz w:val="18"/>
                                <w:szCs w:val="18"/>
                                <w:lang w:val="ky-KG"/>
                              </w:rPr>
                              <w:t>СОЦИАЛДЫК КОМПЕТЕНЦИЯЛАР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3C29" id="Прямоугольник 1" o:spid="_x0000_s1030" style="position:absolute;left:0;text-align:left;margin-left:9.5pt;margin-top:51.6pt;width:106.4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" fillcolor="white [3212]" strokecolor="white [3212]" strokeweight="1pt">
                <v:textbox>
                  <w:txbxContent>
                    <w:p w14:paraId="06A7357E" w14:textId="77777777" w:rsidR="00C001C4" w:rsidRPr="00C001C4" w:rsidRDefault="00C001C4" w:rsidP="00C001C4">
                      <w:pPr>
                        <w:spacing w:line="240" w:lineRule="auto"/>
                        <w:jc w:val="right"/>
                        <w:rPr>
                          <w:b/>
                          <w:color w:val="2F5496" w:themeColor="accent5" w:themeShade="BF"/>
                          <w:sz w:val="18"/>
                          <w:szCs w:val="18"/>
                          <w:lang w:val="ky-KG"/>
                        </w:rPr>
                      </w:pPr>
                      <w:r w:rsidRPr="00C001C4">
                        <w:rPr>
                          <w:b/>
                          <w:color w:val="2F5496" w:themeColor="accent5" w:themeShade="BF"/>
                          <w:sz w:val="18"/>
                          <w:szCs w:val="18"/>
                          <w:lang w:val="ky-KG"/>
                        </w:rPr>
                        <w:t>ИНСАНДЫК КОМПЕТЕНЦИЯЛАР</w:t>
                      </w:r>
                    </w:p>
                    <w:p w14:paraId="57BBE3A9" w14:textId="77777777" w:rsidR="00C001C4" w:rsidRPr="00C001C4" w:rsidRDefault="00C001C4" w:rsidP="00C001C4">
                      <w:pPr>
                        <w:spacing w:line="240" w:lineRule="auto"/>
                        <w:jc w:val="right"/>
                        <w:rPr>
                          <w:b/>
                          <w:color w:val="2F5496" w:themeColor="accent5" w:themeShade="BF"/>
                          <w:sz w:val="18"/>
                          <w:szCs w:val="18"/>
                          <w:lang w:val="ky-KG"/>
                        </w:rPr>
                      </w:pPr>
                      <w:r w:rsidRPr="00C001C4">
                        <w:rPr>
                          <w:b/>
                          <w:color w:val="2F5496" w:themeColor="accent5" w:themeShade="BF"/>
                          <w:sz w:val="18"/>
                          <w:szCs w:val="18"/>
                          <w:lang w:val="ky-KG"/>
                        </w:rPr>
                        <w:t>СОЦИАЛДЫК КОМПЕТЕНЦИЯЛАР</w:t>
                      </w:r>
                    </w:p>
                  </w:txbxContent>
                </v:textbox>
              </v:rect>
            </w:pict>
          </mc:Fallback>
        </mc:AlternateContent>
      </w:r>
      <w:r w:rsidR="00543040" w:rsidRPr="004C306D">
        <w:rPr>
          <w:rFonts w:ascii="Times New Roman" w:hAnsi="Times New Roman" w:cs="Times New Roman"/>
          <w:noProof/>
          <w:sz w:val="24"/>
          <w:szCs w:val="24"/>
          <w:lang w:val="ky-KG" w:eastAsia="ru-RU"/>
        </w:rPr>
        <w:drawing>
          <wp:inline distT="0" distB="0" distL="0" distR="0" wp14:anchorId="45954706" wp14:editId="0AD29B82">
            <wp:extent cx="4923692" cy="2819550"/>
            <wp:effectExtent l="0" t="0" r="0" b="0"/>
            <wp:docPr id="7" name="Объект 3">
              <a:extLst xmlns:a="http://schemas.openxmlformats.org/drawingml/2006/main">
                <a:ext uri="{FF2B5EF4-FFF2-40B4-BE49-F238E27FC236}">
                  <a16:creationId xmlns:a16="http://schemas.microsoft.com/office/drawing/2014/main" id="{CC7EAB56-0CD6-4A9C-8073-A4A9FCBAB64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a:extLst>
                        <a:ext uri="{FF2B5EF4-FFF2-40B4-BE49-F238E27FC236}">
                          <a16:creationId xmlns:a16="http://schemas.microsoft.com/office/drawing/2014/main" id="{CC7EAB56-0CD6-4A9C-8073-A4A9FCBAB641}"/>
                        </a:ext>
                      </a:extLst>
                    </pic:cNvPr>
                    <pic:cNvPicPr>
                      <a:picLocks noGrp="1" noChangeAspect="1"/>
                    </pic:cNvPicPr>
                  </pic:nvPicPr>
                  <pic:blipFill>
                    <a:blip r:embed="rId8"/>
                    <a:stretch>
                      <a:fillRect/>
                    </a:stretch>
                  </pic:blipFill>
                  <pic:spPr>
                    <a:xfrm>
                      <a:off x="0" y="0"/>
                      <a:ext cx="4945295" cy="2831921"/>
                    </a:xfrm>
                    <a:prstGeom prst="rect">
                      <a:avLst/>
                    </a:prstGeom>
                  </pic:spPr>
                </pic:pic>
              </a:graphicData>
            </a:graphic>
          </wp:inline>
        </w:drawing>
      </w:r>
    </w:p>
    <w:p w14:paraId="30E05264" w14:textId="77777777" w:rsidR="00543040" w:rsidRPr="004C306D" w:rsidRDefault="00543040" w:rsidP="00601E8A">
      <w:pPr>
        <w:spacing w:line="240" w:lineRule="auto"/>
        <w:jc w:val="center"/>
        <w:rPr>
          <w:rFonts w:ascii="Times New Roman" w:hAnsi="Times New Roman" w:cs="Times New Roman"/>
          <w:iCs/>
          <w:color w:val="44546A" w:themeColor="text2"/>
          <w:sz w:val="24"/>
          <w:szCs w:val="24"/>
          <w:lang w:val="ky-KG"/>
        </w:rPr>
      </w:pPr>
      <w:r w:rsidRPr="004C306D">
        <w:rPr>
          <w:i/>
          <w:iCs/>
          <w:color w:val="44546A" w:themeColor="text2"/>
          <w:sz w:val="24"/>
          <w:szCs w:val="24"/>
          <w:lang w:val="ky-KG"/>
        </w:rPr>
        <w:fldChar w:fldCharType="begin"/>
      </w:r>
      <w:r w:rsidRPr="004C306D">
        <w:rPr>
          <w:i/>
          <w:iCs/>
          <w:color w:val="44546A" w:themeColor="text2"/>
          <w:sz w:val="24"/>
          <w:szCs w:val="24"/>
          <w:lang w:val="ky-KG"/>
        </w:rPr>
        <w:instrText xml:space="preserve"> SEQ Рисунок \* ARABIC </w:instrText>
      </w:r>
      <w:r w:rsidRPr="004C306D">
        <w:rPr>
          <w:i/>
          <w:iCs/>
          <w:color w:val="44546A" w:themeColor="text2"/>
          <w:sz w:val="24"/>
          <w:szCs w:val="24"/>
          <w:lang w:val="ky-KG"/>
        </w:rPr>
        <w:fldChar w:fldCharType="separate"/>
      </w:r>
      <w:bookmarkStart w:id="13" w:name="_Toc139291662"/>
      <w:r w:rsidR="000B3909" w:rsidRPr="004C306D">
        <w:rPr>
          <w:i/>
          <w:iCs/>
          <w:color w:val="44546A" w:themeColor="text2"/>
          <w:sz w:val="24"/>
          <w:szCs w:val="24"/>
          <w:lang w:val="ky-KG"/>
        </w:rPr>
        <w:t>1</w:t>
      </w:r>
      <w:r w:rsidRPr="004C306D">
        <w:rPr>
          <w:i/>
          <w:iCs/>
          <w:color w:val="44546A" w:themeColor="text2"/>
          <w:sz w:val="24"/>
          <w:szCs w:val="24"/>
          <w:lang w:val="ky-KG"/>
        </w:rPr>
        <w:fldChar w:fldCharType="end"/>
      </w:r>
      <w:r w:rsidR="00C001C4" w:rsidRPr="004C306D">
        <w:rPr>
          <w:i/>
          <w:iCs/>
          <w:color w:val="44546A" w:themeColor="text2"/>
          <w:sz w:val="24"/>
          <w:szCs w:val="24"/>
          <w:lang w:val="ky-KG"/>
        </w:rPr>
        <w:t>-сүрөт</w:t>
      </w:r>
      <w:r w:rsidRPr="004C306D">
        <w:rPr>
          <w:i/>
          <w:iCs/>
          <w:color w:val="44546A" w:themeColor="text2"/>
          <w:sz w:val="24"/>
          <w:szCs w:val="24"/>
          <w:lang w:val="ky-KG"/>
        </w:rPr>
        <w:t xml:space="preserve">. </w:t>
      </w:r>
      <w:r w:rsidR="00C001C4" w:rsidRPr="004C306D">
        <w:rPr>
          <w:i/>
          <w:iCs/>
          <w:color w:val="44546A" w:themeColor="text2"/>
          <w:sz w:val="24"/>
          <w:szCs w:val="24"/>
          <w:lang w:val="ky-KG"/>
        </w:rPr>
        <w:t>ЖОО өнүктүрүүчү компетенциялардын с</w:t>
      </w:r>
      <w:r w:rsidRPr="004C306D">
        <w:rPr>
          <w:i/>
          <w:iCs/>
          <w:color w:val="44546A" w:themeColor="text2"/>
          <w:sz w:val="24"/>
          <w:szCs w:val="24"/>
          <w:lang w:val="ky-KG"/>
        </w:rPr>
        <w:t>интез</w:t>
      </w:r>
      <w:r w:rsidR="00C001C4" w:rsidRPr="004C306D">
        <w:rPr>
          <w:i/>
          <w:iCs/>
          <w:color w:val="44546A" w:themeColor="text2"/>
          <w:sz w:val="24"/>
          <w:szCs w:val="24"/>
          <w:lang w:val="ky-KG"/>
        </w:rPr>
        <w:t>и</w:t>
      </w:r>
      <w:r w:rsidRPr="004C306D">
        <w:rPr>
          <w:rFonts w:ascii="Times New Roman" w:hAnsi="Times New Roman" w:cs="Times New Roman"/>
          <w:i/>
          <w:iCs/>
          <w:color w:val="44546A" w:themeColor="text2"/>
          <w:sz w:val="24"/>
          <w:szCs w:val="24"/>
          <w:vertAlign w:val="superscript"/>
          <w:lang w:val="ky-KG"/>
        </w:rPr>
        <w:footnoteReference w:id="3"/>
      </w:r>
      <w:bookmarkEnd w:id="13"/>
    </w:p>
    <w:p w14:paraId="5753AFC0" w14:textId="6F004F2A" w:rsidR="00F63CCF" w:rsidRPr="004C306D" w:rsidRDefault="008C775A" w:rsidP="00E05EDB">
      <w:pPr>
        <w:keepNext/>
        <w:keepLines/>
        <w:spacing w:before="240" w:line="259" w:lineRule="auto"/>
        <w:outlineLvl w:val="0"/>
        <w:rPr>
          <w:rFonts w:ascii="Times New Roman" w:eastAsiaTheme="majorEastAsia" w:hAnsi="Times New Roman" w:cs="Times New Roman"/>
          <w:b/>
          <w:color w:val="2E74B5" w:themeColor="accent1" w:themeShade="BF"/>
          <w:sz w:val="24"/>
          <w:szCs w:val="24"/>
          <w:lang w:val="ky-KG"/>
        </w:rPr>
      </w:pPr>
      <w:bookmarkStart w:id="14" w:name="_Toc139276646"/>
      <w:bookmarkStart w:id="15" w:name="_Toc139328252"/>
      <w:bookmarkStart w:id="16" w:name="_Toc91419838"/>
      <w:bookmarkStart w:id="17" w:name="_Toc91448560"/>
      <w:r w:rsidRPr="004C306D">
        <w:rPr>
          <w:rFonts w:ascii="Times New Roman" w:eastAsiaTheme="majorEastAsia" w:hAnsi="Times New Roman" w:cs="Times New Roman"/>
          <w:b/>
          <w:color w:val="2E74B5" w:themeColor="accent1" w:themeShade="BF"/>
          <w:sz w:val="24"/>
          <w:szCs w:val="24"/>
          <w:lang w:val="ky-KG"/>
        </w:rPr>
        <w:t xml:space="preserve">3. </w:t>
      </w:r>
      <w:r w:rsidR="00F63CCF" w:rsidRPr="004C306D">
        <w:rPr>
          <w:rFonts w:ascii="Times New Roman" w:eastAsiaTheme="majorEastAsia" w:hAnsi="Times New Roman" w:cs="Times New Roman"/>
          <w:b/>
          <w:color w:val="2E74B5" w:themeColor="accent1" w:themeShade="BF"/>
          <w:sz w:val="24"/>
          <w:szCs w:val="24"/>
          <w:lang w:val="ky-KG"/>
        </w:rPr>
        <w:t>ЖООнун формалары</w:t>
      </w:r>
      <w:bookmarkEnd w:id="14"/>
      <w:bookmarkEnd w:id="15"/>
    </w:p>
    <w:p w14:paraId="7A503325" w14:textId="5C4651B1" w:rsidR="00E05EDB" w:rsidRPr="004C306D" w:rsidRDefault="00E05EDB" w:rsidP="00E05ED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 жалпы мааниде өзүнүн кесиби/адистиги менен таанышууну, жумуш ордун, иш чөйрөсүн изилдөөнү, кесипке/адистикке тартууну, зарыл, </w:t>
      </w:r>
      <w:r w:rsidR="003A7267" w:rsidRPr="004C306D">
        <w:rPr>
          <w:rFonts w:ascii="Times New Roman" w:hAnsi="Times New Roman" w:cs="Times New Roman"/>
          <w:sz w:val="24"/>
          <w:szCs w:val="24"/>
          <w:lang w:val="ky-KG"/>
        </w:rPr>
        <w:t>релеванттуу</w:t>
      </w:r>
      <w:r w:rsidRPr="004C306D">
        <w:rPr>
          <w:rFonts w:ascii="Times New Roman" w:hAnsi="Times New Roman" w:cs="Times New Roman"/>
          <w:sz w:val="24"/>
          <w:szCs w:val="24"/>
          <w:lang w:val="ky-KG"/>
        </w:rPr>
        <w:t xml:space="preserve"> көндүмдөрдү өнүктүрүүнү, жумуш орду, иш чөйрөсү, жамаат менен өз ара аракеттенүүнү жана практикалык иш тажрыйбасын түздөн-түз өздөштүрүүнү камтыган үзгүлтүксүз процесс.</w:t>
      </w:r>
    </w:p>
    <w:p w14:paraId="7A79D469" w14:textId="6633EE62" w:rsidR="00E05EDB" w:rsidRPr="004C306D" w:rsidRDefault="00E05EDB" w:rsidP="00E05ED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Билим берүү уюму мамлекеттик (кесиптик) стандарттарга, билим берүү программасына ылайык конкреттүү адистик/кесип боюнча окутуунун натыйжаларына жетишүү үчүн ЖООну өткөрүүнүн кайсы формалары </w:t>
      </w:r>
      <w:r w:rsidR="003A7267" w:rsidRPr="004C306D">
        <w:rPr>
          <w:rFonts w:ascii="Times New Roman" w:hAnsi="Times New Roman" w:cs="Times New Roman"/>
          <w:sz w:val="24"/>
          <w:szCs w:val="24"/>
          <w:lang w:val="ky-KG"/>
        </w:rPr>
        <w:t>дээрлик релеванттуу</w:t>
      </w:r>
      <w:r w:rsidRPr="004C306D">
        <w:rPr>
          <w:rFonts w:ascii="Times New Roman" w:hAnsi="Times New Roman" w:cs="Times New Roman"/>
          <w:sz w:val="24"/>
          <w:szCs w:val="24"/>
          <w:lang w:val="ky-KG"/>
        </w:rPr>
        <w:t xml:space="preserve"> экендигин өзү аныктайт. ЖООнун колдонулуучу формалары адисти</w:t>
      </w:r>
      <w:r w:rsidR="003A7267" w:rsidRPr="004C306D">
        <w:rPr>
          <w:rFonts w:ascii="Times New Roman" w:hAnsi="Times New Roman" w:cs="Times New Roman"/>
          <w:sz w:val="24"/>
          <w:szCs w:val="24"/>
          <w:lang w:val="ky-KG"/>
        </w:rPr>
        <w:t>к</w:t>
      </w:r>
      <w:r w:rsidRPr="004C306D">
        <w:rPr>
          <w:rFonts w:ascii="Times New Roman" w:hAnsi="Times New Roman" w:cs="Times New Roman"/>
          <w:sz w:val="24"/>
          <w:szCs w:val="24"/>
          <w:lang w:val="ky-KG"/>
        </w:rPr>
        <w:t>/кеси</w:t>
      </w:r>
      <w:r w:rsidR="003A7267" w:rsidRPr="004C306D">
        <w:rPr>
          <w:rFonts w:ascii="Times New Roman" w:hAnsi="Times New Roman" w:cs="Times New Roman"/>
          <w:sz w:val="24"/>
          <w:szCs w:val="24"/>
          <w:lang w:val="ky-KG"/>
        </w:rPr>
        <w:t>п</w:t>
      </w:r>
      <w:r w:rsidRPr="004C306D">
        <w:rPr>
          <w:rFonts w:ascii="Times New Roman" w:hAnsi="Times New Roman" w:cs="Times New Roman"/>
          <w:sz w:val="24"/>
          <w:szCs w:val="24"/>
          <w:lang w:val="ky-KG"/>
        </w:rPr>
        <w:t xml:space="preserve"> боюнча билим берүү программаларында, атайын дисциплиналар боюнча окуу-методикалык материалдарда, ЖООнун программаларында сүрөттөлөт.</w:t>
      </w:r>
    </w:p>
    <w:p w14:paraId="22FCEA9F" w14:textId="714CFFF6" w:rsidR="00E05EDB" w:rsidRDefault="00E05EDB" w:rsidP="00E05EDB">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Жумуш ордунда окутуу процесси</w:t>
      </w:r>
      <w:r w:rsidR="003A7267" w:rsidRPr="004C306D">
        <w:rPr>
          <w:rFonts w:ascii="Times New Roman" w:hAnsi="Times New Roman" w:cs="Times New Roman"/>
          <w:sz w:val="24"/>
          <w:szCs w:val="24"/>
          <w:lang w:val="ky-KG"/>
        </w:rPr>
        <w:t>н</w:t>
      </w:r>
      <w:r w:rsidRPr="004C306D">
        <w:rPr>
          <w:rFonts w:ascii="Times New Roman" w:hAnsi="Times New Roman" w:cs="Times New Roman"/>
          <w:sz w:val="24"/>
          <w:szCs w:val="24"/>
          <w:lang w:val="ky-KG"/>
        </w:rPr>
        <w:t xml:space="preserve"> жана анын формаларын төмөнкүдөй сунуштоого болот (1-сүрөт).</w:t>
      </w:r>
    </w:p>
    <w:p w14:paraId="281F66EA" w14:textId="77777777" w:rsidR="00525629" w:rsidRDefault="00525629" w:rsidP="00E05EDB">
      <w:pPr>
        <w:jc w:val="both"/>
        <w:rPr>
          <w:rFonts w:ascii="Times New Roman" w:hAnsi="Times New Roman" w:cs="Times New Roman"/>
          <w:sz w:val="24"/>
          <w:szCs w:val="24"/>
          <w:lang w:val="ky-KG"/>
        </w:rPr>
      </w:pPr>
    </w:p>
    <w:p w14:paraId="5E8ECDCD" w14:textId="77777777" w:rsidR="00525629" w:rsidRDefault="00525629" w:rsidP="00E05EDB">
      <w:pPr>
        <w:jc w:val="both"/>
        <w:rPr>
          <w:rFonts w:ascii="Times New Roman" w:hAnsi="Times New Roman" w:cs="Times New Roman"/>
          <w:sz w:val="24"/>
          <w:szCs w:val="24"/>
          <w:lang w:val="ky-KG"/>
        </w:rPr>
      </w:pPr>
    </w:p>
    <w:p w14:paraId="0FF9CEC6" w14:textId="77777777" w:rsidR="00525629" w:rsidRDefault="00525629" w:rsidP="00E05EDB">
      <w:pPr>
        <w:jc w:val="both"/>
        <w:rPr>
          <w:rFonts w:ascii="Times New Roman" w:hAnsi="Times New Roman" w:cs="Times New Roman"/>
          <w:sz w:val="24"/>
          <w:szCs w:val="24"/>
          <w:lang w:val="ky-KG"/>
        </w:rPr>
      </w:pPr>
    </w:p>
    <w:p w14:paraId="6CF3728A" w14:textId="77777777" w:rsidR="00525629" w:rsidRDefault="00525629" w:rsidP="00E05EDB">
      <w:pPr>
        <w:jc w:val="both"/>
        <w:rPr>
          <w:rFonts w:ascii="Times New Roman" w:hAnsi="Times New Roman" w:cs="Times New Roman"/>
          <w:sz w:val="24"/>
          <w:szCs w:val="24"/>
          <w:lang w:val="ky-KG"/>
        </w:rPr>
      </w:pPr>
    </w:p>
    <w:p w14:paraId="46D516E4" w14:textId="77777777" w:rsidR="00525629" w:rsidRDefault="00525629" w:rsidP="00E05EDB">
      <w:pPr>
        <w:jc w:val="both"/>
        <w:rPr>
          <w:rFonts w:ascii="Times New Roman" w:hAnsi="Times New Roman" w:cs="Times New Roman"/>
          <w:sz w:val="24"/>
          <w:szCs w:val="24"/>
          <w:lang w:val="ky-KG"/>
        </w:rPr>
      </w:pPr>
    </w:p>
    <w:p w14:paraId="4E39CD79" w14:textId="77777777" w:rsidR="00525629" w:rsidRDefault="00525629" w:rsidP="00E05EDB">
      <w:pPr>
        <w:jc w:val="both"/>
        <w:rPr>
          <w:rFonts w:ascii="Times New Roman" w:hAnsi="Times New Roman" w:cs="Times New Roman"/>
          <w:sz w:val="24"/>
          <w:szCs w:val="24"/>
          <w:lang w:val="ky-KG"/>
        </w:rPr>
      </w:pPr>
    </w:p>
    <w:p w14:paraId="1B96DC85" w14:textId="6EC72316" w:rsidR="00EB7AD9" w:rsidRPr="00DD04D2" w:rsidRDefault="00EB7AD9" w:rsidP="00E05EDB">
      <w:pPr>
        <w:jc w:val="both"/>
        <w:rPr>
          <w:rFonts w:ascii="Times New Roman" w:hAnsi="Times New Roman" w:cs="Times New Roman"/>
          <w:sz w:val="24"/>
          <w:szCs w:val="24"/>
          <w:lang w:val="ky-KG"/>
        </w:rPr>
      </w:pPr>
      <w:r>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1CE606E0" wp14:editId="2372B16C">
                <wp:simplePos x="0" y="0"/>
                <wp:positionH relativeFrom="column">
                  <wp:posOffset>5541645</wp:posOffset>
                </wp:positionH>
                <wp:positionV relativeFrom="paragraph">
                  <wp:posOffset>-3810</wp:posOffset>
                </wp:positionV>
                <wp:extent cx="441960" cy="1440180"/>
                <wp:effectExtent l="0" t="0" r="15240" b="26670"/>
                <wp:wrapNone/>
                <wp:docPr id="353145797" name="Прямоугольник 14"/>
                <wp:cNvGraphicFramePr/>
                <a:graphic xmlns:a="http://schemas.openxmlformats.org/drawingml/2006/main">
                  <a:graphicData uri="http://schemas.microsoft.com/office/word/2010/wordprocessingShape">
                    <wps:wsp>
                      <wps:cNvSpPr/>
                      <wps:spPr>
                        <a:xfrm>
                          <a:off x="0" y="0"/>
                          <a:ext cx="441960" cy="1440180"/>
                        </a:xfrm>
                        <a:prstGeom prst="rect">
                          <a:avLst/>
                        </a:prstGeom>
                        <a:solidFill>
                          <a:schemeClr val="accent2">
                            <a:lumMod val="75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5576BB" w14:textId="2CD4217C" w:rsidR="00EB7AD9" w:rsidRPr="00EB7AD9" w:rsidRDefault="00EB7AD9" w:rsidP="00EB7AD9">
                            <w:pPr>
                              <w:jc w:val="center"/>
                              <w:rPr>
                                <w:b/>
                                <w:bCs/>
                                <w:sz w:val="24"/>
                                <w:szCs w:val="24"/>
                                <w:lang w:val="ky-KG"/>
                              </w:rPr>
                            </w:pPr>
                            <w:r w:rsidRPr="00EB7AD9">
                              <w:rPr>
                                <w:b/>
                                <w:bCs/>
                                <w:sz w:val="24"/>
                                <w:szCs w:val="24"/>
                                <w:lang w:val="en-US"/>
                              </w:rPr>
                              <w:t xml:space="preserve">I </w:t>
                            </w:r>
                            <w:r w:rsidRPr="00EB7AD9">
                              <w:rPr>
                                <w:b/>
                                <w:bCs/>
                                <w:sz w:val="24"/>
                                <w:szCs w:val="24"/>
                                <w:lang w:val="ky-KG"/>
                              </w:rPr>
                              <w:t>курс</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606E0" id="Прямоугольник 14" o:spid="_x0000_s1031" style="position:absolute;left:0;text-align:left;margin-left:436.35pt;margin-top:-.3pt;width:34.8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" fillcolor="#c45911 [2405]" strokecolor="#c45911 [2405]" strokeweight="1pt">
                <v:textbox style="layout-flow:vertical;mso-layout-flow-alt:bottom-to-top">
                  <w:txbxContent>
                    <w:p w14:paraId="615576BB" w14:textId="2CD4217C" w:rsidR="00EB7AD9" w:rsidRPr="00EB7AD9" w:rsidRDefault="00EB7AD9" w:rsidP="00EB7AD9">
                      <w:pPr>
                        <w:jc w:val="center"/>
                        <w:rPr>
                          <w:b/>
                          <w:bCs/>
                          <w:sz w:val="24"/>
                          <w:szCs w:val="24"/>
                          <w:lang w:val="ky-KG"/>
                        </w:rPr>
                      </w:pPr>
                      <w:r w:rsidRPr="00EB7AD9">
                        <w:rPr>
                          <w:b/>
                          <w:bCs/>
                          <w:sz w:val="24"/>
                          <w:szCs w:val="24"/>
                          <w:lang w:val="en-US"/>
                        </w:rPr>
                        <w:t xml:space="preserve">I </w:t>
                      </w:r>
                      <w:r w:rsidRPr="00EB7AD9">
                        <w:rPr>
                          <w:b/>
                          <w:bCs/>
                          <w:sz w:val="24"/>
                          <w:szCs w:val="24"/>
                          <w:lang w:val="ky-KG"/>
                        </w:rPr>
                        <w:t>курс</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862006C" wp14:editId="5DBE4638">
                <wp:simplePos x="0" y="0"/>
                <wp:positionH relativeFrom="column">
                  <wp:posOffset>17145</wp:posOffset>
                </wp:positionH>
                <wp:positionV relativeFrom="paragraph">
                  <wp:posOffset>-3810</wp:posOffset>
                </wp:positionV>
                <wp:extent cx="472440" cy="1424940"/>
                <wp:effectExtent l="0" t="0" r="22860" b="22860"/>
                <wp:wrapNone/>
                <wp:docPr id="1331645853" name="Прямоугольник 13"/>
                <wp:cNvGraphicFramePr/>
                <a:graphic xmlns:a="http://schemas.openxmlformats.org/drawingml/2006/main">
                  <a:graphicData uri="http://schemas.microsoft.com/office/word/2010/wordprocessingShape">
                    <wps:wsp>
                      <wps:cNvSpPr/>
                      <wps:spPr>
                        <a:xfrm>
                          <a:off x="0" y="0"/>
                          <a:ext cx="472440" cy="1424940"/>
                        </a:xfrm>
                        <a:prstGeom prst="rect">
                          <a:avLst/>
                        </a:prstGeom>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9589BE" w14:textId="61154FB6" w:rsidR="00EB7AD9" w:rsidRPr="009E4154" w:rsidRDefault="00EB7AD9" w:rsidP="00EB7AD9">
                            <w:pPr>
                              <w:jc w:val="center"/>
                              <w:rPr>
                                <w:b/>
                                <w:bCs/>
                                <w:lang w:val="ky-KG"/>
                              </w:rPr>
                            </w:pPr>
                            <w:r w:rsidRPr="009E4154">
                              <w:rPr>
                                <w:b/>
                                <w:bCs/>
                                <w:lang w:val="ky-KG"/>
                              </w:rPr>
                              <w:t>ЖООго ДАЯРДОО</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2006C" id="Прямоугольник 13" o:spid="_x0000_s1032" style="position:absolute;left:0;text-align:left;margin-left:1.35pt;margin-top:-.3pt;width:37.2pt;height:112.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" fillcolor="#5b9bd5 [3204]" strokecolor="#2e74b5 [2404]" strokeweight="1pt">
                <v:textbox style="layout-flow:vertical;mso-layout-flow-alt:bottom-to-top">
                  <w:txbxContent>
                    <w:p w14:paraId="4C9589BE" w14:textId="61154FB6" w:rsidR="00EB7AD9" w:rsidRPr="009E4154" w:rsidRDefault="00EB7AD9" w:rsidP="00EB7AD9">
                      <w:pPr>
                        <w:jc w:val="center"/>
                        <w:rPr>
                          <w:b/>
                          <w:bCs/>
                          <w:lang w:val="ky-KG"/>
                        </w:rPr>
                      </w:pPr>
                      <w:r w:rsidRPr="009E4154">
                        <w:rPr>
                          <w:b/>
                          <w:bCs/>
                          <w:lang w:val="ky-KG"/>
                        </w:rPr>
                        <w:t>ЖООго ДАЯРДОО</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E1EBE30" wp14:editId="7AB4B33B">
                <wp:simplePos x="0" y="0"/>
                <wp:positionH relativeFrom="column">
                  <wp:posOffset>497205</wp:posOffset>
                </wp:positionH>
                <wp:positionV relativeFrom="paragraph">
                  <wp:posOffset>-635</wp:posOffset>
                </wp:positionV>
                <wp:extent cx="5029200" cy="381000"/>
                <wp:effectExtent l="0" t="0" r="19050" b="19050"/>
                <wp:wrapNone/>
                <wp:docPr id="1212204622" name="Прямоугольник 12"/>
                <wp:cNvGraphicFramePr/>
                <a:graphic xmlns:a="http://schemas.openxmlformats.org/drawingml/2006/main">
                  <a:graphicData uri="http://schemas.microsoft.com/office/word/2010/wordprocessingShape">
                    <wps:wsp>
                      <wps:cNvSpPr/>
                      <wps:spPr>
                        <a:xfrm>
                          <a:off x="0" y="0"/>
                          <a:ext cx="5029200" cy="381000"/>
                        </a:xfrm>
                        <a:prstGeom prst="rect">
                          <a:avLst/>
                        </a:prstGeom>
                        <a:solidFill>
                          <a:schemeClr val="accent1">
                            <a:lumMod val="40000"/>
                            <a:lumOff val="6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1C88B0" w14:textId="327FDA82" w:rsidR="00EB7AD9" w:rsidRPr="00DA3010" w:rsidRDefault="00EB7AD9" w:rsidP="00EB7AD9">
                            <w:pPr>
                              <w:jc w:val="center"/>
                              <w:rPr>
                                <w:b/>
                                <w:bCs/>
                                <w:color w:val="2F5496" w:themeColor="accent5" w:themeShade="BF"/>
                                <w:sz w:val="24"/>
                                <w:szCs w:val="24"/>
                                <w:lang w:val="ky-KG"/>
                              </w:rPr>
                            </w:pPr>
                            <w:r w:rsidRPr="00DA3010">
                              <w:rPr>
                                <w:b/>
                                <w:bCs/>
                                <w:color w:val="2F5496" w:themeColor="accent5" w:themeShade="BF"/>
                                <w:sz w:val="24"/>
                                <w:szCs w:val="24"/>
                                <w:lang w:val="ky-KG"/>
                              </w:rPr>
                              <w:t>Адистик менен таанышуу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1EBE30" id="Прямоугольник 12" o:spid="_x0000_s1033" style="position:absolute;left:0;text-align:left;margin-left:39.15pt;margin-top:-.05pt;width:396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" fillcolor="#bdd6ee [1300]" strokecolor="#2e74b5 [2404]" strokeweight="1pt">
                <v:textbox>
                  <w:txbxContent>
                    <w:p w14:paraId="6D1C88B0" w14:textId="327FDA82" w:rsidR="00EB7AD9" w:rsidRPr="00DA3010" w:rsidRDefault="00EB7AD9" w:rsidP="00EB7AD9">
                      <w:pPr>
                        <w:jc w:val="center"/>
                        <w:rPr>
                          <w:b/>
                          <w:bCs/>
                          <w:color w:val="2F5496" w:themeColor="accent5" w:themeShade="BF"/>
                          <w:sz w:val="24"/>
                          <w:szCs w:val="24"/>
                          <w:lang w:val="ky-KG"/>
                        </w:rPr>
                      </w:pPr>
                      <w:r w:rsidRPr="00DA3010">
                        <w:rPr>
                          <w:b/>
                          <w:bCs/>
                          <w:color w:val="2F5496" w:themeColor="accent5" w:themeShade="BF"/>
                          <w:sz w:val="24"/>
                          <w:szCs w:val="24"/>
                          <w:lang w:val="ky-KG"/>
                        </w:rPr>
                        <w:t>Адистик менен таанышуу</w:t>
                      </w:r>
                    </w:p>
                  </w:txbxContent>
                </v:textbox>
              </v:rect>
            </w:pict>
          </mc:Fallback>
        </mc:AlternateContent>
      </w:r>
    </w:p>
    <w:p w14:paraId="7D6E2388" w14:textId="203DF170" w:rsidR="00EB7AD9" w:rsidRPr="00DD04D2" w:rsidRDefault="00EB7AD9" w:rsidP="00E05EDB">
      <w:pPr>
        <w:jc w:val="both"/>
        <w:rPr>
          <w:rFonts w:ascii="Times New Roman" w:hAnsi="Times New Roman" w:cs="Times New Roman"/>
          <w:sz w:val="24"/>
          <w:szCs w:val="24"/>
          <w:lang w:val="ky-KG"/>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3642424" wp14:editId="74413A99">
                <wp:simplePos x="0" y="0"/>
                <wp:positionH relativeFrom="column">
                  <wp:posOffset>497205</wp:posOffset>
                </wp:positionH>
                <wp:positionV relativeFrom="paragraph">
                  <wp:posOffset>56515</wp:posOffset>
                </wp:positionV>
                <wp:extent cx="5040630" cy="1036320"/>
                <wp:effectExtent l="0" t="0" r="26670" b="11430"/>
                <wp:wrapNone/>
                <wp:docPr id="1174977436" name="Прямоугольник 15"/>
                <wp:cNvGraphicFramePr/>
                <a:graphic xmlns:a="http://schemas.openxmlformats.org/drawingml/2006/main">
                  <a:graphicData uri="http://schemas.microsoft.com/office/word/2010/wordprocessingShape">
                    <wps:wsp>
                      <wps:cNvSpPr/>
                      <wps:spPr>
                        <a:xfrm>
                          <a:off x="0" y="0"/>
                          <a:ext cx="5040630" cy="1036320"/>
                        </a:xfrm>
                        <a:prstGeom prst="rect">
                          <a:avLst/>
                        </a:prstGeom>
                        <a:solidFill>
                          <a:schemeClr val="bg1"/>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A28945" w14:textId="3A0B39E8" w:rsidR="00EB7AD9" w:rsidRDefault="00EB7AD9" w:rsidP="00EB7AD9">
                            <w:pPr>
                              <w:spacing w:after="0" w:line="240" w:lineRule="auto"/>
                              <w:jc w:val="both"/>
                              <w:rPr>
                                <w:color w:val="000000" w:themeColor="text1"/>
                                <w:lang w:val="ky-KG"/>
                              </w:rPr>
                            </w:pPr>
                            <w:r w:rsidRPr="00EB7AD9">
                              <w:rPr>
                                <w:color w:val="000000" w:themeColor="text1"/>
                                <w:lang w:val="ky-KG"/>
                              </w:rPr>
                              <w:t>Адистиктин/кесиптин картинасын түзүү, анын өзгөчөлүктөрү жөнүндө жалпы маалымат ал</w:t>
                            </w:r>
                            <w:r>
                              <w:rPr>
                                <w:color w:val="000000" w:themeColor="text1"/>
                                <w:lang w:val="ky-KG"/>
                              </w:rPr>
                              <w:t>уу</w:t>
                            </w:r>
                            <w:r w:rsidRPr="00EB7AD9">
                              <w:rPr>
                                <w:color w:val="000000" w:themeColor="text1"/>
                                <w:lang w:val="ky-KG"/>
                              </w:rPr>
                              <w:t>:</w:t>
                            </w:r>
                          </w:p>
                          <w:p w14:paraId="6E21502A" w14:textId="1DF669E7" w:rsidR="00EB7AD9" w:rsidRDefault="00EB7AD9" w:rsidP="00DA3010">
                            <w:pPr>
                              <w:pStyle w:val="a3"/>
                              <w:numPr>
                                <w:ilvl w:val="0"/>
                                <w:numId w:val="48"/>
                              </w:numPr>
                              <w:spacing w:line="240" w:lineRule="auto"/>
                              <w:jc w:val="both"/>
                              <w:rPr>
                                <w:color w:val="000000" w:themeColor="text1"/>
                                <w:lang w:val="ky-KG"/>
                              </w:rPr>
                            </w:pPr>
                            <w:r>
                              <w:rPr>
                                <w:color w:val="000000" w:themeColor="text1"/>
                                <w:lang w:val="ky-KG"/>
                              </w:rPr>
                              <w:t>конок лекциялар;</w:t>
                            </w:r>
                          </w:p>
                          <w:p w14:paraId="7EA5363E" w14:textId="7B92BBA6" w:rsidR="00EB7AD9" w:rsidRDefault="00EB7AD9" w:rsidP="00DA3010">
                            <w:pPr>
                              <w:pStyle w:val="a3"/>
                              <w:numPr>
                                <w:ilvl w:val="0"/>
                                <w:numId w:val="48"/>
                              </w:numPr>
                              <w:spacing w:line="240" w:lineRule="auto"/>
                              <w:jc w:val="both"/>
                              <w:rPr>
                                <w:color w:val="000000" w:themeColor="text1"/>
                                <w:lang w:val="ky-KG"/>
                              </w:rPr>
                            </w:pPr>
                            <w:r>
                              <w:rPr>
                                <w:color w:val="000000" w:themeColor="text1"/>
                                <w:lang w:val="ky-KG"/>
                              </w:rPr>
                              <w:t>кесиптер жарманкеси;</w:t>
                            </w:r>
                          </w:p>
                          <w:p w14:paraId="40252434" w14:textId="4A9D8AF7" w:rsidR="00EB7AD9" w:rsidRPr="00EB7AD9" w:rsidRDefault="00EB7AD9" w:rsidP="00DA3010">
                            <w:pPr>
                              <w:pStyle w:val="a3"/>
                              <w:numPr>
                                <w:ilvl w:val="0"/>
                                <w:numId w:val="48"/>
                              </w:numPr>
                              <w:spacing w:line="240" w:lineRule="auto"/>
                              <w:jc w:val="both"/>
                              <w:rPr>
                                <w:color w:val="000000" w:themeColor="text1"/>
                                <w:lang w:val="ky-KG"/>
                              </w:rPr>
                            </w:pPr>
                            <w:r>
                              <w:rPr>
                                <w:color w:val="000000" w:themeColor="text1"/>
                                <w:lang w:val="ky-KG"/>
                              </w:rPr>
                              <w:t>адистердин иши</w:t>
                            </w:r>
                            <w:r w:rsidR="00DA3010">
                              <w:rPr>
                                <w:color w:val="000000" w:themeColor="text1"/>
                                <w:lang w:val="ky-KG"/>
                              </w:rPr>
                              <w:t>н</w:t>
                            </w:r>
                            <w:r>
                              <w:rPr>
                                <w:color w:val="000000" w:themeColor="text1"/>
                                <w:lang w:val="ky-KG"/>
                              </w:rPr>
                              <w:t xml:space="preserve"> байкоо.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42424" id="Прямоугольник 15" o:spid="_x0000_s1034" style="position:absolute;left:0;text-align:left;margin-left:39.15pt;margin-top:4.45pt;width:396.9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" fillcolor="white [3212]" strokecolor="#2e74b5 [2404]" strokeweight="1pt">
                <v:textbox>
                  <w:txbxContent>
                    <w:p w14:paraId="0AA28945" w14:textId="3A0B39E8" w:rsidR="00EB7AD9" w:rsidRDefault="00EB7AD9" w:rsidP="00EB7AD9">
                      <w:pPr>
                        <w:spacing w:after="0" w:line="240" w:lineRule="auto"/>
                        <w:jc w:val="both"/>
                        <w:rPr>
                          <w:color w:val="000000" w:themeColor="text1"/>
                          <w:lang w:val="ky-KG"/>
                        </w:rPr>
                      </w:pPr>
                      <w:r w:rsidRPr="00EB7AD9">
                        <w:rPr>
                          <w:color w:val="000000" w:themeColor="text1"/>
                          <w:lang w:val="ky-KG"/>
                        </w:rPr>
                        <w:t>Адистиктин/кесиптин картинасын түзүү, анын өзгөчөлүктөрү жөнүндө жалпы маалымат ал</w:t>
                      </w:r>
                      <w:r>
                        <w:rPr>
                          <w:color w:val="000000" w:themeColor="text1"/>
                          <w:lang w:val="ky-KG"/>
                        </w:rPr>
                        <w:t>уу</w:t>
                      </w:r>
                      <w:r w:rsidRPr="00EB7AD9">
                        <w:rPr>
                          <w:color w:val="000000" w:themeColor="text1"/>
                          <w:lang w:val="ky-KG"/>
                        </w:rPr>
                        <w:t>:</w:t>
                      </w:r>
                    </w:p>
                    <w:p w14:paraId="6E21502A" w14:textId="1DF669E7" w:rsidR="00EB7AD9" w:rsidRDefault="00EB7AD9" w:rsidP="00DA3010">
                      <w:pPr>
                        <w:pStyle w:val="a3"/>
                        <w:numPr>
                          <w:ilvl w:val="0"/>
                          <w:numId w:val="48"/>
                        </w:numPr>
                        <w:spacing w:line="240" w:lineRule="auto"/>
                        <w:jc w:val="both"/>
                        <w:rPr>
                          <w:color w:val="000000" w:themeColor="text1"/>
                          <w:lang w:val="ky-KG"/>
                        </w:rPr>
                      </w:pPr>
                      <w:r>
                        <w:rPr>
                          <w:color w:val="000000" w:themeColor="text1"/>
                          <w:lang w:val="ky-KG"/>
                        </w:rPr>
                        <w:t>конок лекциялар;</w:t>
                      </w:r>
                    </w:p>
                    <w:p w14:paraId="7EA5363E" w14:textId="7B92BBA6" w:rsidR="00EB7AD9" w:rsidRDefault="00EB7AD9" w:rsidP="00DA3010">
                      <w:pPr>
                        <w:pStyle w:val="a3"/>
                        <w:numPr>
                          <w:ilvl w:val="0"/>
                          <w:numId w:val="48"/>
                        </w:numPr>
                        <w:spacing w:line="240" w:lineRule="auto"/>
                        <w:jc w:val="both"/>
                        <w:rPr>
                          <w:color w:val="000000" w:themeColor="text1"/>
                          <w:lang w:val="ky-KG"/>
                        </w:rPr>
                      </w:pPr>
                      <w:r>
                        <w:rPr>
                          <w:color w:val="000000" w:themeColor="text1"/>
                          <w:lang w:val="ky-KG"/>
                        </w:rPr>
                        <w:t>кесиптер жарманкеси;</w:t>
                      </w:r>
                    </w:p>
                    <w:p w14:paraId="40252434" w14:textId="4A9D8AF7" w:rsidR="00EB7AD9" w:rsidRPr="00EB7AD9" w:rsidRDefault="00EB7AD9" w:rsidP="00DA3010">
                      <w:pPr>
                        <w:pStyle w:val="a3"/>
                        <w:numPr>
                          <w:ilvl w:val="0"/>
                          <w:numId w:val="48"/>
                        </w:numPr>
                        <w:spacing w:line="240" w:lineRule="auto"/>
                        <w:jc w:val="both"/>
                        <w:rPr>
                          <w:color w:val="000000" w:themeColor="text1"/>
                          <w:lang w:val="ky-KG"/>
                        </w:rPr>
                      </w:pPr>
                      <w:r>
                        <w:rPr>
                          <w:color w:val="000000" w:themeColor="text1"/>
                          <w:lang w:val="ky-KG"/>
                        </w:rPr>
                        <w:t>адистердин иши</w:t>
                      </w:r>
                      <w:r w:rsidR="00DA3010">
                        <w:rPr>
                          <w:color w:val="000000" w:themeColor="text1"/>
                          <w:lang w:val="ky-KG"/>
                        </w:rPr>
                        <w:t>н</w:t>
                      </w:r>
                      <w:r>
                        <w:rPr>
                          <w:color w:val="000000" w:themeColor="text1"/>
                          <w:lang w:val="ky-KG"/>
                        </w:rPr>
                        <w:t xml:space="preserve"> байкоо.</w:t>
                      </w:r>
                    </w:p>
                  </w:txbxContent>
                </v:textbox>
              </v:rect>
            </w:pict>
          </mc:Fallback>
        </mc:AlternateContent>
      </w:r>
    </w:p>
    <w:p w14:paraId="54BB563E" w14:textId="77777777" w:rsidR="00EB7AD9" w:rsidRPr="00DD04D2" w:rsidRDefault="00EB7AD9" w:rsidP="00E05EDB">
      <w:pPr>
        <w:jc w:val="both"/>
        <w:rPr>
          <w:rFonts w:ascii="Times New Roman" w:hAnsi="Times New Roman" w:cs="Times New Roman"/>
          <w:sz w:val="24"/>
          <w:szCs w:val="24"/>
          <w:lang w:val="ky-KG"/>
        </w:rPr>
      </w:pPr>
    </w:p>
    <w:p w14:paraId="3D70E02B" w14:textId="1F147717" w:rsidR="00EB7AD9" w:rsidRPr="00DD04D2" w:rsidRDefault="00485AD8" w:rsidP="00E05EDB">
      <w:pPr>
        <w:jc w:val="both"/>
        <w:rPr>
          <w:rFonts w:ascii="Times New Roman" w:hAnsi="Times New Roman" w:cs="Times New Roman"/>
          <w:sz w:val="24"/>
          <w:szCs w:val="24"/>
          <w:lang w:val="ky-KG"/>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F297283" wp14:editId="61461C5D">
                <wp:simplePos x="0" y="0"/>
                <wp:positionH relativeFrom="column">
                  <wp:posOffset>4886325</wp:posOffset>
                </wp:positionH>
                <wp:positionV relativeFrom="paragraph">
                  <wp:posOffset>222250</wp:posOffset>
                </wp:positionV>
                <wp:extent cx="510540" cy="571500"/>
                <wp:effectExtent l="19050" t="0" r="41910" b="38100"/>
                <wp:wrapNone/>
                <wp:docPr id="1980013504" name="Стрелка: вниз 22"/>
                <wp:cNvGraphicFramePr/>
                <a:graphic xmlns:a="http://schemas.openxmlformats.org/drawingml/2006/main">
                  <a:graphicData uri="http://schemas.microsoft.com/office/word/2010/wordprocessingShape">
                    <wps:wsp>
                      <wps:cNvSpPr/>
                      <wps:spPr>
                        <a:xfrm>
                          <a:off x="0" y="0"/>
                          <a:ext cx="510540" cy="571500"/>
                        </a:xfrm>
                        <a:prstGeom prst="downArrow">
                          <a:avLst/>
                        </a:prstGeom>
                        <a:solidFill>
                          <a:schemeClr val="accent1">
                            <a:lumMod val="40000"/>
                            <a:lumOff val="6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9C4B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26" type="#_x0000_t67" style="position:absolute;margin-left:384.75pt;margin-top:17.5pt;width:40.2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" adj="11952" fillcolor="#bdd6ee [1300]" strokecolor="#2e74b5 [24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6A6C0D7" wp14:editId="2ADCCEE5">
                <wp:simplePos x="0" y="0"/>
                <wp:positionH relativeFrom="column">
                  <wp:posOffset>501015</wp:posOffset>
                </wp:positionH>
                <wp:positionV relativeFrom="paragraph">
                  <wp:posOffset>252730</wp:posOffset>
                </wp:positionV>
                <wp:extent cx="438150" cy="518160"/>
                <wp:effectExtent l="19050" t="0" r="38100" b="34290"/>
                <wp:wrapNone/>
                <wp:docPr id="263053302" name="Стрелка: вниз 20"/>
                <wp:cNvGraphicFramePr/>
                <a:graphic xmlns:a="http://schemas.openxmlformats.org/drawingml/2006/main">
                  <a:graphicData uri="http://schemas.microsoft.com/office/word/2010/wordprocessingShape">
                    <wps:wsp>
                      <wps:cNvSpPr/>
                      <wps:spPr>
                        <a:xfrm>
                          <a:off x="0" y="0"/>
                          <a:ext cx="438150" cy="518160"/>
                        </a:xfrm>
                        <a:prstGeom prst="downArrow">
                          <a:avLst/>
                        </a:prstGeom>
                        <a:solidFill>
                          <a:schemeClr val="accent6">
                            <a:lumMod val="40000"/>
                            <a:lumOff val="60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6DD9BB" id="Стрелка: вниз 20" o:spid="_x0000_s1026" type="#_x0000_t67" style="position:absolute;margin-left:39.45pt;margin-top:19.9pt;width:34.5pt;height:40.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" adj="12468" fillcolor="#c5e0b3 [1305]" strokecolor="#538135 [2409]" strokeweight="1pt"/>
            </w:pict>
          </mc:Fallback>
        </mc:AlternateContent>
      </w:r>
    </w:p>
    <w:p w14:paraId="5DB8F5CB" w14:textId="5F0C58B0" w:rsidR="00EB7AD9" w:rsidRPr="00DD04D2" w:rsidRDefault="00DA3010" w:rsidP="00E05EDB">
      <w:pPr>
        <w:jc w:val="both"/>
        <w:rPr>
          <w:rFonts w:ascii="Times New Roman" w:hAnsi="Times New Roman" w:cs="Times New Roman"/>
          <w:sz w:val="24"/>
          <w:szCs w:val="24"/>
          <w:lang w:val="ky-KG"/>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27F35F9" wp14:editId="042CE07D">
                <wp:simplePos x="0" y="0"/>
                <wp:positionH relativeFrom="column">
                  <wp:posOffset>5541645</wp:posOffset>
                </wp:positionH>
                <wp:positionV relativeFrom="paragraph">
                  <wp:posOffset>145415</wp:posOffset>
                </wp:positionV>
                <wp:extent cx="441960" cy="3749040"/>
                <wp:effectExtent l="0" t="0" r="15240" b="22860"/>
                <wp:wrapNone/>
                <wp:docPr id="1140005265" name="Прямоугольник 18"/>
                <wp:cNvGraphicFramePr/>
                <a:graphic xmlns:a="http://schemas.openxmlformats.org/drawingml/2006/main">
                  <a:graphicData uri="http://schemas.microsoft.com/office/word/2010/wordprocessingShape">
                    <wps:wsp>
                      <wps:cNvSpPr/>
                      <wps:spPr>
                        <a:xfrm>
                          <a:off x="0" y="0"/>
                          <a:ext cx="441960" cy="3749040"/>
                        </a:xfrm>
                        <a:prstGeom prst="rect">
                          <a:avLst/>
                        </a:prstGeom>
                        <a:solidFill>
                          <a:srgbClr val="CC99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9036B4" w14:textId="50F534B3" w:rsidR="00485AD8" w:rsidRPr="009E4154" w:rsidRDefault="00485AD8" w:rsidP="00485AD8">
                            <w:pPr>
                              <w:jc w:val="center"/>
                              <w:rPr>
                                <w:b/>
                                <w:bCs/>
                                <w:sz w:val="24"/>
                                <w:szCs w:val="24"/>
                                <w:lang w:val="ky-KG" w:bidi="ar-AE"/>
                              </w:rPr>
                            </w:pPr>
                            <w:r w:rsidRPr="009E4154">
                              <w:rPr>
                                <w:b/>
                                <w:bCs/>
                                <w:sz w:val="24"/>
                                <w:szCs w:val="24"/>
                                <w:lang w:val="en-US" w:bidi="ar-AE"/>
                              </w:rPr>
                              <w:t xml:space="preserve">II – III </w:t>
                            </w:r>
                            <w:r w:rsidRPr="009E4154">
                              <w:rPr>
                                <w:b/>
                                <w:bCs/>
                                <w:sz w:val="24"/>
                                <w:szCs w:val="24"/>
                                <w:lang w:val="ky-KG" w:bidi="ar-AE"/>
                              </w:rPr>
                              <w:t>курстар</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F35F9" id="Прямоугольник 18" o:spid="_x0000_s1035" style="position:absolute;left:0;text-align:left;margin-left:436.35pt;margin-top:11.45pt;width:34.8pt;height:29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" fillcolor="#c90" strokecolor="#091723 [484]" strokeweight="1pt">
                <v:textbox style="layout-flow:vertical;mso-layout-flow-alt:bottom-to-top">
                  <w:txbxContent>
                    <w:p w14:paraId="029036B4" w14:textId="50F534B3" w:rsidR="00485AD8" w:rsidRPr="009E4154" w:rsidRDefault="00485AD8" w:rsidP="00485AD8">
                      <w:pPr>
                        <w:jc w:val="center"/>
                        <w:rPr>
                          <w:b/>
                          <w:bCs/>
                          <w:sz w:val="24"/>
                          <w:szCs w:val="24"/>
                          <w:lang w:val="ky-KG" w:bidi="ar-AE"/>
                        </w:rPr>
                      </w:pPr>
                      <w:r w:rsidRPr="009E4154">
                        <w:rPr>
                          <w:b/>
                          <w:bCs/>
                          <w:sz w:val="24"/>
                          <w:szCs w:val="24"/>
                          <w:lang w:val="en-US" w:bidi="ar-AE"/>
                        </w:rPr>
                        <w:t xml:space="preserve">II – III </w:t>
                      </w:r>
                      <w:r w:rsidRPr="009E4154">
                        <w:rPr>
                          <w:b/>
                          <w:bCs/>
                          <w:sz w:val="24"/>
                          <w:szCs w:val="24"/>
                          <w:lang w:val="ky-KG" w:bidi="ar-AE"/>
                        </w:rPr>
                        <w:t>курстар</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5AE1EC9" wp14:editId="1C7182C9">
                <wp:simplePos x="0" y="0"/>
                <wp:positionH relativeFrom="column">
                  <wp:posOffset>24765</wp:posOffset>
                </wp:positionH>
                <wp:positionV relativeFrom="paragraph">
                  <wp:posOffset>137795</wp:posOffset>
                </wp:positionV>
                <wp:extent cx="464820" cy="3756660"/>
                <wp:effectExtent l="0" t="0" r="11430" b="15240"/>
                <wp:wrapNone/>
                <wp:docPr id="1042977923" name="Прямоугольник 16"/>
                <wp:cNvGraphicFramePr/>
                <a:graphic xmlns:a="http://schemas.openxmlformats.org/drawingml/2006/main">
                  <a:graphicData uri="http://schemas.microsoft.com/office/word/2010/wordprocessingShape">
                    <wps:wsp>
                      <wps:cNvSpPr/>
                      <wps:spPr>
                        <a:xfrm>
                          <a:off x="0" y="0"/>
                          <a:ext cx="464820" cy="3756660"/>
                        </a:xfrm>
                        <a:prstGeom prst="rect">
                          <a:avLst/>
                        </a:prstGeom>
                        <a:solidFill>
                          <a:schemeClr val="accent6">
                            <a:lumMod val="60000"/>
                            <a:lumOff val="40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0F6C9E" w14:textId="332B15F9" w:rsidR="00485AD8" w:rsidRPr="009E4154" w:rsidRDefault="00485AD8" w:rsidP="00485AD8">
                            <w:pPr>
                              <w:jc w:val="center"/>
                              <w:rPr>
                                <w:b/>
                                <w:bCs/>
                                <w:sz w:val="24"/>
                                <w:szCs w:val="24"/>
                                <w:lang w:val="ky-KG"/>
                              </w:rPr>
                            </w:pPr>
                            <w:r w:rsidRPr="009E4154">
                              <w:rPr>
                                <w:b/>
                                <w:bCs/>
                                <w:sz w:val="24"/>
                                <w:szCs w:val="24"/>
                                <w:lang w:val="ky-KG"/>
                              </w:rPr>
                              <w:t>ЖУМУШ ОРДУ</w:t>
                            </w:r>
                            <w:r w:rsidR="00DA3010">
                              <w:rPr>
                                <w:b/>
                                <w:bCs/>
                                <w:sz w:val="24"/>
                                <w:szCs w:val="24"/>
                                <w:lang w:val="ky-KG"/>
                              </w:rPr>
                              <w:t>НДА ОКУТУУ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E1EC9" id="Прямоугольник 16" o:spid="_x0000_s1036" style="position:absolute;left:0;text-align:left;margin-left:1.95pt;margin-top:10.85pt;width:36.6pt;height:295.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" fillcolor="#a8d08d [1945]" strokecolor="#538135 [2409]" strokeweight="1pt">
                <v:textbox style="layout-flow:vertical;mso-layout-flow-alt:bottom-to-top">
                  <w:txbxContent>
                    <w:p w14:paraId="0F0F6C9E" w14:textId="332B15F9" w:rsidR="00485AD8" w:rsidRPr="009E4154" w:rsidRDefault="00485AD8" w:rsidP="00485AD8">
                      <w:pPr>
                        <w:jc w:val="center"/>
                        <w:rPr>
                          <w:b/>
                          <w:bCs/>
                          <w:sz w:val="24"/>
                          <w:szCs w:val="24"/>
                          <w:lang w:val="ky-KG"/>
                        </w:rPr>
                      </w:pPr>
                      <w:r w:rsidRPr="009E4154">
                        <w:rPr>
                          <w:b/>
                          <w:bCs/>
                          <w:sz w:val="24"/>
                          <w:szCs w:val="24"/>
                          <w:lang w:val="ky-KG"/>
                        </w:rPr>
                        <w:t>ЖУМУШ ОРДУ</w:t>
                      </w:r>
                      <w:r w:rsidR="00DA3010">
                        <w:rPr>
                          <w:b/>
                          <w:bCs/>
                          <w:sz w:val="24"/>
                          <w:szCs w:val="24"/>
                          <w:lang w:val="ky-KG"/>
                        </w:rPr>
                        <w:t>НДА ОКУТУУ</w:t>
                      </w:r>
                    </w:p>
                  </w:txbxContent>
                </v:textbox>
              </v:rect>
            </w:pict>
          </mc:Fallback>
        </mc:AlternateContent>
      </w:r>
      <w:r w:rsidR="00485AD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309FC44" wp14:editId="42384957">
                <wp:simplePos x="0" y="0"/>
                <wp:positionH relativeFrom="column">
                  <wp:posOffset>489585</wp:posOffset>
                </wp:positionH>
                <wp:positionV relativeFrom="paragraph">
                  <wp:posOffset>145415</wp:posOffset>
                </wp:positionV>
                <wp:extent cx="5052060" cy="388620"/>
                <wp:effectExtent l="0" t="0" r="15240" b="11430"/>
                <wp:wrapNone/>
                <wp:docPr id="335169524" name="Прямоугольник 17"/>
                <wp:cNvGraphicFramePr/>
                <a:graphic xmlns:a="http://schemas.openxmlformats.org/drawingml/2006/main">
                  <a:graphicData uri="http://schemas.microsoft.com/office/word/2010/wordprocessingShape">
                    <wps:wsp>
                      <wps:cNvSpPr/>
                      <wps:spPr>
                        <a:xfrm>
                          <a:off x="0" y="0"/>
                          <a:ext cx="5052060" cy="388620"/>
                        </a:xfrm>
                        <a:prstGeom prst="rect">
                          <a:avLst/>
                        </a:prstGeom>
                        <a:solidFill>
                          <a:schemeClr val="accent6">
                            <a:lumMod val="40000"/>
                            <a:lumOff val="60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C4142E" w14:textId="033993EF" w:rsidR="00485AD8" w:rsidRPr="00485AD8" w:rsidRDefault="00485AD8" w:rsidP="00485AD8">
                            <w:pPr>
                              <w:jc w:val="center"/>
                              <w:rPr>
                                <w:b/>
                                <w:bCs/>
                                <w:color w:val="538135" w:themeColor="accent6" w:themeShade="BF"/>
                                <w:sz w:val="24"/>
                                <w:szCs w:val="24"/>
                                <w:lang w:val="ky-KG"/>
                              </w:rPr>
                            </w:pPr>
                            <w:r w:rsidRPr="00485AD8">
                              <w:rPr>
                                <w:b/>
                                <w:bCs/>
                                <w:color w:val="538135" w:themeColor="accent6" w:themeShade="BF"/>
                                <w:sz w:val="24"/>
                                <w:szCs w:val="24"/>
                                <w:lang w:val="ky-KG"/>
                              </w:rPr>
                              <w:t>Иш тажрыйбасына ээ болуу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9FC44" id="Прямоугольник 17" o:spid="_x0000_s1037" style="position:absolute;left:0;text-align:left;margin-left:38.55pt;margin-top:11.45pt;width:397.8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" fillcolor="#c5e0b3 [1305]" strokecolor="#538135 [2409]" strokeweight="1pt">
                <v:textbox>
                  <w:txbxContent>
                    <w:p w14:paraId="08C4142E" w14:textId="033993EF" w:rsidR="00485AD8" w:rsidRPr="00485AD8" w:rsidRDefault="00485AD8" w:rsidP="00485AD8">
                      <w:pPr>
                        <w:jc w:val="center"/>
                        <w:rPr>
                          <w:b/>
                          <w:bCs/>
                          <w:color w:val="538135" w:themeColor="accent6" w:themeShade="BF"/>
                          <w:sz w:val="24"/>
                          <w:szCs w:val="24"/>
                          <w:lang w:val="ky-KG"/>
                        </w:rPr>
                      </w:pPr>
                      <w:r w:rsidRPr="00485AD8">
                        <w:rPr>
                          <w:b/>
                          <w:bCs/>
                          <w:color w:val="538135" w:themeColor="accent6" w:themeShade="BF"/>
                          <w:sz w:val="24"/>
                          <w:szCs w:val="24"/>
                          <w:lang w:val="ky-KG"/>
                        </w:rPr>
                        <w:t>Иш тажрыйбасына ээ болуу</w:t>
                      </w:r>
                    </w:p>
                  </w:txbxContent>
                </v:textbox>
              </v:rect>
            </w:pict>
          </mc:Fallback>
        </mc:AlternateContent>
      </w:r>
    </w:p>
    <w:p w14:paraId="4A172E0E" w14:textId="1456AB0C" w:rsidR="00EB7AD9" w:rsidRPr="00DD04D2" w:rsidRDefault="00485AD8" w:rsidP="00E05EDB">
      <w:pPr>
        <w:jc w:val="both"/>
        <w:rPr>
          <w:rFonts w:ascii="Times New Roman" w:hAnsi="Times New Roman" w:cs="Times New Roman"/>
          <w:sz w:val="24"/>
          <w:szCs w:val="24"/>
          <w:lang w:val="ky-KG"/>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BECB41D" wp14:editId="0E4929FC">
                <wp:simplePos x="0" y="0"/>
                <wp:positionH relativeFrom="column">
                  <wp:posOffset>497205</wp:posOffset>
                </wp:positionH>
                <wp:positionV relativeFrom="paragraph">
                  <wp:posOffset>212725</wp:posOffset>
                </wp:positionV>
                <wp:extent cx="5029200" cy="960120"/>
                <wp:effectExtent l="0" t="0" r="19050" b="11430"/>
                <wp:wrapNone/>
                <wp:docPr id="755963879" name="Прямоугольник 19"/>
                <wp:cNvGraphicFramePr/>
                <a:graphic xmlns:a="http://schemas.openxmlformats.org/drawingml/2006/main">
                  <a:graphicData uri="http://schemas.microsoft.com/office/word/2010/wordprocessingShape">
                    <wps:wsp>
                      <wps:cNvSpPr/>
                      <wps:spPr>
                        <a:xfrm>
                          <a:off x="0" y="0"/>
                          <a:ext cx="5029200" cy="960120"/>
                        </a:xfrm>
                        <a:prstGeom prst="rect">
                          <a:avLst/>
                        </a:prstGeom>
                        <a:solidFill>
                          <a:schemeClr val="bg1"/>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29FFDA" w14:textId="7558C9A9" w:rsidR="00485AD8" w:rsidRDefault="00485AD8" w:rsidP="00485AD8">
                            <w:pPr>
                              <w:spacing w:after="0" w:line="240" w:lineRule="auto"/>
                              <w:jc w:val="both"/>
                              <w:rPr>
                                <w:color w:val="0D0D0D" w:themeColor="text1" w:themeTint="F2"/>
                                <w:lang w:val="ky-KG"/>
                              </w:rPr>
                            </w:pPr>
                            <w:r w:rsidRPr="00485AD8">
                              <w:rPr>
                                <w:color w:val="0D0D0D" w:themeColor="text1" w:themeTint="F2"/>
                                <w:lang w:val="ky-KG"/>
                              </w:rPr>
                              <w:t>Узак убакытка жумуш орду менен өз ара үзгүлтүксүз аракеттенүү:</w:t>
                            </w:r>
                          </w:p>
                          <w:p w14:paraId="38A70A74" w14:textId="22607085" w:rsid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өндүрүштүк практика жана анын түрлөрү (технологиялык ж.б.);</w:t>
                            </w:r>
                          </w:p>
                          <w:p w14:paraId="694A7A74" w14:textId="2F0E2154" w:rsid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диплом алдындагы практика;</w:t>
                            </w:r>
                          </w:p>
                          <w:p w14:paraId="7D4648C4" w14:textId="4B4A4E9E" w:rsid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стажировка;</w:t>
                            </w:r>
                          </w:p>
                          <w:p w14:paraId="3E3573E5" w14:textId="081958E4" w:rsidR="00485AD8" w:rsidRP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окуучулук.</w:t>
                            </w:r>
                          </w:p>
                          <w:p w14:paraId="4F5A0D4C" w14:textId="77777777" w:rsidR="00485AD8" w:rsidRPr="00485AD8" w:rsidRDefault="00485AD8" w:rsidP="00485AD8">
                            <w:pPr>
                              <w:pStyle w:val="a3"/>
                              <w:numPr>
                                <w:ilvl w:val="0"/>
                                <w:numId w:val="49"/>
                              </w:numPr>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CB41D" id="Прямоугольник 19" o:spid="_x0000_s1038" style="position:absolute;left:0;text-align:left;margin-left:39.15pt;margin-top:16.75pt;width:396pt;height: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" fillcolor="white [3212]" strokecolor="#5a5a5a [2109]" strokeweight="1pt">
                <v:textbox>
                  <w:txbxContent>
                    <w:p w14:paraId="4829FFDA" w14:textId="7558C9A9" w:rsidR="00485AD8" w:rsidRDefault="00485AD8" w:rsidP="00485AD8">
                      <w:pPr>
                        <w:spacing w:after="0" w:line="240" w:lineRule="auto"/>
                        <w:jc w:val="both"/>
                        <w:rPr>
                          <w:color w:val="0D0D0D" w:themeColor="text1" w:themeTint="F2"/>
                          <w:lang w:val="ky-KG"/>
                        </w:rPr>
                      </w:pPr>
                      <w:r w:rsidRPr="00485AD8">
                        <w:rPr>
                          <w:color w:val="0D0D0D" w:themeColor="text1" w:themeTint="F2"/>
                          <w:lang w:val="ky-KG"/>
                        </w:rPr>
                        <w:t>Узак убакытка жумуш орду менен өз ара үзгүлтүксүз аракеттенүү:</w:t>
                      </w:r>
                    </w:p>
                    <w:p w14:paraId="38A70A74" w14:textId="22607085" w:rsid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өндүрүштүк практика жана анын түрлөрү (технологиялык ж.б.);</w:t>
                      </w:r>
                    </w:p>
                    <w:p w14:paraId="694A7A74" w14:textId="2F0E2154" w:rsid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диплом алдындагы практика;</w:t>
                      </w:r>
                    </w:p>
                    <w:p w14:paraId="7D4648C4" w14:textId="4B4A4E9E" w:rsid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стажировка;</w:t>
                      </w:r>
                    </w:p>
                    <w:p w14:paraId="3E3573E5" w14:textId="081958E4" w:rsidR="00485AD8" w:rsidRPr="00485AD8" w:rsidRDefault="00485AD8" w:rsidP="00485AD8">
                      <w:pPr>
                        <w:pStyle w:val="a3"/>
                        <w:numPr>
                          <w:ilvl w:val="0"/>
                          <w:numId w:val="49"/>
                        </w:numPr>
                        <w:spacing w:after="0" w:line="240" w:lineRule="auto"/>
                        <w:jc w:val="both"/>
                        <w:rPr>
                          <w:color w:val="0D0D0D" w:themeColor="text1" w:themeTint="F2"/>
                          <w:lang w:val="ky-KG"/>
                        </w:rPr>
                      </w:pPr>
                      <w:r>
                        <w:rPr>
                          <w:color w:val="0D0D0D" w:themeColor="text1" w:themeTint="F2"/>
                          <w:lang w:val="ky-KG"/>
                        </w:rPr>
                        <w:t>окуучулук.</w:t>
                      </w:r>
                    </w:p>
                    <w:p w14:paraId="4F5A0D4C" w14:textId="77777777" w:rsidR="00485AD8" w:rsidRPr="00485AD8" w:rsidRDefault="00485AD8" w:rsidP="00485AD8">
                      <w:pPr>
                        <w:pStyle w:val="a3"/>
                        <w:numPr>
                          <w:ilvl w:val="0"/>
                          <w:numId w:val="49"/>
                        </w:numPr>
                        <w:jc w:val="center"/>
                        <w:rPr>
                          <w:lang w:val="ky-KG"/>
                        </w:rPr>
                      </w:pPr>
                    </w:p>
                  </w:txbxContent>
                </v:textbox>
              </v:rect>
            </w:pict>
          </mc:Fallback>
        </mc:AlternateContent>
      </w:r>
    </w:p>
    <w:p w14:paraId="57474662" w14:textId="77777777" w:rsidR="00EB7AD9" w:rsidRPr="00DD04D2" w:rsidRDefault="00EB7AD9" w:rsidP="00E05EDB">
      <w:pPr>
        <w:jc w:val="both"/>
        <w:rPr>
          <w:rFonts w:ascii="Times New Roman" w:hAnsi="Times New Roman" w:cs="Times New Roman"/>
          <w:sz w:val="24"/>
          <w:szCs w:val="24"/>
          <w:lang w:val="ky-KG"/>
        </w:rPr>
      </w:pPr>
    </w:p>
    <w:p w14:paraId="6E00CEB7" w14:textId="77777777" w:rsidR="00EB7AD9" w:rsidRPr="00DD04D2" w:rsidRDefault="00EB7AD9" w:rsidP="00E05EDB">
      <w:pPr>
        <w:jc w:val="both"/>
        <w:rPr>
          <w:rFonts w:ascii="Times New Roman" w:hAnsi="Times New Roman" w:cs="Times New Roman"/>
          <w:sz w:val="24"/>
          <w:szCs w:val="24"/>
          <w:lang w:val="ky-KG"/>
        </w:rPr>
      </w:pPr>
    </w:p>
    <w:p w14:paraId="43A05DF2" w14:textId="01B09855" w:rsidR="00485AD8" w:rsidRPr="00DD04D2" w:rsidRDefault="009E4154" w:rsidP="00E05EDB">
      <w:pPr>
        <w:jc w:val="both"/>
        <w:rPr>
          <w:rFonts w:ascii="Times New Roman" w:hAnsi="Times New Roman" w:cs="Times New Roman"/>
          <w:sz w:val="24"/>
          <w:szCs w:val="24"/>
          <w:lang w:val="ky-KG"/>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ED09C37" wp14:editId="1EF33B8E">
                <wp:simplePos x="0" y="0"/>
                <wp:positionH relativeFrom="column">
                  <wp:posOffset>504825</wp:posOffset>
                </wp:positionH>
                <wp:positionV relativeFrom="paragraph">
                  <wp:posOffset>194945</wp:posOffset>
                </wp:positionV>
                <wp:extent cx="5033010" cy="541020"/>
                <wp:effectExtent l="0" t="0" r="15240" b="11430"/>
                <wp:wrapNone/>
                <wp:docPr id="2093395615" name="Прямоугольник 23"/>
                <wp:cNvGraphicFramePr/>
                <a:graphic xmlns:a="http://schemas.openxmlformats.org/drawingml/2006/main">
                  <a:graphicData uri="http://schemas.microsoft.com/office/word/2010/wordprocessingShape">
                    <wps:wsp>
                      <wps:cNvSpPr/>
                      <wps:spPr>
                        <a:xfrm>
                          <a:off x="0" y="0"/>
                          <a:ext cx="5033010" cy="541020"/>
                        </a:xfrm>
                        <a:prstGeom prst="rect">
                          <a:avLst/>
                        </a:prstGeom>
                        <a:solidFill>
                          <a:schemeClr val="accent6">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9DB96B" w14:textId="67DF00DB" w:rsidR="0091313B" w:rsidRDefault="009E4154" w:rsidP="009E4154">
                            <w:pPr>
                              <w:spacing w:after="0" w:line="240" w:lineRule="auto"/>
                              <w:ind w:left="708"/>
                              <w:rPr>
                                <w:b/>
                                <w:bCs/>
                                <w:color w:val="538135" w:themeColor="accent6" w:themeShade="BF"/>
                                <w:lang w:val="ky-KG"/>
                              </w:rPr>
                            </w:pPr>
                            <w:r w:rsidRPr="009E4154">
                              <w:rPr>
                                <w:b/>
                                <w:bCs/>
                                <w:color w:val="538135" w:themeColor="accent6" w:themeShade="BF"/>
                                <w:lang w:val="ky-KG"/>
                              </w:rPr>
                              <w:t xml:space="preserve">Кесипти жана жумуш </w:t>
                            </w:r>
                            <w:r w:rsidRPr="009E4154">
                              <w:rPr>
                                <w:b/>
                                <w:bCs/>
                                <w:color w:val="538135" w:themeColor="accent6" w:themeShade="BF"/>
                                <w:lang w:val="ky-KG"/>
                              </w:rPr>
                              <w:tab/>
                            </w:r>
                            <w:r w:rsidRPr="009E4154">
                              <w:rPr>
                                <w:b/>
                                <w:bCs/>
                                <w:color w:val="538135" w:themeColor="accent6" w:themeShade="BF"/>
                                <w:lang w:val="ky-KG"/>
                              </w:rPr>
                              <w:tab/>
                            </w:r>
                            <w:r w:rsidR="0091313B">
                              <w:rPr>
                                <w:b/>
                                <w:bCs/>
                                <w:color w:val="538135" w:themeColor="accent6" w:themeShade="BF"/>
                                <w:lang w:val="ky-KG"/>
                              </w:rPr>
                              <w:tab/>
                            </w:r>
                            <w:r w:rsidRPr="009E4154">
                              <w:rPr>
                                <w:b/>
                                <w:bCs/>
                                <w:color w:val="538135" w:themeColor="accent6" w:themeShade="BF"/>
                                <w:lang w:val="ky-KG"/>
                              </w:rPr>
                              <w:t>Кесипке киришүү жана жумуш</w:t>
                            </w:r>
                            <w:r w:rsidR="0091313B">
                              <w:rPr>
                                <w:b/>
                                <w:bCs/>
                                <w:color w:val="538135" w:themeColor="accent6" w:themeShade="BF"/>
                                <w:lang w:val="ky-KG"/>
                              </w:rPr>
                              <w:t xml:space="preserve"> </w:t>
                            </w:r>
                          </w:p>
                          <w:p w14:paraId="2AF99863" w14:textId="45962CCA" w:rsidR="009E4154" w:rsidRPr="0091313B" w:rsidRDefault="009E4154" w:rsidP="009E4154">
                            <w:pPr>
                              <w:spacing w:after="0" w:line="240" w:lineRule="auto"/>
                              <w:ind w:left="708"/>
                              <w:rPr>
                                <w:b/>
                                <w:bCs/>
                                <w:color w:val="538135" w:themeColor="accent6" w:themeShade="BF"/>
                                <w:lang w:val="ky-KG"/>
                              </w:rPr>
                            </w:pPr>
                            <w:r w:rsidRPr="009E4154">
                              <w:rPr>
                                <w:b/>
                                <w:bCs/>
                                <w:color w:val="538135" w:themeColor="accent6" w:themeShade="BF"/>
                                <w:lang w:val="ky-KG"/>
                              </w:rPr>
                              <w:t>ордун өздөштүрүү</w:t>
                            </w:r>
                            <w:r w:rsidRPr="009E4154">
                              <w:rPr>
                                <w:b/>
                                <w:bCs/>
                                <w:color w:val="538135" w:themeColor="accent6" w:themeShade="BF"/>
                                <w:lang w:val="ky-KG"/>
                              </w:rPr>
                              <w:tab/>
                            </w:r>
                            <w:r w:rsidRPr="009E4154">
                              <w:rPr>
                                <w:b/>
                                <w:bCs/>
                                <w:color w:val="538135" w:themeColor="accent6" w:themeShade="BF"/>
                                <w:lang w:val="ky-KG"/>
                              </w:rPr>
                              <w:tab/>
                            </w:r>
                            <w:r w:rsidRPr="009E4154">
                              <w:rPr>
                                <w:b/>
                                <w:bCs/>
                                <w:color w:val="538135" w:themeColor="accent6" w:themeShade="BF"/>
                                <w:lang w:val="ky-KG"/>
                              </w:rPr>
                              <w:tab/>
                            </w:r>
                            <w:r w:rsidR="0091313B">
                              <w:rPr>
                                <w:b/>
                                <w:bCs/>
                                <w:color w:val="538135" w:themeColor="accent6" w:themeShade="BF"/>
                                <w:lang w:val="ky-KG"/>
                              </w:rPr>
                              <w:t xml:space="preserve">орду менен </w:t>
                            </w:r>
                            <w:r w:rsidRPr="009E4154">
                              <w:rPr>
                                <w:b/>
                                <w:bCs/>
                                <w:color w:val="538135" w:themeColor="accent6" w:themeShade="BF"/>
                                <w:lang w:val="ky-KG"/>
                              </w:rPr>
                              <w:t>өз ара аракеттенүү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9C37" id="Прямоугольник 23" o:spid="_x0000_s1039" style="position:absolute;left:0;text-align:left;margin-left:39.75pt;margin-top:15.35pt;width:396.3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" fillcolor="#c5e0b3 [1305]" strokecolor="black [3213]" strokeweight="1pt">
                <v:textbox>
                  <w:txbxContent>
                    <w:p w14:paraId="329DB96B" w14:textId="67DF00DB" w:rsidR="0091313B" w:rsidRDefault="009E4154" w:rsidP="009E4154">
                      <w:pPr>
                        <w:spacing w:after="0" w:line="240" w:lineRule="auto"/>
                        <w:ind w:left="708"/>
                        <w:rPr>
                          <w:b/>
                          <w:bCs/>
                          <w:color w:val="538135" w:themeColor="accent6" w:themeShade="BF"/>
                          <w:lang w:val="ky-KG"/>
                        </w:rPr>
                      </w:pPr>
                      <w:r w:rsidRPr="009E4154">
                        <w:rPr>
                          <w:b/>
                          <w:bCs/>
                          <w:color w:val="538135" w:themeColor="accent6" w:themeShade="BF"/>
                          <w:lang w:val="ky-KG"/>
                        </w:rPr>
                        <w:t xml:space="preserve">Кесипти жана жумуш </w:t>
                      </w:r>
                      <w:r w:rsidRPr="009E4154">
                        <w:rPr>
                          <w:b/>
                          <w:bCs/>
                          <w:color w:val="538135" w:themeColor="accent6" w:themeShade="BF"/>
                          <w:lang w:val="ky-KG"/>
                        </w:rPr>
                        <w:tab/>
                      </w:r>
                      <w:r w:rsidRPr="009E4154">
                        <w:rPr>
                          <w:b/>
                          <w:bCs/>
                          <w:color w:val="538135" w:themeColor="accent6" w:themeShade="BF"/>
                          <w:lang w:val="ky-KG"/>
                        </w:rPr>
                        <w:tab/>
                      </w:r>
                      <w:r w:rsidR="0091313B">
                        <w:rPr>
                          <w:b/>
                          <w:bCs/>
                          <w:color w:val="538135" w:themeColor="accent6" w:themeShade="BF"/>
                          <w:lang w:val="ky-KG"/>
                        </w:rPr>
                        <w:tab/>
                      </w:r>
                      <w:r w:rsidRPr="009E4154">
                        <w:rPr>
                          <w:b/>
                          <w:bCs/>
                          <w:color w:val="538135" w:themeColor="accent6" w:themeShade="BF"/>
                          <w:lang w:val="ky-KG"/>
                        </w:rPr>
                        <w:t>Кесипке киришүү жана жумуш</w:t>
                      </w:r>
                      <w:r w:rsidR="0091313B">
                        <w:rPr>
                          <w:b/>
                          <w:bCs/>
                          <w:color w:val="538135" w:themeColor="accent6" w:themeShade="BF"/>
                          <w:lang w:val="ky-KG"/>
                        </w:rPr>
                        <w:t xml:space="preserve"> </w:t>
                      </w:r>
                    </w:p>
                    <w:p w14:paraId="2AF99863" w14:textId="45962CCA" w:rsidR="009E4154" w:rsidRPr="0091313B" w:rsidRDefault="009E4154" w:rsidP="009E4154">
                      <w:pPr>
                        <w:spacing w:after="0" w:line="240" w:lineRule="auto"/>
                        <w:ind w:left="708"/>
                        <w:rPr>
                          <w:b/>
                          <w:bCs/>
                          <w:color w:val="538135" w:themeColor="accent6" w:themeShade="BF"/>
                          <w:lang w:val="ky-KG"/>
                        </w:rPr>
                      </w:pPr>
                      <w:r w:rsidRPr="009E4154">
                        <w:rPr>
                          <w:b/>
                          <w:bCs/>
                          <w:color w:val="538135" w:themeColor="accent6" w:themeShade="BF"/>
                          <w:lang w:val="ky-KG"/>
                        </w:rPr>
                        <w:t>ордун өздөштүрүү</w:t>
                      </w:r>
                      <w:r w:rsidRPr="009E4154">
                        <w:rPr>
                          <w:b/>
                          <w:bCs/>
                          <w:color w:val="538135" w:themeColor="accent6" w:themeShade="BF"/>
                          <w:lang w:val="ky-KG"/>
                        </w:rPr>
                        <w:tab/>
                      </w:r>
                      <w:r w:rsidRPr="009E4154">
                        <w:rPr>
                          <w:b/>
                          <w:bCs/>
                          <w:color w:val="538135" w:themeColor="accent6" w:themeShade="BF"/>
                          <w:lang w:val="ky-KG"/>
                        </w:rPr>
                        <w:tab/>
                      </w:r>
                      <w:r w:rsidRPr="009E4154">
                        <w:rPr>
                          <w:b/>
                          <w:bCs/>
                          <w:color w:val="538135" w:themeColor="accent6" w:themeShade="BF"/>
                          <w:lang w:val="ky-KG"/>
                        </w:rPr>
                        <w:tab/>
                      </w:r>
                      <w:r w:rsidR="0091313B">
                        <w:rPr>
                          <w:b/>
                          <w:bCs/>
                          <w:color w:val="538135" w:themeColor="accent6" w:themeShade="BF"/>
                          <w:lang w:val="ky-KG"/>
                        </w:rPr>
                        <w:t xml:space="preserve">орду менен </w:t>
                      </w:r>
                      <w:r w:rsidRPr="009E4154">
                        <w:rPr>
                          <w:b/>
                          <w:bCs/>
                          <w:color w:val="538135" w:themeColor="accent6" w:themeShade="BF"/>
                          <w:lang w:val="ky-KG"/>
                        </w:rPr>
                        <w:t>өз ара аракеттенүү</w:t>
                      </w:r>
                    </w:p>
                  </w:txbxContent>
                </v:textbox>
              </v:rect>
            </w:pict>
          </mc:Fallback>
        </mc:AlternateContent>
      </w:r>
    </w:p>
    <w:p w14:paraId="26882FCC" w14:textId="77777777" w:rsidR="00485AD8" w:rsidRPr="00DD04D2" w:rsidRDefault="00485AD8" w:rsidP="00E05EDB">
      <w:pPr>
        <w:jc w:val="both"/>
        <w:rPr>
          <w:rFonts w:ascii="Times New Roman" w:hAnsi="Times New Roman" w:cs="Times New Roman"/>
          <w:sz w:val="24"/>
          <w:szCs w:val="24"/>
          <w:lang w:val="ky-KG"/>
        </w:rPr>
      </w:pPr>
    </w:p>
    <w:p w14:paraId="4490AEF4" w14:textId="161E1B76" w:rsidR="00485AD8" w:rsidRPr="00DD04D2" w:rsidRDefault="00DA3010" w:rsidP="00E05EDB">
      <w:pPr>
        <w:jc w:val="both"/>
        <w:rPr>
          <w:rFonts w:ascii="Times New Roman" w:hAnsi="Times New Roman" w:cs="Times New Roman"/>
          <w:sz w:val="24"/>
          <w:szCs w:val="24"/>
          <w:lang w:val="ky-KG"/>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7634CD9" wp14:editId="7DC39205">
                <wp:simplePos x="0" y="0"/>
                <wp:positionH relativeFrom="column">
                  <wp:posOffset>2844165</wp:posOffset>
                </wp:positionH>
                <wp:positionV relativeFrom="paragraph">
                  <wp:posOffset>78740</wp:posOffset>
                </wp:positionV>
                <wp:extent cx="2705100" cy="1836420"/>
                <wp:effectExtent l="0" t="0" r="19050" b="11430"/>
                <wp:wrapNone/>
                <wp:docPr id="447003411" name="Прямоугольник 25"/>
                <wp:cNvGraphicFramePr/>
                <a:graphic xmlns:a="http://schemas.openxmlformats.org/drawingml/2006/main">
                  <a:graphicData uri="http://schemas.microsoft.com/office/word/2010/wordprocessingShape">
                    <wps:wsp>
                      <wps:cNvSpPr/>
                      <wps:spPr>
                        <a:xfrm>
                          <a:off x="0" y="0"/>
                          <a:ext cx="2705100" cy="18364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E9CBF8" w14:textId="7D44363C" w:rsidR="0091313B" w:rsidRDefault="0091313B" w:rsidP="0091313B">
                            <w:pPr>
                              <w:spacing w:after="0" w:line="240" w:lineRule="auto"/>
                              <w:rPr>
                                <w:color w:val="000000" w:themeColor="text1"/>
                                <w:lang w:val="ky-KG"/>
                              </w:rPr>
                            </w:pPr>
                            <w:r>
                              <w:rPr>
                                <w:color w:val="000000" w:themeColor="text1"/>
                                <w:lang w:val="ky-KG"/>
                              </w:rPr>
                              <w:t>Адистикти, жумуш ордун терең түшүнүү жана кесиптик көндүмдөрдү өнүктүрүү:</w:t>
                            </w:r>
                          </w:p>
                          <w:p w14:paraId="10098E74" w14:textId="2566BE0A" w:rsid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ЖОго көчмө практикалык сабактар;</w:t>
                            </w:r>
                          </w:p>
                          <w:p w14:paraId="19235D58" w14:textId="32CDB7FB" w:rsid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ОӨКтө, жабдылган лабораторияларда, окуу полигондорунда, устканаларда окутуу;</w:t>
                            </w:r>
                          </w:p>
                          <w:p w14:paraId="537431FB" w14:textId="3F19E7DA" w:rsid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кесиптик конкурстарга,</w:t>
                            </w:r>
                            <w:r w:rsidR="00DA3010">
                              <w:rPr>
                                <w:color w:val="000000" w:themeColor="text1"/>
                                <w:lang w:val="ky-KG"/>
                              </w:rPr>
                              <w:t xml:space="preserve"> </w:t>
                            </w:r>
                            <w:r>
                              <w:rPr>
                                <w:color w:val="000000" w:themeColor="text1"/>
                                <w:lang w:val="ky-KG"/>
                              </w:rPr>
                              <w:t>көргөзмөлөргө катышуу;</w:t>
                            </w:r>
                          </w:p>
                          <w:p w14:paraId="06DDD2FC" w14:textId="42EA715B" w:rsidR="0091313B" w:rsidRP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адистик боюнча окуу долбоорлор</w:t>
                            </w:r>
                            <w:r w:rsidR="00DA3010">
                              <w:rPr>
                                <w:color w:val="000000" w:themeColor="text1"/>
                                <w:lang w:val="ky-KG"/>
                              </w:rPr>
                              <w:t>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34CD9" id="Прямоугольник 25" o:spid="_x0000_s1040" style="position:absolute;left:0;text-align:left;margin-left:223.95pt;margin-top:6.2pt;width:213pt;height:14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" fillcolor="window" strokecolor="windowText" strokeweight="1pt">
                <v:textbox>
                  <w:txbxContent>
                    <w:p w14:paraId="32E9CBF8" w14:textId="7D44363C" w:rsidR="0091313B" w:rsidRDefault="0091313B" w:rsidP="0091313B">
                      <w:pPr>
                        <w:spacing w:after="0" w:line="240" w:lineRule="auto"/>
                        <w:rPr>
                          <w:color w:val="000000" w:themeColor="text1"/>
                          <w:lang w:val="ky-KG"/>
                        </w:rPr>
                      </w:pPr>
                      <w:r>
                        <w:rPr>
                          <w:color w:val="000000" w:themeColor="text1"/>
                          <w:lang w:val="ky-KG"/>
                        </w:rPr>
                        <w:t>Адистикти, жумуш ордун терең түшүнүү жана кесиптик көндүмдөрдү өнүктүрүү:</w:t>
                      </w:r>
                    </w:p>
                    <w:p w14:paraId="10098E74" w14:textId="2566BE0A" w:rsid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ЖОго көчмө практикалык сабактар;</w:t>
                      </w:r>
                    </w:p>
                    <w:p w14:paraId="19235D58" w14:textId="32CDB7FB" w:rsid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ОӨКтө, жабдылган лабораторияларда, окуу полигондорунда, устканаларда окутуу;</w:t>
                      </w:r>
                    </w:p>
                    <w:p w14:paraId="537431FB" w14:textId="3F19E7DA" w:rsid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кесиптик конкурстарга,</w:t>
                      </w:r>
                      <w:r w:rsidR="00DA3010">
                        <w:rPr>
                          <w:color w:val="000000" w:themeColor="text1"/>
                          <w:lang w:val="ky-KG"/>
                        </w:rPr>
                        <w:t xml:space="preserve"> </w:t>
                      </w:r>
                      <w:r>
                        <w:rPr>
                          <w:color w:val="000000" w:themeColor="text1"/>
                          <w:lang w:val="ky-KG"/>
                        </w:rPr>
                        <w:t>көргөзмөлөргө катышуу;</w:t>
                      </w:r>
                    </w:p>
                    <w:p w14:paraId="06DDD2FC" w14:textId="42EA715B" w:rsidR="0091313B" w:rsidRPr="0091313B" w:rsidRDefault="0091313B" w:rsidP="00DA3010">
                      <w:pPr>
                        <w:pStyle w:val="a3"/>
                        <w:numPr>
                          <w:ilvl w:val="0"/>
                          <w:numId w:val="51"/>
                        </w:numPr>
                        <w:spacing w:after="0" w:line="240" w:lineRule="auto"/>
                        <w:ind w:left="426"/>
                        <w:rPr>
                          <w:color w:val="000000" w:themeColor="text1"/>
                          <w:lang w:val="ky-KG"/>
                        </w:rPr>
                      </w:pPr>
                      <w:r>
                        <w:rPr>
                          <w:color w:val="000000" w:themeColor="text1"/>
                          <w:lang w:val="ky-KG"/>
                        </w:rPr>
                        <w:t>адистик боюнча окуу долбоорлор</w:t>
                      </w:r>
                      <w:r w:rsidR="00DA3010">
                        <w:rPr>
                          <w:color w:val="000000" w:themeColor="text1"/>
                          <w:lang w:val="ky-KG"/>
                        </w:rPr>
                        <w:t>у.</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0C7E8E3" wp14:editId="4C1FC7B3">
                <wp:simplePos x="0" y="0"/>
                <wp:positionH relativeFrom="column">
                  <wp:posOffset>497205</wp:posOffset>
                </wp:positionH>
                <wp:positionV relativeFrom="paragraph">
                  <wp:posOffset>86360</wp:posOffset>
                </wp:positionV>
                <wp:extent cx="2346960" cy="1828800"/>
                <wp:effectExtent l="0" t="0" r="15240" b="19050"/>
                <wp:wrapNone/>
                <wp:docPr id="859074591" name="Прямоугольник 25"/>
                <wp:cNvGraphicFramePr/>
                <a:graphic xmlns:a="http://schemas.openxmlformats.org/drawingml/2006/main">
                  <a:graphicData uri="http://schemas.microsoft.com/office/word/2010/wordprocessingShape">
                    <wps:wsp>
                      <wps:cNvSpPr/>
                      <wps:spPr>
                        <a:xfrm>
                          <a:off x="0" y="0"/>
                          <a:ext cx="2346960" cy="18288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4C0C9D" w14:textId="1F9C0AAC" w:rsidR="009E4154" w:rsidRDefault="009E4154" w:rsidP="009E4154">
                            <w:pPr>
                              <w:spacing w:after="0" w:line="240" w:lineRule="auto"/>
                              <w:rPr>
                                <w:color w:val="000000" w:themeColor="text1"/>
                                <w:lang w:val="ky-KG"/>
                              </w:rPr>
                            </w:pPr>
                            <w:r>
                              <w:rPr>
                                <w:color w:val="000000" w:themeColor="text1"/>
                                <w:lang w:val="ky-KG"/>
                              </w:rPr>
                              <w:t>Тармак, адистик жана жумуш орду жөнүндө киришүү маалыматын чогултуу максатында кыска убакытка жумуш орду менен өз ара аракеттенүү:</w:t>
                            </w:r>
                          </w:p>
                          <w:p w14:paraId="288EC379" w14:textId="6C639F66" w:rsidR="009E4154" w:rsidRDefault="0091313B" w:rsidP="0091313B">
                            <w:pPr>
                              <w:pStyle w:val="a3"/>
                              <w:numPr>
                                <w:ilvl w:val="0"/>
                                <w:numId w:val="50"/>
                              </w:numPr>
                              <w:ind w:left="567"/>
                              <w:rPr>
                                <w:color w:val="000000" w:themeColor="text1"/>
                                <w:lang w:val="ky-KG"/>
                              </w:rPr>
                            </w:pPr>
                            <w:r>
                              <w:rPr>
                                <w:color w:val="000000" w:themeColor="text1"/>
                                <w:lang w:val="ky-KG"/>
                              </w:rPr>
                              <w:t>жумуш ордуна экскурсиялар;</w:t>
                            </w:r>
                          </w:p>
                          <w:p w14:paraId="02C46D95" w14:textId="330A5CCB" w:rsidR="009E4154" w:rsidRDefault="00DA3010" w:rsidP="0091313B">
                            <w:pPr>
                              <w:pStyle w:val="a3"/>
                              <w:numPr>
                                <w:ilvl w:val="0"/>
                                <w:numId w:val="50"/>
                              </w:numPr>
                              <w:ind w:left="567"/>
                              <w:rPr>
                                <w:color w:val="000000" w:themeColor="text1"/>
                                <w:lang w:val="ky-KG"/>
                              </w:rPr>
                            </w:pPr>
                            <w:r>
                              <w:rPr>
                                <w:color w:val="000000" w:themeColor="text1"/>
                                <w:lang w:val="ky-KG"/>
                              </w:rPr>
                              <w:t>ЖО</w:t>
                            </w:r>
                            <w:r w:rsidR="0091313B">
                              <w:rPr>
                                <w:color w:val="000000" w:themeColor="text1"/>
                                <w:lang w:val="ky-KG"/>
                              </w:rPr>
                              <w:t>до мастер-класстар;</w:t>
                            </w:r>
                          </w:p>
                          <w:p w14:paraId="00D531AC" w14:textId="3670F98B" w:rsidR="009E4154" w:rsidRDefault="0091313B" w:rsidP="0091313B">
                            <w:pPr>
                              <w:pStyle w:val="a3"/>
                              <w:numPr>
                                <w:ilvl w:val="0"/>
                                <w:numId w:val="50"/>
                              </w:numPr>
                              <w:ind w:left="567"/>
                              <w:rPr>
                                <w:color w:val="000000" w:themeColor="text1"/>
                                <w:lang w:val="ky-KG"/>
                              </w:rPr>
                            </w:pPr>
                            <w:r>
                              <w:rPr>
                                <w:color w:val="000000" w:themeColor="text1"/>
                                <w:lang w:val="ky-KG"/>
                              </w:rPr>
                              <w:t>волонтерлук;</w:t>
                            </w:r>
                          </w:p>
                          <w:p w14:paraId="71C7FEA0" w14:textId="32EB9A32" w:rsidR="009E4154" w:rsidRPr="009E4154" w:rsidRDefault="0091313B" w:rsidP="0091313B">
                            <w:pPr>
                              <w:pStyle w:val="a3"/>
                              <w:numPr>
                                <w:ilvl w:val="0"/>
                                <w:numId w:val="50"/>
                              </w:numPr>
                              <w:ind w:left="567"/>
                              <w:rPr>
                                <w:color w:val="000000" w:themeColor="text1"/>
                                <w:lang w:val="ky-KG"/>
                              </w:rPr>
                            </w:pPr>
                            <w:r>
                              <w:rPr>
                                <w:color w:val="000000" w:themeColor="text1"/>
                                <w:lang w:val="ky-KG"/>
                              </w:rPr>
                              <w:t>окуу-танышуу практикасы.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7E8E3" id="_x0000_s1041" style="position:absolute;left:0;text-align:left;margin-left:39.15pt;margin-top:6.8pt;width:184.8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" fillcolor="white [3212]" strokecolor="black [3213]" strokeweight="1pt">
                <v:textbox>
                  <w:txbxContent>
                    <w:p w14:paraId="744C0C9D" w14:textId="1F9C0AAC" w:rsidR="009E4154" w:rsidRDefault="009E4154" w:rsidP="009E4154">
                      <w:pPr>
                        <w:spacing w:after="0" w:line="240" w:lineRule="auto"/>
                        <w:rPr>
                          <w:color w:val="000000" w:themeColor="text1"/>
                          <w:lang w:val="ky-KG"/>
                        </w:rPr>
                      </w:pPr>
                      <w:r>
                        <w:rPr>
                          <w:color w:val="000000" w:themeColor="text1"/>
                          <w:lang w:val="ky-KG"/>
                        </w:rPr>
                        <w:t>Тармак, адистик жана жумуш орду жөнүндө киришүү маалыматын чогултуу максатында кыска убакытка жумуш орду менен өз ара аракеттенүү:</w:t>
                      </w:r>
                    </w:p>
                    <w:p w14:paraId="288EC379" w14:textId="6C639F66" w:rsidR="009E4154" w:rsidRDefault="0091313B" w:rsidP="0091313B">
                      <w:pPr>
                        <w:pStyle w:val="a3"/>
                        <w:numPr>
                          <w:ilvl w:val="0"/>
                          <w:numId w:val="50"/>
                        </w:numPr>
                        <w:ind w:left="567"/>
                        <w:rPr>
                          <w:color w:val="000000" w:themeColor="text1"/>
                          <w:lang w:val="ky-KG"/>
                        </w:rPr>
                      </w:pPr>
                      <w:r>
                        <w:rPr>
                          <w:color w:val="000000" w:themeColor="text1"/>
                          <w:lang w:val="ky-KG"/>
                        </w:rPr>
                        <w:t>жумуш ордуна экскурсиялар;</w:t>
                      </w:r>
                    </w:p>
                    <w:p w14:paraId="02C46D95" w14:textId="330A5CCB" w:rsidR="009E4154" w:rsidRDefault="00DA3010" w:rsidP="0091313B">
                      <w:pPr>
                        <w:pStyle w:val="a3"/>
                        <w:numPr>
                          <w:ilvl w:val="0"/>
                          <w:numId w:val="50"/>
                        </w:numPr>
                        <w:ind w:left="567"/>
                        <w:rPr>
                          <w:color w:val="000000" w:themeColor="text1"/>
                          <w:lang w:val="ky-KG"/>
                        </w:rPr>
                      </w:pPr>
                      <w:r>
                        <w:rPr>
                          <w:color w:val="000000" w:themeColor="text1"/>
                          <w:lang w:val="ky-KG"/>
                        </w:rPr>
                        <w:t>ЖО</w:t>
                      </w:r>
                      <w:r w:rsidR="0091313B">
                        <w:rPr>
                          <w:color w:val="000000" w:themeColor="text1"/>
                          <w:lang w:val="ky-KG"/>
                        </w:rPr>
                        <w:t>до мастер-класстар;</w:t>
                      </w:r>
                    </w:p>
                    <w:p w14:paraId="00D531AC" w14:textId="3670F98B" w:rsidR="009E4154" w:rsidRDefault="0091313B" w:rsidP="0091313B">
                      <w:pPr>
                        <w:pStyle w:val="a3"/>
                        <w:numPr>
                          <w:ilvl w:val="0"/>
                          <w:numId w:val="50"/>
                        </w:numPr>
                        <w:ind w:left="567"/>
                        <w:rPr>
                          <w:color w:val="000000" w:themeColor="text1"/>
                          <w:lang w:val="ky-KG"/>
                        </w:rPr>
                      </w:pPr>
                      <w:r>
                        <w:rPr>
                          <w:color w:val="000000" w:themeColor="text1"/>
                          <w:lang w:val="ky-KG"/>
                        </w:rPr>
                        <w:t>волонтерлук;</w:t>
                      </w:r>
                    </w:p>
                    <w:p w14:paraId="71C7FEA0" w14:textId="32EB9A32" w:rsidR="009E4154" w:rsidRPr="009E4154" w:rsidRDefault="0091313B" w:rsidP="0091313B">
                      <w:pPr>
                        <w:pStyle w:val="a3"/>
                        <w:numPr>
                          <w:ilvl w:val="0"/>
                          <w:numId w:val="50"/>
                        </w:numPr>
                        <w:ind w:left="567"/>
                        <w:rPr>
                          <w:color w:val="000000" w:themeColor="text1"/>
                          <w:lang w:val="ky-KG"/>
                        </w:rPr>
                      </w:pPr>
                      <w:r>
                        <w:rPr>
                          <w:color w:val="000000" w:themeColor="text1"/>
                          <w:lang w:val="ky-KG"/>
                        </w:rPr>
                        <w:t>окуу-танышуу практикасы.</w:t>
                      </w:r>
                    </w:p>
                  </w:txbxContent>
                </v:textbox>
              </v:rect>
            </w:pict>
          </mc:Fallback>
        </mc:AlternateContent>
      </w:r>
    </w:p>
    <w:p w14:paraId="1F515F72" w14:textId="77777777" w:rsidR="00EB7AD9" w:rsidRPr="00DD04D2" w:rsidRDefault="00EB7AD9" w:rsidP="00E05EDB">
      <w:pPr>
        <w:jc w:val="both"/>
        <w:rPr>
          <w:rFonts w:ascii="Times New Roman" w:hAnsi="Times New Roman" w:cs="Times New Roman"/>
          <w:sz w:val="24"/>
          <w:szCs w:val="24"/>
          <w:lang w:val="ky-KG"/>
        </w:rPr>
      </w:pPr>
    </w:p>
    <w:p w14:paraId="70B661F3" w14:textId="77777777" w:rsidR="00EB7AD9" w:rsidRPr="00EB7AD9" w:rsidRDefault="00EB7AD9" w:rsidP="00E05EDB">
      <w:pPr>
        <w:jc w:val="both"/>
        <w:rPr>
          <w:rFonts w:ascii="Times New Roman" w:hAnsi="Times New Roman" w:cs="Times New Roman"/>
          <w:sz w:val="24"/>
          <w:szCs w:val="24"/>
          <w:lang w:val="ky-KG"/>
        </w:rPr>
      </w:pPr>
    </w:p>
    <w:p w14:paraId="2FF66143" w14:textId="682E2BF1" w:rsidR="00E05EDB" w:rsidRPr="004C306D" w:rsidRDefault="00E05EDB" w:rsidP="00E05EDB">
      <w:pPr>
        <w:jc w:val="both"/>
        <w:rPr>
          <w:rFonts w:ascii="Times New Roman" w:hAnsi="Times New Roman" w:cs="Times New Roman"/>
          <w:sz w:val="24"/>
          <w:szCs w:val="24"/>
          <w:lang w:val="ky-KG"/>
        </w:rPr>
      </w:pPr>
    </w:p>
    <w:p w14:paraId="19B1EB20" w14:textId="77777777" w:rsidR="009E4154" w:rsidRDefault="009E4154" w:rsidP="003A7267">
      <w:pPr>
        <w:pStyle w:val="ab"/>
        <w:jc w:val="center"/>
        <w:rPr>
          <w:sz w:val="24"/>
          <w:szCs w:val="24"/>
          <w:lang w:val="ky-KG"/>
        </w:rPr>
      </w:pPr>
      <w:bookmarkStart w:id="18" w:name="_Toc130738322"/>
    </w:p>
    <w:p w14:paraId="664E0A6B" w14:textId="77777777" w:rsidR="009E4154" w:rsidRDefault="009E4154" w:rsidP="003A7267">
      <w:pPr>
        <w:pStyle w:val="ab"/>
        <w:jc w:val="center"/>
        <w:rPr>
          <w:sz w:val="24"/>
          <w:szCs w:val="24"/>
          <w:lang w:val="ky-KG"/>
        </w:rPr>
      </w:pPr>
    </w:p>
    <w:p w14:paraId="1CC9D65D" w14:textId="39FF2F79" w:rsidR="003A7267" w:rsidRPr="004C306D" w:rsidRDefault="003A7267" w:rsidP="00761AB0">
      <w:pPr>
        <w:pStyle w:val="ab"/>
        <w:jc w:val="center"/>
        <w:rPr>
          <w:rFonts w:ascii="Times New Roman" w:hAnsi="Times New Roman" w:cs="Times New Roman"/>
          <w:sz w:val="24"/>
          <w:szCs w:val="24"/>
          <w:lang w:val="ky-KG"/>
        </w:rPr>
      </w:pPr>
      <w:r w:rsidRPr="004C306D">
        <w:rPr>
          <w:sz w:val="24"/>
          <w:szCs w:val="24"/>
          <w:lang w:val="ky-KG"/>
        </w:rPr>
        <w:fldChar w:fldCharType="begin"/>
      </w:r>
      <w:r w:rsidRPr="004C306D">
        <w:rPr>
          <w:sz w:val="24"/>
          <w:szCs w:val="24"/>
          <w:lang w:val="ky-KG"/>
        </w:rPr>
        <w:instrText xml:space="preserve"> SEQ Рисунок \* ARABIC </w:instrText>
      </w:r>
      <w:r w:rsidRPr="004C306D">
        <w:rPr>
          <w:sz w:val="24"/>
          <w:szCs w:val="24"/>
          <w:lang w:val="ky-KG"/>
        </w:rPr>
        <w:fldChar w:fldCharType="separate"/>
      </w:r>
      <w:bookmarkStart w:id="19" w:name="_Toc139291663"/>
      <w:r w:rsidRPr="004C306D">
        <w:rPr>
          <w:sz w:val="24"/>
          <w:szCs w:val="24"/>
          <w:lang w:val="ky-KG"/>
        </w:rPr>
        <w:t>2</w:t>
      </w:r>
      <w:r w:rsidRPr="004C306D">
        <w:rPr>
          <w:sz w:val="24"/>
          <w:szCs w:val="24"/>
          <w:lang w:val="ky-KG"/>
        </w:rPr>
        <w:fldChar w:fldCharType="end"/>
      </w:r>
      <w:r w:rsidRPr="004C306D">
        <w:rPr>
          <w:sz w:val="24"/>
          <w:szCs w:val="24"/>
          <w:lang w:val="ky-KG"/>
        </w:rPr>
        <w:t>-сүрөт. Билим берүү уюмундагы ЖОО процесси</w:t>
      </w:r>
      <w:r w:rsidR="00DA3010">
        <w:rPr>
          <w:sz w:val="24"/>
          <w:szCs w:val="24"/>
          <w:lang w:val="ky-KG"/>
        </w:rPr>
        <w:t>,</w:t>
      </w:r>
      <w:r w:rsidRPr="004C306D">
        <w:rPr>
          <w:sz w:val="24"/>
          <w:szCs w:val="24"/>
          <w:lang w:val="ky-KG"/>
        </w:rPr>
        <w:t xml:space="preserve"> анын формалары</w:t>
      </w:r>
      <w:bookmarkEnd w:id="18"/>
      <w:bookmarkEnd w:id="19"/>
    </w:p>
    <w:p w14:paraId="0841B67E" w14:textId="3F627AD4" w:rsidR="003A7267" w:rsidRPr="004C306D" w:rsidRDefault="003A7267" w:rsidP="003A7267">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 процессин коштогон процесстер биринчи курста башталышы керек. Окуу планында атайын сабактар жок болсо да курста өз адистиги менен таанышуу, адистиктин өзгөчөлүктөрүн түшүнүү, тандаган адистиги/кесиби боюнча адис кандай экендигин көрсөтүү параллелдүү жүрүшү мүмкүн. Бул үчүн </w:t>
      </w:r>
      <w:r w:rsidRPr="004C306D">
        <w:rPr>
          <w:rFonts w:ascii="Times New Roman" w:hAnsi="Times New Roman" w:cs="Times New Roman"/>
          <w:b/>
          <w:bCs/>
          <w:sz w:val="24"/>
          <w:szCs w:val="24"/>
          <w:lang w:val="ky-KG"/>
        </w:rPr>
        <w:t>адистик</w:t>
      </w:r>
      <w:r w:rsidR="00DD09CA" w:rsidRPr="004C306D">
        <w:rPr>
          <w:rFonts w:ascii="Times New Roman" w:hAnsi="Times New Roman" w:cs="Times New Roman"/>
          <w:b/>
          <w:bCs/>
          <w:sz w:val="24"/>
          <w:szCs w:val="24"/>
          <w:lang w:val="ky-KG"/>
        </w:rPr>
        <w:t xml:space="preserve"> менен</w:t>
      </w:r>
      <w:r w:rsidRPr="004C306D">
        <w:rPr>
          <w:rFonts w:ascii="Times New Roman" w:hAnsi="Times New Roman" w:cs="Times New Roman"/>
          <w:b/>
          <w:bCs/>
          <w:sz w:val="24"/>
          <w:szCs w:val="24"/>
          <w:lang w:val="ky-KG"/>
        </w:rPr>
        <w:t xml:space="preserve"> тааныштыруу түрүндө </w:t>
      </w:r>
      <w:r w:rsidR="00DD09CA" w:rsidRPr="004C306D">
        <w:rPr>
          <w:rFonts w:ascii="Times New Roman" w:hAnsi="Times New Roman" w:cs="Times New Roman"/>
          <w:b/>
          <w:bCs/>
          <w:sz w:val="24"/>
          <w:szCs w:val="24"/>
          <w:lang w:val="ky-KG"/>
        </w:rPr>
        <w:t xml:space="preserve">ЖООго </w:t>
      </w:r>
      <w:r w:rsidRPr="004C306D">
        <w:rPr>
          <w:rFonts w:ascii="Times New Roman" w:hAnsi="Times New Roman" w:cs="Times New Roman"/>
          <w:b/>
          <w:bCs/>
          <w:sz w:val="24"/>
          <w:szCs w:val="24"/>
          <w:lang w:val="ky-KG"/>
        </w:rPr>
        <w:t xml:space="preserve">даярдоо </w:t>
      </w:r>
      <w:r w:rsidRPr="004C306D">
        <w:rPr>
          <w:rFonts w:ascii="Times New Roman" w:hAnsi="Times New Roman" w:cs="Times New Roman"/>
          <w:sz w:val="24"/>
          <w:szCs w:val="24"/>
          <w:lang w:val="ky-KG"/>
        </w:rPr>
        <w:t>төмөнкү формаларда жүргүзүлүшү мүмкүн: иш берүүчүлөрдүн конок лекциялары, ар кандай кесиптер жарманкелери, фестивалдар жана параддар, анда студенттер өз кесиби, карьера куруу жөнүндө көбүрөөк билишет.</w:t>
      </w:r>
    </w:p>
    <w:p w14:paraId="02BBCC4B" w14:textId="77777777" w:rsidR="0070384D" w:rsidRPr="004C306D" w:rsidRDefault="0070384D" w:rsidP="003A7267">
      <w:pPr>
        <w:spacing w:after="0"/>
        <w:jc w:val="both"/>
        <w:rPr>
          <w:rFonts w:ascii="Times New Roman" w:hAnsi="Times New Roman" w:cs="Times New Roman"/>
          <w:sz w:val="24"/>
          <w:szCs w:val="24"/>
          <w:lang w:val="ky-KG"/>
        </w:rPr>
      </w:pPr>
    </w:p>
    <w:p w14:paraId="3C0C8487" w14:textId="5D32FDDC" w:rsidR="00E05EDB" w:rsidRPr="004C306D" w:rsidRDefault="00E05EDB" w:rsidP="003A7267">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Билим берүү процессинин кийинки этаптарында </w:t>
      </w:r>
      <w:r w:rsidRPr="004C306D">
        <w:rPr>
          <w:rFonts w:ascii="Times New Roman" w:hAnsi="Times New Roman" w:cs="Times New Roman"/>
          <w:b/>
          <w:bCs/>
          <w:sz w:val="24"/>
          <w:szCs w:val="24"/>
          <w:lang w:val="ky-KG"/>
        </w:rPr>
        <w:t>жумуш ордунда түздөн-түз окутуу</w:t>
      </w:r>
      <w:r w:rsidRPr="004C306D">
        <w:rPr>
          <w:rFonts w:ascii="Times New Roman" w:hAnsi="Times New Roman" w:cs="Times New Roman"/>
          <w:sz w:val="24"/>
          <w:szCs w:val="24"/>
          <w:lang w:val="ky-KG"/>
        </w:rPr>
        <w:t xml:space="preserve"> ишке ашырыла баштайт, ал төмөнкүлөрдү камтыйт:</w:t>
      </w:r>
    </w:p>
    <w:p w14:paraId="47450D27" w14:textId="77777777" w:rsidR="00E05EDB" w:rsidRPr="004C306D" w:rsidRDefault="00E05EDB" w:rsidP="00E05EDB">
      <w:pPr>
        <w:pStyle w:val="a3"/>
        <w:numPr>
          <w:ilvl w:val="0"/>
          <w:numId w:val="43"/>
        </w:numPr>
        <w:spacing w:after="0"/>
        <w:ind w:left="0" w:firstLine="349"/>
        <w:jc w:val="both"/>
        <w:rPr>
          <w:rFonts w:ascii="Times New Roman" w:hAnsi="Times New Roman" w:cs="Times New Roman"/>
          <w:sz w:val="24"/>
          <w:szCs w:val="24"/>
          <w:lang w:val="ky-KG"/>
        </w:rPr>
      </w:pPr>
      <w:r w:rsidRPr="004C306D">
        <w:rPr>
          <w:rFonts w:ascii="Times New Roman" w:hAnsi="Times New Roman" w:cs="Times New Roman"/>
          <w:b/>
          <w:bCs/>
          <w:sz w:val="24"/>
          <w:szCs w:val="24"/>
          <w:lang w:val="ky-KG"/>
        </w:rPr>
        <w:t>кесипти/адистикти жана тиешелүү жумуш ордун өздөштүрүү</w:t>
      </w:r>
      <w:r w:rsidRPr="004C306D">
        <w:rPr>
          <w:rFonts w:ascii="Times New Roman" w:hAnsi="Times New Roman" w:cs="Times New Roman"/>
          <w:sz w:val="24"/>
          <w:szCs w:val="24"/>
          <w:lang w:val="ky-KG"/>
        </w:rPr>
        <w:t xml:space="preserve"> - тармак, адистик жана жумуш орду жөнүндө киришүү маалыматтарын чогултуу максатында кыска мөөнөткө жумуш орду менен өз ара аракеттенүү, ал төмөнкү формаларда ишке ашырылат: жумуш ордуна экскурсиялар, мастер-класстар, волонтердук, окуу-таанышуу практикасы ж.б.</w:t>
      </w:r>
    </w:p>
    <w:p w14:paraId="3F167067" w14:textId="77777777" w:rsidR="00E05EDB" w:rsidRPr="004C306D" w:rsidRDefault="00E05EDB" w:rsidP="00E05EDB">
      <w:pPr>
        <w:pStyle w:val="a3"/>
        <w:numPr>
          <w:ilvl w:val="0"/>
          <w:numId w:val="43"/>
        </w:numPr>
        <w:spacing w:after="0"/>
        <w:ind w:left="0" w:firstLine="349"/>
        <w:jc w:val="both"/>
        <w:rPr>
          <w:rFonts w:ascii="Times New Roman" w:hAnsi="Times New Roman" w:cs="Times New Roman"/>
          <w:sz w:val="24"/>
          <w:szCs w:val="24"/>
          <w:lang w:val="ky-KG"/>
        </w:rPr>
      </w:pPr>
      <w:r w:rsidRPr="004C306D">
        <w:rPr>
          <w:rFonts w:ascii="Times New Roman" w:hAnsi="Times New Roman" w:cs="Times New Roman"/>
          <w:b/>
          <w:bCs/>
          <w:sz w:val="24"/>
          <w:szCs w:val="24"/>
          <w:lang w:val="ky-KG"/>
        </w:rPr>
        <w:t>адистикке/кесипке тартуу жана жумуш орду менен өз ара аракеттенүү</w:t>
      </w:r>
      <w:r w:rsidRPr="004C306D">
        <w:rPr>
          <w:rFonts w:ascii="Times New Roman" w:hAnsi="Times New Roman" w:cs="Times New Roman"/>
          <w:sz w:val="24"/>
          <w:szCs w:val="24"/>
          <w:lang w:val="ky-KG"/>
        </w:rPr>
        <w:t xml:space="preserve"> - адистикти, жумуш ордун тереңирээк түшүнүү жана кесиптик көндүмдөрдү өнүктүрүү, ал төмөнкү формаларда ишке ашырылат: жумуш ордунда көчмө практикалык сабактар, окуу-өндүрүштүк комплекстерде, жабдылган лабораторияларда, окуу полигондорунда, </w:t>
      </w:r>
      <w:r w:rsidRPr="004C306D">
        <w:rPr>
          <w:rFonts w:ascii="Times New Roman" w:hAnsi="Times New Roman" w:cs="Times New Roman"/>
          <w:sz w:val="24"/>
          <w:szCs w:val="24"/>
          <w:lang w:val="ky-KG"/>
        </w:rPr>
        <w:lastRenderedPageBreak/>
        <w:t>устаканаларда окутуу, кесиптик конкурстарга, көргөзмөлөргө катышуу (калыстар тобу-иш берүүчүлөр), адистик боюнча окуу долбоорлору ж.б.</w:t>
      </w:r>
    </w:p>
    <w:p w14:paraId="5AE2F416" w14:textId="77777777" w:rsidR="00E05EDB" w:rsidRPr="004C306D" w:rsidRDefault="00E05EDB" w:rsidP="00E05EDB">
      <w:pPr>
        <w:pStyle w:val="a3"/>
        <w:numPr>
          <w:ilvl w:val="0"/>
          <w:numId w:val="43"/>
        </w:numPr>
        <w:spacing w:after="0"/>
        <w:ind w:left="0" w:firstLine="349"/>
        <w:jc w:val="both"/>
        <w:rPr>
          <w:rFonts w:ascii="Times New Roman" w:hAnsi="Times New Roman" w:cs="Times New Roman"/>
          <w:sz w:val="24"/>
          <w:szCs w:val="24"/>
          <w:lang w:val="ky-KG"/>
        </w:rPr>
      </w:pPr>
      <w:r w:rsidRPr="004C306D">
        <w:rPr>
          <w:rFonts w:ascii="Times New Roman" w:hAnsi="Times New Roman" w:cs="Times New Roman"/>
          <w:b/>
          <w:bCs/>
          <w:sz w:val="24"/>
          <w:szCs w:val="24"/>
          <w:lang w:val="ky-KG"/>
        </w:rPr>
        <w:t xml:space="preserve">иш тажрыйбасына ээ болуу </w:t>
      </w:r>
      <w:r w:rsidRPr="004C306D">
        <w:rPr>
          <w:rFonts w:ascii="Times New Roman" w:hAnsi="Times New Roman" w:cs="Times New Roman"/>
          <w:sz w:val="24"/>
          <w:szCs w:val="24"/>
          <w:lang w:val="ky-KG"/>
        </w:rPr>
        <w:t>- жумуш орду менен узак убакыт үзгүлтүксүз өз ара аракеттенүү, ал төмөнкү формаларда ишке ашырылат: өндүрүштүк практика жана анын түрлөрү (технологиялык ж.б.), анын ичинде дуалдык окутуу, диплом алдындагы/квалификацияга чейинки практика, стажировка, окуучулук ж.б.</w:t>
      </w:r>
    </w:p>
    <w:p w14:paraId="170A20F1" w14:textId="77777777" w:rsidR="0070384D" w:rsidRPr="004C306D" w:rsidRDefault="0070384D" w:rsidP="0070384D">
      <w:pPr>
        <w:pStyle w:val="a3"/>
        <w:spacing w:after="0"/>
        <w:ind w:left="349"/>
        <w:jc w:val="both"/>
        <w:rPr>
          <w:rFonts w:ascii="Times New Roman" w:hAnsi="Times New Roman" w:cs="Times New Roman"/>
          <w:sz w:val="24"/>
          <w:szCs w:val="24"/>
          <w:lang w:val="ky-KG"/>
        </w:rPr>
      </w:pPr>
    </w:p>
    <w:p w14:paraId="4D53713D" w14:textId="3632C8E5" w:rsidR="00E05EDB" w:rsidRPr="004C306D" w:rsidRDefault="00E05EDB" w:rsidP="0070384D">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Стажировка жана окуучулук түздөн-түз билим берүү уюму тарабынан башкарылбаган формалдуу эмес окутуу формалары менен болжолдонот. ЖООнун формаларынын бири болуп </w:t>
      </w:r>
      <w:r w:rsidRPr="004C306D">
        <w:rPr>
          <w:rFonts w:ascii="Times New Roman" w:hAnsi="Times New Roman" w:cs="Times New Roman"/>
          <w:b/>
          <w:bCs/>
          <w:sz w:val="24"/>
          <w:szCs w:val="24"/>
          <w:lang w:val="ky-KG"/>
        </w:rPr>
        <w:t>дуалдык окутуу</w:t>
      </w:r>
      <w:r w:rsidRPr="004C306D">
        <w:rPr>
          <w:rFonts w:ascii="Times New Roman" w:hAnsi="Times New Roman" w:cs="Times New Roman"/>
          <w:sz w:val="24"/>
          <w:szCs w:val="24"/>
          <w:lang w:val="ky-KG"/>
        </w:rPr>
        <w:t xml:space="preserve"> саналат, ал билим берүү уюмунда теориялык окутууну, ал эми иш берүүчүнүн уюмунда практикалык окутууну билдирет. </w:t>
      </w:r>
      <w:r w:rsidR="0070384D" w:rsidRPr="004C306D">
        <w:rPr>
          <w:rFonts w:ascii="Times New Roman" w:hAnsi="Times New Roman" w:cs="Times New Roman"/>
          <w:sz w:val="24"/>
          <w:szCs w:val="24"/>
          <w:lang w:val="ky-KG"/>
        </w:rPr>
        <w:t>Бул контекстте билим берүү программасынын алкагында жумуш ордунда практиканы уюштуруу формасы менен дал келет. Дуалдык окутуу формасынын олуттуу айырмачылыгы болуп билим берүү процессинин демилгечиси билим берүү уюму эмес, иш берүүчү саналгандыгында жана окуучуларды тандоо жана аларды финансылык коштоо иш берүүчү тарабынан ишке ашырылат.</w:t>
      </w:r>
    </w:p>
    <w:p w14:paraId="1F38B909" w14:textId="77777777" w:rsidR="00F63CCF" w:rsidRPr="004C306D" w:rsidRDefault="00F63CCF" w:rsidP="00543040">
      <w:pPr>
        <w:keepNext/>
        <w:keepLines/>
        <w:spacing w:before="240" w:after="0" w:line="259" w:lineRule="auto"/>
        <w:outlineLvl w:val="0"/>
        <w:rPr>
          <w:rFonts w:ascii="Times New Roman" w:eastAsiaTheme="majorEastAsia" w:hAnsi="Times New Roman" w:cs="Times New Roman"/>
          <w:b/>
          <w:color w:val="2E74B5" w:themeColor="accent1" w:themeShade="BF"/>
          <w:sz w:val="24"/>
          <w:szCs w:val="24"/>
          <w:lang w:val="ky-KG"/>
        </w:rPr>
      </w:pPr>
    </w:p>
    <w:p w14:paraId="28C58831" w14:textId="038A6B67" w:rsidR="00543040" w:rsidRPr="004C306D" w:rsidRDefault="00F63CCF" w:rsidP="00543040">
      <w:pPr>
        <w:keepNext/>
        <w:keepLines/>
        <w:spacing w:before="240" w:after="0" w:line="259" w:lineRule="auto"/>
        <w:outlineLvl w:val="0"/>
        <w:rPr>
          <w:rFonts w:ascii="Times New Roman" w:eastAsiaTheme="majorEastAsia" w:hAnsi="Times New Roman" w:cs="Times New Roman"/>
          <w:b/>
          <w:color w:val="2E74B5" w:themeColor="accent1" w:themeShade="BF"/>
          <w:sz w:val="24"/>
          <w:szCs w:val="24"/>
          <w:lang w:val="ky-KG"/>
        </w:rPr>
      </w:pPr>
      <w:bookmarkStart w:id="20" w:name="_Toc139276647"/>
      <w:bookmarkStart w:id="21" w:name="_Toc139328253"/>
      <w:r w:rsidRPr="004C306D">
        <w:rPr>
          <w:rFonts w:ascii="Times New Roman" w:eastAsiaTheme="majorEastAsia" w:hAnsi="Times New Roman" w:cs="Times New Roman"/>
          <w:b/>
          <w:color w:val="2E74B5" w:themeColor="accent1" w:themeShade="BF"/>
          <w:sz w:val="24"/>
          <w:szCs w:val="24"/>
          <w:lang w:val="ky-KG"/>
        </w:rPr>
        <w:t xml:space="preserve">4. </w:t>
      </w:r>
      <w:r w:rsidR="008C775A" w:rsidRPr="004C306D">
        <w:rPr>
          <w:rFonts w:ascii="Times New Roman" w:eastAsiaTheme="majorEastAsia" w:hAnsi="Times New Roman" w:cs="Times New Roman"/>
          <w:b/>
          <w:color w:val="2E74B5" w:themeColor="accent1" w:themeShade="BF"/>
          <w:sz w:val="24"/>
          <w:szCs w:val="24"/>
          <w:lang w:val="ky-KG"/>
        </w:rPr>
        <w:t>Ж</w:t>
      </w:r>
      <w:r w:rsidR="00DC3E23" w:rsidRPr="004C306D">
        <w:rPr>
          <w:rFonts w:ascii="Times New Roman" w:eastAsiaTheme="majorEastAsia" w:hAnsi="Times New Roman" w:cs="Times New Roman"/>
          <w:b/>
          <w:color w:val="2E74B5" w:themeColor="accent1" w:themeShade="BF"/>
          <w:sz w:val="24"/>
          <w:szCs w:val="24"/>
          <w:lang w:val="ky-KG"/>
        </w:rPr>
        <w:t>ОО программаларын иштеп чыгуу боюнча методикалык нускамалар</w:t>
      </w:r>
      <w:bookmarkEnd w:id="16"/>
      <w:bookmarkEnd w:id="17"/>
      <w:bookmarkEnd w:id="20"/>
      <w:bookmarkEnd w:id="21"/>
    </w:p>
    <w:p w14:paraId="3D068CAD" w14:textId="77777777" w:rsidR="00543040" w:rsidRPr="004C306D" w:rsidRDefault="00543040" w:rsidP="00543040">
      <w:pPr>
        <w:spacing w:after="0"/>
        <w:jc w:val="both"/>
        <w:rPr>
          <w:rFonts w:ascii="Times New Roman" w:hAnsi="Times New Roman" w:cs="Times New Roman"/>
          <w:sz w:val="24"/>
          <w:szCs w:val="24"/>
          <w:lang w:val="ky-KG"/>
        </w:rPr>
      </w:pPr>
    </w:p>
    <w:p w14:paraId="3F4FB0A0" w14:textId="1E63D45C" w:rsidR="00543040" w:rsidRPr="004C306D" w:rsidRDefault="009742E7"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Концепцияга ылайык “билим берүү уюуму ЖООну ийгиликтүү уюштуруу үчүн компетент</w:t>
      </w:r>
      <w:r w:rsidR="00326CEA" w:rsidRPr="004C306D">
        <w:rPr>
          <w:rFonts w:ascii="Times New Roman" w:hAnsi="Times New Roman" w:cs="Times New Roman"/>
          <w:sz w:val="24"/>
          <w:szCs w:val="24"/>
          <w:lang w:val="ky-KG"/>
        </w:rPr>
        <w:t>түүлүк</w:t>
      </w:r>
      <w:r w:rsidRPr="004C306D">
        <w:rPr>
          <w:rFonts w:ascii="Times New Roman" w:hAnsi="Times New Roman" w:cs="Times New Roman"/>
          <w:sz w:val="24"/>
          <w:szCs w:val="24"/>
          <w:lang w:val="ky-KG"/>
        </w:rPr>
        <w:t xml:space="preserve"> негизде билим берүү программасынын бөлүгү катары ЖОО программасына ээ болушу керек”. </w:t>
      </w:r>
      <w:r w:rsidR="00326CEA" w:rsidRPr="004C306D">
        <w:rPr>
          <w:rFonts w:ascii="Times New Roman" w:hAnsi="Times New Roman" w:cs="Times New Roman"/>
          <w:sz w:val="24"/>
          <w:szCs w:val="24"/>
          <w:lang w:val="ky-KG"/>
        </w:rPr>
        <w:t xml:space="preserve">ЖОО программасы окутуунун бардык мезгилинде окуучулардын практикалык даярдыгына жалпы көз карашты берүүгө багытталган. </w:t>
      </w:r>
      <w:r w:rsidRPr="004C306D">
        <w:rPr>
          <w:rFonts w:ascii="Times New Roman" w:hAnsi="Times New Roman" w:cs="Times New Roman"/>
          <w:sz w:val="24"/>
          <w:szCs w:val="24"/>
          <w:lang w:val="ky-KG"/>
        </w:rPr>
        <w:t xml:space="preserve">Практикалык даярдоо өзүнө </w:t>
      </w:r>
      <w:r w:rsidR="00326CEA" w:rsidRPr="004C306D">
        <w:rPr>
          <w:rFonts w:ascii="Times New Roman" w:hAnsi="Times New Roman" w:cs="Times New Roman"/>
          <w:sz w:val="24"/>
          <w:szCs w:val="24"/>
          <w:lang w:val="ky-KG"/>
        </w:rPr>
        <w:t xml:space="preserve">жумуш орундарындагы практиканы, </w:t>
      </w:r>
      <w:r w:rsidRPr="004C306D">
        <w:rPr>
          <w:rFonts w:ascii="Times New Roman" w:hAnsi="Times New Roman" w:cs="Times New Roman"/>
          <w:sz w:val="24"/>
          <w:szCs w:val="24"/>
          <w:lang w:val="ky-KG"/>
        </w:rPr>
        <w:t xml:space="preserve">өндүрүштүк окутууну, лабораториялык жана практикалык сабактарды </w:t>
      </w:r>
      <w:r w:rsidR="00326CEA" w:rsidRPr="004C306D">
        <w:rPr>
          <w:rFonts w:ascii="Times New Roman" w:hAnsi="Times New Roman" w:cs="Times New Roman"/>
          <w:sz w:val="24"/>
          <w:szCs w:val="24"/>
          <w:lang w:val="ky-KG"/>
        </w:rPr>
        <w:t>жана ЖООнун башка формаларын камтыйт.</w:t>
      </w:r>
    </w:p>
    <w:p w14:paraId="6F37B38D" w14:textId="77777777" w:rsidR="009742E7" w:rsidRPr="004C306D" w:rsidRDefault="009742E7" w:rsidP="00543040">
      <w:pPr>
        <w:spacing w:after="0"/>
        <w:jc w:val="both"/>
        <w:rPr>
          <w:rFonts w:ascii="Times New Roman" w:hAnsi="Times New Roman" w:cs="Times New Roman"/>
          <w:sz w:val="24"/>
          <w:szCs w:val="24"/>
          <w:lang w:val="ky-KG"/>
        </w:rPr>
      </w:pPr>
    </w:p>
    <w:p w14:paraId="46F028B9" w14:textId="4847E733" w:rsidR="00FC347A" w:rsidRPr="004C306D" w:rsidRDefault="00FC347A"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программасы адистиктер/кесиптер боюнча билим берүү программаларынын компоненти болуп саналат жана КР</w:t>
      </w:r>
      <w:r w:rsidR="005A53AC" w:rsidRPr="004C306D">
        <w:rPr>
          <w:rFonts w:ascii="Times New Roman" w:hAnsi="Times New Roman" w:cs="Times New Roman"/>
          <w:sz w:val="24"/>
          <w:szCs w:val="24"/>
          <w:lang w:val="ky-KG"/>
        </w:rPr>
        <w:t>д</w:t>
      </w:r>
      <w:r w:rsidR="009E220C" w:rsidRPr="004C306D">
        <w:rPr>
          <w:rFonts w:ascii="Times New Roman" w:hAnsi="Times New Roman" w:cs="Times New Roman"/>
          <w:sz w:val="24"/>
          <w:szCs w:val="24"/>
          <w:lang w:val="ky-KG"/>
        </w:rPr>
        <w:t>ин</w:t>
      </w:r>
      <w:r w:rsidRPr="004C306D">
        <w:rPr>
          <w:rFonts w:ascii="Times New Roman" w:hAnsi="Times New Roman" w:cs="Times New Roman"/>
          <w:sz w:val="24"/>
          <w:szCs w:val="24"/>
          <w:lang w:val="ky-KG"/>
        </w:rPr>
        <w:t xml:space="preserve"> кесиптик билим берүүнүн заманбап мамлекеттик билим берүү стандарттарынын негизинде ка</w:t>
      </w:r>
      <w:r w:rsidR="00360865" w:rsidRPr="004C306D">
        <w:rPr>
          <w:rFonts w:ascii="Times New Roman" w:hAnsi="Times New Roman" w:cs="Times New Roman"/>
          <w:sz w:val="24"/>
          <w:szCs w:val="24"/>
          <w:lang w:val="ky-KG"/>
        </w:rPr>
        <w:t>мтылган компетенттүүлүк мамиле</w:t>
      </w:r>
      <w:r w:rsidRPr="004C306D">
        <w:rPr>
          <w:rFonts w:ascii="Times New Roman" w:hAnsi="Times New Roman" w:cs="Times New Roman"/>
          <w:sz w:val="24"/>
          <w:szCs w:val="24"/>
          <w:lang w:val="ky-KG"/>
        </w:rPr>
        <w:t xml:space="preserve">нин негизги принциптерине жооп бериши керек: </w:t>
      </w:r>
      <w:r w:rsidR="00326CEA" w:rsidRPr="004C306D">
        <w:rPr>
          <w:rFonts w:ascii="Times New Roman" w:hAnsi="Times New Roman" w:cs="Times New Roman"/>
          <w:sz w:val="24"/>
          <w:szCs w:val="24"/>
          <w:lang w:val="ky-KG"/>
        </w:rPr>
        <w:t>теория менен практиканын биримдиги, билим берүү процессинин негизиндеги дисциплиналар аралык, интеграцияланган мамиле, бүтүрүүчүгө иштин тандап алган чөйрөсүндө ийгиликтүү иштөөгө, эмгек рыногунда анын социалдык мобилдүүлүгүнө жана туруктуулугуна көмөктөшүүчү социалдык-инсандык жана кесиптик компетенцияларга ээ болууга мүмкүндүк бере турган кесиптик ишмердүүлүктө көндүмдөрдү жана билимдерди колдонууга басым жасоо.</w:t>
      </w:r>
    </w:p>
    <w:p w14:paraId="06572ED5" w14:textId="77777777" w:rsidR="00543040" w:rsidRPr="004C306D" w:rsidRDefault="00543040" w:rsidP="00543040">
      <w:pPr>
        <w:spacing w:after="0"/>
        <w:jc w:val="both"/>
        <w:rPr>
          <w:rFonts w:ascii="Times New Roman" w:hAnsi="Times New Roman" w:cs="Times New Roman"/>
          <w:sz w:val="24"/>
          <w:szCs w:val="24"/>
          <w:lang w:val="ky-KG"/>
        </w:rPr>
      </w:pPr>
    </w:p>
    <w:p w14:paraId="59AC4AE3" w14:textId="78F0C3D5" w:rsidR="00543040" w:rsidRPr="004C306D" w:rsidRDefault="007036B3"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 программаларын иштеп чыгуу үчүн база болуп </w:t>
      </w:r>
      <w:r w:rsidR="009E220C" w:rsidRPr="004C306D">
        <w:rPr>
          <w:rFonts w:ascii="Times New Roman" w:hAnsi="Times New Roman" w:cs="Times New Roman"/>
          <w:sz w:val="24"/>
          <w:szCs w:val="24"/>
          <w:lang w:val="ky-KG"/>
        </w:rPr>
        <w:t xml:space="preserve">мамлекеттик стандарттар, </w:t>
      </w:r>
      <w:r w:rsidRPr="004C306D">
        <w:rPr>
          <w:rFonts w:ascii="Times New Roman" w:hAnsi="Times New Roman" w:cs="Times New Roman"/>
          <w:sz w:val="24"/>
          <w:szCs w:val="24"/>
          <w:lang w:val="ky-KG"/>
        </w:rPr>
        <w:t>кесиптик стандарттар</w:t>
      </w:r>
      <w:r w:rsidR="009E220C" w:rsidRPr="004C306D">
        <w:rPr>
          <w:rFonts w:ascii="Times New Roman" w:hAnsi="Times New Roman" w:cs="Times New Roman"/>
          <w:sz w:val="24"/>
          <w:szCs w:val="24"/>
          <w:lang w:val="ky-KG"/>
        </w:rPr>
        <w:t xml:space="preserve"> (бар болсо)</w:t>
      </w:r>
      <w:r w:rsidRPr="004C306D">
        <w:rPr>
          <w:rFonts w:ascii="Times New Roman" w:hAnsi="Times New Roman" w:cs="Times New Roman"/>
          <w:sz w:val="24"/>
          <w:szCs w:val="24"/>
          <w:lang w:val="ky-KG"/>
        </w:rPr>
        <w:t>, билим берүү программалары, анын ичинде компетенциялардын матрицалары, окутуунун натыйжалары жана адистиктер/кесиптер боюнча окуу пландары саналат.</w:t>
      </w:r>
    </w:p>
    <w:p w14:paraId="41C1D86E" w14:textId="77777777" w:rsidR="00543040" w:rsidRPr="004C306D" w:rsidRDefault="00543040" w:rsidP="00543040">
      <w:pPr>
        <w:spacing w:after="0"/>
        <w:jc w:val="both"/>
        <w:rPr>
          <w:rFonts w:ascii="Times New Roman" w:hAnsi="Times New Roman" w:cs="Times New Roman"/>
          <w:sz w:val="24"/>
          <w:szCs w:val="24"/>
          <w:lang w:val="ky-KG"/>
        </w:rPr>
      </w:pPr>
    </w:p>
    <w:p w14:paraId="4498D85D" w14:textId="77777777" w:rsidR="00543040" w:rsidRPr="004C306D" w:rsidRDefault="00543040" w:rsidP="00543040">
      <w:pPr>
        <w:spacing w:after="0"/>
        <w:jc w:val="both"/>
        <w:rPr>
          <w:rFonts w:ascii="Times New Roman" w:hAnsi="Times New Roman" w:cs="Times New Roman"/>
          <w:sz w:val="24"/>
          <w:szCs w:val="24"/>
          <w:lang w:val="ky-KG"/>
        </w:rPr>
      </w:pPr>
      <w:r w:rsidRPr="004C306D">
        <w:rPr>
          <w:rFonts w:ascii="Times New Roman" w:hAnsi="Times New Roman" w:cs="Times New Roman"/>
          <w:noProof/>
          <w:sz w:val="24"/>
          <w:szCs w:val="24"/>
          <w:lang w:val="ky-KG" w:eastAsia="ru-RU"/>
        </w:rPr>
        <w:lastRenderedPageBreak/>
        <w:drawing>
          <wp:inline distT="0" distB="0" distL="0" distR="0" wp14:anchorId="4CA47409" wp14:editId="1DD6195E">
            <wp:extent cx="6013938" cy="2686929"/>
            <wp:effectExtent l="0" t="95250" r="6350" b="5651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6B150E9" w14:textId="67FC968A" w:rsidR="00543040" w:rsidRPr="008E37F7" w:rsidRDefault="009E220C" w:rsidP="008E37F7">
      <w:pPr>
        <w:jc w:val="center"/>
        <w:rPr>
          <w:i/>
          <w:iCs/>
          <w:color w:val="44546A" w:themeColor="text2"/>
          <w:sz w:val="24"/>
          <w:szCs w:val="24"/>
          <w:lang w:val="ky-KG"/>
        </w:rPr>
      </w:pPr>
      <w:r w:rsidRPr="008E37F7">
        <w:rPr>
          <w:i/>
          <w:iCs/>
          <w:color w:val="44546A" w:themeColor="text2"/>
          <w:sz w:val="24"/>
          <w:szCs w:val="24"/>
          <w:lang w:val="ky-KG"/>
        </w:rPr>
        <w:t>3</w:t>
      </w:r>
      <w:r w:rsidR="001C2A4D" w:rsidRPr="008E37F7">
        <w:rPr>
          <w:i/>
          <w:iCs/>
          <w:color w:val="44546A" w:themeColor="text2"/>
          <w:sz w:val="24"/>
          <w:szCs w:val="24"/>
          <w:lang w:val="ky-KG"/>
        </w:rPr>
        <w:t>-сүрөт</w:t>
      </w:r>
      <w:r w:rsidR="00543040" w:rsidRPr="008E37F7">
        <w:rPr>
          <w:i/>
          <w:iCs/>
          <w:color w:val="44546A" w:themeColor="text2"/>
          <w:sz w:val="24"/>
          <w:szCs w:val="24"/>
          <w:lang w:val="ky-KG"/>
        </w:rPr>
        <w:t xml:space="preserve">. </w:t>
      </w:r>
      <w:r w:rsidR="001C2A4D" w:rsidRPr="008E37F7">
        <w:rPr>
          <w:i/>
          <w:iCs/>
          <w:color w:val="44546A" w:themeColor="text2"/>
          <w:sz w:val="24"/>
          <w:szCs w:val="24"/>
          <w:lang w:val="ky-KG"/>
        </w:rPr>
        <w:t>ЖОО программаларын иштеп чыгуу үчүн база</w:t>
      </w:r>
    </w:p>
    <w:p w14:paraId="4B79CE6A" w14:textId="0AEB635C" w:rsidR="00543040" w:rsidRPr="004C306D" w:rsidRDefault="00D80843" w:rsidP="00DA3010">
      <w:pPr>
        <w:spacing w:after="24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 программаларын иштеп чыгуу </w:t>
      </w:r>
      <w:r w:rsidRPr="004C306D">
        <w:rPr>
          <w:rFonts w:ascii="Times New Roman" w:hAnsi="Times New Roman" w:cs="Times New Roman"/>
          <w:b/>
          <w:sz w:val="24"/>
          <w:szCs w:val="24"/>
          <w:lang w:val="ky-KG"/>
        </w:rPr>
        <w:t>окутуунун натыйжаларын</w:t>
      </w:r>
      <w:r w:rsidRPr="004C306D">
        <w:rPr>
          <w:rFonts w:ascii="Times New Roman" w:hAnsi="Times New Roman" w:cs="Times New Roman"/>
          <w:sz w:val="24"/>
          <w:szCs w:val="24"/>
          <w:lang w:val="ky-KG"/>
        </w:rPr>
        <w:t xml:space="preserve"> аныктоодон башталат. Окутуунун натыйжалары “Бул нерсени эмне үчүн өздөштү</w:t>
      </w:r>
      <w:r w:rsidR="00FB45D7" w:rsidRPr="004C306D">
        <w:rPr>
          <w:rFonts w:ascii="Times New Roman" w:hAnsi="Times New Roman" w:cs="Times New Roman"/>
          <w:sz w:val="24"/>
          <w:szCs w:val="24"/>
          <w:lang w:val="ky-KG"/>
        </w:rPr>
        <w:t>рү</w:t>
      </w:r>
      <w:r w:rsidR="009E220C" w:rsidRPr="004C306D">
        <w:rPr>
          <w:rFonts w:ascii="Times New Roman" w:hAnsi="Times New Roman" w:cs="Times New Roman"/>
          <w:sz w:val="24"/>
          <w:szCs w:val="24"/>
          <w:lang w:val="ky-KG"/>
        </w:rPr>
        <w:t>шүм керек</w:t>
      </w:r>
      <w:r w:rsidR="00FB45D7" w:rsidRPr="004C306D">
        <w:rPr>
          <w:rFonts w:ascii="Times New Roman" w:hAnsi="Times New Roman" w:cs="Times New Roman"/>
          <w:sz w:val="24"/>
          <w:szCs w:val="24"/>
          <w:lang w:val="ky-KG"/>
        </w:rPr>
        <w:t>?” деген суроого жооп</w:t>
      </w:r>
      <w:r w:rsidRPr="004C306D">
        <w:rPr>
          <w:rFonts w:ascii="Times New Roman" w:hAnsi="Times New Roman" w:cs="Times New Roman"/>
          <w:sz w:val="24"/>
          <w:szCs w:val="24"/>
          <w:lang w:val="ky-KG"/>
        </w:rPr>
        <w:t xml:space="preserve"> берет, бул суроого жооп андан ары окууга жана көндүмдөрдү өздөштүрүүгө түрткү берет.</w:t>
      </w:r>
    </w:p>
    <w:p w14:paraId="2571753D" w14:textId="77777777" w:rsidR="009E220C" w:rsidRPr="004C306D" w:rsidRDefault="009E220C" w:rsidP="00543040">
      <w:pPr>
        <w:spacing w:after="0"/>
        <w:jc w:val="both"/>
        <w:rPr>
          <w:rFonts w:ascii="Times New Roman" w:hAnsi="Times New Roman" w:cs="Times New Roman"/>
          <w:sz w:val="24"/>
          <w:szCs w:val="24"/>
          <w:lang w:val="ky-KG"/>
        </w:rPr>
      </w:pPr>
    </w:p>
    <w:bookmarkStart w:id="22" w:name="_Toc80561983"/>
    <w:p w14:paraId="1AF09532" w14:textId="0AE0B552" w:rsidR="00543040" w:rsidRPr="004C306D" w:rsidRDefault="009E220C" w:rsidP="009E220C">
      <w:pPr>
        <w:spacing w:line="240" w:lineRule="auto"/>
        <w:jc w:val="right"/>
        <w:rPr>
          <w:rFonts w:ascii="Times New Roman" w:hAnsi="Times New Roman" w:cs="Times New Roman"/>
          <w:sz w:val="24"/>
          <w:szCs w:val="24"/>
          <w:lang w:val="ky-KG"/>
        </w:rPr>
      </w:pPr>
      <w:r w:rsidRPr="004C306D">
        <w:rPr>
          <w:i/>
          <w:iCs/>
          <w:color w:val="44546A" w:themeColor="text2"/>
          <w:sz w:val="24"/>
          <w:szCs w:val="24"/>
          <w:lang w:val="ky-KG"/>
        </w:rPr>
        <w:fldChar w:fldCharType="begin"/>
      </w:r>
      <w:r w:rsidRPr="004C306D">
        <w:rPr>
          <w:i/>
          <w:iCs/>
          <w:color w:val="44546A" w:themeColor="text2"/>
          <w:sz w:val="24"/>
          <w:szCs w:val="24"/>
          <w:lang w:val="ky-KG"/>
        </w:rPr>
        <w:instrText xml:space="preserve"> SEQ Таблица \* ARABIC </w:instrText>
      </w:r>
      <w:r w:rsidRPr="004C306D">
        <w:rPr>
          <w:i/>
          <w:iCs/>
          <w:color w:val="44546A" w:themeColor="text2"/>
          <w:sz w:val="24"/>
          <w:szCs w:val="24"/>
          <w:lang w:val="ky-KG"/>
        </w:rPr>
        <w:fldChar w:fldCharType="separate"/>
      </w:r>
      <w:r w:rsidRPr="004C306D">
        <w:rPr>
          <w:i/>
          <w:iCs/>
          <w:color w:val="44546A" w:themeColor="text2"/>
          <w:sz w:val="24"/>
          <w:szCs w:val="24"/>
          <w:lang w:val="ky-KG"/>
        </w:rPr>
        <w:t>1</w:t>
      </w:r>
      <w:r w:rsidRPr="004C306D">
        <w:rPr>
          <w:i/>
          <w:iCs/>
          <w:color w:val="44546A" w:themeColor="text2"/>
          <w:sz w:val="24"/>
          <w:szCs w:val="24"/>
          <w:lang w:val="ky-KG"/>
        </w:rPr>
        <w:fldChar w:fldCharType="end"/>
      </w:r>
      <w:r w:rsidRPr="004C306D">
        <w:rPr>
          <w:i/>
          <w:iCs/>
          <w:color w:val="44546A" w:themeColor="text2"/>
          <w:sz w:val="24"/>
          <w:szCs w:val="24"/>
          <w:lang w:val="ky-KG"/>
        </w:rPr>
        <w:t>-таблица. ОНго жетишүүгө багытталган ЖОО программасын түзүү этаптары</w:t>
      </w:r>
      <w:bookmarkEnd w:id="22"/>
    </w:p>
    <w:tbl>
      <w:tblPr>
        <w:tblStyle w:val="a5"/>
        <w:tblpPr w:leftFromText="180" w:rightFromText="180" w:vertAnchor="text" w:horzAnchor="margin" w:tblpY="8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27"/>
        <w:gridCol w:w="2329"/>
        <w:gridCol w:w="2333"/>
        <w:gridCol w:w="2329"/>
      </w:tblGrid>
      <w:tr w:rsidR="009E220C" w:rsidRPr="004C306D" w14:paraId="74C618B5" w14:textId="77777777" w:rsidTr="009E220C">
        <w:tc>
          <w:tcPr>
            <w:tcW w:w="2327" w:type="dxa"/>
            <w:tcBorders>
              <w:bottom w:val="single" w:sz="12" w:space="0" w:color="000000"/>
              <w:right w:val="single" w:sz="6" w:space="0" w:color="9CC2E5" w:themeColor="accent1" w:themeTint="99"/>
            </w:tcBorders>
            <w:shd w:val="clear" w:color="auto" w:fill="D9E2F3" w:themeFill="accent5" w:themeFillTint="33"/>
          </w:tcPr>
          <w:p w14:paraId="40845CAF" w14:textId="77777777" w:rsidR="009E220C" w:rsidRPr="004C306D" w:rsidRDefault="009E220C" w:rsidP="009E220C">
            <w:pPr>
              <w:rPr>
                <w:rFonts w:ascii="Times New Roman" w:hAnsi="Times New Roman" w:cs="Times New Roman"/>
                <w:lang w:val="ky-KG"/>
              </w:rPr>
            </w:pPr>
          </w:p>
          <w:p w14:paraId="30E46D35" w14:textId="77777777" w:rsidR="009E220C" w:rsidRPr="004C306D" w:rsidRDefault="009E220C" w:rsidP="009E220C">
            <w:pPr>
              <w:rPr>
                <w:rFonts w:ascii="Times New Roman" w:hAnsi="Times New Roman" w:cs="Times New Roman"/>
                <w:b/>
                <w:lang w:val="ky-KG"/>
              </w:rPr>
            </w:pPr>
            <w:r w:rsidRPr="004C306D">
              <w:rPr>
                <w:rFonts w:ascii="Times New Roman" w:hAnsi="Times New Roman" w:cs="Times New Roman"/>
                <w:b/>
                <w:lang w:val="ky-KG"/>
              </w:rPr>
              <w:t>1. ОНду аныктоо</w:t>
            </w:r>
          </w:p>
          <w:p w14:paraId="463E569B" w14:textId="77777777" w:rsidR="009E220C" w:rsidRPr="004C306D" w:rsidRDefault="009E220C" w:rsidP="009E220C">
            <w:pPr>
              <w:rPr>
                <w:rFonts w:ascii="Times New Roman" w:hAnsi="Times New Roman" w:cs="Times New Roman"/>
                <w:b/>
                <w:lang w:val="ky-KG"/>
              </w:rPr>
            </w:pPr>
          </w:p>
          <w:p w14:paraId="608D55AB" w14:textId="77777777" w:rsidR="009E220C" w:rsidRPr="004C306D" w:rsidRDefault="009E220C" w:rsidP="009E220C">
            <w:pPr>
              <w:rPr>
                <w:rFonts w:ascii="Times New Roman" w:hAnsi="Times New Roman" w:cs="Times New Roman"/>
                <w:lang w:val="ky-KG"/>
              </w:rPr>
            </w:pPr>
          </w:p>
          <w:p w14:paraId="291C6766" w14:textId="77777777" w:rsidR="009E220C" w:rsidRPr="004C306D" w:rsidRDefault="009E220C" w:rsidP="009E220C">
            <w:pPr>
              <w:jc w:val="center"/>
              <w:rPr>
                <w:rFonts w:ascii="Times New Roman" w:hAnsi="Times New Roman" w:cs="Times New Roman"/>
                <w:lang w:val="ky-KG"/>
              </w:rPr>
            </w:pPr>
            <w:r w:rsidRPr="004C306D">
              <w:rPr>
                <w:rFonts w:ascii="Times New Roman" w:hAnsi="Times New Roman" w:cs="Times New Roman"/>
                <w:noProof/>
                <w:lang w:val="ky-KG" w:eastAsia="ru-RU"/>
              </w:rPr>
              <w:drawing>
                <wp:inline distT="0" distB="0" distL="0" distR="0" wp14:anchorId="76917411" wp14:editId="451EA763">
                  <wp:extent cx="914400" cy="914400"/>
                  <wp:effectExtent l="0" t="0" r="0" b="0"/>
                  <wp:docPr id="9" name="Рисунок 9" descr="Попасть в яблоч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llsey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2329" w:type="dxa"/>
            <w:tcBorders>
              <w:left w:val="single" w:sz="6" w:space="0" w:color="9CC2E5" w:themeColor="accent1" w:themeTint="99"/>
              <w:bottom w:val="single" w:sz="12" w:space="0" w:color="000000"/>
              <w:right w:val="single" w:sz="12" w:space="0" w:color="000000"/>
            </w:tcBorders>
            <w:shd w:val="clear" w:color="auto" w:fill="D9E2F3" w:themeFill="accent5" w:themeFillTint="33"/>
          </w:tcPr>
          <w:p w14:paraId="41B78B92" w14:textId="77777777" w:rsidR="009E220C" w:rsidRPr="004C306D" w:rsidRDefault="009E220C" w:rsidP="009E220C">
            <w:pPr>
              <w:rPr>
                <w:rFonts w:ascii="Times New Roman" w:hAnsi="Times New Roman" w:cs="Times New Roman"/>
                <w:lang w:val="ky-KG"/>
              </w:rPr>
            </w:pPr>
            <w:r w:rsidRPr="004C306D">
              <w:rPr>
                <w:rFonts w:ascii="Times New Roman" w:hAnsi="Times New Roman" w:cs="Times New Roman"/>
                <w:lang w:val="ky-KG"/>
              </w:rPr>
              <w:t>Окуучулар ЖООдон өтүүнүн жыйынтыгында эмнени билиши жана кыла билиши керек?</w:t>
            </w:r>
          </w:p>
          <w:p w14:paraId="39723FE0" w14:textId="77777777" w:rsidR="009E220C" w:rsidRPr="004C306D" w:rsidRDefault="009E220C" w:rsidP="009E220C">
            <w:pPr>
              <w:rPr>
                <w:rFonts w:ascii="Times New Roman" w:hAnsi="Times New Roman" w:cs="Times New Roman"/>
                <w:i/>
                <w:sz w:val="20"/>
                <w:szCs w:val="20"/>
                <w:lang w:val="ky-KG"/>
              </w:rPr>
            </w:pPr>
            <w:r w:rsidRPr="004C306D">
              <w:rPr>
                <w:rFonts w:ascii="Times New Roman" w:hAnsi="Times New Roman" w:cs="Times New Roman"/>
                <w:i/>
                <w:sz w:val="20"/>
                <w:szCs w:val="20"/>
                <w:lang w:val="ky-KG"/>
              </w:rPr>
              <w:t>Булак: Кесиптик стандарттар, билим берүү программалары</w:t>
            </w:r>
          </w:p>
        </w:tc>
        <w:tc>
          <w:tcPr>
            <w:tcW w:w="2333" w:type="dxa"/>
            <w:tcBorders>
              <w:left w:val="single" w:sz="12" w:space="0" w:color="000000"/>
              <w:bottom w:val="single" w:sz="12" w:space="0" w:color="000000"/>
              <w:right w:val="single" w:sz="6" w:space="0" w:color="F4B083" w:themeColor="accent2" w:themeTint="99"/>
            </w:tcBorders>
            <w:shd w:val="clear" w:color="auto" w:fill="FBE4D5" w:themeFill="accent2" w:themeFillTint="33"/>
          </w:tcPr>
          <w:p w14:paraId="6F093410" w14:textId="77777777" w:rsidR="009E220C" w:rsidRPr="004C306D" w:rsidRDefault="009E220C" w:rsidP="009E220C">
            <w:pPr>
              <w:rPr>
                <w:rFonts w:ascii="Times New Roman" w:hAnsi="Times New Roman" w:cs="Times New Roman"/>
                <w:b/>
                <w:lang w:val="ky-KG"/>
              </w:rPr>
            </w:pPr>
            <w:r w:rsidRPr="004C306D">
              <w:rPr>
                <w:rFonts w:ascii="Times New Roman" w:hAnsi="Times New Roman" w:cs="Times New Roman"/>
                <w:b/>
                <w:lang w:val="ky-KG"/>
              </w:rPr>
              <w:t>2. ОНдун релеванттуулугу, татаалдыгынын даражасы боюнча түзүмдөштүрүү (КУАнын деңгээлин эске алуу менен)</w:t>
            </w:r>
          </w:p>
          <w:p w14:paraId="4F1F32C9" w14:textId="77777777" w:rsidR="009E220C" w:rsidRPr="004C306D" w:rsidRDefault="009E220C" w:rsidP="009E220C">
            <w:pPr>
              <w:jc w:val="center"/>
              <w:rPr>
                <w:rFonts w:ascii="Times New Roman" w:hAnsi="Times New Roman" w:cs="Times New Roman"/>
                <w:lang w:val="ky-KG"/>
              </w:rPr>
            </w:pPr>
            <w:r w:rsidRPr="004C306D">
              <w:rPr>
                <w:rFonts w:ascii="Times New Roman" w:hAnsi="Times New Roman" w:cs="Times New Roman"/>
                <w:noProof/>
                <w:lang w:val="ky-KG" w:eastAsia="ru-RU"/>
              </w:rPr>
              <w:drawing>
                <wp:inline distT="0" distB="0" distL="0" distR="0" wp14:anchorId="44085A81" wp14:editId="0F84E307">
                  <wp:extent cx="914400" cy="914400"/>
                  <wp:effectExtent l="0" t="0" r="0" b="0"/>
                  <wp:docPr id="10" name="Рисунок 10" descr="Иерарх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erarchy.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2329" w:type="dxa"/>
            <w:tcBorders>
              <w:left w:val="single" w:sz="6" w:space="0" w:color="F4B083" w:themeColor="accent2" w:themeTint="99"/>
              <w:bottom w:val="single" w:sz="12" w:space="0" w:color="000000"/>
            </w:tcBorders>
            <w:shd w:val="clear" w:color="auto" w:fill="FBE4D5" w:themeFill="accent2" w:themeFillTint="33"/>
          </w:tcPr>
          <w:p w14:paraId="7AEC354A" w14:textId="056B1491" w:rsidR="009E220C" w:rsidRPr="004C306D" w:rsidRDefault="009E220C" w:rsidP="009E220C">
            <w:pPr>
              <w:rPr>
                <w:rFonts w:ascii="Times New Roman" w:hAnsi="Times New Roman" w:cs="Times New Roman"/>
                <w:lang w:val="ky-KG"/>
              </w:rPr>
            </w:pPr>
            <w:r w:rsidRPr="004C306D">
              <w:rPr>
                <w:rFonts w:ascii="Times New Roman" w:hAnsi="Times New Roman" w:cs="Times New Roman"/>
                <w:lang w:val="ky-KG"/>
              </w:rPr>
              <w:t>Ар бир дисциплина жана ЖООнун ар бир формасы буга чейин аныкталган ОНдун кайсынысына алып келет?</w:t>
            </w:r>
          </w:p>
          <w:p w14:paraId="52C543C7" w14:textId="77777777" w:rsidR="009E220C" w:rsidRPr="004C306D" w:rsidRDefault="009E220C" w:rsidP="009E220C">
            <w:pPr>
              <w:rPr>
                <w:rFonts w:ascii="Times New Roman" w:hAnsi="Times New Roman" w:cs="Times New Roman"/>
                <w:lang w:val="ky-KG"/>
              </w:rPr>
            </w:pPr>
            <w:r w:rsidRPr="004C306D">
              <w:rPr>
                <w:rFonts w:ascii="Times New Roman" w:hAnsi="Times New Roman" w:cs="Times New Roman"/>
                <w:i/>
                <w:sz w:val="20"/>
                <w:szCs w:val="20"/>
                <w:lang w:val="ky-KG"/>
              </w:rPr>
              <w:t>Булак: билим берүү программалары, окуу пландары</w:t>
            </w:r>
          </w:p>
        </w:tc>
      </w:tr>
      <w:tr w:rsidR="009E220C" w:rsidRPr="004C306D" w14:paraId="3B1A2F32" w14:textId="77777777" w:rsidTr="009E220C">
        <w:tc>
          <w:tcPr>
            <w:tcW w:w="2327" w:type="dxa"/>
            <w:tcBorders>
              <w:top w:val="single" w:sz="12" w:space="0" w:color="000000"/>
              <w:bottom w:val="single" w:sz="12" w:space="0" w:color="000000"/>
              <w:right w:val="single" w:sz="6" w:space="0" w:color="FFD966" w:themeColor="accent4" w:themeTint="99"/>
            </w:tcBorders>
            <w:shd w:val="clear" w:color="auto" w:fill="FFF2CC" w:themeFill="accent4" w:themeFillTint="33"/>
          </w:tcPr>
          <w:p w14:paraId="6EAEDBC6" w14:textId="77777777" w:rsidR="009E220C" w:rsidRPr="004C306D" w:rsidRDefault="009E220C" w:rsidP="009E220C">
            <w:pPr>
              <w:rPr>
                <w:rFonts w:ascii="Times New Roman" w:hAnsi="Times New Roman" w:cs="Times New Roman"/>
                <w:lang w:val="ky-KG"/>
              </w:rPr>
            </w:pPr>
            <w:r w:rsidRPr="004C306D">
              <w:rPr>
                <w:rFonts w:ascii="Times New Roman" w:hAnsi="Times New Roman" w:cs="Times New Roman"/>
                <w:lang w:val="ky-KG"/>
              </w:rPr>
              <w:t xml:space="preserve">ОНго жетишүү үчүн ЖООнун конкреттүү түрүнүн алкагында  окуучу эмнени билиши керек жана эмнеге үйрөнүүгө тийиш?  </w:t>
            </w:r>
          </w:p>
          <w:p w14:paraId="45323D3B" w14:textId="77777777" w:rsidR="009E220C" w:rsidRPr="004C306D" w:rsidRDefault="009E220C" w:rsidP="009E220C">
            <w:pPr>
              <w:rPr>
                <w:rFonts w:ascii="Times New Roman" w:hAnsi="Times New Roman" w:cs="Times New Roman"/>
                <w:lang w:val="ky-KG"/>
              </w:rPr>
            </w:pPr>
            <w:r w:rsidRPr="004C306D">
              <w:rPr>
                <w:rFonts w:ascii="Times New Roman" w:hAnsi="Times New Roman" w:cs="Times New Roman"/>
                <w:i/>
                <w:sz w:val="20"/>
                <w:szCs w:val="20"/>
                <w:lang w:val="ky-KG"/>
              </w:rPr>
              <w:t>Булак: ЖОО программасы</w:t>
            </w:r>
          </w:p>
        </w:tc>
        <w:tc>
          <w:tcPr>
            <w:tcW w:w="2329" w:type="dxa"/>
            <w:tcBorders>
              <w:top w:val="single" w:sz="12" w:space="0" w:color="000000"/>
              <w:left w:val="single" w:sz="6" w:space="0" w:color="FFD966" w:themeColor="accent4" w:themeTint="99"/>
              <w:bottom w:val="single" w:sz="12" w:space="0" w:color="000000"/>
              <w:right w:val="single" w:sz="12" w:space="0" w:color="000000"/>
            </w:tcBorders>
            <w:shd w:val="clear" w:color="auto" w:fill="FFF2CC" w:themeFill="accent4" w:themeFillTint="33"/>
          </w:tcPr>
          <w:p w14:paraId="3363D57A" w14:textId="77777777" w:rsidR="009E220C" w:rsidRPr="004C306D" w:rsidRDefault="009E220C" w:rsidP="009E220C">
            <w:pPr>
              <w:rPr>
                <w:rFonts w:ascii="Times New Roman" w:hAnsi="Times New Roman" w:cs="Times New Roman"/>
                <w:b/>
                <w:lang w:val="ky-KG"/>
              </w:rPr>
            </w:pPr>
            <w:r w:rsidRPr="004C306D">
              <w:rPr>
                <w:rFonts w:ascii="Times New Roman" w:hAnsi="Times New Roman" w:cs="Times New Roman"/>
                <w:b/>
                <w:lang w:val="ky-KG"/>
              </w:rPr>
              <w:t>3. ЖООнун ар бир түрүнүн мазмунун аныктоо</w:t>
            </w:r>
          </w:p>
          <w:p w14:paraId="18018962" w14:textId="77777777" w:rsidR="009E220C" w:rsidRPr="004C306D" w:rsidRDefault="009E220C" w:rsidP="009E220C">
            <w:pPr>
              <w:jc w:val="center"/>
              <w:rPr>
                <w:rFonts w:ascii="Times New Roman" w:hAnsi="Times New Roman" w:cs="Times New Roman"/>
                <w:b/>
                <w:lang w:val="ky-KG"/>
              </w:rPr>
            </w:pPr>
            <w:r w:rsidRPr="004C306D">
              <w:rPr>
                <w:rFonts w:ascii="Times New Roman" w:hAnsi="Times New Roman" w:cs="Times New Roman"/>
                <w:b/>
                <w:noProof/>
                <w:lang w:val="ky-KG" w:eastAsia="ru-RU"/>
              </w:rPr>
              <w:drawing>
                <wp:inline distT="0" distB="0" distL="0" distR="0" wp14:anchorId="7806470D" wp14:editId="23E0B0D1">
                  <wp:extent cx="914400" cy="914400"/>
                  <wp:effectExtent l="0" t="0" r="0" b="0"/>
                  <wp:docPr id="14" name="Рисунок 14" descr="Ежеднев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ilycalenda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2333" w:type="dxa"/>
            <w:tcBorders>
              <w:top w:val="single" w:sz="12" w:space="0" w:color="000000"/>
              <w:left w:val="single" w:sz="12" w:space="0" w:color="000000"/>
              <w:right w:val="single" w:sz="6" w:space="0" w:color="A8D08D" w:themeColor="accent6" w:themeTint="99"/>
            </w:tcBorders>
            <w:shd w:val="clear" w:color="auto" w:fill="E2EFD9" w:themeFill="accent6" w:themeFillTint="33"/>
          </w:tcPr>
          <w:p w14:paraId="0E0022D6" w14:textId="77777777" w:rsidR="009E220C" w:rsidRPr="004C306D" w:rsidRDefault="009E220C" w:rsidP="009E220C">
            <w:pPr>
              <w:rPr>
                <w:rFonts w:ascii="Times New Roman" w:hAnsi="Times New Roman" w:cs="Times New Roman"/>
                <w:lang w:val="ky-KG"/>
              </w:rPr>
            </w:pPr>
            <w:r w:rsidRPr="004C306D">
              <w:rPr>
                <w:rFonts w:ascii="Times New Roman" w:hAnsi="Times New Roman" w:cs="Times New Roman"/>
                <w:lang w:val="ky-KG"/>
              </w:rPr>
              <w:t>Окуучу көрсөткөн билимдерди жана көндүмдөрдү кантип баалоо керек?</w:t>
            </w:r>
          </w:p>
          <w:p w14:paraId="364521FE" w14:textId="77777777" w:rsidR="009E220C" w:rsidRPr="004C306D" w:rsidRDefault="009E220C" w:rsidP="009E220C">
            <w:pPr>
              <w:rPr>
                <w:rFonts w:ascii="Times New Roman" w:hAnsi="Times New Roman" w:cs="Times New Roman"/>
                <w:lang w:val="ky-KG"/>
              </w:rPr>
            </w:pPr>
            <w:r w:rsidRPr="004C306D">
              <w:rPr>
                <w:rFonts w:ascii="Times New Roman" w:hAnsi="Times New Roman" w:cs="Times New Roman"/>
                <w:i/>
                <w:sz w:val="20"/>
                <w:szCs w:val="20"/>
                <w:lang w:val="ky-KG"/>
              </w:rPr>
              <w:t>Булак: ЖОО программасы</w:t>
            </w:r>
          </w:p>
        </w:tc>
        <w:tc>
          <w:tcPr>
            <w:tcW w:w="2329" w:type="dxa"/>
            <w:tcBorders>
              <w:top w:val="single" w:sz="12" w:space="0" w:color="000000"/>
              <w:left w:val="single" w:sz="6" w:space="0" w:color="A8D08D" w:themeColor="accent6" w:themeTint="99"/>
            </w:tcBorders>
            <w:shd w:val="clear" w:color="auto" w:fill="E2EFD9" w:themeFill="accent6" w:themeFillTint="33"/>
          </w:tcPr>
          <w:p w14:paraId="1535D43C" w14:textId="77777777" w:rsidR="009E220C" w:rsidRPr="004C306D" w:rsidRDefault="009E220C" w:rsidP="009E220C">
            <w:pPr>
              <w:rPr>
                <w:rFonts w:ascii="Times New Roman" w:hAnsi="Times New Roman" w:cs="Times New Roman"/>
                <w:b/>
                <w:lang w:val="ky-KG"/>
              </w:rPr>
            </w:pPr>
            <w:r w:rsidRPr="004C306D">
              <w:rPr>
                <w:rFonts w:ascii="Times New Roman" w:hAnsi="Times New Roman" w:cs="Times New Roman"/>
                <w:b/>
                <w:lang w:val="ky-KG"/>
              </w:rPr>
              <w:t>4. ЖООдон өтүүнүн жыйынтыгы боюнча ОНду баалоо</w:t>
            </w:r>
          </w:p>
          <w:p w14:paraId="4D1BB5CC" w14:textId="77777777" w:rsidR="009E220C" w:rsidRPr="004C306D" w:rsidRDefault="009E220C" w:rsidP="009E220C">
            <w:pPr>
              <w:jc w:val="center"/>
              <w:rPr>
                <w:rFonts w:ascii="Times New Roman" w:hAnsi="Times New Roman" w:cs="Times New Roman"/>
                <w:b/>
                <w:lang w:val="ky-KG"/>
              </w:rPr>
            </w:pPr>
            <w:r w:rsidRPr="004C306D">
              <w:rPr>
                <w:rFonts w:ascii="Times New Roman" w:hAnsi="Times New Roman" w:cs="Times New Roman"/>
                <w:b/>
                <w:noProof/>
                <w:lang w:val="ky-KG" w:eastAsia="ru-RU"/>
              </w:rPr>
              <w:drawing>
                <wp:inline distT="0" distB="0" distL="0" distR="0" wp14:anchorId="7DEBF566" wp14:editId="60324217">
                  <wp:extent cx="914400" cy="914400"/>
                  <wp:effectExtent l="0" t="0" r="0" b="0"/>
                  <wp:docPr id="17" name="Рисунок 17" descr="Голова с шестерен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dwithgears.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r>
    </w:tbl>
    <w:p w14:paraId="4B976CAC" w14:textId="77777777" w:rsidR="009E220C" w:rsidRPr="004C306D" w:rsidRDefault="009E220C" w:rsidP="00543040">
      <w:pPr>
        <w:spacing w:after="0"/>
        <w:jc w:val="both"/>
        <w:rPr>
          <w:rFonts w:ascii="Times New Roman" w:hAnsi="Times New Roman" w:cs="Times New Roman"/>
          <w:sz w:val="24"/>
          <w:szCs w:val="24"/>
          <w:lang w:val="ky-KG"/>
        </w:rPr>
      </w:pPr>
    </w:p>
    <w:p w14:paraId="1A986D18" w14:textId="01299F18" w:rsidR="001033E7" w:rsidRPr="004C306D" w:rsidRDefault="001033E7"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Окуучу ЖООнун ар бир түрүнүн жыйынтыгында окуунун кандай </w:t>
      </w:r>
      <w:r w:rsidR="009E220C" w:rsidRPr="004C306D">
        <w:rPr>
          <w:rFonts w:ascii="Times New Roman" w:hAnsi="Times New Roman" w:cs="Times New Roman"/>
          <w:sz w:val="24"/>
          <w:szCs w:val="24"/>
          <w:lang w:val="ky-KG"/>
        </w:rPr>
        <w:t>натыйжаларын</w:t>
      </w:r>
      <w:r w:rsidR="008E69C2" w:rsidRPr="004C306D">
        <w:rPr>
          <w:rFonts w:ascii="Times New Roman" w:hAnsi="Times New Roman" w:cs="Times New Roman"/>
          <w:sz w:val="24"/>
          <w:szCs w:val="24"/>
          <w:lang w:val="ky-KG"/>
        </w:rPr>
        <w:t xml:space="preserve"> көрсөтүшү керек экендигин так түшүн</w:t>
      </w:r>
      <w:r w:rsidRPr="004C306D">
        <w:rPr>
          <w:rFonts w:ascii="Times New Roman" w:hAnsi="Times New Roman" w:cs="Times New Roman"/>
          <w:sz w:val="24"/>
          <w:szCs w:val="24"/>
          <w:lang w:val="ky-KG"/>
        </w:rPr>
        <w:t>үү зарыл. Окутуунун натыйжалары</w:t>
      </w:r>
      <w:r w:rsidR="009E220C" w:rsidRPr="004C306D">
        <w:rPr>
          <w:rFonts w:ascii="Times New Roman" w:hAnsi="Times New Roman" w:cs="Times New Roman"/>
          <w:sz w:val="24"/>
          <w:szCs w:val="24"/>
          <w:lang w:val="ky-KG"/>
        </w:rPr>
        <w:t xml:space="preserve"> –</w:t>
      </w:r>
      <w:r w:rsidR="008E69C2" w:rsidRPr="004C306D">
        <w:rPr>
          <w:rFonts w:ascii="Times New Roman" w:hAnsi="Times New Roman" w:cs="Times New Roman"/>
          <w:sz w:val="24"/>
          <w:szCs w:val="24"/>
          <w:lang w:val="ky-KG"/>
        </w:rPr>
        <w:t xml:space="preserve">  </w:t>
      </w:r>
      <w:r w:rsidRPr="004C306D">
        <w:rPr>
          <w:rFonts w:ascii="Times New Roman" w:hAnsi="Times New Roman" w:cs="Times New Roman"/>
          <w:sz w:val="24"/>
          <w:szCs w:val="24"/>
          <w:lang w:val="ky-KG"/>
        </w:rPr>
        <w:t xml:space="preserve">бул </w:t>
      </w:r>
      <w:r w:rsidR="008E69C2" w:rsidRPr="004C306D">
        <w:rPr>
          <w:rFonts w:ascii="Times New Roman" w:hAnsi="Times New Roman" w:cs="Times New Roman"/>
          <w:sz w:val="24"/>
          <w:szCs w:val="24"/>
          <w:lang w:val="ky-KG"/>
        </w:rPr>
        <w:t>окуучуга</w:t>
      </w:r>
      <w:r w:rsidRPr="004C306D">
        <w:rPr>
          <w:rFonts w:ascii="Times New Roman" w:hAnsi="Times New Roman" w:cs="Times New Roman"/>
          <w:sz w:val="24"/>
          <w:szCs w:val="24"/>
          <w:lang w:val="ky-KG"/>
        </w:rPr>
        <w:t xml:space="preserve"> карата каалоолордун тизмеси эмес, бул </w:t>
      </w:r>
      <w:r w:rsidR="008E69C2" w:rsidRPr="004C306D">
        <w:rPr>
          <w:rFonts w:ascii="Times New Roman" w:hAnsi="Times New Roman" w:cs="Times New Roman"/>
          <w:sz w:val="24"/>
          <w:szCs w:val="24"/>
          <w:lang w:val="ky-KG"/>
        </w:rPr>
        <w:t xml:space="preserve">окутуучулар тарабынан иш берүүчүлөр </w:t>
      </w:r>
      <w:r w:rsidRPr="004C306D">
        <w:rPr>
          <w:rFonts w:ascii="Times New Roman" w:hAnsi="Times New Roman" w:cs="Times New Roman"/>
          <w:sz w:val="24"/>
          <w:szCs w:val="24"/>
          <w:lang w:val="ky-KG"/>
        </w:rPr>
        <w:t>менен биргеликте түзүлүүгө</w:t>
      </w:r>
      <w:r w:rsidR="008E69C2" w:rsidRPr="004C306D">
        <w:rPr>
          <w:rFonts w:ascii="Times New Roman" w:hAnsi="Times New Roman" w:cs="Times New Roman"/>
          <w:sz w:val="24"/>
          <w:szCs w:val="24"/>
          <w:lang w:val="ky-KG"/>
        </w:rPr>
        <w:t xml:space="preserve"> же бекемделүүгө тийиш болгон окуучулардын </w:t>
      </w:r>
      <w:r w:rsidRPr="004C306D">
        <w:rPr>
          <w:rFonts w:ascii="Times New Roman" w:hAnsi="Times New Roman" w:cs="Times New Roman"/>
          <w:sz w:val="24"/>
          <w:szCs w:val="24"/>
          <w:lang w:val="ky-KG"/>
        </w:rPr>
        <w:t>көндүмдөрүнө карата белги</w:t>
      </w:r>
      <w:r w:rsidR="00891B86" w:rsidRPr="004C306D">
        <w:rPr>
          <w:rFonts w:ascii="Times New Roman" w:hAnsi="Times New Roman" w:cs="Times New Roman"/>
          <w:sz w:val="24"/>
          <w:szCs w:val="24"/>
          <w:lang w:val="ky-KG"/>
        </w:rPr>
        <w:t xml:space="preserve">ленген талаптардын программасы. </w:t>
      </w:r>
      <w:r w:rsidRPr="004C306D">
        <w:rPr>
          <w:rFonts w:ascii="Times New Roman" w:hAnsi="Times New Roman" w:cs="Times New Roman"/>
          <w:sz w:val="24"/>
          <w:szCs w:val="24"/>
          <w:lang w:val="ky-KG"/>
        </w:rPr>
        <w:t xml:space="preserve">ECTS окутуунун </w:t>
      </w:r>
      <w:r w:rsidR="008E69C2" w:rsidRPr="004C306D">
        <w:rPr>
          <w:rFonts w:ascii="Times New Roman" w:hAnsi="Times New Roman" w:cs="Times New Roman"/>
          <w:sz w:val="24"/>
          <w:szCs w:val="24"/>
          <w:lang w:val="ky-KG"/>
        </w:rPr>
        <w:t>натыйжаларын</w:t>
      </w:r>
      <w:r w:rsidRPr="004C306D">
        <w:rPr>
          <w:rFonts w:ascii="Times New Roman" w:hAnsi="Times New Roman" w:cs="Times New Roman"/>
          <w:sz w:val="24"/>
          <w:szCs w:val="24"/>
          <w:lang w:val="ky-KG"/>
        </w:rPr>
        <w:t xml:space="preserve"> </w:t>
      </w:r>
      <w:r w:rsidR="008E69C2" w:rsidRPr="004C306D">
        <w:rPr>
          <w:rFonts w:ascii="Times New Roman" w:hAnsi="Times New Roman" w:cs="Times New Roman"/>
          <w:sz w:val="24"/>
          <w:szCs w:val="24"/>
          <w:lang w:val="ky-KG"/>
        </w:rPr>
        <w:t xml:space="preserve">төмөнкүдөй </w:t>
      </w:r>
      <w:r w:rsidRPr="004C306D">
        <w:rPr>
          <w:rFonts w:ascii="Times New Roman" w:hAnsi="Times New Roman" w:cs="Times New Roman"/>
          <w:sz w:val="24"/>
          <w:szCs w:val="24"/>
          <w:lang w:val="ky-KG"/>
        </w:rPr>
        <w:t>аныктайт:</w:t>
      </w:r>
    </w:p>
    <w:p w14:paraId="649DE199" w14:textId="77777777" w:rsidR="00543040" w:rsidRPr="004C306D" w:rsidRDefault="00543040" w:rsidP="00543040">
      <w:pPr>
        <w:spacing w:after="0"/>
        <w:jc w:val="both"/>
        <w:rPr>
          <w:rFonts w:ascii="Times New Roman" w:hAnsi="Times New Roman" w:cs="Times New Roman"/>
          <w:sz w:val="24"/>
          <w:szCs w:val="24"/>
          <w:lang w:val="ky-KG"/>
        </w:rPr>
      </w:pPr>
    </w:p>
    <w:p w14:paraId="17E4870C" w14:textId="77777777" w:rsidR="00543040" w:rsidRPr="004C306D" w:rsidRDefault="008E69C2" w:rsidP="00543040">
      <w:pPr>
        <w:spacing w:after="0"/>
        <w:jc w:val="both"/>
        <w:rPr>
          <w:rFonts w:ascii="Times New Roman" w:hAnsi="Times New Roman" w:cs="Times New Roman"/>
          <w:i/>
          <w:sz w:val="24"/>
          <w:szCs w:val="24"/>
          <w:lang w:val="ky-KG"/>
        </w:rPr>
      </w:pPr>
      <w:r w:rsidRPr="004C306D">
        <w:rPr>
          <w:rFonts w:ascii="Times New Roman" w:hAnsi="Times New Roman" w:cs="Times New Roman"/>
          <w:i/>
          <w:sz w:val="24"/>
          <w:szCs w:val="24"/>
          <w:lang w:val="ky-KG"/>
        </w:rPr>
        <w:t>Окутуунун натыйжалары – бул “окуучу окутуу мезгилинин аягында биле, түшүнө жана/же көрсөтүүгө (кыла) жөндөмдүү болгондугу кандай күтүлгөндүгүнүн формулировкасы”.</w:t>
      </w:r>
    </w:p>
    <w:p w14:paraId="351D9061" w14:textId="77777777" w:rsidR="00543040" w:rsidRPr="004C306D" w:rsidRDefault="00543040" w:rsidP="00543040">
      <w:pPr>
        <w:spacing w:after="0"/>
        <w:jc w:val="both"/>
        <w:rPr>
          <w:rFonts w:ascii="Times New Roman" w:hAnsi="Times New Roman" w:cs="Times New Roman"/>
          <w:sz w:val="24"/>
          <w:szCs w:val="24"/>
          <w:lang w:val="ky-KG"/>
        </w:rPr>
      </w:pPr>
    </w:p>
    <w:p w14:paraId="4A38BBD8" w14:textId="196EA882" w:rsidR="008661AD" w:rsidRPr="004C306D" w:rsidRDefault="008661AD"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ЖООнун </w:t>
      </w:r>
      <w:r w:rsidR="009E220C" w:rsidRPr="004C306D">
        <w:rPr>
          <w:rFonts w:ascii="Times New Roman" w:hAnsi="Times New Roman" w:cs="Times New Roman"/>
          <w:sz w:val="24"/>
          <w:szCs w:val="24"/>
          <w:lang w:val="ky-KG"/>
        </w:rPr>
        <w:t xml:space="preserve">бир </w:t>
      </w:r>
      <w:r w:rsidRPr="004C306D">
        <w:rPr>
          <w:rFonts w:ascii="Times New Roman" w:hAnsi="Times New Roman" w:cs="Times New Roman"/>
          <w:sz w:val="24"/>
          <w:szCs w:val="24"/>
          <w:lang w:val="ky-KG"/>
        </w:rPr>
        <w:t xml:space="preserve">бөлүгү болуп саналган өндүрүштүк окутуудан өтүүнүн, лабораториялык жана практикалык сабактардын жыйынтыгы боюнча окутуунун </w:t>
      </w:r>
      <w:r w:rsidR="009E220C" w:rsidRPr="004C306D">
        <w:rPr>
          <w:rFonts w:ascii="Times New Roman" w:hAnsi="Times New Roman" w:cs="Times New Roman"/>
          <w:sz w:val="24"/>
          <w:szCs w:val="24"/>
          <w:lang w:val="ky-KG"/>
        </w:rPr>
        <w:t>натыйжалары</w:t>
      </w:r>
      <w:r w:rsidRPr="004C306D">
        <w:rPr>
          <w:rFonts w:ascii="Times New Roman" w:hAnsi="Times New Roman" w:cs="Times New Roman"/>
          <w:sz w:val="24"/>
          <w:szCs w:val="24"/>
          <w:lang w:val="ky-KG"/>
        </w:rPr>
        <w:t xml:space="preserve"> дисциплиналар боюнча ОН менен тыгыз байланышта жана дисциплиналар боюнча ОМКда көрсөтүлүшү керек.</w:t>
      </w:r>
    </w:p>
    <w:p w14:paraId="7D8B28CE" w14:textId="77777777" w:rsidR="00543040" w:rsidRPr="004C306D" w:rsidRDefault="00543040" w:rsidP="00543040">
      <w:pPr>
        <w:spacing w:after="0"/>
        <w:jc w:val="both"/>
        <w:rPr>
          <w:rFonts w:ascii="Times New Roman" w:hAnsi="Times New Roman" w:cs="Times New Roman"/>
          <w:sz w:val="24"/>
          <w:szCs w:val="24"/>
          <w:lang w:val="ky-KG"/>
        </w:rPr>
      </w:pPr>
    </w:p>
    <w:p w14:paraId="0D96F25C" w14:textId="77777777" w:rsidR="00543040" w:rsidRPr="004C306D" w:rsidRDefault="006D1DBC"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программасы негизги 8 бөлүмдөн турат, алар жалпы түрдө окутуунун кайсы натыйжаларын</w:t>
      </w:r>
      <w:r w:rsidR="005245EB" w:rsidRPr="004C306D">
        <w:rPr>
          <w:rFonts w:ascii="Times New Roman" w:hAnsi="Times New Roman" w:cs="Times New Roman"/>
          <w:sz w:val="24"/>
          <w:szCs w:val="24"/>
          <w:lang w:val="ky-KG"/>
        </w:rPr>
        <w:t>а жана ЖООдон өткөндөн кийин окуучулар аларга кантип жетишиши керек экендигин көрсөтөт.</w:t>
      </w:r>
    </w:p>
    <w:p w14:paraId="72DC7DD3" w14:textId="77777777" w:rsidR="00543040" w:rsidRPr="004C306D" w:rsidRDefault="00543040" w:rsidP="00543040">
      <w:pPr>
        <w:spacing w:after="0"/>
        <w:jc w:val="both"/>
        <w:rPr>
          <w:rFonts w:ascii="Times New Roman" w:hAnsi="Times New Roman" w:cs="Times New Roman"/>
          <w:sz w:val="24"/>
          <w:szCs w:val="24"/>
          <w:lang w:val="ky-KG"/>
        </w:rPr>
      </w:pPr>
    </w:p>
    <w:bookmarkStart w:id="23" w:name="_Toc80561984"/>
    <w:p w14:paraId="0FD3EFA8" w14:textId="77777777" w:rsidR="00543040" w:rsidRPr="004C306D" w:rsidRDefault="00543040" w:rsidP="00543040">
      <w:pPr>
        <w:spacing w:line="240" w:lineRule="auto"/>
        <w:jc w:val="right"/>
        <w:rPr>
          <w:rFonts w:ascii="Times New Roman" w:hAnsi="Times New Roman" w:cs="Times New Roman"/>
          <w:i/>
          <w:iCs/>
          <w:color w:val="44546A" w:themeColor="text2"/>
          <w:sz w:val="24"/>
          <w:szCs w:val="24"/>
          <w:lang w:val="ky-KG"/>
        </w:rPr>
      </w:pPr>
      <w:r w:rsidRPr="004C306D">
        <w:rPr>
          <w:i/>
          <w:iCs/>
          <w:color w:val="44546A" w:themeColor="text2"/>
          <w:sz w:val="24"/>
          <w:szCs w:val="24"/>
          <w:lang w:val="ky-KG"/>
        </w:rPr>
        <w:fldChar w:fldCharType="begin"/>
      </w:r>
      <w:r w:rsidRPr="004C306D">
        <w:rPr>
          <w:i/>
          <w:iCs/>
          <w:color w:val="44546A" w:themeColor="text2"/>
          <w:sz w:val="24"/>
          <w:szCs w:val="24"/>
          <w:lang w:val="ky-KG"/>
        </w:rPr>
        <w:instrText xml:space="preserve"> SEQ Таблица \* ARABIC </w:instrText>
      </w:r>
      <w:r w:rsidRPr="004C306D">
        <w:rPr>
          <w:i/>
          <w:iCs/>
          <w:color w:val="44546A" w:themeColor="text2"/>
          <w:sz w:val="24"/>
          <w:szCs w:val="24"/>
          <w:lang w:val="ky-KG"/>
        </w:rPr>
        <w:fldChar w:fldCharType="separate"/>
      </w:r>
      <w:r w:rsidR="000B3909" w:rsidRPr="004C306D">
        <w:rPr>
          <w:i/>
          <w:iCs/>
          <w:color w:val="44546A" w:themeColor="text2"/>
          <w:sz w:val="24"/>
          <w:szCs w:val="24"/>
          <w:lang w:val="ky-KG"/>
        </w:rPr>
        <w:t>2</w:t>
      </w:r>
      <w:r w:rsidRPr="004C306D">
        <w:rPr>
          <w:i/>
          <w:iCs/>
          <w:color w:val="44546A" w:themeColor="text2"/>
          <w:sz w:val="24"/>
          <w:szCs w:val="24"/>
          <w:lang w:val="ky-KG"/>
        </w:rPr>
        <w:fldChar w:fldCharType="end"/>
      </w:r>
      <w:r w:rsidR="00283ADA" w:rsidRPr="004C306D">
        <w:rPr>
          <w:i/>
          <w:iCs/>
          <w:color w:val="44546A" w:themeColor="text2"/>
          <w:sz w:val="24"/>
          <w:szCs w:val="24"/>
          <w:lang w:val="ky-KG"/>
        </w:rPr>
        <w:t>-таблица</w:t>
      </w:r>
      <w:r w:rsidRPr="004C306D">
        <w:rPr>
          <w:i/>
          <w:iCs/>
          <w:color w:val="44546A" w:themeColor="text2"/>
          <w:sz w:val="24"/>
          <w:szCs w:val="24"/>
          <w:lang w:val="ky-KG"/>
        </w:rPr>
        <w:t xml:space="preserve">. </w:t>
      </w:r>
      <w:r w:rsidR="00AF5A02" w:rsidRPr="004C306D">
        <w:rPr>
          <w:i/>
          <w:iCs/>
          <w:color w:val="44546A" w:themeColor="text2"/>
          <w:sz w:val="24"/>
          <w:szCs w:val="24"/>
          <w:lang w:val="ky-KG"/>
        </w:rPr>
        <w:t>ЖОО программасынын бөлүмдөрүнүн мазмуну</w:t>
      </w:r>
      <w:bookmarkEnd w:id="23"/>
    </w:p>
    <w:tbl>
      <w:tblPr>
        <w:tblStyle w:val="a5"/>
        <w:tblW w:w="9351" w:type="dxa"/>
        <w:tblLook w:val="04A0" w:firstRow="1" w:lastRow="0" w:firstColumn="1" w:lastColumn="0" w:noHBand="0" w:noVBand="1"/>
      </w:tblPr>
      <w:tblGrid>
        <w:gridCol w:w="3114"/>
        <w:gridCol w:w="6237"/>
      </w:tblGrid>
      <w:tr w:rsidR="00543040" w:rsidRPr="004C306D" w14:paraId="5FAC4962" w14:textId="77777777" w:rsidTr="00851ADF">
        <w:tc>
          <w:tcPr>
            <w:tcW w:w="3114" w:type="dxa"/>
            <w:shd w:val="clear" w:color="auto" w:fill="F4B083" w:themeFill="accent2" w:themeFillTint="99"/>
          </w:tcPr>
          <w:p w14:paraId="509DB801" w14:textId="77777777" w:rsidR="00543040" w:rsidRPr="004C306D" w:rsidRDefault="009F5108" w:rsidP="009F5108">
            <w:pPr>
              <w:spacing w:line="360" w:lineRule="auto"/>
              <w:jc w:val="center"/>
              <w:rPr>
                <w:rFonts w:ascii="Times New Roman" w:hAnsi="Times New Roman" w:cs="Times New Roman"/>
                <w:b/>
                <w:sz w:val="24"/>
                <w:szCs w:val="24"/>
                <w:lang w:val="ky-KG"/>
              </w:rPr>
            </w:pPr>
            <w:r w:rsidRPr="004C306D">
              <w:rPr>
                <w:rFonts w:ascii="Times New Roman" w:hAnsi="Times New Roman" w:cs="Times New Roman"/>
                <w:b/>
                <w:sz w:val="24"/>
                <w:szCs w:val="24"/>
                <w:lang w:val="ky-KG"/>
              </w:rPr>
              <w:t>ЖОО программасынын бөлүмү</w:t>
            </w:r>
          </w:p>
        </w:tc>
        <w:tc>
          <w:tcPr>
            <w:tcW w:w="6237" w:type="dxa"/>
            <w:shd w:val="clear" w:color="auto" w:fill="F4B083" w:themeFill="accent2" w:themeFillTint="99"/>
            <w:vAlign w:val="center"/>
          </w:tcPr>
          <w:p w14:paraId="4DA8CC23" w14:textId="77777777" w:rsidR="00543040" w:rsidRPr="004C306D" w:rsidRDefault="009F5108" w:rsidP="00543040">
            <w:pPr>
              <w:jc w:val="center"/>
              <w:rPr>
                <w:rFonts w:ascii="Times New Roman" w:hAnsi="Times New Roman" w:cs="Times New Roman"/>
                <w:b/>
                <w:sz w:val="24"/>
                <w:szCs w:val="24"/>
                <w:lang w:val="ky-KG"/>
              </w:rPr>
            </w:pPr>
            <w:r w:rsidRPr="004C306D">
              <w:rPr>
                <w:rFonts w:ascii="Times New Roman" w:hAnsi="Times New Roman" w:cs="Times New Roman"/>
                <w:b/>
                <w:sz w:val="24"/>
                <w:szCs w:val="24"/>
                <w:lang w:val="ky-KG"/>
              </w:rPr>
              <w:t>Бөлүмдүн мазмуну</w:t>
            </w:r>
          </w:p>
        </w:tc>
      </w:tr>
      <w:tr w:rsidR="00543040" w:rsidRPr="00DD04D2" w14:paraId="4B824AD1" w14:textId="77777777" w:rsidTr="00851ADF">
        <w:tc>
          <w:tcPr>
            <w:tcW w:w="3114" w:type="dxa"/>
          </w:tcPr>
          <w:p w14:paraId="6F88194D" w14:textId="77777777" w:rsidR="00543040" w:rsidRPr="004C306D" w:rsidRDefault="00543040" w:rsidP="00A065E0">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1. </w:t>
            </w:r>
            <w:r w:rsidR="00A065E0" w:rsidRPr="004C306D">
              <w:rPr>
                <w:rFonts w:ascii="Times New Roman" w:hAnsi="Times New Roman" w:cs="Times New Roman"/>
                <w:b/>
                <w:sz w:val="24"/>
                <w:szCs w:val="24"/>
                <w:lang w:val="ky-KG"/>
              </w:rPr>
              <w:t>Киришүү</w:t>
            </w:r>
          </w:p>
        </w:tc>
        <w:tc>
          <w:tcPr>
            <w:tcW w:w="6237" w:type="dxa"/>
          </w:tcPr>
          <w:p w14:paraId="533FA3F8" w14:textId="77777777" w:rsidR="00543040" w:rsidRPr="004C306D" w:rsidRDefault="00332EE4" w:rsidP="0045162E">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Адистиктин ш</w:t>
            </w:r>
            <w:r w:rsidR="00A065E0" w:rsidRPr="004C306D">
              <w:rPr>
                <w:rFonts w:ascii="Times New Roman" w:hAnsi="Times New Roman" w:cs="Times New Roman"/>
                <w:sz w:val="24"/>
                <w:szCs w:val="24"/>
                <w:lang w:val="ky-KG"/>
              </w:rPr>
              <w:t>ифрин, адистиктин/кесиптин аталышы</w:t>
            </w:r>
            <w:r w:rsidR="0045162E" w:rsidRPr="004C306D">
              <w:rPr>
                <w:rFonts w:ascii="Times New Roman" w:hAnsi="Times New Roman" w:cs="Times New Roman"/>
                <w:sz w:val="24"/>
                <w:szCs w:val="24"/>
                <w:lang w:val="ky-KG"/>
              </w:rPr>
              <w:t>н</w:t>
            </w:r>
            <w:r w:rsidR="00A065E0" w:rsidRPr="004C306D">
              <w:rPr>
                <w:rFonts w:ascii="Times New Roman" w:hAnsi="Times New Roman" w:cs="Times New Roman"/>
                <w:sz w:val="24"/>
                <w:szCs w:val="24"/>
                <w:lang w:val="ky-KG"/>
              </w:rPr>
              <w:t xml:space="preserve"> </w:t>
            </w:r>
            <w:r w:rsidR="0045162E" w:rsidRPr="004C306D">
              <w:rPr>
                <w:rFonts w:ascii="Times New Roman" w:hAnsi="Times New Roman" w:cs="Times New Roman"/>
                <w:sz w:val="24"/>
                <w:szCs w:val="24"/>
                <w:lang w:val="ky-KG"/>
              </w:rPr>
              <w:t xml:space="preserve">көрсөтүү </w:t>
            </w:r>
            <w:r w:rsidR="00A065E0" w:rsidRPr="004C306D">
              <w:rPr>
                <w:rFonts w:ascii="Times New Roman" w:hAnsi="Times New Roman" w:cs="Times New Roman"/>
                <w:sz w:val="24"/>
                <w:szCs w:val="24"/>
                <w:lang w:val="ky-KG"/>
              </w:rPr>
              <w:t xml:space="preserve">жана </w:t>
            </w:r>
            <w:r w:rsidR="0045162E" w:rsidRPr="004C306D">
              <w:rPr>
                <w:rFonts w:ascii="Times New Roman" w:hAnsi="Times New Roman" w:cs="Times New Roman"/>
                <w:sz w:val="24"/>
                <w:szCs w:val="24"/>
                <w:lang w:val="ky-KG"/>
              </w:rPr>
              <w:t>ЖОО</w:t>
            </w:r>
            <w:r w:rsidR="00A065E0" w:rsidRPr="004C306D">
              <w:rPr>
                <w:rFonts w:ascii="Times New Roman" w:hAnsi="Times New Roman" w:cs="Times New Roman"/>
                <w:sz w:val="24"/>
                <w:szCs w:val="24"/>
                <w:lang w:val="ky-KG"/>
              </w:rPr>
              <w:t xml:space="preserve"> программасынын ченемдик базасын аныктоо (кесиптик стандарт, билим берүү программасы, окуу планы).</w:t>
            </w:r>
          </w:p>
        </w:tc>
      </w:tr>
      <w:tr w:rsidR="00543040" w:rsidRPr="00DD04D2" w14:paraId="0FF28542" w14:textId="77777777" w:rsidTr="00851ADF">
        <w:tc>
          <w:tcPr>
            <w:tcW w:w="3114" w:type="dxa"/>
          </w:tcPr>
          <w:p w14:paraId="607D1914" w14:textId="77777777" w:rsidR="00543040" w:rsidRPr="004C306D" w:rsidRDefault="00543040" w:rsidP="0045162E">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2. </w:t>
            </w:r>
            <w:r w:rsidR="0045162E" w:rsidRPr="004C306D">
              <w:rPr>
                <w:rFonts w:ascii="Times New Roman" w:hAnsi="Times New Roman" w:cs="Times New Roman"/>
                <w:b/>
                <w:sz w:val="24"/>
                <w:szCs w:val="24"/>
                <w:lang w:val="ky-KG"/>
              </w:rPr>
              <w:t>ЖООнун максаты</w:t>
            </w:r>
          </w:p>
        </w:tc>
        <w:tc>
          <w:tcPr>
            <w:tcW w:w="6237" w:type="dxa"/>
          </w:tcPr>
          <w:p w14:paraId="3A37F659" w14:textId="77777777" w:rsidR="00543040" w:rsidRPr="004C306D" w:rsidRDefault="008F2457" w:rsidP="00B96631">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Билим берүү программасында жазылган максаттарга ылайык </w:t>
            </w:r>
            <w:r w:rsidR="00B96631" w:rsidRPr="004C306D">
              <w:rPr>
                <w:rFonts w:ascii="Times New Roman" w:hAnsi="Times New Roman" w:cs="Times New Roman"/>
                <w:sz w:val="24"/>
                <w:szCs w:val="24"/>
                <w:lang w:val="ky-KG"/>
              </w:rPr>
              <w:t>ЖООдон</w:t>
            </w:r>
            <w:r w:rsidRPr="004C306D">
              <w:rPr>
                <w:rFonts w:ascii="Times New Roman" w:hAnsi="Times New Roman" w:cs="Times New Roman"/>
                <w:sz w:val="24"/>
                <w:szCs w:val="24"/>
                <w:lang w:val="ky-KG"/>
              </w:rPr>
              <w:t xml:space="preserve"> өтүү максатын аныктоо.</w:t>
            </w:r>
          </w:p>
        </w:tc>
      </w:tr>
      <w:tr w:rsidR="00543040" w:rsidRPr="00DD04D2" w14:paraId="5AC71A54" w14:textId="77777777" w:rsidTr="00851ADF">
        <w:tc>
          <w:tcPr>
            <w:tcW w:w="3114" w:type="dxa"/>
          </w:tcPr>
          <w:p w14:paraId="65EEEF0B" w14:textId="77777777" w:rsidR="00543040" w:rsidRPr="004C306D" w:rsidRDefault="00543040" w:rsidP="0045162E">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3. </w:t>
            </w:r>
            <w:r w:rsidR="0045162E" w:rsidRPr="004C306D">
              <w:rPr>
                <w:rFonts w:ascii="Times New Roman" w:hAnsi="Times New Roman" w:cs="Times New Roman"/>
                <w:b/>
                <w:sz w:val="24"/>
                <w:szCs w:val="24"/>
                <w:lang w:val="ky-KG"/>
              </w:rPr>
              <w:t>ЖООдон өтүүнүн тартиби</w:t>
            </w:r>
          </w:p>
        </w:tc>
        <w:tc>
          <w:tcPr>
            <w:tcW w:w="6237" w:type="dxa"/>
          </w:tcPr>
          <w:p w14:paraId="1A55706F" w14:textId="77777777" w:rsidR="00B32F24" w:rsidRPr="004C306D" w:rsidRDefault="008A2351" w:rsidP="008A2351">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w:t>
            </w:r>
            <w:r w:rsidR="00B32F24" w:rsidRPr="004C306D">
              <w:rPr>
                <w:rFonts w:ascii="Times New Roman" w:hAnsi="Times New Roman" w:cs="Times New Roman"/>
                <w:sz w:val="24"/>
                <w:szCs w:val="24"/>
                <w:lang w:val="ky-KG"/>
              </w:rPr>
              <w:t xml:space="preserve"> программаларын ишке ашырууга кызыкдар тараптардын жоопкерчилик </w:t>
            </w:r>
            <w:r w:rsidRPr="004C306D">
              <w:rPr>
                <w:rFonts w:ascii="Times New Roman" w:hAnsi="Times New Roman" w:cs="Times New Roman"/>
                <w:sz w:val="24"/>
                <w:szCs w:val="24"/>
                <w:lang w:val="ky-KG"/>
              </w:rPr>
              <w:t>зонасын</w:t>
            </w:r>
            <w:r w:rsidR="00B32F24" w:rsidRPr="004C306D">
              <w:rPr>
                <w:rFonts w:ascii="Times New Roman" w:hAnsi="Times New Roman" w:cs="Times New Roman"/>
                <w:sz w:val="24"/>
                <w:szCs w:val="24"/>
                <w:lang w:val="ky-KG"/>
              </w:rPr>
              <w:t xml:space="preserve"> белгилөө жана ишканадан насаатчылардын милдеттерин аныктоо.</w:t>
            </w:r>
          </w:p>
        </w:tc>
      </w:tr>
      <w:tr w:rsidR="00543040" w:rsidRPr="00DD04D2" w14:paraId="406C092B" w14:textId="77777777" w:rsidTr="00851ADF">
        <w:tc>
          <w:tcPr>
            <w:tcW w:w="3114" w:type="dxa"/>
          </w:tcPr>
          <w:p w14:paraId="2349F7B6" w14:textId="4E7A39F9" w:rsidR="00543040" w:rsidRPr="004C306D" w:rsidRDefault="00543040" w:rsidP="00FF494D">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4. </w:t>
            </w:r>
            <w:r w:rsidR="009E220C" w:rsidRPr="004C306D">
              <w:rPr>
                <w:rFonts w:ascii="Times New Roman" w:hAnsi="Times New Roman" w:cs="Times New Roman"/>
                <w:b/>
                <w:sz w:val="24"/>
                <w:szCs w:val="24"/>
                <w:lang w:val="ky-KG"/>
              </w:rPr>
              <w:t>ЖОО формалары боюнча о</w:t>
            </w:r>
            <w:r w:rsidR="00FF494D" w:rsidRPr="004C306D">
              <w:rPr>
                <w:rFonts w:ascii="Times New Roman" w:hAnsi="Times New Roman" w:cs="Times New Roman"/>
                <w:b/>
                <w:sz w:val="24"/>
                <w:szCs w:val="24"/>
                <w:lang w:val="ky-KG"/>
              </w:rPr>
              <w:t xml:space="preserve">куу жүктөмүнүн көлөмү жана </w:t>
            </w:r>
            <w:r w:rsidR="009E220C" w:rsidRPr="004C306D">
              <w:rPr>
                <w:rFonts w:ascii="Times New Roman" w:hAnsi="Times New Roman" w:cs="Times New Roman"/>
                <w:b/>
                <w:sz w:val="24"/>
                <w:szCs w:val="24"/>
                <w:lang w:val="ky-KG"/>
              </w:rPr>
              <w:t>алардан өтүү</w:t>
            </w:r>
            <w:r w:rsidR="00FF494D" w:rsidRPr="004C306D">
              <w:rPr>
                <w:rFonts w:ascii="Times New Roman" w:hAnsi="Times New Roman" w:cs="Times New Roman"/>
                <w:b/>
                <w:sz w:val="24"/>
                <w:szCs w:val="24"/>
                <w:lang w:val="ky-KG"/>
              </w:rPr>
              <w:t xml:space="preserve"> графиги</w:t>
            </w:r>
          </w:p>
        </w:tc>
        <w:tc>
          <w:tcPr>
            <w:tcW w:w="6237" w:type="dxa"/>
          </w:tcPr>
          <w:p w14:paraId="5A887A1D" w14:textId="77777777" w:rsidR="002E0D80" w:rsidRPr="004C306D" w:rsidRDefault="0059044D" w:rsidP="00543040">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Кредиттердин көлөмүн аныктоо м</w:t>
            </w:r>
            <w:r w:rsidR="004E20B2" w:rsidRPr="004C306D">
              <w:rPr>
                <w:rFonts w:ascii="Times New Roman" w:hAnsi="Times New Roman" w:cs="Times New Roman"/>
                <w:sz w:val="24"/>
                <w:szCs w:val="24"/>
                <w:lang w:val="ky-KG"/>
              </w:rPr>
              <w:t>енен семестр/жарым жылдыктар боюнча окуу п</w:t>
            </w:r>
            <w:r w:rsidRPr="004C306D">
              <w:rPr>
                <w:rFonts w:ascii="Times New Roman" w:hAnsi="Times New Roman" w:cs="Times New Roman"/>
                <w:sz w:val="24"/>
                <w:szCs w:val="24"/>
                <w:lang w:val="ky-KG"/>
              </w:rPr>
              <w:t xml:space="preserve">ланына ылайык </w:t>
            </w:r>
            <w:r w:rsidR="004E20B2" w:rsidRPr="004C306D">
              <w:rPr>
                <w:rFonts w:ascii="Times New Roman" w:hAnsi="Times New Roman" w:cs="Times New Roman"/>
                <w:sz w:val="24"/>
                <w:szCs w:val="24"/>
                <w:lang w:val="ky-KG"/>
              </w:rPr>
              <w:t>ЖООнун</w:t>
            </w:r>
            <w:r w:rsidRPr="004C306D">
              <w:rPr>
                <w:rFonts w:ascii="Times New Roman" w:hAnsi="Times New Roman" w:cs="Times New Roman"/>
                <w:sz w:val="24"/>
                <w:szCs w:val="24"/>
                <w:lang w:val="ky-KG"/>
              </w:rPr>
              <w:t xml:space="preserve"> </w:t>
            </w:r>
            <w:r w:rsidR="002E0D80" w:rsidRPr="004C306D">
              <w:rPr>
                <w:rFonts w:ascii="Times New Roman" w:hAnsi="Times New Roman" w:cs="Times New Roman"/>
                <w:sz w:val="24"/>
                <w:szCs w:val="24"/>
                <w:lang w:val="ky-KG"/>
              </w:rPr>
              <w:t>формаларынан, анын ичинде</w:t>
            </w:r>
            <w:r w:rsidR="00122C60" w:rsidRPr="004C306D">
              <w:rPr>
                <w:rFonts w:ascii="Times New Roman" w:hAnsi="Times New Roman" w:cs="Times New Roman"/>
                <w:sz w:val="24"/>
                <w:szCs w:val="24"/>
                <w:lang w:val="ky-KG"/>
              </w:rPr>
              <w:t xml:space="preserve"> практикаларда</w:t>
            </w:r>
            <w:r w:rsidRPr="004C306D">
              <w:rPr>
                <w:rFonts w:ascii="Times New Roman" w:hAnsi="Times New Roman" w:cs="Times New Roman"/>
                <w:sz w:val="24"/>
                <w:szCs w:val="24"/>
                <w:lang w:val="ky-KG"/>
              </w:rPr>
              <w:t xml:space="preserve">н өтүү графигин </w:t>
            </w:r>
            <w:r w:rsidR="00052DA0" w:rsidRPr="004C306D">
              <w:rPr>
                <w:rFonts w:ascii="Times New Roman" w:hAnsi="Times New Roman" w:cs="Times New Roman"/>
                <w:sz w:val="24"/>
                <w:szCs w:val="24"/>
                <w:lang w:val="ky-KG"/>
              </w:rPr>
              <w:t>көрсөтүү</w:t>
            </w:r>
            <w:r w:rsidRPr="004C306D">
              <w:rPr>
                <w:rFonts w:ascii="Times New Roman" w:hAnsi="Times New Roman" w:cs="Times New Roman"/>
                <w:sz w:val="24"/>
                <w:szCs w:val="24"/>
                <w:lang w:val="ky-KG"/>
              </w:rPr>
              <w:t xml:space="preserve">. </w:t>
            </w:r>
          </w:p>
          <w:p w14:paraId="11103E3E" w14:textId="77777777" w:rsidR="007D41D1" w:rsidRPr="004C306D" w:rsidRDefault="002E0D80" w:rsidP="00B85E89">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Таблица түрүндө ар бир семестрде </w:t>
            </w:r>
            <w:r w:rsidR="0037584E" w:rsidRPr="004C306D">
              <w:rPr>
                <w:rFonts w:ascii="Times New Roman" w:hAnsi="Times New Roman" w:cs="Times New Roman"/>
                <w:sz w:val="24"/>
                <w:szCs w:val="24"/>
                <w:lang w:val="ky-KG"/>
              </w:rPr>
              <w:t>ЖООнун</w:t>
            </w:r>
            <w:r w:rsidRPr="004C306D">
              <w:rPr>
                <w:rFonts w:ascii="Times New Roman" w:hAnsi="Times New Roman" w:cs="Times New Roman"/>
                <w:sz w:val="24"/>
                <w:szCs w:val="24"/>
                <w:lang w:val="ky-KG"/>
              </w:rPr>
              <w:t xml:space="preserve"> кайсы формалары ушул адистик/кесип боюнча колдонулаары тууралуу маалымат берилет. Практикадан </w:t>
            </w:r>
            <w:r w:rsidR="00F96F7E" w:rsidRPr="004C306D">
              <w:rPr>
                <w:rFonts w:ascii="Times New Roman" w:hAnsi="Times New Roman" w:cs="Times New Roman"/>
                <w:sz w:val="24"/>
                <w:szCs w:val="24"/>
                <w:lang w:val="ky-KG"/>
              </w:rPr>
              <w:t>тышкары</w:t>
            </w:r>
            <w:r w:rsidRPr="004C306D">
              <w:rPr>
                <w:rFonts w:ascii="Times New Roman" w:hAnsi="Times New Roman" w:cs="Times New Roman"/>
                <w:sz w:val="24"/>
                <w:szCs w:val="24"/>
                <w:lang w:val="ky-KG"/>
              </w:rPr>
              <w:t xml:space="preserve"> бардык формалар белгилүү бир дисциплиналарга </w:t>
            </w:r>
            <w:r w:rsidRPr="004C306D">
              <w:rPr>
                <w:rFonts w:ascii="Times New Roman" w:hAnsi="Times New Roman" w:cs="Times New Roman"/>
                <w:sz w:val="24"/>
                <w:szCs w:val="24"/>
                <w:lang w:val="ky-KG"/>
              </w:rPr>
              <w:lastRenderedPageBreak/>
              <w:t xml:space="preserve">байланган. Ар бир форма боюнча сааттын болжолдуу саны берилет. Андан кийин бардык сааттар </w:t>
            </w:r>
            <w:r w:rsidR="007D41D1" w:rsidRPr="004C306D">
              <w:rPr>
                <w:rFonts w:ascii="Times New Roman" w:hAnsi="Times New Roman" w:cs="Times New Roman"/>
                <w:sz w:val="24"/>
                <w:szCs w:val="24"/>
                <w:lang w:val="ky-KG"/>
              </w:rPr>
              <w:t>суммаланат</w:t>
            </w:r>
            <w:r w:rsidRPr="004C306D">
              <w:rPr>
                <w:rFonts w:ascii="Times New Roman" w:hAnsi="Times New Roman" w:cs="Times New Roman"/>
                <w:sz w:val="24"/>
                <w:szCs w:val="24"/>
                <w:lang w:val="ky-KG"/>
              </w:rPr>
              <w:t xml:space="preserve"> жана окуу планы боюнча жалпы </w:t>
            </w:r>
            <w:r w:rsidR="007D41D1" w:rsidRPr="004C306D">
              <w:rPr>
                <w:rFonts w:ascii="Times New Roman" w:hAnsi="Times New Roman" w:cs="Times New Roman"/>
                <w:sz w:val="24"/>
                <w:szCs w:val="24"/>
                <w:lang w:val="ky-KG"/>
              </w:rPr>
              <w:t>аудиториялык</w:t>
            </w:r>
            <w:r w:rsidRPr="004C306D">
              <w:rPr>
                <w:rFonts w:ascii="Times New Roman" w:hAnsi="Times New Roman" w:cs="Times New Roman"/>
                <w:sz w:val="24"/>
                <w:szCs w:val="24"/>
                <w:lang w:val="ky-KG"/>
              </w:rPr>
              <w:t xml:space="preserve"> сааттард</w:t>
            </w:r>
            <w:r w:rsidR="007D41D1" w:rsidRPr="004C306D">
              <w:rPr>
                <w:rFonts w:ascii="Times New Roman" w:hAnsi="Times New Roman" w:cs="Times New Roman"/>
                <w:sz w:val="24"/>
                <w:szCs w:val="24"/>
                <w:lang w:val="ky-KG"/>
              </w:rPr>
              <w:t>а</w:t>
            </w:r>
            <w:r w:rsidRPr="004C306D">
              <w:rPr>
                <w:rFonts w:ascii="Times New Roman" w:hAnsi="Times New Roman" w:cs="Times New Roman"/>
                <w:sz w:val="24"/>
                <w:szCs w:val="24"/>
                <w:lang w:val="ky-KG"/>
              </w:rPr>
              <w:t>н (практика</w:t>
            </w:r>
            <w:r w:rsidR="007D41D1" w:rsidRPr="004C306D">
              <w:rPr>
                <w:rFonts w:ascii="Times New Roman" w:hAnsi="Times New Roman" w:cs="Times New Roman"/>
                <w:sz w:val="24"/>
                <w:szCs w:val="24"/>
                <w:lang w:val="ky-KG"/>
              </w:rPr>
              <w:t>дан</w:t>
            </w:r>
            <w:r w:rsidRPr="004C306D">
              <w:rPr>
                <w:rFonts w:ascii="Times New Roman" w:hAnsi="Times New Roman" w:cs="Times New Roman"/>
                <w:sz w:val="24"/>
                <w:szCs w:val="24"/>
                <w:lang w:val="ky-KG"/>
              </w:rPr>
              <w:t>)</w:t>
            </w:r>
            <w:r w:rsidR="007D41D1" w:rsidRPr="004C306D">
              <w:rPr>
                <w:rFonts w:ascii="Times New Roman" w:hAnsi="Times New Roman" w:cs="Times New Roman"/>
                <w:sz w:val="24"/>
                <w:szCs w:val="24"/>
                <w:lang w:val="ky-KG"/>
              </w:rPr>
              <w:t xml:space="preserve"> алардын</w:t>
            </w:r>
            <w:r w:rsidRPr="004C306D">
              <w:rPr>
                <w:rFonts w:ascii="Times New Roman" w:hAnsi="Times New Roman" w:cs="Times New Roman"/>
                <w:sz w:val="24"/>
                <w:szCs w:val="24"/>
                <w:lang w:val="ky-KG"/>
              </w:rPr>
              <w:t xml:space="preserve"> үлүшү эсептелет. Ошентип, </w:t>
            </w:r>
            <w:r w:rsidR="007D41D1" w:rsidRPr="004C306D">
              <w:rPr>
                <w:rFonts w:ascii="Times New Roman" w:hAnsi="Times New Roman" w:cs="Times New Roman"/>
                <w:sz w:val="24"/>
                <w:szCs w:val="24"/>
                <w:lang w:val="ky-KG"/>
              </w:rPr>
              <w:t>ЖООнун</w:t>
            </w:r>
            <w:r w:rsidRPr="004C306D">
              <w:rPr>
                <w:rFonts w:ascii="Times New Roman" w:hAnsi="Times New Roman" w:cs="Times New Roman"/>
                <w:sz w:val="24"/>
                <w:szCs w:val="24"/>
                <w:lang w:val="ky-KG"/>
              </w:rPr>
              <w:t xml:space="preserve"> пайызын эсептөө жүргүзүлөт.</w:t>
            </w:r>
          </w:p>
          <w:p w14:paraId="095FEEB9" w14:textId="77777777" w:rsidR="007D41D1" w:rsidRPr="004C306D" w:rsidRDefault="007D41D1" w:rsidP="007D41D1">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Бул таблицада окуунун бардык мезгилинде окуучунун жумуш ордунда бардык практикалык даярдыгына кыскача сереп берилет.</w:t>
            </w:r>
          </w:p>
          <w:p w14:paraId="043D582B" w14:textId="73F6389A" w:rsidR="00A10AC3" w:rsidRPr="004C306D" w:rsidRDefault="007D41D1" w:rsidP="007D41D1">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Практиканы сүрөттөөдө адистиктин/кесиптин өзгөчөлүгүн эске алуу керек, өзгөчө өтүү мезгилин аныктоодо жана “көнүмүш” жана стандарттык мезгилдерге байланба</w:t>
            </w:r>
            <w:r w:rsidR="00F01C65" w:rsidRPr="004C306D">
              <w:rPr>
                <w:rFonts w:ascii="Times New Roman" w:hAnsi="Times New Roman" w:cs="Times New Roman"/>
                <w:sz w:val="24"/>
                <w:szCs w:val="24"/>
                <w:lang w:val="ky-KG"/>
              </w:rPr>
              <w:t>стан</w:t>
            </w:r>
            <w:r w:rsidRPr="004C306D">
              <w:rPr>
                <w:rFonts w:ascii="Times New Roman" w:hAnsi="Times New Roman" w:cs="Times New Roman"/>
                <w:sz w:val="24"/>
                <w:szCs w:val="24"/>
                <w:lang w:val="ky-KG"/>
              </w:rPr>
              <w:t xml:space="preserve">, адистикти/кесипти өздөштүрүү үчүн </w:t>
            </w:r>
            <w:r w:rsidR="00F01C65" w:rsidRPr="004C306D">
              <w:rPr>
                <w:rFonts w:ascii="Times New Roman" w:hAnsi="Times New Roman" w:cs="Times New Roman"/>
                <w:sz w:val="24"/>
                <w:szCs w:val="24"/>
                <w:lang w:val="ky-KG"/>
              </w:rPr>
              <w:t>натыйжалуулук</w:t>
            </w:r>
            <w:r w:rsidRPr="004C306D">
              <w:rPr>
                <w:rFonts w:ascii="Times New Roman" w:hAnsi="Times New Roman" w:cs="Times New Roman"/>
                <w:sz w:val="24"/>
                <w:szCs w:val="24"/>
                <w:lang w:val="ky-KG"/>
              </w:rPr>
              <w:t xml:space="preserve"> жана максималдуу пайдалуулук</w:t>
            </w:r>
            <w:r w:rsidR="00F01C65" w:rsidRPr="004C306D">
              <w:rPr>
                <w:rFonts w:ascii="Times New Roman" w:hAnsi="Times New Roman" w:cs="Times New Roman"/>
                <w:sz w:val="24"/>
                <w:szCs w:val="24"/>
                <w:lang w:val="ky-KG"/>
              </w:rPr>
              <w:t>ту негиз кылуу керек</w:t>
            </w:r>
            <w:r w:rsidRPr="004C306D">
              <w:rPr>
                <w:rFonts w:ascii="Times New Roman" w:hAnsi="Times New Roman" w:cs="Times New Roman"/>
                <w:sz w:val="24"/>
                <w:szCs w:val="24"/>
                <w:lang w:val="ky-KG"/>
              </w:rPr>
              <w:t xml:space="preserve">. Мисалы, ветеринарлар үчүн практикадан өтүү мезгилге жана эмдөө графигине жараша болот, </w:t>
            </w:r>
            <w:r w:rsidR="00F01C65" w:rsidRPr="004C306D">
              <w:rPr>
                <w:rFonts w:ascii="Times New Roman" w:hAnsi="Times New Roman" w:cs="Times New Roman"/>
                <w:sz w:val="24"/>
                <w:szCs w:val="24"/>
                <w:lang w:val="ky-KG"/>
              </w:rPr>
              <w:t>а</w:t>
            </w:r>
            <w:r w:rsidRPr="004C306D">
              <w:rPr>
                <w:rFonts w:ascii="Times New Roman" w:hAnsi="Times New Roman" w:cs="Times New Roman"/>
                <w:sz w:val="24"/>
                <w:szCs w:val="24"/>
                <w:lang w:val="ky-KG"/>
              </w:rPr>
              <w:t>йыл чарба продукциясын кайра иштетүү үчүн практикадан өтүүнүн эң пайдалуу мезгили – күздүн башталышы болушу мүмкүн.</w:t>
            </w:r>
          </w:p>
        </w:tc>
      </w:tr>
      <w:tr w:rsidR="00543040" w:rsidRPr="00DD04D2" w14:paraId="4954FF27" w14:textId="77777777" w:rsidTr="00851ADF">
        <w:tc>
          <w:tcPr>
            <w:tcW w:w="3114" w:type="dxa"/>
          </w:tcPr>
          <w:p w14:paraId="0BA87C28" w14:textId="77777777" w:rsidR="00543040" w:rsidRPr="004C306D" w:rsidRDefault="00543040" w:rsidP="004E0761">
            <w:pPr>
              <w:rPr>
                <w:rFonts w:ascii="Times New Roman" w:hAnsi="Times New Roman" w:cs="Times New Roman"/>
                <w:b/>
                <w:sz w:val="24"/>
                <w:szCs w:val="24"/>
                <w:lang w:val="ky-KG"/>
              </w:rPr>
            </w:pPr>
            <w:r w:rsidRPr="004C306D">
              <w:rPr>
                <w:rFonts w:ascii="Times New Roman" w:hAnsi="Times New Roman" w:cs="Times New Roman"/>
                <w:b/>
                <w:sz w:val="24"/>
                <w:szCs w:val="24"/>
                <w:lang w:val="ky-KG"/>
              </w:rPr>
              <w:lastRenderedPageBreak/>
              <w:t xml:space="preserve">5. </w:t>
            </w:r>
            <w:r w:rsidR="004E0761" w:rsidRPr="004C306D">
              <w:rPr>
                <w:rFonts w:ascii="Times New Roman" w:hAnsi="Times New Roman" w:cs="Times New Roman"/>
                <w:b/>
                <w:sz w:val="24"/>
                <w:szCs w:val="24"/>
                <w:lang w:val="ky-KG"/>
              </w:rPr>
              <w:t>ЖОО программасын өздөштүрүүнүн натыйжалары</w:t>
            </w:r>
          </w:p>
        </w:tc>
        <w:tc>
          <w:tcPr>
            <w:tcW w:w="6237" w:type="dxa"/>
          </w:tcPr>
          <w:p w14:paraId="59AFD396" w14:textId="0534D649" w:rsidR="00E32FED" w:rsidRPr="004C306D" w:rsidRDefault="00E32FED" w:rsidP="005D1ECD">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өтүүнүн натыйжаларын компетенциялар матрицасына жана окутуунун на</w:t>
            </w:r>
            <w:r w:rsidR="007006E9" w:rsidRPr="004C306D">
              <w:rPr>
                <w:rFonts w:ascii="Times New Roman" w:hAnsi="Times New Roman" w:cs="Times New Roman"/>
                <w:sz w:val="24"/>
                <w:szCs w:val="24"/>
                <w:lang w:val="ky-KG"/>
              </w:rPr>
              <w:t>т</w:t>
            </w:r>
            <w:r w:rsidRPr="004C306D">
              <w:rPr>
                <w:rFonts w:ascii="Times New Roman" w:hAnsi="Times New Roman" w:cs="Times New Roman"/>
                <w:sz w:val="24"/>
                <w:szCs w:val="24"/>
                <w:lang w:val="ky-KG"/>
              </w:rPr>
              <w:t xml:space="preserve">ыйжаларына (билим берүү программасына тиркеме) - КОН жана ЖК ылайык </w:t>
            </w:r>
            <w:r w:rsidR="005D1ECD" w:rsidRPr="004C306D">
              <w:rPr>
                <w:rFonts w:ascii="Times New Roman" w:hAnsi="Times New Roman" w:cs="Times New Roman"/>
                <w:sz w:val="24"/>
                <w:szCs w:val="24"/>
                <w:lang w:val="ky-KG"/>
              </w:rPr>
              <w:t>көрсөтүү</w:t>
            </w:r>
            <w:r w:rsidRPr="004C306D">
              <w:rPr>
                <w:rFonts w:ascii="Times New Roman" w:hAnsi="Times New Roman" w:cs="Times New Roman"/>
                <w:sz w:val="24"/>
                <w:szCs w:val="24"/>
                <w:lang w:val="ky-KG"/>
              </w:rPr>
              <w:t>.</w:t>
            </w:r>
          </w:p>
        </w:tc>
      </w:tr>
      <w:tr w:rsidR="00543040" w:rsidRPr="00DD04D2" w14:paraId="35A5AB2A" w14:textId="77777777" w:rsidTr="00851ADF">
        <w:tc>
          <w:tcPr>
            <w:tcW w:w="3114" w:type="dxa"/>
          </w:tcPr>
          <w:p w14:paraId="5CCD56F4" w14:textId="1D17331C" w:rsidR="00543040" w:rsidRPr="004C306D" w:rsidRDefault="00543040" w:rsidP="00E32FED">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6. </w:t>
            </w:r>
            <w:r w:rsidR="00AB0DF5" w:rsidRPr="004C306D">
              <w:rPr>
                <w:rFonts w:ascii="Times New Roman" w:hAnsi="Times New Roman" w:cs="Times New Roman"/>
                <w:b/>
                <w:sz w:val="24"/>
                <w:szCs w:val="24"/>
                <w:lang w:val="ky-KG"/>
              </w:rPr>
              <w:t>Практикалардын мазмуну Ж</w:t>
            </w:r>
            <w:r w:rsidR="00E32FED" w:rsidRPr="004C306D">
              <w:rPr>
                <w:rFonts w:ascii="Times New Roman" w:hAnsi="Times New Roman" w:cs="Times New Roman"/>
                <w:b/>
                <w:sz w:val="24"/>
                <w:szCs w:val="24"/>
                <w:lang w:val="ky-KG"/>
              </w:rPr>
              <w:t>ОО</w:t>
            </w:r>
            <w:r w:rsidR="00AB0DF5" w:rsidRPr="004C306D">
              <w:rPr>
                <w:rFonts w:ascii="Times New Roman" w:hAnsi="Times New Roman" w:cs="Times New Roman"/>
                <w:b/>
                <w:sz w:val="24"/>
                <w:szCs w:val="24"/>
                <w:lang w:val="ky-KG"/>
              </w:rPr>
              <w:t>нун формалары катары</w:t>
            </w:r>
          </w:p>
        </w:tc>
        <w:tc>
          <w:tcPr>
            <w:tcW w:w="6237" w:type="dxa"/>
          </w:tcPr>
          <w:p w14:paraId="17D4FE8F" w14:textId="31C82D1B" w:rsidR="00AB0DF5" w:rsidRPr="004C306D" w:rsidRDefault="00AB0DF5" w:rsidP="00AB0DF5">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Компетен</w:t>
            </w:r>
            <w:r w:rsidR="00A157BB" w:rsidRPr="004C306D">
              <w:rPr>
                <w:rFonts w:ascii="Times New Roman" w:hAnsi="Times New Roman" w:cs="Times New Roman"/>
                <w:sz w:val="24"/>
                <w:szCs w:val="24"/>
                <w:lang w:val="ky-KG"/>
              </w:rPr>
              <w:t>циялар</w:t>
            </w:r>
            <w:r w:rsidRPr="004C306D">
              <w:rPr>
                <w:rFonts w:ascii="Times New Roman" w:hAnsi="Times New Roman" w:cs="Times New Roman"/>
                <w:sz w:val="24"/>
                <w:szCs w:val="24"/>
                <w:lang w:val="ky-KG"/>
              </w:rPr>
              <w:t xml:space="preserve"> матрицасынан такталган компетенцияларды практиканын ар бир түрү боюнча саат жана керектүү иш чөйрөсү боюнча бөлүнгөн тематикалык мазмун менен тааныштыруу.</w:t>
            </w:r>
          </w:p>
          <w:p w14:paraId="7EC06312" w14:textId="5039F0A1" w:rsidR="00543040" w:rsidRPr="004C306D" w:rsidRDefault="00AB0DF5" w:rsidP="00AB0DF5">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Бул бөлүмдө </w:t>
            </w:r>
            <w:r w:rsidR="00A157BB" w:rsidRPr="004C306D">
              <w:rPr>
                <w:rFonts w:ascii="Times New Roman" w:hAnsi="Times New Roman" w:cs="Times New Roman"/>
                <w:sz w:val="24"/>
                <w:szCs w:val="24"/>
                <w:lang w:val="ky-KG"/>
              </w:rPr>
              <w:t>окуучу иш жүзүндө конкреттүү эмнени жана эмне үчүн өздөшүрөөрү, бул үчүн кандай жабдуу жана кандай жумушчу чөйрө зарыл экени жөнүндө түшүнүк бериши керек.</w:t>
            </w:r>
          </w:p>
        </w:tc>
      </w:tr>
      <w:tr w:rsidR="00543040" w:rsidRPr="00DD04D2" w14:paraId="39D6C3F2" w14:textId="77777777" w:rsidTr="00851ADF">
        <w:tc>
          <w:tcPr>
            <w:tcW w:w="3114" w:type="dxa"/>
          </w:tcPr>
          <w:p w14:paraId="2FA44D64" w14:textId="77777777" w:rsidR="00543040" w:rsidRPr="004C306D" w:rsidRDefault="00543040" w:rsidP="004B32B5">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7. </w:t>
            </w:r>
            <w:r w:rsidR="004B32B5" w:rsidRPr="004C306D">
              <w:rPr>
                <w:rFonts w:ascii="Times New Roman" w:hAnsi="Times New Roman" w:cs="Times New Roman"/>
                <w:b/>
                <w:sz w:val="24"/>
                <w:szCs w:val="24"/>
                <w:lang w:val="ky-KG"/>
              </w:rPr>
              <w:t>Коопсуздук ченемдери жана эмгекти коргоо</w:t>
            </w:r>
          </w:p>
        </w:tc>
        <w:tc>
          <w:tcPr>
            <w:tcW w:w="6237" w:type="dxa"/>
          </w:tcPr>
          <w:p w14:paraId="4D39B4B8" w14:textId="3FFA67E6" w:rsidR="007330BD" w:rsidRPr="004C306D" w:rsidRDefault="008E0B76" w:rsidP="00543040">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Практикага жиберүүдө, өндүрүштүк окутуудан өтүүдө окуучу тааныш болушу керек болгон негизги маалыматты </w:t>
            </w:r>
            <w:r w:rsidR="003505EA" w:rsidRPr="004C306D">
              <w:rPr>
                <w:rFonts w:ascii="Times New Roman" w:hAnsi="Times New Roman" w:cs="Times New Roman"/>
                <w:sz w:val="24"/>
                <w:szCs w:val="24"/>
                <w:lang w:val="ky-KG"/>
              </w:rPr>
              <w:t>берүү</w:t>
            </w:r>
            <w:r w:rsidRPr="004C306D">
              <w:rPr>
                <w:rFonts w:ascii="Times New Roman" w:hAnsi="Times New Roman" w:cs="Times New Roman"/>
                <w:sz w:val="24"/>
                <w:szCs w:val="24"/>
                <w:lang w:val="ky-KG"/>
              </w:rPr>
              <w:t>. Коопсуздук техникасын сактоо, өз укуктарын билүү ЖООдон өтүүнүн маанилүү компоненттери болуп саналат.</w:t>
            </w:r>
          </w:p>
        </w:tc>
      </w:tr>
      <w:tr w:rsidR="00543040" w:rsidRPr="00DD04D2" w14:paraId="66C453C2" w14:textId="77777777" w:rsidTr="00851ADF">
        <w:tc>
          <w:tcPr>
            <w:tcW w:w="3114" w:type="dxa"/>
          </w:tcPr>
          <w:p w14:paraId="7F27F13A" w14:textId="06FE6D06" w:rsidR="00543040" w:rsidRPr="004C306D" w:rsidRDefault="00543040" w:rsidP="00CD17B2">
            <w:pPr>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8. </w:t>
            </w:r>
            <w:r w:rsidR="00CD17B2" w:rsidRPr="004C306D">
              <w:rPr>
                <w:rFonts w:ascii="Times New Roman" w:hAnsi="Times New Roman" w:cs="Times New Roman"/>
                <w:b/>
                <w:sz w:val="24"/>
                <w:szCs w:val="24"/>
                <w:lang w:val="ky-KG"/>
              </w:rPr>
              <w:t>Окуучулардын натыйжаларын баалоо жана таануу эрежелери</w:t>
            </w:r>
          </w:p>
        </w:tc>
        <w:tc>
          <w:tcPr>
            <w:tcW w:w="6237" w:type="dxa"/>
          </w:tcPr>
          <w:p w14:paraId="3A5E47DD" w14:textId="50E316FF" w:rsidR="00995086" w:rsidRPr="004C306D" w:rsidRDefault="00995086" w:rsidP="00543040">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Бааны </w:t>
            </w:r>
            <w:r w:rsidR="003505EA" w:rsidRPr="004C306D">
              <w:rPr>
                <w:rFonts w:ascii="Times New Roman" w:hAnsi="Times New Roman" w:cs="Times New Roman"/>
                <w:sz w:val="24"/>
                <w:szCs w:val="24"/>
                <w:lang w:val="ky-KG"/>
              </w:rPr>
              <w:t>сүрөттөө</w:t>
            </w:r>
            <w:r w:rsidRPr="004C306D">
              <w:rPr>
                <w:rFonts w:ascii="Times New Roman" w:hAnsi="Times New Roman" w:cs="Times New Roman"/>
                <w:sz w:val="24"/>
                <w:szCs w:val="24"/>
                <w:lang w:val="ky-KG"/>
              </w:rPr>
              <w:t xml:space="preserve"> менен баалоо ыкмаларын көрсөтүү. Бул бөлүм эмне жана кантип бааланары жөнүндө түшүнүк бериши керек. Баа канчалык так </w:t>
            </w:r>
            <w:r w:rsidR="003505EA" w:rsidRPr="004C306D">
              <w:rPr>
                <w:rFonts w:ascii="Times New Roman" w:hAnsi="Times New Roman" w:cs="Times New Roman"/>
                <w:sz w:val="24"/>
                <w:szCs w:val="24"/>
                <w:lang w:val="ky-KG"/>
              </w:rPr>
              <w:t>сүрөттөлгөн</w:t>
            </w:r>
            <w:r w:rsidRPr="004C306D">
              <w:rPr>
                <w:rFonts w:ascii="Times New Roman" w:hAnsi="Times New Roman" w:cs="Times New Roman"/>
                <w:sz w:val="24"/>
                <w:szCs w:val="24"/>
                <w:lang w:val="ky-KG"/>
              </w:rPr>
              <w:t xml:space="preserve"> болсо, башкача айтканда, окуучу эмнелерди, кандай көндүмдөрдү көрсөтүшү керек экендиги так көрсөтүлс</w:t>
            </w:r>
            <w:r w:rsidR="00B85E89" w:rsidRPr="004C306D">
              <w:rPr>
                <w:rFonts w:ascii="Times New Roman" w:hAnsi="Times New Roman" w:cs="Times New Roman"/>
                <w:sz w:val="24"/>
                <w:szCs w:val="24"/>
                <w:lang w:val="ky-KG"/>
              </w:rPr>
              <w:t>ө</w:t>
            </w:r>
            <w:r w:rsidRPr="004C306D">
              <w:rPr>
                <w:rFonts w:ascii="Times New Roman" w:hAnsi="Times New Roman" w:cs="Times New Roman"/>
                <w:sz w:val="24"/>
                <w:szCs w:val="24"/>
                <w:lang w:val="ky-KG"/>
              </w:rPr>
              <w:t xml:space="preserve">, окуучулар үчүн окутуунун таректориясы жана натыйжалары, өндүрүштөгү </w:t>
            </w:r>
            <w:r w:rsidRPr="004C306D">
              <w:rPr>
                <w:rFonts w:ascii="Times New Roman" w:hAnsi="Times New Roman" w:cs="Times New Roman"/>
                <w:sz w:val="24"/>
                <w:szCs w:val="24"/>
                <w:lang w:val="ky-KG"/>
              </w:rPr>
              <w:lastRenderedPageBreak/>
              <w:t>насаатчылар жана окутуучулар, өндүрүштүк окутуу мастерлери үчүн ошончолук анык болот.</w:t>
            </w:r>
          </w:p>
          <w:p w14:paraId="4DF7C49F" w14:textId="77777777" w:rsidR="00543040" w:rsidRPr="004C306D" w:rsidRDefault="00A57829" w:rsidP="00543040">
            <w:p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Баалоо ыкмалары дээрлик ар түрдүү:</w:t>
            </w:r>
          </w:p>
          <w:p w14:paraId="353EF1B6" w14:textId="77777777" w:rsidR="00543040" w:rsidRPr="004C306D" w:rsidRDefault="0028454D" w:rsidP="003505EA">
            <w:pPr>
              <w:numPr>
                <w:ilvl w:val="0"/>
                <w:numId w:val="13"/>
              </w:numPr>
              <w:spacing w:after="0"/>
              <w:ind w:left="463"/>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экз</w:t>
            </w:r>
            <w:r w:rsidR="00B85E89" w:rsidRPr="004C306D">
              <w:rPr>
                <w:rFonts w:ascii="Times New Roman" w:hAnsi="Times New Roman" w:cs="Times New Roman"/>
                <w:sz w:val="24"/>
                <w:szCs w:val="24"/>
                <w:lang w:val="ky-KG"/>
              </w:rPr>
              <w:t>аменде практикалык тапшырманы ат</w:t>
            </w:r>
            <w:r w:rsidRPr="004C306D">
              <w:rPr>
                <w:rFonts w:ascii="Times New Roman" w:hAnsi="Times New Roman" w:cs="Times New Roman"/>
                <w:sz w:val="24"/>
                <w:szCs w:val="24"/>
                <w:lang w:val="ky-KG"/>
              </w:rPr>
              <w:t>каруу, анын ичинде долбоорду (моделди, мамилени, чечимдерди ж.б.) иштеп чыгуу жана жактоо;</w:t>
            </w:r>
          </w:p>
          <w:p w14:paraId="4ACBA6D0" w14:textId="20D8B050" w:rsidR="00543040" w:rsidRPr="004C306D" w:rsidRDefault="0028454D" w:rsidP="003505EA">
            <w:pPr>
              <w:numPr>
                <w:ilvl w:val="0"/>
                <w:numId w:val="13"/>
              </w:numPr>
              <w:spacing w:after="0"/>
              <w:ind w:left="463"/>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экзамендеги кырдаалды талдоо (кейс-</w:t>
            </w:r>
            <w:r w:rsidR="003505EA" w:rsidRPr="004C306D">
              <w:rPr>
                <w:rFonts w:ascii="Times New Roman" w:hAnsi="Times New Roman" w:cs="Times New Roman"/>
                <w:sz w:val="24"/>
                <w:szCs w:val="24"/>
                <w:lang w:val="ky-KG"/>
              </w:rPr>
              <w:t>стади</w:t>
            </w:r>
            <w:r w:rsidRPr="004C306D">
              <w:rPr>
                <w:rFonts w:ascii="Times New Roman" w:hAnsi="Times New Roman" w:cs="Times New Roman"/>
                <w:sz w:val="24"/>
                <w:szCs w:val="24"/>
                <w:lang w:val="ky-KG"/>
              </w:rPr>
              <w:t>);</w:t>
            </w:r>
          </w:p>
          <w:p w14:paraId="01CB4F49" w14:textId="33F0A02A" w:rsidR="00543040" w:rsidRPr="004C306D" w:rsidRDefault="0028454D" w:rsidP="003505EA">
            <w:pPr>
              <w:numPr>
                <w:ilvl w:val="0"/>
                <w:numId w:val="13"/>
              </w:numPr>
              <w:spacing w:before="240" w:after="0"/>
              <w:ind w:left="463"/>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иштерди аткарууну (иштин фрагменттери</w:t>
            </w:r>
            <w:r w:rsidR="003505EA" w:rsidRPr="004C306D">
              <w:rPr>
                <w:rFonts w:ascii="Times New Roman" w:hAnsi="Times New Roman" w:cs="Times New Roman"/>
                <w:sz w:val="24"/>
                <w:szCs w:val="24"/>
                <w:lang w:val="ky-KG"/>
              </w:rPr>
              <w:t>н</w:t>
            </w:r>
            <w:r w:rsidRPr="004C306D">
              <w:rPr>
                <w:rFonts w:ascii="Times New Roman" w:hAnsi="Times New Roman" w:cs="Times New Roman"/>
                <w:sz w:val="24"/>
                <w:szCs w:val="24"/>
                <w:lang w:val="ky-KG"/>
              </w:rPr>
              <w:t xml:space="preserve">) жана/же иштер боюнча аңгемелешүүнү, долбоорду жактоону видеого жазууну талдоо. </w:t>
            </w:r>
          </w:p>
          <w:p w14:paraId="6FAD4F33" w14:textId="415DF9E2" w:rsidR="00543040" w:rsidRPr="004C306D" w:rsidRDefault="0028454D" w:rsidP="003505EA">
            <w:pPr>
              <w:spacing w:before="24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Бааны </w:t>
            </w:r>
            <w:r w:rsidR="003505EA" w:rsidRPr="004C306D">
              <w:rPr>
                <w:rFonts w:ascii="Times New Roman" w:hAnsi="Times New Roman" w:cs="Times New Roman"/>
                <w:sz w:val="24"/>
                <w:szCs w:val="24"/>
                <w:lang w:val="ky-KG"/>
              </w:rPr>
              <w:t>сүрөттөө</w:t>
            </w:r>
            <w:r w:rsidRPr="004C306D">
              <w:rPr>
                <w:rFonts w:ascii="Times New Roman" w:hAnsi="Times New Roman" w:cs="Times New Roman"/>
                <w:sz w:val="24"/>
                <w:szCs w:val="24"/>
                <w:lang w:val="ky-KG"/>
              </w:rPr>
              <w:t xml:space="preserve"> 5-бөлүмдө берилген компетенциялар менен байланыштуу болушу керек экендигин эске алуу зарыл.</w:t>
            </w:r>
          </w:p>
        </w:tc>
      </w:tr>
    </w:tbl>
    <w:p w14:paraId="14CE308A" w14:textId="77777777" w:rsidR="00543040" w:rsidRPr="004C306D" w:rsidRDefault="00543040" w:rsidP="00543040">
      <w:pPr>
        <w:spacing w:after="0"/>
        <w:jc w:val="both"/>
        <w:rPr>
          <w:rFonts w:ascii="Times New Roman" w:hAnsi="Times New Roman" w:cs="Times New Roman"/>
          <w:sz w:val="24"/>
          <w:szCs w:val="24"/>
          <w:lang w:val="ky-KG"/>
        </w:rPr>
      </w:pPr>
    </w:p>
    <w:p w14:paraId="4528E9A9" w14:textId="04BC7BF3" w:rsidR="0028454D" w:rsidRPr="004C306D" w:rsidRDefault="0028454D"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Жогоруда окутуунун натыйжасына жетишүү процессин көрсөткөн ЖОО программасынын базалык бөлүмдөрү берилген. ЖОО программалары адистиктин/кесипти</w:t>
      </w:r>
      <w:r w:rsidR="00303749" w:rsidRPr="004C306D">
        <w:rPr>
          <w:rFonts w:ascii="Times New Roman" w:hAnsi="Times New Roman" w:cs="Times New Roman"/>
          <w:sz w:val="24"/>
          <w:szCs w:val="24"/>
          <w:lang w:val="ky-KG"/>
        </w:rPr>
        <w:t>н</w:t>
      </w:r>
      <w:r w:rsidRPr="004C306D">
        <w:rPr>
          <w:rFonts w:ascii="Times New Roman" w:hAnsi="Times New Roman" w:cs="Times New Roman"/>
          <w:sz w:val="24"/>
          <w:szCs w:val="24"/>
          <w:lang w:val="ky-KG"/>
        </w:rPr>
        <w:t xml:space="preserve">, аймактын </w:t>
      </w:r>
      <w:r w:rsidR="003505EA" w:rsidRPr="004C306D">
        <w:rPr>
          <w:rFonts w:ascii="Times New Roman" w:hAnsi="Times New Roman" w:cs="Times New Roman"/>
          <w:sz w:val="24"/>
          <w:szCs w:val="24"/>
          <w:lang w:val="ky-KG"/>
        </w:rPr>
        <w:t>өзгөчөлүгүнө</w:t>
      </w:r>
      <w:r w:rsidRPr="004C306D">
        <w:rPr>
          <w:rFonts w:ascii="Times New Roman" w:hAnsi="Times New Roman" w:cs="Times New Roman"/>
          <w:sz w:val="24"/>
          <w:szCs w:val="24"/>
          <w:lang w:val="ky-KG"/>
        </w:rPr>
        <w:t xml:space="preserve"> жараша толукталышы мүмкүн, бул бөлүмдөрдөн тышкары кошумча бөлүмдөр киргизилиши мүмкүн, </w:t>
      </w:r>
      <w:r w:rsidR="003505EA" w:rsidRPr="004C306D">
        <w:rPr>
          <w:rFonts w:ascii="Times New Roman" w:hAnsi="Times New Roman" w:cs="Times New Roman"/>
          <w:sz w:val="24"/>
          <w:szCs w:val="24"/>
          <w:lang w:val="ky-KG"/>
        </w:rPr>
        <w:t xml:space="preserve">мисалы, </w:t>
      </w:r>
      <w:r w:rsidRPr="004C306D">
        <w:rPr>
          <w:rFonts w:ascii="Times New Roman" w:hAnsi="Times New Roman" w:cs="Times New Roman"/>
          <w:sz w:val="24"/>
          <w:szCs w:val="24"/>
          <w:lang w:val="ky-KG"/>
        </w:rPr>
        <w:t xml:space="preserve">ЖООнун </w:t>
      </w:r>
      <w:r w:rsidR="003505EA" w:rsidRPr="004C306D">
        <w:rPr>
          <w:rFonts w:ascii="Times New Roman" w:hAnsi="Times New Roman" w:cs="Times New Roman"/>
          <w:sz w:val="24"/>
          <w:szCs w:val="24"/>
          <w:lang w:val="ky-KG"/>
        </w:rPr>
        <w:t xml:space="preserve">формасы катары ар бир </w:t>
      </w:r>
      <w:r w:rsidRPr="004C306D">
        <w:rPr>
          <w:rFonts w:ascii="Times New Roman" w:hAnsi="Times New Roman" w:cs="Times New Roman"/>
          <w:sz w:val="24"/>
          <w:szCs w:val="24"/>
          <w:lang w:val="ky-KG"/>
        </w:rPr>
        <w:t>практика боюнча жол карт</w:t>
      </w:r>
      <w:r w:rsidR="003505EA" w:rsidRPr="004C306D">
        <w:rPr>
          <w:rFonts w:ascii="Times New Roman" w:hAnsi="Times New Roman" w:cs="Times New Roman"/>
          <w:sz w:val="24"/>
          <w:szCs w:val="24"/>
          <w:lang w:val="ky-KG"/>
        </w:rPr>
        <w:t>алар</w:t>
      </w:r>
      <w:r w:rsidRPr="004C306D">
        <w:rPr>
          <w:rFonts w:ascii="Times New Roman" w:hAnsi="Times New Roman" w:cs="Times New Roman"/>
          <w:sz w:val="24"/>
          <w:szCs w:val="24"/>
          <w:lang w:val="ky-KG"/>
        </w:rPr>
        <w:t xml:space="preserve">ы. ЖОО программасына кошумча ар бир практика боюнча </w:t>
      </w:r>
      <w:r w:rsidR="003505EA" w:rsidRPr="004C306D">
        <w:rPr>
          <w:rFonts w:ascii="Times New Roman" w:hAnsi="Times New Roman" w:cs="Times New Roman"/>
          <w:sz w:val="24"/>
          <w:szCs w:val="24"/>
          <w:lang w:val="ky-KG"/>
        </w:rPr>
        <w:t xml:space="preserve">өзүнчө </w:t>
      </w:r>
      <w:r w:rsidRPr="004C306D">
        <w:rPr>
          <w:rFonts w:ascii="Times New Roman" w:hAnsi="Times New Roman" w:cs="Times New Roman"/>
          <w:sz w:val="24"/>
          <w:szCs w:val="24"/>
          <w:lang w:val="ky-KG"/>
        </w:rPr>
        <w:t xml:space="preserve">программалар болушу мүмкүн. </w:t>
      </w:r>
      <w:r w:rsidR="003505EA" w:rsidRPr="004C306D">
        <w:rPr>
          <w:rFonts w:ascii="Times New Roman" w:hAnsi="Times New Roman" w:cs="Times New Roman"/>
          <w:sz w:val="24"/>
          <w:szCs w:val="24"/>
          <w:lang w:val="ky-KG"/>
        </w:rPr>
        <w:t>Ө</w:t>
      </w:r>
      <w:r w:rsidRPr="004C306D">
        <w:rPr>
          <w:rFonts w:ascii="Times New Roman" w:hAnsi="Times New Roman" w:cs="Times New Roman"/>
          <w:sz w:val="24"/>
          <w:szCs w:val="24"/>
          <w:lang w:val="ky-KG"/>
        </w:rPr>
        <w:t xml:space="preserve">ндүрүштүк окутуу, </w:t>
      </w:r>
      <w:r w:rsidR="003505EA" w:rsidRPr="004C306D">
        <w:rPr>
          <w:rFonts w:ascii="Times New Roman" w:hAnsi="Times New Roman" w:cs="Times New Roman"/>
          <w:sz w:val="24"/>
          <w:szCs w:val="24"/>
          <w:lang w:val="ky-KG"/>
        </w:rPr>
        <w:t xml:space="preserve">жумуш ордундагы </w:t>
      </w:r>
      <w:r w:rsidRPr="004C306D">
        <w:rPr>
          <w:rFonts w:ascii="Times New Roman" w:hAnsi="Times New Roman" w:cs="Times New Roman"/>
          <w:sz w:val="24"/>
          <w:szCs w:val="24"/>
          <w:lang w:val="ky-KG"/>
        </w:rPr>
        <w:t>лабораториялык жана практикалык сабактар ЖООнун бир бөлүгү болуп санала</w:t>
      </w:r>
      <w:r w:rsidR="003505EA" w:rsidRPr="004C306D">
        <w:rPr>
          <w:rFonts w:ascii="Times New Roman" w:hAnsi="Times New Roman" w:cs="Times New Roman"/>
          <w:sz w:val="24"/>
          <w:szCs w:val="24"/>
          <w:lang w:val="ky-KG"/>
        </w:rPr>
        <w:t>рын,</w:t>
      </w:r>
      <w:r w:rsidRPr="004C306D">
        <w:rPr>
          <w:rFonts w:ascii="Times New Roman" w:hAnsi="Times New Roman" w:cs="Times New Roman"/>
          <w:sz w:val="24"/>
          <w:szCs w:val="24"/>
          <w:lang w:val="ky-KG"/>
        </w:rPr>
        <w:t xml:space="preserve"> алардын мазмуну дисциплиналар</w:t>
      </w:r>
      <w:r w:rsidR="003505EA" w:rsidRPr="004C306D">
        <w:rPr>
          <w:rFonts w:ascii="Times New Roman" w:hAnsi="Times New Roman" w:cs="Times New Roman"/>
          <w:sz w:val="24"/>
          <w:szCs w:val="24"/>
          <w:lang w:val="ky-KG"/>
        </w:rPr>
        <w:t xml:space="preserve"> жана окуу модулдары</w:t>
      </w:r>
      <w:r w:rsidRPr="004C306D">
        <w:rPr>
          <w:rFonts w:ascii="Times New Roman" w:hAnsi="Times New Roman" w:cs="Times New Roman"/>
          <w:sz w:val="24"/>
          <w:szCs w:val="24"/>
          <w:lang w:val="ky-KG"/>
        </w:rPr>
        <w:t xml:space="preserve"> боюнча ОМКда кененирээк жазыларын эске алуу зарыл.</w:t>
      </w:r>
    </w:p>
    <w:p w14:paraId="4D98D5D4" w14:textId="77777777" w:rsidR="00543040" w:rsidRPr="004C306D" w:rsidRDefault="00543040" w:rsidP="00543040">
      <w:pPr>
        <w:spacing w:after="0"/>
        <w:jc w:val="both"/>
        <w:rPr>
          <w:rFonts w:ascii="Times New Roman" w:hAnsi="Times New Roman" w:cs="Times New Roman"/>
          <w:sz w:val="24"/>
          <w:szCs w:val="24"/>
          <w:lang w:val="ky-KG"/>
        </w:rPr>
      </w:pPr>
    </w:p>
    <w:p w14:paraId="4EE42BBE" w14:textId="77777777" w:rsidR="003505EA" w:rsidRPr="004C306D" w:rsidRDefault="0028454D" w:rsidP="003505EA">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ЖООнун программалары ар бир адистик/кесип боюнча иштелип чыгат жана циклдик комиссияларда талкуудан өтөт. Программалар методикалык кеңеште макулдашылат/ОПМИ боюнча директордун орун басары тарабынан бекитилет.</w:t>
      </w:r>
    </w:p>
    <w:p w14:paraId="171BDEA0" w14:textId="77777777" w:rsidR="003505EA" w:rsidRPr="004C306D" w:rsidRDefault="003505EA" w:rsidP="003505EA">
      <w:pPr>
        <w:spacing w:after="0"/>
        <w:jc w:val="both"/>
        <w:rPr>
          <w:rFonts w:ascii="Times New Roman" w:hAnsi="Times New Roman" w:cs="Times New Roman"/>
          <w:sz w:val="24"/>
          <w:szCs w:val="24"/>
          <w:lang w:val="ky-KG"/>
        </w:rPr>
      </w:pPr>
    </w:p>
    <w:p w14:paraId="49FFC4BC" w14:textId="02C4BADA" w:rsidR="00543040" w:rsidRPr="004C306D" w:rsidRDefault="003505EA" w:rsidP="003505EA">
      <w:pPr>
        <w:pStyle w:val="1"/>
        <w:rPr>
          <w:rFonts w:ascii="Times New Roman" w:eastAsiaTheme="minorHAnsi" w:hAnsi="Times New Roman" w:cs="Times New Roman"/>
          <w:b/>
          <w:bCs/>
          <w:color w:val="auto"/>
          <w:sz w:val="24"/>
          <w:szCs w:val="24"/>
          <w:lang w:val="ky-KG"/>
        </w:rPr>
      </w:pPr>
      <w:bookmarkStart w:id="24" w:name="_Toc139276648"/>
      <w:bookmarkStart w:id="25" w:name="_Toc139328254"/>
      <w:r w:rsidRPr="004C306D">
        <w:rPr>
          <w:rFonts w:ascii="Times New Roman" w:hAnsi="Times New Roman" w:cs="Times New Roman"/>
          <w:b/>
          <w:bCs/>
          <w:sz w:val="24"/>
          <w:szCs w:val="24"/>
          <w:lang w:val="ky-KG"/>
        </w:rPr>
        <w:t>5.</w:t>
      </w:r>
      <w:r w:rsidR="00206011" w:rsidRPr="004C306D">
        <w:rPr>
          <w:rFonts w:ascii="Times New Roman" w:hAnsi="Times New Roman" w:cs="Times New Roman"/>
          <w:b/>
          <w:bCs/>
          <w:sz w:val="24"/>
          <w:szCs w:val="24"/>
          <w:lang w:val="ky-KG"/>
        </w:rPr>
        <w:t xml:space="preserve"> ЖООдон өтүүнү уюштуруу тартиби</w:t>
      </w:r>
      <w:bookmarkEnd w:id="24"/>
      <w:bookmarkEnd w:id="25"/>
    </w:p>
    <w:p w14:paraId="742B4094" w14:textId="77777777" w:rsidR="00543040" w:rsidRPr="004C306D" w:rsidRDefault="00543040" w:rsidP="00543040">
      <w:pPr>
        <w:spacing w:after="0"/>
        <w:jc w:val="both"/>
        <w:rPr>
          <w:rFonts w:ascii="Times New Roman" w:hAnsi="Times New Roman" w:cs="Times New Roman"/>
          <w:sz w:val="24"/>
          <w:szCs w:val="24"/>
          <w:lang w:val="ky-KG"/>
        </w:rPr>
      </w:pPr>
    </w:p>
    <w:p w14:paraId="3A595744" w14:textId="77777777" w:rsidR="00543040" w:rsidRPr="004C306D" w:rsidRDefault="00411604"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программасын ишке ашырууга 3 тарап катышат: билим берүү уюмдары, иш берүүчүлөр жана окуучулардын өзү. Иш берүүчүлөр окутуудан күтүлүүчү натыйжаларды жана билим берүү программаларын аныктоого активдүү катышышат, алардын негизинде ЖОО программалары иштелип чыгат.</w:t>
      </w:r>
    </w:p>
    <w:p w14:paraId="10759BF4" w14:textId="77777777" w:rsidR="00543040" w:rsidRPr="004C306D" w:rsidRDefault="00543040" w:rsidP="00543040">
      <w:pPr>
        <w:spacing w:after="0"/>
        <w:jc w:val="both"/>
        <w:rPr>
          <w:rFonts w:ascii="Times New Roman" w:hAnsi="Times New Roman" w:cs="Times New Roman"/>
          <w:sz w:val="24"/>
          <w:szCs w:val="24"/>
          <w:lang w:val="ky-KG"/>
        </w:rPr>
      </w:pPr>
    </w:p>
    <w:p w14:paraId="0AECA7BA" w14:textId="69C86C03" w:rsidR="003D2549" w:rsidRPr="004C306D" w:rsidRDefault="003D2549" w:rsidP="003D2549">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 социалдык өнөктөштөр менен биргеликте билим берүү программаларын окутуу</w:t>
      </w:r>
      <w:r w:rsidR="00402BE2" w:rsidRPr="004C306D">
        <w:rPr>
          <w:rFonts w:ascii="Times New Roman" w:hAnsi="Times New Roman" w:cs="Times New Roman"/>
          <w:sz w:val="24"/>
          <w:szCs w:val="24"/>
          <w:lang w:val="ky-KG"/>
        </w:rPr>
        <w:t>нун</w:t>
      </w:r>
      <w:r w:rsidRPr="004C306D">
        <w:rPr>
          <w:rFonts w:ascii="Times New Roman" w:hAnsi="Times New Roman" w:cs="Times New Roman"/>
          <w:sz w:val="24"/>
          <w:szCs w:val="24"/>
          <w:lang w:val="ky-KG"/>
        </w:rPr>
        <w:t xml:space="preserve">/өздөштүрүүнүн натыйжасын, анын ичинде конкреттүү жумуш орундарындагы эмгектик иш-аракеттер жана аларды аткаруу үчүн зарыл болгон кесиптик билимдерди аныкташат. Иш берүүчүлөрдүн адистери билим берүү программаларын, баалоо процедураларын жана каражаттарын иштеп чыгууга катышат, социалдык өнөктөштөрдүн базасында окуучулар өндүрүштүк практикадан өтүшөт. Билим берүү уюму иш берүүчүлөр менен биргеликте билим берүүчү, тарбиялоочу жана өнүктүрүүчү мүнөздөгү иш-чараларды </w:t>
      </w:r>
      <w:r w:rsidRPr="004C306D">
        <w:rPr>
          <w:rFonts w:ascii="Times New Roman" w:hAnsi="Times New Roman" w:cs="Times New Roman"/>
          <w:sz w:val="24"/>
          <w:szCs w:val="24"/>
          <w:lang w:val="ky-KG"/>
        </w:rPr>
        <w:lastRenderedPageBreak/>
        <w:t>пландаштырат жана уюштурат; өнөктөш ишканалардын адистери окуучуларды орто аралык жана жыйынтыктоочу мамлекеттик аттестациялоого катышышат.</w:t>
      </w:r>
    </w:p>
    <w:p w14:paraId="33EB3402" w14:textId="77777777" w:rsidR="00543040" w:rsidRPr="004C306D" w:rsidRDefault="00543040" w:rsidP="00543040">
      <w:pPr>
        <w:spacing w:after="0"/>
        <w:jc w:val="both"/>
        <w:rPr>
          <w:rFonts w:ascii="Times New Roman" w:hAnsi="Times New Roman" w:cs="Times New Roman"/>
          <w:sz w:val="24"/>
          <w:szCs w:val="24"/>
          <w:lang w:val="ky-KG"/>
        </w:rPr>
      </w:pPr>
    </w:p>
    <w:p w14:paraId="6136F55C" w14:textId="792642F1" w:rsidR="00543040" w:rsidRPr="004C306D" w:rsidRDefault="00A6744C"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w:t>
      </w:r>
      <w:r w:rsidR="005350AA" w:rsidRPr="004C306D">
        <w:rPr>
          <w:rFonts w:ascii="Times New Roman" w:hAnsi="Times New Roman" w:cs="Times New Roman"/>
          <w:sz w:val="24"/>
          <w:szCs w:val="24"/>
          <w:lang w:val="ky-KG"/>
        </w:rPr>
        <w:t>есиптик билим берүү уюмдарынын окуучуларын ЖООну уюштуруу жана ишке ашыруу төмөнкүлөр менен жөнгө салынат:</w:t>
      </w:r>
    </w:p>
    <w:p w14:paraId="146FB2F3" w14:textId="77777777" w:rsidR="005350AA" w:rsidRPr="004C306D" w:rsidRDefault="005350AA"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Кыргыз Республикасынын “Билим берүү жөнүндө” мыйзамы;</w:t>
      </w:r>
    </w:p>
    <w:p w14:paraId="1C30D6AB" w14:textId="77777777" w:rsidR="005350AA" w:rsidRPr="004C306D" w:rsidRDefault="005350AA"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Кыргыз Республикасынын “Эркектер менен аялдар үчүн бирдей укуктар жана бирдей мүмкүнчүлүктөрдүн мамлекеттик кепилдиктери жөнүндө” мыйзамы;</w:t>
      </w:r>
    </w:p>
    <w:p w14:paraId="18A80F0D" w14:textId="77777777" w:rsidR="005350AA" w:rsidRPr="004C306D" w:rsidRDefault="005350AA"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 Квалификациялардын улуттук алкагы;</w:t>
      </w:r>
    </w:p>
    <w:p w14:paraId="025630A8" w14:textId="77777777" w:rsidR="005350AA" w:rsidRPr="004C306D" w:rsidRDefault="005350AA"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 Кесиптик стандарттар жана квалификациялардын тармактык алкактары (бар болсо);</w:t>
      </w:r>
    </w:p>
    <w:p w14:paraId="3F9542B8" w14:textId="77777777" w:rsidR="005350AA" w:rsidRPr="004C306D" w:rsidRDefault="005350AA"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 Мамлекеттик билим берүү стандарттары;</w:t>
      </w:r>
    </w:p>
    <w:p w14:paraId="5C2D74B2" w14:textId="77777777" w:rsidR="005350AA" w:rsidRPr="004C306D" w:rsidRDefault="005350AA"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 Кыргыз Республикасынын кесиптик бил</w:t>
      </w:r>
      <w:r w:rsidR="00B7631E" w:rsidRPr="004C306D">
        <w:rPr>
          <w:rFonts w:ascii="Times New Roman" w:hAnsi="Times New Roman" w:cs="Times New Roman"/>
          <w:sz w:val="24"/>
          <w:szCs w:val="24"/>
          <w:lang w:val="ky-KG"/>
        </w:rPr>
        <w:t>им берүү системасындагы жумуш ордунда окутуу концепциясы</w:t>
      </w:r>
      <w:r w:rsidRPr="004C306D">
        <w:rPr>
          <w:rFonts w:ascii="Times New Roman" w:hAnsi="Times New Roman" w:cs="Times New Roman"/>
          <w:sz w:val="24"/>
          <w:szCs w:val="24"/>
          <w:lang w:val="ky-KG"/>
        </w:rPr>
        <w:t>;</w:t>
      </w:r>
    </w:p>
    <w:p w14:paraId="56E2B810" w14:textId="77777777" w:rsidR="005350AA" w:rsidRPr="004C306D" w:rsidRDefault="00B7631E"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программасы</w:t>
      </w:r>
      <w:r w:rsidR="005350AA" w:rsidRPr="004C306D">
        <w:rPr>
          <w:rFonts w:ascii="Times New Roman" w:hAnsi="Times New Roman" w:cs="Times New Roman"/>
          <w:sz w:val="24"/>
          <w:szCs w:val="24"/>
          <w:lang w:val="ky-KG"/>
        </w:rPr>
        <w:t>, эксперименталдык би</w:t>
      </w:r>
      <w:r w:rsidRPr="004C306D">
        <w:rPr>
          <w:rFonts w:ascii="Times New Roman" w:hAnsi="Times New Roman" w:cs="Times New Roman"/>
          <w:sz w:val="24"/>
          <w:szCs w:val="24"/>
          <w:lang w:val="ky-KG"/>
        </w:rPr>
        <w:t>лим берүү программасы</w:t>
      </w:r>
      <w:r w:rsidRPr="004C306D">
        <w:rPr>
          <w:rFonts w:ascii="Times New Roman" w:hAnsi="Times New Roman" w:cs="Times New Roman"/>
          <w:sz w:val="24"/>
          <w:szCs w:val="24"/>
          <w:vertAlign w:val="superscript"/>
          <w:lang w:val="ky-KG"/>
        </w:rPr>
        <w:footnoteReference w:id="4"/>
      </w:r>
      <w:r w:rsidR="005350AA" w:rsidRPr="004C306D">
        <w:rPr>
          <w:rFonts w:ascii="Times New Roman" w:hAnsi="Times New Roman" w:cs="Times New Roman"/>
          <w:sz w:val="24"/>
          <w:szCs w:val="24"/>
          <w:lang w:val="ky-KG"/>
        </w:rPr>
        <w:t xml:space="preserve">, </w:t>
      </w:r>
      <w:r w:rsidRPr="004C306D">
        <w:rPr>
          <w:rFonts w:ascii="Times New Roman" w:hAnsi="Times New Roman" w:cs="Times New Roman"/>
          <w:sz w:val="24"/>
          <w:szCs w:val="24"/>
          <w:lang w:val="ky-KG"/>
        </w:rPr>
        <w:t>ЖОО</w:t>
      </w:r>
      <w:r w:rsidR="005350AA" w:rsidRPr="004C306D">
        <w:rPr>
          <w:rFonts w:ascii="Times New Roman" w:hAnsi="Times New Roman" w:cs="Times New Roman"/>
          <w:sz w:val="24"/>
          <w:szCs w:val="24"/>
          <w:lang w:val="ky-KG"/>
        </w:rPr>
        <w:t xml:space="preserve"> программасы, кеси</w:t>
      </w:r>
      <w:r w:rsidRPr="004C306D">
        <w:rPr>
          <w:rFonts w:ascii="Times New Roman" w:hAnsi="Times New Roman" w:cs="Times New Roman"/>
          <w:sz w:val="24"/>
          <w:szCs w:val="24"/>
          <w:lang w:val="ky-KG"/>
        </w:rPr>
        <w:t>п</w:t>
      </w:r>
      <w:r w:rsidR="005350AA" w:rsidRPr="004C306D">
        <w:rPr>
          <w:rFonts w:ascii="Times New Roman" w:hAnsi="Times New Roman" w:cs="Times New Roman"/>
          <w:sz w:val="24"/>
          <w:szCs w:val="24"/>
          <w:lang w:val="ky-KG"/>
        </w:rPr>
        <w:t>/ад</w:t>
      </w:r>
      <w:r w:rsidRPr="004C306D">
        <w:rPr>
          <w:rFonts w:ascii="Times New Roman" w:hAnsi="Times New Roman" w:cs="Times New Roman"/>
          <w:sz w:val="24"/>
          <w:szCs w:val="24"/>
          <w:lang w:val="ky-KG"/>
        </w:rPr>
        <w:t>истик боюнча жумушчу окуу планы,</w:t>
      </w:r>
      <w:r w:rsidR="005350AA" w:rsidRPr="004C306D">
        <w:rPr>
          <w:rFonts w:ascii="Times New Roman" w:hAnsi="Times New Roman" w:cs="Times New Roman"/>
          <w:sz w:val="24"/>
          <w:szCs w:val="24"/>
          <w:lang w:val="ky-KG"/>
        </w:rPr>
        <w:t xml:space="preserve"> окуу процесси</w:t>
      </w:r>
      <w:r w:rsidRPr="004C306D">
        <w:rPr>
          <w:rFonts w:ascii="Times New Roman" w:hAnsi="Times New Roman" w:cs="Times New Roman"/>
          <w:sz w:val="24"/>
          <w:szCs w:val="24"/>
          <w:lang w:val="ky-KG"/>
        </w:rPr>
        <w:t>нин жылдык календардык графиги</w:t>
      </w:r>
      <w:r w:rsidR="005350AA" w:rsidRPr="004C306D">
        <w:rPr>
          <w:rFonts w:ascii="Times New Roman" w:hAnsi="Times New Roman" w:cs="Times New Roman"/>
          <w:sz w:val="24"/>
          <w:szCs w:val="24"/>
          <w:lang w:val="ky-KG"/>
        </w:rPr>
        <w:t>, билим берүү процессин камсыздоо боюнча иш-чаралар</w:t>
      </w:r>
      <w:r w:rsidRPr="004C306D">
        <w:rPr>
          <w:rFonts w:ascii="Times New Roman" w:hAnsi="Times New Roman" w:cs="Times New Roman"/>
          <w:sz w:val="24"/>
          <w:szCs w:val="24"/>
          <w:lang w:val="ky-KG"/>
        </w:rPr>
        <w:t xml:space="preserve"> </w:t>
      </w:r>
      <w:r w:rsidR="005350AA" w:rsidRPr="004C306D">
        <w:rPr>
          <w:rFonts w:ascii="Times New Roman" w:hAnsi="Times New Roman" w:cs="Times New Roman"/>
          <w:sz w:val="24"/>
          <w:szCs w:val="24"/>
          <w:lang w:val="ky-KG"/>
        </w:rPr>
        <w:t>планы, буйруктар;</w:t>
      </w:r>
    </w:p>
    <w:p w14:paraId="52BC3120" w14:textId="77777777" w:rsidR="005350AA" w:rsidRPr="004C306D" w:rsidRDefault="00B7631E" w:rsidP="005350AA">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w:t>
      </w:r>
      <w:r w:rsidR="005350AA" w:rsidRPr="004C306D">
        <w:rPr>
          <w:rFonts w:ascii="Times New Roman" w:hAnsi="Times New Roman" w:cs="Times New Roman"/>
          <w:sz w:val="24"/>
          <w:szCs w:val="24"/>
          <w:lang w:val="ky-KG"/>
        </w:rPr>
        <w:t xml:space="preserve"> менен ишканалардын ортосундагы кызм</w:t>
      </w:r>
      <w:r w:rsidRPr="004C306D">
        <w:rPr>
          <w:rFonts w:ascii="Times New Roman" w:hAnsi="Times New Roman" w:cs="Times New Roman"/>
          <w:sz w:val="24"/>
          <w:szCs w:val="24"/>
          <w:lang w:val="ky-KG"/>
        </w:rPr>
        <w:t>атташтык жөнүндө меморандумдар</w:t>
      </w:r>
      <w:r w:rsidR="005350AA" w:rsidRPr="004C306D">
        <w:rPr>
          <w:rFonts w:ascii="Times New Roman" w:hAnsi="Times New Roman" w:cs="Times New Roman"/>
          <w:sz w:val="24"/>
          <w:szCs w:val="24"/>
          <w:lang w:val="ky-KG"/>
        </w:rPr>
        <w:t>.</w:t>
      </w:r>
    </w:p>
    <w:p w14:paraId="18B5875F" w14:textId="77777777" w:rsidR="00543040" w:rsidRPr="004C306D" w:rsidRDefault="00543040" w:rsidP="00543040">
      <w:pPr>
        <w:spacing w:after="0"/>
        <w:jc w:val="both"/>
        <w:rPr>
          <w:rFonts w:ascii="Times New Roman" w:hAnsi="Times New Roman" w:cs="Times New Roman"/>
          <w:sz w:val="24"/>
          <w:szCs w:val="24"/>
          <w:lang w:val="ky-KG"/>
        </w:rPr>
      </w:pPr>
    </w:p>
    <w:p w14:paraId="07170CD3" w14:textId="77777777" w:rsidR="00543040" w:rsidRPr="004C306D" w:rsidRDefault="008C0F7E"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уюштуруу жана өткөрүү үчүн билим берүү уюму төмөнкү функцияларды аткарат:</w:t>
      </w:r>
    </w:p>
    <w:p w14:paraId="1A53AECE" w14:textId="77777777" w:rsidR="00543040" w:rsidRPr="004C306D" w:rsidRDefault="003F538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берүүчүлөр менен бирге ЖОО программасын, кесип/адистик боюнча окуу планын, окуу процессинин жылдык календарлык графигин, билим берүү процессин камсыздоо боюнча иш-чаралар планын иштеп чыгат жана бекитет;</w:t>
      </w:r>
    </w:p>
    <w:p w14:paraId="1765D880" w14:textId="564A7C97" w:rsidR="00543040" w:rsidRPr="004C306D" w:rsidRDefault="003F538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программал</w:t>
      </w:r>
      <w:r w:rsidR="0096717C" w:rsidRPr="004C306D">
        <w:rPr>
          <w:rFonts w:ascii="Times New Roman" w:hAnsi="Times New Roman" w:cs="Times New Roman"/>
          <w:sz w:val="24"/>
          <w:szCs w:val="24"/>
          <w:lang w:val="ky-KG"/>
        </w:rPr>
        <w:t>ары</w:t>
      </w:r>
      <w:r w:rsidRPr="004C306D">
        <w:rPr>
          <w:rFonts w:ascii="Times New Roman" w:hAnsi="Times New Roman" w:cs="Times New Roman"/>
          <w:sz w:val="24"/>
          <w:szCs w:val="24"/>
          <w:lang w:val="ky-KG"/>
        </w:rPr>
        <w:t xml:space="preserve"> боюнча окутуунун зарылдыгы жөнүндө окуучуларга (мыйзамдуу өкүлдөргө) маалымат берет;</w:t>
      </w:r>
    </w:p>
    <w:p w14:paraId="392F5ACD" w14:textId="77777777" w:rsidR="00543040" w:rsidRPr="004C306D" w:rsidRDefault="003F538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 жана иш берүүчүлөр үчүн ЖОО жөнүндө ар кандай маалыматтык иш-чараларды өткөрөт;</w:t>
      </w:r>
    </w:p>
    <w:p w14:paraId="68BB3C11" w14:textId="77777777" w:rsidR="00543040" w:rsidRPr="004C306D" w:rsidRDefault="00F9284C"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берүүчүлөр менен меморандумдарды түзөт;</w:t>
      </w:r>
    </w:p>
    <w:p w14:paraId="71FC50F5" w14:textId="1F0E304C" w:rsidR="00543040" w:rsidRPr="004C306D" w:rsidRDefault="00F9284C" w:rsidP="00F9284C">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 үчүн ЖОО</w:t>
      </w:r>
      <w:r w:rsidR="0096717C" w:rsidRPr="004C306D">
        <w:rPr>
          <w:rFonts w:ascii="Times New Roman" w:hAnsi="Times New Roman" w:cs="Times New Roman"/>
          <w:sz w:val="24"/>
          <w:szCs w:val="24"/>
          <w:lang w:val="ky-KG"/>
        </w:rPr>
        <w:t>дон</w:t>
      </w:r>
      <w:r w:rsidRPr="004C306D">
        <w:rPr>
          <w:rFonts w:ascii="Times New Roman" w:hAnsi="Times New Roman" w:cs="Times New Roman"/>
          <w:sz w:val="24"/>
          <w:szCs w:val="24"/>
          <w:lang w:val="ky-KG"/>
        </w:rPr>
        <w:t xml:space="preserve"> өтүү боюнча жана иш берүүчүлөр жана насаатчылар үчүн ЖООну өткөрүү боюнча кылдаттык менен көрсөтмө берет</w:t>
      </w:r>
      <w:r w:rsidR="00897E6E" w:rsidRPr="004C306D">
        <w:rPr>
          <w:rFonts w:ascii="Times New Roman" w:hAnsi="Times New Roman" w:cs="Times New Roman"/>
          <w:sz w:val="24"/>
          <w:szCs w:val="24"/>
          <w:lang w:val="ky-KG"/>
        </w:rPr>
        <w:t>;</w:t>
      </w:r>
    </w:p>
    <w:p w14:paraId="77BABFB6" w14:textId="77777777" w:rsidR="00543040" w:rsidRPr="004C306D" w:rsidRDefault="00897E6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программалары боюнча окуучулардын тизмесин түзөт (практиканын базалары боюнча окуучулардын/мыйзамдуу өкүлдөрдүн макулдугу менен);</w:t>
      </w:r>
    </w:p>
    <w:p w14:paraId="52599AEF" w14:textId="3166AD52" w:rsidR="00543040" w:rsidRPr="004C306D" w:rsidRDefault="0087590C"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берүүчүлөр менен практика (ЖОО) өткөрүү мөөнөттөрүн жана ишкана</w:t>
      </w:r>
      <w:r w:rsidR="0096717C"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 xml:space="preserve"> жиберилүүчү окуучулардын тизмесин макулдашат;</w:t>
      </w:r>
    </w:p>
    <w:p w14:paraId="5299995E" w14:textId="77777777" w:rsidR="00543040" w:rsidRPr="004C306D" w:rsidRDefault="0087590C"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уюштуруу, окуучуларды ишканага жиберүү, ар бир группага окутуучу кураторлорду (өндүрүштүк окутуу мастерлерлерин же окутуучуларды) бекитүү жөнүндө буйруктарды чыгарат;</w:t>
      </w:r>
    </w:p>
    <w:p w14:paraId="699D7D1E" w14:textId="77777777" w:rsidR="00543040" w:rsidRPr="004C306D" w:rsidRDefault="0087590C"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программаларын ишке ашырууну камсыздайт;</w:t>
      </w:r>
    </w:p>
    <w:p w14:paraId="59D5DD29" w14:textId="77777777" w:rsidR="00543040" w:rsidRPr="004C306D" w:rsidRDefault="00C91E9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окуучулардын билим берүү программаларына ылайык билимди толук көлөмдө алуусу үчүн жоокерчилик тартат;</w:t>
      </w:r>
    </w:p>
    <w:p w14:paraId="14609741" w14:textId="77777777" w:rsidR="00543040" w:rsidRPr="004C306D" w:rsidRDefault="00C91E9E" w:rsidP="00F471FD">
      <w:pPr>
        <w:pStyle w:val="a3"/>
        <w:numPr>
          <w:ilvl w:val="0"/>
          <w:numId w:val="4"/>
        </w:numPr>
        <w:spacing w:after="0" w:line="259" w:lineRule="auto"/>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окуучулардын окуу жана өндүрүштүк процесске тиешелүү болгон куратордун (өндүрүштүк окутуу мастери</w:t>
      </w:r>
      <w:r w:rsidR="00334C5B" w:rsidRPr="004C306D">
        <w:rPr>
          <w:rFonts w:ascii="Times New Roman" w:hAnsi="Times New Roman" w:cs="Times New Roman"/>
          <w:sz w:val="24"/>
          <w:szCs w:val="24"/>
          <w:lang w:val="ky-KG"/>
        </w:rPr>
        <w:t>нин</w:t>
      </w:r>
      <w:r w:rsidRPr="004C306D">
        <w:rPr>
          <w:rFonts w:ascii="Times New Roman" w:hAnsi="Times New Roman" w:cs="Times New Roman"/>
          <w:sz w:val="24"/>
          <w:szCs w:val="24"/>
          <w:lang w:val="ky-KG"/>
        </w:rPr>
        <w:t xml:space="preserve"> </w:t>
      </w:r>
      <w:r w:rsidR="00334C5B" w:rsidRPr="004C306D">
        <w:rPr>
          <w:rFonts w:ascii="Times New Roman" w:hAnsi="Times New Roman" w:cs="Times New Roman"/>
          <w:sz w:val="24"/>
          <w:szCs w:val="24"/>
          <w:lang w:val="ky-KG"/>
        </w:rPr>
        <w:t>же окутуучунун), ишканадан насаатчынын көрсөтмөлөрүн аткаруусун камсыздайт;</w:t>
      </w:r>
    </w:p>
    <w:p w14:paraId="58975694" w14:textId="4177600B" w:rsidR="00543040" w:rsidRPr="004C306D" w:rsidRDefault="005F709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куратор (өндүрүштүк окутуу мастерлери же окутуучулар) тарабынан </w:t>
      </w:r>
      <w:r w:rsidR="0060257C" w:rsidRPr="004C306D">
        <w:rPr>
          <w:rFonts w:ascii="Times New Roman" w:hAnsi="Times New Roman" w:cs="Times New Roman"/>
          <w:sz w:val="24"/>
          <w:szCs w:val="24"/>
          <w:lang w:val="ky-KG"/>
        </w:rPr>
        <w:t>ЖОО программасынын</w:t>
      </w:r>
      <w:r w:rsidRPr="004C306D">
        <w:rPr>
          <w:rFonts w:ascii="Times New Roman" w:hAnsi="Times New Roman" w:cs="Times New Roman"/>
          <w:sz w:val="24"/>
          <w:szCs w:val="24"/>
          <w:lang w:val="ky-KG"/>
        </w:rPr>
        <w:t>,</w:t>
      </w:r>
      <w:r w:rsidR="0060257C" w:rsidRPr="004C306D">
        <w:rPr>
          <w:rFonts w:ascii="Times New Roman" w:hAnsi="Times New Roman" w:cs="Times New Roman"/>
          <w:sz w:val="24"/>
          <w:szCs w:val="24"/>
          <w:lang w:val="ky-KG"/>
        </w:rPr>
        <w:t xml:space="preserve"> </w:t>
      </w:r>
      <w:r w:rsidR="00DA2B28" w:rsidRPr="004C306D">
        <w:rPr>
          <w:rFonts w:ascii="Times New Roman" w:hAnsi="Times New Roman" w:cs="Times New Roman"/>
          <w:sz w:val="24"/>
          <w:szCs w:val="24"/>
          <w:lang w:val="ky-KG"/>
        </w:rPr>
        <w:t xml:space="preserve">кызматтык нускамаларды (анын ичинде окуучунун күндөлүгүн </w:t>
      </w:r>
      <w:r w:rsidR="00DA2B28" w:rsidRPr="004C306D">
        <w:rPr>
          <w:rFonts w:ascii="Times New Roman" w:hAnsi="Times New Roman" w:cs="Times New Roman"/>
          <w:sz w:val="24"/>
          <w:szCs w:val="24"/>
          <w:lang w:val="ky-KG"/>
        </w:rPr>
        <w:lastRenderedPageBreak/>
        <w:t>жүргүзүүнү көзөмөлдөө боюнча, окуучулардын жетишүүлөрү жөнүндө маалыматтарды практикалык сабактар жана өндүрүштүк практика күндөлүгүнө системалуу негизде киргизүү) аткар</w:t>
      </w:r>
      <w:r w:rsidRPr="004C306D">
        <w:rPr>
          <w:rFonts w:ascii="Times New Roman" w:hAnsi="Times New Roman" w:cs="Times New Roman"/>
          <w:sz w:val="24"/>
          <w:szCs w:val="24"/>
          <w:lang w:val="ky-KG"/>
        </w:rPr>
        <w:t>ылышын</w:t>
      </w:r>
      <w:r w:rsidR="00DA2B28" w:rsidRPr="004C306D">
        <w:rPr>
          <w:rFonts w:ascii="Times New Roman" w:hAnsi="Times New Roman" w:cs="Times New Roman"/>
          <w:sz w:val="24"/>
          <w:szCs w:val="24"/>
          <w:lang w:val="ky-KG"/>
        </w:rPr>
        <w:t xml:space="preserve"> камсыздайт;</w:t>
      </w:r>
    </w:p>
    <w:p w14:paraId="40E14DEC" w14:textId="77777777" w:rsidR="00543040" w:rsidRPr="004C306D" w:rsidRDefault="00EB4A83"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ишкана менен </w:t>
      </w:r>
      <w:r w:rsidR="00766AE9" w:rsidRPr="004C306D">
        <w:rPr>
          <w:rFonts w:ascii="Times New Roman" w:hAnsi="Times New Roman" w:cs="Times New Roman"/>
          <w:sz w:val="24"/>
          <w:szCs w:val="24"/>
          <w:lang w:val="ky-KG"/>
        </w:rPr>
        <w:t xml:space="preserve">биргеликте кесптик стандарттарга ылайык кесип/адистик боюнча жалпы жана кесиптик компетенцияларды баалоо процедурасын уюштурат; </w:t>
      </w:r>
    </w:p>
    <w:p w14:paraId="1E772EA1" w14:textId="77777777" w:rsidR="00543040" w:rsidRPr="004C306D" w:rsidRDefault="00766AE9"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 процессин жакшыртуу, ЖОО программасын жакшыртуу боюнча релеванттуу сунуштамалар менен өткөн окуу жылы үчүн ЖООну өткөрүү жөнүндө ишкана менен макулдашылган жылдык отчетту даярдайт;</w:t>
      </w:r>
    </w:p>
    <w:p w14:paraId="5D448C6F" w14:textId="77777777" w:rsidR="00543040" w:rsidRPr="004C306D" w:rsidRDefault="00766AE9"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кызыкдар тараптарга ЖООну жакшыртуу боюнча көрүлгөн чаралар жөнүндө маалымдайт.</w:t>
      </w:r>
    </w:p>
    <w:p w14:paraId="29CC7623" w14:textId="77777777" w:rsidR="00543040" w:rsidRPr="004C306D" w:rsidRDefault="00543040" w:rsidP="00543040">
      <w:pPr>
        <w:spacing w:after="0"/>
        <w:jc w:val="both"/>
        <w:rPr>
          <w:rFonts w:ascii="Times New Roman" w:hAnsi="Times New Roman" w:cs="Times New Roman"/>
          <w:sz w:val="24"/>
          <w:szCs w:val="24"/>
          <w:lang w:val="ky-KG"/>
        </w:rPr>
      </w:pPr>
    </w:p>
    <w:p w14:paraId="23DCE134" w14:textId="77777777" w:rsidR="00543040" w:rsidRPr="004C306D" w:rsidRDefault="006C1FE7" w:rsidP="00543040">
      <w:pPr>
        <w:spacing w:after="0"/>
        <w:jc w:val="both"/>
        <w:rPr>
          <w:rFonts w:ascii="Times New Roman" w:hAnsi="Times New Roman" w:cs="Times New Roman"/>
          <w:sz w:val="24"/>
          <w:szCs w:val="24"/>
          <w:lang w:val="ky-KG"/>
        </w:rPr>
      </w:pPr>
      <w:bookmarkStart w:id="26" w:name="_Hlk80554883"/>
      <w:r w:rsidRPr="004C306D">
        <w:rPr>
          <w:rFonts w:ascii="Times New Roman" w:hAnsi="Times New Roman" w:cs="Times New Roman"/>
          <w:sz w:val="24"/>
          <w:szCs w:val="24"/>
          <w:lang w:val="ky-KG"/>
        </w:rPr>
        <w:t>ЖООну уюштуруу жана өткөрүү үчүн иш берүүчү төмөнкү функцияларды аткарат:</w:t>
      </w:r>
    </w:p>
    <w:p w14:paraId="6BB83C1D" w14:textId="77777777" w:rsidR="00543040" w:rsidRPr="004C306D" w:rsidRDefault="00B15104"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 менен меморандум түзөт;</w:t>
      </w:r>
    </w:p>
    <w:p w14:paraId="15E71588" w14:textId="77777777" w:rsidR="00543040" w:rsidRPr="004C306D" w:rsidRDefault="00E310D1"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программасын жана ЖОО программасын иштеп чыгуу процессине катышат;</w:t>
      </w:r>
    </w:p>
    <w:p w14:paraId="5D31B295" w14:textId="77777777" w:rsidR="00543040" w:rsidRPr="004C306D" w:rsidRDefault="00E310D1"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 менен ЖООну өткөрүү мөөнөттөрүн</w:t>
      </w:r>
      <w:r w:rsidR="00B308AA" w:rsidRPr="004C306D">
        <w:rPr>
          <w:rFonts w:ascii="Times New Roman" w:hAnsi="Times New Roman" w:cs="Times New Roman"/>
          <w:sz w:val="24"/>
          <w:szCs w:val="24"/>
          <w:lang w:val="ky-KG"/>
        </w:rPr>
        <w:t xml:space="preserve"> жана ишканага жберилүүчү</w:t>
      </w:r>
      <w:r w:rsidRPr="004C306D">
        <w:rPr>
          <w:rFonts w:ascii="Times New Roman" w:hAnsi="Times New Roman" w:cs="Times New Roman"/>
          <w:sz w:val="24"/>
          <w:szCs w:val="24"/>
          <w:lang w:val="ky-KG"/>
        </w:rPr>
        <w:t xml:space="preserve"> окуучулардын тизмесин макулдашат;</w:t>
      </w:r>
    </w:p>
    <w:p w14:paraId="569CF676" w14:textId="77777777" w:rsidR="00543040" w:rsidRPr="004C306D" w:rsidRDefault="00E310D1"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 окутууга билим берүү уюму менен макулдашылган санда жана мөөнөттөрдө кабыл алат;</w:t>
      </w:r>
    </w:p>
    <w:p w14:paraId="5EA80221" w14:textId="77777777" w:rsidR="00543040" w:rsidRPr="004C306D" w:rsidRDefault="00BB742F"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 Устав, ички тартип эрежелери, ишканада өндүрүш шарттарындагы санитардык, өрткө каршы жана башка милдеттүү ченемдер жана жүрүм-турум эрежелери менен тааныштырат;</w:t>
      </w:r>
    </w:p>
    <w:p w14:paraId="6E669017" w14:textId="1F1CED9B" w:rsidR="00543040" w:rsidRPr="004C306D" w:rsidRDefault="00A70F68"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ар бир </w:t>
      </w:r>
      <w:r w:rsidR="00C13AD2" w:rsidRPr="004C306D">
        <w:rPr>
          <w:rFonts w:ascii="Times New Roman" w:hAnsi="Times New Roman" w:cs="Times New Roman"/>
          <w:sz w:val="24"/>
          <w:szCs w:val="24"/>
          <w:lang w:val="ky-KG"/>
        </w:rPr>
        <w:t xml:space="preserve">окуучулар </w:t>
      </w:r>
      <w:r w:rsidR="005F709E" w:rsidRPr="004C306D">
        <w:rPr>
          <w:rFonts w:ascii="Times New Roman" w:hAnsi="Times New Roman" w:cs="Times New Roman"/>
          <w:sz w:val="24"/>
          <w:szCs w:val="24"/>
          <w:lang w:val="ky-KG"/>
        </w:rPr>
        <w:t>тоюуна</w:t>
      </w:r>
      <w:r w:rsidR="00C13AD2" w:rsidRPr="004C306D">
        <w:rPr>
          <w:rFonts w:ascii="Times New Roman" w:hAnsi="Times New Roman" w:cs="Times New Roman"/>
          <w:sz w:val="24"/>
          <w:szCs w:val="24"/>
          <w:lang w:val="ky-KG"/>
        </w:rPr>
        <w:t xml:space="preserve"> </w:t>
      </w:r>
      <w:r w:rsidRPr="004C306D">
        <w:rPr>
          <w:rFonts w:ascii="Times New Roman" w:hAnsi="Times New Roman" w:cs="Times New Roman"/>
          <w:sz w:val="24"/>
          <w:szCs w:val="24"/>
          <w:lang w:val="ky-KG"/>
        </w:rPr>
        <w:t>(окуучуга) ЖОО программасынын ар бир багыты боюнча аларды практикалык билимдерге жана иштеги ыкмаларга окутуу үчүн дээрлик квалификациялуу адистердин (жумушчулардын) ичинен насаатчыны бекитет;</w:t>
      </w:r>
    </w:p>
    <w:p w14:paraId="6FB2B5F8" w14:textId="77777777" w:rsidR="00543040" w:rsidRPr="004C306D" w:rsidRDefault="00640C6C"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өткөрүү үчүн шарттарды түзөт, ишканада ЖОО программасын ишке ашырууга мониторинг жүргүзүүнү жана баалоону камсыздайт;</w:t>
      </w:r>
    </w:p>
    <w:p w14:paraId="35FBCF6C" w14:textId="77777777" w:rsidR="00543040" w:rsidRPr="004C306D" w:rsidRDefault="0087126B"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ишканада ЖОО программасын ишке ашырууну камсыздайт жана окутуу үчүн шарттарды түзөт;</w:t>
      </w:r>
    </w:p>
    <w:p w14:paraId="18514478" w14:textId="77777777" w:rsidR="00543040" w:rsidRPr="004C306D" w:rsidRDefault="00C06716"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ЖООнун максаттарына жана милдеттерине ылайык окуучуларга практикалык материалдардын жана процесстердин жеткиликтүүлүгүн камсыздайт;</w:t>
      </w:r>
    </w:p>
    <w:p w14:paraId="00BC6818" w14:textId="77777777" w:rsidR="00543040" w:rsidRPr="004C306D" w:rsidRDefault="005D097F"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 үчүн ишканада санитардык эрежелерге, эмгекти коргоо талаптарына, турмуш-тиричилик коопсуздугуна жана өрт коопсуздугуна жооп берген ЖООдон өтүүнүн коопсуз шарттарын камсыздайт;</w:t>
      </w:r>
    </w:p>
    <w:p w14:paraId="56F2128C" w14:textId="2B7359E6" w:rsidR="00543040" w:rsidRPr="004C306D" w:rsidRDefault="005F709E"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насаатчы тарабынан </w:t>
      </w:r>
      <w:r w:rsidR="005D097F" w:rsidRPr="004C306D">
        <w:rPr>
          <w:rFonts w:ascii="Times New Roman" w:hAnsi="Times New Roman" w:cs="Times New Roman"/>
          <w:sz w:val="24"/>
          <w:szCs w:val="24"/>
          <w:lang w:val="ky-KG"/>
        </w:rPr>
        <w:t>ЖОО программасынын</w:t>
      </w:r>
      <w:r w:rsidRPr="004C306D">
        <w:rPr>
          <w:rFonts w:ascii="Times New Roman" w:hAnsi="Times New Roman" w:cs="Times New Roman"/>
          <w:sz w:val="24"/>
          <w:szCs w:val="24"/>
          <w:lang w:val="ky-KG"/>
        </w:rPr>
        <w:t>,</w:t>
      </w:r>
      <w:r w:rsidR="005D097F" w:rsidRPr="004C306D">
        <w:rPr>
          <w:rFonts w:ascii="Times New Roman" w:hAnsi="Times New Roman" w:cs="Times New Roman"/>
          <w:sz w:val="24"/>
          <w:szCs w:val="24"/>
          <w:lang w:val="ky-KG"/>
        </w:rPr>
        <w:t xml:space="preserve"> кызматтык нускамаларды </w:t>
      </w:r>
      <w:r w:rsidRPr="004C306D">
        <w:rPr>
          <w:rFonts w:ascii="Times New Roman" w:hAnsi="Times New Roman" w:cs="Times New Roman"/>
          <w:sz w:val="24"/>
          <w:szCs w:val="24"/>
          <w:lang w:val="ky-KG"/>
        </w:rPr>
        <w:t>аткарылышын</w:t>
      </w:r>
      <w:r w:rsidR="005D097F" w:rsidRPr="004C306D">
        <w:rPr>
          <w:rFonts w:ascii="Times New Roman" w:hAnsi="Times New Roman" w:cs="Times New Roman"/>
          <w:sz w:val="24"/>
          <w:szCs w:val="24"/>
          <w:lang w:val="ky-KG"/>
        </w:rPr>
        <w:t xml:space="preserve"> камсыздайт (анын ичинде окуучулардын өндүрүштүк процесске катышуусун, окуучуларга көрсөтмө берүү);</w:t>
      </w:r>
    </w:p>
    <w:p w14:paraId="1FBE56AF" w14:textId="77777777" w:rsidR="00543040" w:rsidRPr="004C306D" w:rsidRDefault="005D097F"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билим берүү уюму менен биргеликте </w:t>
      </w:r>
      <w:r w:rsidR="00024B72" w:rsidRPr="004C306D">
        <w:rPr>
          <w:rFonts w:ascii="Times New Roman" w:hAnsi="Times New Roman" w:cs="Times New Roman"/>
          <w:sz w:val="24"/>
          <w:szCs w:val="24"/>
          <w:lang w:val="ky-KG"/>
        </w:rPr>
        <w:t>кесиптик стандарттарга ылайык кесип/адистик боюнча ЖООдон өтүү процессинде окуучулар өздөштүргөн жалпы жана кесиптик компетенцияларды баалоо процедурасына катышат;</w:t>
      </w:r>
    </w:p>
    <w:p w14:paraId="3542C987" w14:textId="77777777" w:rsidR="005F709E" w:rsidRPr="004C306D" w:rsidRDefault="005F709E" w:rsidP="00543040">
      <w:pPr>
        <w:pStyle w:val="a3"/>
        <w:numPr>
          <w:ilvl w:val="0"/>
          <w:numId w:val="4"/>
        </w:numPr>
        <w:spacing w:after="0" w:line="259" w:lineRule="auto"/>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уюштурууда кесиптер боюнча гендердик стереотиптердин көрүнүшүн жокко чыгаруу менен эки жыныстагы окуучулар үчүн гендердик жагымдуу чөйрөнү түзүүнү камсыз кылат;</w:t>
      </w:r>
    </w:p>
    <w:p w14:paraId="5F0D9854" w14:textId="2B108ECB" w:rsidR="00543040" w:rsidRPr="004C306D" w:rsidRDefault="00024B72" w:rsidP="00543040">
      <w:pPr>
        <w:pStyle w:val="a3"/>
        <w:numPr>
          <w:ilvl w:val="0"/>
          <w:numId w:val="4"/>
        </w:numPr>
        <w:spacing w:after="0" w:line="259" w:lineRule="auto"/>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ЖООго жиберилген окуучулар жана ишкананын дээрлик квалификациялуу адистеринин (жумушчуларынын) ичинен бекитилген насаатчылар үчүн мүмкүнчүлүккө жараша материалдык дем берүүнү карайт;</w:t>
      </w:r>
    </w:p>
    <w:p w14:paraId="2799B0AC" w14:textId="77777777" w:rsidR="00543040" w:rsidRPr="004C306D" w:rsidRDefault="00004152" w:rsidP="00543040">
      <w:pPr>
        <w:numPr>
          <w:ilvl w:val="0"/>
          <w:numId w:val="4"/>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w:t>
      </w:r>
      <w:r w:rsidR="000156CE" w:rsidRPr="004C306D">
        <w:rPr>
          <w:rFonts w:ascii="Times New Roman" w:hAnsi="Times New Roman" w:cs="Times New Roman"/>
          <w:sz w:val="24"/>
          <w:szCs w:val="24"/>
          <w:lang w:val="ky-KG"/>
        </w:rPr>
        <w:t>ну</w:t>
      </w:r>
      <w:r w:rsidRPr="004C306D">
        <w:rPr>
          <w:rFonts w:ascii="Times New Roman" w:hAnsi="Times New Roman" w:cs="Times New Roman"/>
          <w:sz w:val="24"/>
          <w:szCs w:val="24"/>
          <w:lang w:val="ky-KG"/>
        </w:rPr>
        <w:t xml:space="preserve"> өт</w:t>
      </w:r>
      <w:r w:rsidR="000156CE" w:rsidRPr="004C306D">
        <w:rPr>
          <w:rFonts w:ascii="Times New Roman" w:hAnsi="Times New Roman" w:cs="Times New Roman"/>
          <w:sz w:val="24"/>
          <w:szCs w:val="24"/>
          <w:lang w:val="ky-KG"/>
        </w:rPr>
        <w:t>көр</w:t>
      </w:r>
      <w:r w:rsidRPr="004C306D">
        <w:rPr>
          <w:rFonts w:ascii="Times New Roman" w:hAnsi="Times New Roman" w:cs="Times New Roman"/>
          <w:sz w:val="24"/>
          <w:szCs w:val="24"/>
          <w:lang w:val="ky-KG"/>
        </w:rPr>
        <w:t>үү процессин жакшыртуу боюнча ре</w:t>
      </w:r>
      <w:r w:rsidR="003F62D6" w:rsidRPr="004C306D">
        <w:rPr>
          <w:rFonts w:ascii="Times New Roman" w:hAnsi="Times New Roman" w:cs="Times New Roman"/>
          <w:sz w:val="24"/>
          <w:szCs w:val="24"/>
          <w:lang w:val="ky-KG"/>
        </w:rPr>
        <w:t>леванттуу сунуштамалар менен өтк</w:t>
      </w:r>
      <w:r w:rsidRPr="004C306D">
        <w:rPr>
          <w:rFonts w:ascii="Times New Roman" w:hAnsi="Times New Roman" w:cs="Times New Roman"/>
          <w:sz w:val="24"/>
          <w:szCs w:val="24"/>
          <w:lang w:val="ky-KG"/>
        </w:rPr>
        <w:t xml:space="preserve">өн окуу жылы үчүн ЖООну өткөрүү жөнүндө билим берүү уюмунун жылдык </w:t>
      </w:r>
      <w:r w:rsidRPr="004C306D">
        <w:rPr>
          <w:rFonts w:ascii="Times New Roman" w:hAnsi="Times New Roman" w:cs="Times New Roman"/>
          <w:sz w:val="24"/>
          <w:szCs w:val="24"/>
          <w:lang w:val="ky-KG"/>
        </w:rPr>
        <w:lastRenderedPageBreak/>
        <w:t>отчетун макулдашат</w:t>
      </w:r>
      <w:r w:rsidR="00543040" w:rsidRPr="004C306D">
        <w:rPr>
          <w:rFonts w:ascii="Times New Roman" w:hAnsi="Times New Roman" w:cs="Times New Roman"/>
          <w:sz w:val="24"/>
          <w:szCs w:val="24"/>
          <w:lang w:val="ky-KG"/>
        </w:rPr>
        <w:t>.</w:t>
      </w:r>
      <w:r w:rsidR="00543040" w:rsidRPr="004C306D">
        <w:rPr>
          <w:rFonts w:ascii="Times New Roman" w:hAnsi="Times New Roman" w:cs="Times New Roman"/>
          <w:sz w:val="24"/>
          <w:szCs w:val="24"/>
          <w:lang w:val="ky-KG"/>
        </w:rPr>
        <w:cr/>
      </w:r>
      <w:bookmarkEnd w:id="26"/>
    </w:p>
    <w:p w14:paraId="4E1B8E60" w14:textId="77777777" w:rsidR="00543040" w:rsidRPr="004C306D" w:rsidRDefault="000156CE"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өткөрүүнү уюштуруунун дагы бир маанилүү фактору – бул ОНду баалоо. Окуучулардын натыйжаларын баалоо эрежелери ЖОО программасында жазылышы керек. Билим берүү уюмунан төмөнкүлөр талап кылынат:</w:t>
      </w:r>
    </w:p>
    <w:p w14:paraId="1231D531" w14:textId="77777777" w:rsidR="00543040" w:rsidRPr="004C306D" w:rsidRDefault="00C25F97" w:rsidP="00543040">
      <w:pPr>
        <w:numPr>
          <w:ilvl w:val="0"/>
          <w:numId w:val="15"/>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экзаменди уюштурууну ойлонуштуруу: этаптардын болушу жана алардын узактыгы, тапшырмалардын жана </w:t>
      </w:r>
      <w:r w:rsidR="002B271B" w:rsidRPr="004C306D">
        <w:rPr>
          <w:rFonts w:ascii="Times New Roman" w:hAnsi="Times New Roman" w:cs="Times New Roman"/>
          <w:sz w:val="24"/>
          <w:szCs w:val="24"/>
          <w:lang w:val="ky-KG"/>
        </w:rPr>
        <w:t>алардын түзүүчүлөрүнүн маз</w:t>
      </w:r>
      <w:r w:rsidRPr="004C306D">
        <w:rPr>
          <w:rFonts w:ascii="Times New Roman" w:hAnsi="Times New Roman" w:cs="Times New Roman"/>
          <w:sz w:val="24"/>
          <w:szCs w:val="24"/>
          <w:lang w:val="ky-KG"/>
        </w:rPr>
        <w:t>мун</w:t>
      </w:r>
      <w:r w:rsidR="002B271B" w:rsidRPr="004C306D">
        <w:rPr>
          <w:rFonts w:ascii="Times New Roman" w:hAnsi="Times New Roman" w:cs="Times New Roman"/>
          <w:sz w:val="24"/>
          <w:szCs w:val="24"/>
          <w:lang w:val="ky-KG"/>
        </w:rPr>
        <w:t>у</w:t>
      </w:r>
      <w:r w:rsidRPr="004C306D">
        <w:rPr>
          <w:rFonts w:ascii="Times New Roman" w:hAnsi="Times New Roman" w:cs="Times New Roman"/>
          <w:sz w:val="24"/>
          <w:szCs w:val="24"/>
          <w:lang w:val="ky-KG"/>
        </w:rPr>
        <w:t xml:space="preserve"> жана аткаруунун ырааттуулугу (тапшырманы даярдоо/аткаруу, жооп/жактоо/аңгемелешүү ж.б.);</w:t>
      </w:r>
    </w:p>
    <w:p w14:paraId="1CCC63E3" w14:textId="77777777" w:rsidR="00543040" w:rsidRPr="004C306D" w:rsidRDefault="00953AF8" w:rsidP="00543040">
      <w:pPr>
        <w:numPr>
          <w:ilvl w:val="0"/>
          <w:numId w:val="15"/>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эксперттердин (экзаменаторлордун) санына жана квалификациясына карата талаптарды аныктоо;</w:t>
      </w:r>
    </w:p>
    <w:p w14:paraId="6820BFF2" w14:textId="446054BD" w:rsidR="00543040" w:rsidRPr="004C306D" w:rsidRDefault="00953AF8" w:rsidP="00543040">
      <w:pPr>
        <w:numPr>
          <w:ilvl w:val="0"/>
          <w:numId w:val="15"/>
        </w:numPr>
        <w:spacing w:after="0" w:line="259" w:lineRule="auto"/>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баалоо процедурасынын ачыктыгынын даражасын аныктоо: эксперттердин (экзаменаторлордун) </w:t>
      </w:r>
      <w:r w:rsidR="005F709E" w:rsidRPr="004C306D">
        <w:rPr>
          <w:rFonts w:ascii="Times New Roman" w:hAnsi="Times New Roman" w:cs="Times New Roman"/>
          <w:sz w:val="24"/>
          <w:szCs w:val="24"/>
          <w:lang w:val="ky-KG"/>
        </w:rPr>
        <w:t xml:space="preserve">гана </w:t>
      </w:r>
      <w:r w:rsidRPr="004C306D">
        <w:rPr>
          <w:rFonts w:ascii="Times New Roman" w:hAnsi="Times New Roman" w:cs="Times New Roman"/>
          <w:sz w:val="24"/>
          <w:szCs w:val="24"/>
          <w:lang w:val="ky-KG"/>
        </w:rPr>
        <w:t>катышуусунан жактоонун ачык процедурасына чейин (</w:t>
      </w:r>
      <w:r w:rsidR="009E7AB0" w:rsidRPr="004C306D">
        <w:rPr>
          <w:rFonts w:ascii="Times New Roman" w:hAnsi="Times New Roman" w:cs="Times New Roman"/>
          <w:sz w:val="24"/>
          <w:szCs w:val="24"/>
          <w:lang w:val="ky-KG"/>
        </w:rPr>
        <w:t>презентациялар, аңгемелешүү, практикалык иштерди аткаруу ж.б.).</w:t>
      </w:r>
    </w:p>
    <w:p w14:paraId="4B70A7DE" w14:textId="77777777" w:rsidR="00543040" w:rsidRPr="004C306D" w:rsidRDefault="00543040" w:rsidP="00543040">
      <w:pPr>
        <w:spacing w:after="0"/>
        <w:jc w:val="both"/>
        <w:rPr>
          <w:rFonts w:ascii="Times New Roman" w:hAnsi="Times New Roman" w:cs="Times New Roman"/>
          <w:sz w:val="24"/>
          <w:szCs w:val="24"/>
          <w:lang w:val="ky-KG"/>
        </w:rPr>
      </w:pPr>
      <w:bookmarkStart w:id="27" w:name="_Hlk83818153"/>
      <w:bookmarkStart w:id="28" w:name="_Hlk80561391"/>
    </w:p>
    <w:tbl>
      <w:tblPr>
        <w:tblStyle w:val="a5"/>
        <w:tblW w:w="9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270"/>
        <w:gridCol w:w="2026"/>
        <w:gridCol w:w="1832"/>
        <w:gridCol w:w="1698"/>
      </w:tblGrid>
      <w:tr w:rsidR="00C13BB3" w:rsidRPr="004C306D" w14:paraId="195CE62D" w14:textId="77777777" w:rsidTr="00851ADF">
        <w:tc>
          <w:tcPr>
            <w:tcW w:w="1656" w:type="dxa"/>
            <w:vAlign w:val="center"/>
          </w:tcPr>
          <w:p w14:paraId="3BE4BA47" w14:textId="77777777" w:rsidR="00543040" w:rsidRPr="004C306D" w:rsidRDefault="00543040" w:rsidP="00543040">
            <w:pPr>
              <w:jc w:val="center"/>
              <w:rPr>
                <w:rFonts w:cstheme="minorHAnsi"/>
                <w:lang w:val="ky-KG"/>
              </w:rPr>
            </w:pPr>
            <w:bookmarkStart w:id="29" w:name="_Hlk83629249"/>
          </w:p>
        </w:tc>
        <w:tc>
          <w:tcPr>
            <w:tcW w:w="2270" w:type="dxa"/>
            <w:tcBorders>
              <w:bottom w:val="dashed" w:sz="8" w:space="0" w:color="ED7D31" w:themeColor="accent2"/>
              <w:right w:val="single" w:sz="8" w:space="0" w:color="ED7D31" w:themeColor="accent2"/>
            </w:tcBorders>
            <w:vAlign w:val="center"/>
          </w:tcPr>
          <w:p w14:paraId="50CB0C56" w14:textId="77777777" w:rsidR="00543040" w:rsidRPr="004C306D" w:rsidRDefault="00543040" w:rsidP="00543040">
            <w:pPr>
              <w:jc w:val="center"/>
              <w:rPr>
                <w:rFonts w:cstheme="minorHAnsi"/>
                <w:lang w:val="ky-KG"/>
              </w:rPr>
            </w:pPr>
            <w:r w:rsidRPr="004C306D">
              <w:rPr>
                <w:rFonts w:cstheme="minorHAnsi"/>
                <w:noProof/>
                <w:lang w:val="ky-KG" w:eastAsia="ru-RU"/>
              </w:rPr>
              <w:drawing>
                <wp:inline distT="0" distB="0" distL="0" distR="0" wp14:anchorId="040DB33F" wp14:editId="1CA2236C">
                  <wp:extent cx="914400" cy="914400"/>
                  <wp:effectExtent l="0" t="0" r="0" b="0"/>
                  <wp:docPr id="20" name="Рисунок 20" descr="Наз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ck_ltr.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rot="16200000">
                            <a:off x="0" y="0"/>
                            <a:ext cx="914400" cy="914400"/>
                          </a:xfrm>
                          <a:prstGeom prst="rect">
                            <a:avLst/>
                          </a:prstGeom>
                        </pic:spPr>
                      </pic:pic>
                    </a:graphicData>
                  </a:graphic>
                </wp:inline>
              </w:drawing>
            </w:r>
          </w:p>
        </w:tc>
        <w:tc>
          <w:tcPr>
            <w:tcW w:w="2026" w:type="dxa"/>
            <w:tcBorders>
              <w:top w:val="single" w:sz="8" w:space="0" w:color="4472C4" w:themeColor="accent5"/>
              <w:left w:val="single" w:sz="8" w:space="0" w:color="ED7D31" w:themeColor="accent2"/>
              <w:bottom w:val="single" w:sz="8" w:space="0" w:color="ED7D31" w:themeColor="accent2"/>
              <w:right w:val="single" w:sz="8" w:space="0" w:color="4472C4" w:themeColor="accent5"/>
            </w:tcBorders>
            <w:vAlign w:val="center"/>
          </w:tcPr>
          <w:p w14:paraId="18A51137" w14:textId="77777777" w:rsidR="00543040" w:rsidRPr="004C306D" w:rsidRDefault="00C25F97" w:rsidP="005F709E">
            <w:pPr>
              <w:spacing w:after="0"/>
              <w:jc w:val="center"/>
              <w:rPr>
                <w:rFonts w:cstheme="minorHAnsi"/>
                <w:lang w:val="ky-KG"/>
              </w:rPr>
            </w:pPr>
            <w:r w:rsidRPr="004C306D">
              <w:rPr>
                <w:rFonts w:cstheme="minorHAnsi"/>
                <w:b/>
                <w:lang w:val="ky-KG"/>
              </w:rPr>
              <w:t>Билим берүү уюму</w:t>
            </w:r>
          </w:p>
          <w:p w14:paraId="0F9239E2" w14:textId="77777777" w:rsidR="00543040" w:rsidRPr="004C306D" w:rsidRDefault="00543040" w:rsidP="005F709E">
            <w:pPr>
              <w:spacing w:after="0"/>
              <w:jc w:val="center"/>
              <w:rPr>
                <w:rFonts w:cstheme="minorHAnsi"/>
                <w:lang w:val="ky-KG"/>
              </w:rPr>
            </w:pPr>
            <w:r w:rsidRPr="004C306D">
              <w:rPr>
                <w:rFonts w:cstheme="minorHAnsi"/>
                <w:sz w:val="20"/>
                <w:szCs w:val="20"/>
                <w:lang w:val="ky-KG"/>
              </w:rPr>
              <w:t>(ИП</w:t>
            </w:r>
            <w:r w:rsidR="00C25F97" w:rsidRPr="004C306D">
              <w:rPr>
                <w:rFonts w:cstheme="minorHAnsi"/>
                <w:sz w:val="20"/>
                <w:szCs w:val="20"/>
                <w:lang w:val="ky-KG"/>
              </w:rPr>
              <w:t>К</w:t>
            </w:r>
            <w:r w:rsidRPr="004C306D">
              <w:rPr>
                <w:rFonts w:cstheme="minorHAnsi"/>
                <w:sz w:val="20"/>
                <w:szCs w:val="20"/>
                <w:lang w:val="ky-KG"/>
              </w:rPr>
              <w:t xml:space="preserve"> (</w:t>
            </w:r>
            <w:r w:rsidR="00C25F97" w:rsidRPr="004C306D">
              <w:rPr>
                <w:rFonts w:cstheme="minorHAnsi"/>
                <w:sz w:val="20"/>
                <w:szCs w:val="20"/>
                <w:lang w:val="ky-KG"/>
              </w:rPr>
              <w:t>практиканын жетекчилери): Б</w:t>
            </w:r>
            <w:r w:rsidRPr="004C306D">
              <w:rPr>
                <w:rFonts w:cstheme="minorHAnsi"/>
                <w:sz w:val="20"/>
                <w:szCs w:val="20"/>
                <w:lang w:val="ky-KG"/>
              </w:rPr>
              <w:t xml:space="preserve">П, </w:t>
            </w:r>
            <w:r w:rsidR="00C25F97" w:rsidRPr="004C306D">
              <w:rPr>
                <w:rFonts w:cstheme="minorHAnsi"/>
                <w:sz w:val="20"/>
                <w:szCs w:val="20"/>
                <w:lang w:val="ky-KG"/>
              </w:rPr>
              <w:t>ЖОО программалары</w:t>
            </w:r>
          </w:p>
        </w:tc>
        <w:tc>
          <w:tcPr>
            <w:tcW w:w="1832" w:type="dxa"/>
            <w:tcBorders>
              <w:left w:val="single" w:sz="8" w:space="0" w:color="4472C4" w:themeColor="accent5"/>
              <w:bottom w:val="dashed" w:sz="8" w:space="0" w:color="4472C4" w:themeColor="accent5"/>
            </w:tcBorders>
            <w:vAlign w:val="center"/>
          </w:tcPr>
          <w:p w14:paraId="77C350D7" w14:textId="77777777" w:rsidR="00543040" w:rsidRPr="004C306D" w:rsidRDefault="00543040" w:rsidP="00543040">
            <w:pPr>
              <w:jc w:val="center"/>
              <w:rPr>
                <w:rFonts w:cstheme="minorHAnsi"/>
                <w:lang w:val="ky-KG"/>
              </w:rPr>
            </w:pPr>
            <w:r w:rsidRPr="004C306D">
              <w:rPr>
                <w:rFonts w:cstheme="minorHAnsi"/>
                <w:noProof/>
                <w:lang w:val="ky-KG" w:eastAsia="ru-RU"/>
              </w:rPr>
              <w:drawing>
                <wp:inline distT="0" distB="0" distL="0" distR="0" wp14:anchorId="1335AE2B" wp14:editId="0D67697D">
                  <wp:extent cx="914400" cy="914400"/>
                  <wp:effectExtent l="0" t="0" r="0" b="0"/>
                  <wp:docPr id="21" name="Рисунок 21" descr="Справа налево (обр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ck_rtl.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5400000">
                            <a:off x="0" y="0"/>
                            <a:ext cx="914400" cy="914400"/>
                          </a:xfrm>
                          <a:prstGeom prst="rect">
                            <a:avLst/>
                          </a:prstGeom>
                        </pic:spPr>
                      </pic:pic>
                    </a:graphicData>
                  </a:graphic>
                </wp:inline>
              </w:drawing>
            </w:r>
          </w:p>
        </w:tc>
        <w:tc>
          <w:tcPr>
            <w:tcW w:w="1698" w:type="dxa"/>
            <w:vAlign w:val="center"/>
          </w:tcPr>
          <w:p w14:paraId="1B013BB9" w14:textId="77777777" w:rsidR="00543040" w:rsidRPr="004C306D" w:rsidRDefault="00543040" w:rsidP="00543040">
            <w:pPr>
              <w:jc w:val="center"/>
              <w:rPr>
                <w:rFonts w:cstheme="minorHAnsi"/>
                <w:lang w:val="ky-KG"/>
              </w:rPr>
            </w:pPr>
          </w:p>
        </w:tc>
      </w:tr>
      <w:tr w:rsidR="00292B53" w:rsidRPr="004C306D" w14:paraId="21BD9175" w14:textId="77777777" w:rsidTr="005F709E">
        <w:trPr>
          <w:trHeight w:val="3335"/>
        </w:trPr>
        <w:tc>
          <w:tcPr>
            <w:tcW w:w="1656" w:type="dxa"/>
            <w:tcBorders>
              <w:bottom w:val="single" w:sz="8" w:space="0" w:color="ED7D31" w:themeColor="accent2"/>
              <w:right w:val="dashed" w:sz="8" w:space="0" w:color="ED7D31" w:themeColor="accent2"/>
            </w:tcBorders>
            <w:vAlign w:val="center"/>
          </w:tcPr>
          <w:p w14:paraId="1BF70825" w14:textId="77777777" w:rsidR="00543040" w:rsidRPr="004C306D" w:rsidRDefault="00543040" w:rsidP="00543040">
            <w:pPr>
              <w:jc w:val="center"/>
              <w:rPr>
                <w:rFonts w:cstheme="minorHAnsi"/>
                <w:lang w:val="ky-KG"/>
              </w:rPr>
            </w:pPr>
            <w:r w:rsidRPr="004C306D">
              <w:rPr>
                <w:rFonts w:cstheme="minorHAnsi"/>
                <w:noProof/>
                <w:lang w:val="ky-KG" w:eastAsia="ru-RU"/>
              </w:rPr>
              <w:drawing>
                <wp:inline distT="0" distB="0" distL="0" distR="0" wp14:anchorId="534686EC" wp14:editId="53B2F382">
                  <wp:extent cx="914400" cy="914400"/>
                  <wp:effectExtent l="0" t="0" r="0" b="0"/>
                  <wp:docPr id="25" name="Рисунок 25" descr="Справа налево (обр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ck_rtl.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2270" w:type="dxa"/>
            <w:tcBorders>
              <w:top w:val="dashed" w:sz="8" w:space="0" w:color="ED7D31" w:themeColor="accent2"/>
              <w:left w:val="dashed" w:sz="8" w:space="0" w:color="ED7D31" w:themeColor="accent2"/>
              <w:bottom w:val="dashed" w:sz="8" w:space="0" w:color="ED7D31" w:themeColor="accent2"/>
              <w:right w:val="dashed" w:sz="8" w:space="0" w:color="ED7D31" w:themeColor="accent2"/>
            </w:tcBorders>
            <w:shd w:val="clear" w:color="auto" w:fill="F7CAAC" w:themeFill="accent2" w:themeFillTint="66"/>
            <w:vAlign w:val="center"/>
          </w:tcPr>
          <w:p w14:paraId="6F0024F7" w14:textId="77777777" w:rsidR="00543040" w:rsidRPr="004C306D" w:rsidRDefault="00C13BB3" w:rsidP="005F709E">
            <w:pPr>
              <w:spacing w:after="0"/>
              <w:jc w:val="center"/>
              <w:rPr>
                <w:rFonts w:cstheme="minorHAnsi"/>
                <w:lang w:val="ky-KG"/>
              </w:rPr>
            </w:pPr>
            <w:r w:rsidRPr="004C306D">
              <w:rPr>
                <w:rFonts w:cstheme="minorHAnsi"/>
                <w:lang w:val="ky-KG"/>
              </w:rPr>
              <w:t>социалдык өнөктөштүк</w:t>
            </w:r>
            <w:r w:rsidR="00543040" w:rsidRPr="004C306D">
              <w:rPr>
                <w:rFonts w:cstheme="minorHAnsi"/>
                <w:lang w:val="ky-KG"/>
              </w:rPr>
              <w:t>:</w:t>
            </w:r>
          </w:p>
          <w:p w14:paraId="73971A67" w14:textId="77777777" w:rsidR="00C13BB3" w:rsidRPr="004C306D" w:rsidRDefault="00C13BB3" w:rsidP="005F709E">
            <w:pPr>
              <w:spacing w:after="0"/>
              <w:jc w:val="center"/>
              <w:rPr>
                <w:rFonts w:cstheme="minorHAnsi"/>
                <w:sz w:val="20"/>
                <w:lang w:val="ky-KG"/>
              </w:rPr>
            </w:pPr>
            <w:r w:rsidRPr="004C306D">
              <w:rPr>
                <w:rFonts w:cstheme="minorHAnsi"/>
                <w:sz w:val="20"/>
                <w:lang w:val="ky-KG"/>
              </w:rPr>
              <w:t>ОНду аныктоо, ЖОО программаларын макулдашуу</w:t>
            </w:r>
            <w:r w:rsidR="00543040" w:rsidRPr="004C306D">
              <w:rPr>
                <w:rFonts w:cstheme="minorHAnsi"/>
                <w:sz w:val="20"/>
                <w:lang w:val="ky-KG"/>
              </w:rPr>
              <w:t xml:space="preserve">, </w:t>
            </w:r>
            <w:r w:rsidRPr="004C306D">
              <w:rPr>
                <w:rFonts w:cstheme="minorHAnsi"/>
                <w:sz w:val="20"/>
                <w:lang w:val="ky-KG"/>
              </w:rPr>
              <w:t>кесиптик багыт берүү иш-чаралары</w:t>
            </w:r>
            <w:r w:rsidR="00543040" w:rsidRPr="004C306D">
              <w:rPr>
                <w:rFonts w:cstheme="minorHAnsi"/>
                <w:sz w:val="20"/>
                <w:lang w:val="ky-KG"/>
              </w:rPr>
              <w:t xml:space="preserve">, </w:t>
            </w:r>
            <w:r w:rsidRPr="004C306D">
              <w:rPr>
                <w:rFonts w:cstheme="minorHAnsi"/>
                <w:sz w:val="20"/>
                <w:lang w:val="ky-KG"/>
              </w:rPr>
              <w:t>ИПКнын, насаатчылардын квалификациясын жогорулатуу,</w:t>
            </w:r>
          </w:p>
          <w:p w14:paraId="06DCD93B" w14:textId="77777777" w:rsidR="00543040" w:rsidRPr="004C306D" w:rsidRDefault="00C13BB3" w:rsidP="005F709E">
            <w:pPr>
              <w:spacing w:after="0"/>
              <w:jc w:val="center"/>
              <w:rPr>
                <w:rFonts w:cstheme="minorHAnsi"/>
                <w:lang w:val="ky-KG"/>
              </w:rPr>
            </w:pPr>
            <w:r w:rsidRPr="004C306D">
              <w:rPr>
                <w:rFonts w:cstheme="minorHAnsi"/>
                <w:sz w:val="20"/>
                <w:lang w:val="ky-KG"/>
              </w:rPr>
              <w:t>ОНду баалоо</w:t>
            </w:r>
          </w:p>
        </w:tc>
        <w:tc>
          <w:tcPr>
            <w:tcW w:w="2026" w:type="dxa"/>
            <w:tcBorders>
              <w:top w:val="single" w:sz="8" w:space="0" w:color="ED7D31" w:themeColor="accent2"/>
              <w:left w:val="dashed" w:sz="8" w:space="0" w:color="ED7D31" w:themeColor="accent2"/>
              <w:bottom w:val="dashed" w:sz="8" w:space="0" w:color="70AD47" w:themeColor="accent6"/>
              <w:right w:val="dashed" w:sz="8" w:space="0" w:color="4472C4" w:themeColor="accent5"/>
            </w:tcBorders>
            <w:vAlign w:val="center"/>
          </w:tcPr>
          <w:p w14:paraId="618670FE" w14:textId="77777777" w:rsidR="00543040" w:rsidRPr="004C306D" w:rsidRDefault="00543040" w:rsidP="00543040">
            <w:pPr>
              <w:jc w:val="center"/>
              <w:rPr>
                <w:rFonts w:cstheme="minorHAnsi"/>
                <w:lang w:val="ky-KG"/>
              </w:rPr>
            </w:pPr>
            <w:r w:rsidRPr="004C306D">
              <w:rPr>
                <w:rFonts w:cstheme="minorHAnsi"/>
                <w:noProof/>
                <w:lang w:val="ky-KG" w:eastAsia="ru-RU"/>
              </w:rPr>
              <w:drawing>
                <wp:inline distT="0" distB="0" distL="0" distR="0" wp14:anchorId="1334B206" wp14:editId="679E43F4">
                  <wp:extent cx="914400" cy="914400"/>
                  <wp:effectExtent l="0" t="0" r="0" b="0"/>
                  <wp:docPr id="26" name="Рисунок 26" descr="Цикл с люд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yclewithpeople.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1832" w:type="dxa"/>
            <w:tcBorders>
              <w:top w:val="dashed" w:sz="8" w:space="0" w:color="4472C4" w:themeColor="accent5"/>
              <w:left w:val="dashed" w:sz="8" w:space="0" w:color="4472C4" w:themeColor="accent5"/>
              <w:bottom w:val="dashed" w:sz="8" w:space="0" w:color="4472C4" w:themeColor="accent5"/>
              <w:right w:val="dashed" w:sz="8" w:space="0" w:color="4472C4" w:themeColor="accent5"/>
            </w:tcBorders>
            <w:shd w:val="clear" w:color="auto" w:fill="B4C6E7" w:themeFill="accent5" w:themeFillTint="66"/>
            <w:vAlign w:val="center"/>
          </w:tcPr>
          <w:p w14:paraId="7DA9A1D4" w14:textId="77777777" w:rsidR="00543040" w:rsidRPr="004C306D" w:rsidRDefault="00292B53" w:rsidP="00292B53">
            <w:pPr>
              <w:jc w:val="center"/>
              <w:rPr>
                <w:rFonts w:cstheme="minorHAnsi"/>
                <w:lang w:val="ky-KG"/>
              </w:rPr>
            </w:pPr>
            <w:r w:rsidRPr="004C306D">
              <w:rPr>
                <w:rFonts w:cstheme="minorHAnsi"/>
                <w:lang w:val="ky-KG"/>
              </w:rPr>
              <w:t>билим берүү</w:t>
            </w:r>
            <w:r w:rsidR="00543040" w:rsidRPr="004C306D">
              <w:rPr>
                <w:rFonts w:cstheme="minorHAnsi"/>
                <w:lang w:val="ky-KG"/>
              </w:rPr>
              <w:t xml:space="preserve"> процесс</w:t>
            </w:r>
            <w:r w:rsidR="00441DD2" w:rsidRPr="004C306D">
              <w:rPr>
                <w:rFonts w:cstheme="minorHAnsi"/>
                <w:lang w:val="ky-KG"/>
              </w:rPr>
              <w:t>и</w:t>
            </w:r>
            <w:r w:rsidR="00543040" w:rsidRPr="004C306D">
              <w:rPr>
                <w:rFonts w:cstheme="minorHAnsi"/>
                <w:lang w:val="ky-KG"/>
              </w:rPr>
              <w:t xml:space="preserve">: </w:t>
            </w:r>
            <w:r w:rsidRPr="004C306D">
              <w:rPr>
                <w:rFonts w:cstheme="minorHAnsi"/>
                <w:lang w:val="ky-KG"/>
              </w:rPr>
              <w:t xml:space="preserve">ЖОО </w:t>
            </w:r>
            <w:r w:rsidR="00543040" w:rsidRPr="004C306D">
              <w:rPr>
                <w:rFonts w:cstheme="minorHAnsi"/>
                <w:sz w:val="20"/>
                <w:lang w:val="ky-KG"/>
              </w:rPr>
              <w:t>программ</w:t>
            </w:r>
            <w:r w:rsidRPr="004C306D">
              <w:rPr>
                <w:rFonts w:cstheme="minorHAnsi"/>
                <w:sz w:val="20"/>
                <w:lang w:val="ky-KG"/>
              </w:rPr>
              <w:t>алар</w:t>
            </w:r>
            <w:r w:rsidR="00543040" w:rsidRPr="004C306D">
              <w:rPr>
                <w:rFonts w:cstheme="minorHAnsi"/>
                <w:sz w:val="20"/>
                <w:lang w:val="ky-KG"/>
              </w:rPr>
              <w:t>ы (</w:t>
            </w:r>
            <w:r w:rsidRPr="004C306D">
              <w:rPr>
                <w:rFonts w:cstheme="minorHAnsi"/>
                <w:sz w:val="20"/>
                <w:lang w:val="ky-KG"/>
              </w:rPr>
              <w:t>жол</w:t>
            </w:r>
            <w:r w:rsidR="00543040" w:rsidRPr="004C306D">
              <w:rPr>
                <w:rFonts w:cstheme="minorHAnsi"/>
                <w:sz w:val="20"/>
                <w:lang w:val="ky-KG"/>
              </w:rPr>
              <w:t xml:space="preserve"> карта</w:t>
            </w:r>
            <w:r w:rsidRPr="004C306D">
              <w:rPr>
                <w:rFonts w:cstheme="minorHAnsi"/>
                <w:sz w:val="20"/>
                <w:lang w:val="ky-KG"/>
              </w:rPr>
              <w:t>сы</w:t>
            </w:r>
            <w:r w:rsidR="00543040" w:rsidRPr="004C306D">
              <w:rPr>
                <w:rFonts w:cstheme="minorHAnsi"/>
                <w:sz w:val="20"/>
                <w:lang w:val="ky-KG"/>
              </w:rPr>
              <w:t xml:space="preserve">), </w:t>
            </w:r>
            <w:r w:rsidRPr="004C306D">
              <w:rPr>
                <w:rFonts w:cstheme="minorHAnsi"/>
                <w:sz w:val="20"/>
                <w:lang w:val="ky-KG"/>
              </w:rPr>
              <w:t>практика</w:t>
            </w:r>
            <w:r w:rsidR="00441DD2" w:rsidRPr="004C306D">
              <w:rPr>
                <w:rFonts w:cstheme="minorHAnsi"/>
                <w:sz w:val="20"/>
                <w:lang w:val="ky-KG"/>
              </w:rPr>
              <w:t>нын</w:t>
            </w:r>
            <w:r w:rsidRPr="004C306D">
              <w:rPr>
                <w:rFonts w:cstheme="minorHAnsi"/>
                <w:sz w:val="20"/>
                <w:lang w:val="ky-KG"/>
              </w:rPr>
              <w:t xml:space="preserve"> күндөлүгү</w:t>
            </w:r>
            <w:r w:rsidR="00543040" w:rsidRPr="004C306D">
              <w:rPr>
                <w:rFonts w:cstheme="minorHAnsi"/>
                <w:sz w:val="20"/>
                <w:lang w:val="ky-KG"/>
              </w:rPr>
              <w:t xml:space="preserve">, </w:t>
            </w:r>
            <w:r w:rsidRPr="004C306D">
              <w:rPr>
                <w:rFonts w:cstheme="minorHAnsi"/>
                <w:sz w:val="20"/>
                <w:lang w:val="ky-KG"/>
              </w:rPr>
              <w:t>көрсөтмө берүү, практикалык жана лабораториялык</w:t>
            </w:r>
            <w:r w:rsidR="00543040" w:rsidRPr="004C306D">
              <w:rPr>
                <w:rFonts w:cstheme="minorHAnsi"/>
                <w:sz w:val="20"/>
                <w:lang w:val="ky-KG"/>
              </w:rPr>
              <w:t xml:space="preserve"> </w:t>
            </w:r>
            <w:r w:rsidRPr="004C306D">
              <w:rPr>
                <w:rFonts w:cstheme="minorHAnsi"/>
                <w:sz w:val="20"/>
                <w:lang w:val="ky-KG"/>
              </w:rPr>
              <w:t>сабактар</w:t>
            </w:r>
            <w:r w:rsidR="00543040" w:rsidRPr="004C306D">
              <w:rPr>
                <w:rFonts w:cstheme="minorHAnsi"/>
                <w:sz w:val="20"/>
                <w:lang w:val="ky-KG"/>
              </w:rPr>
              <w:t xml:space="preserve">, </w:t>
            </w:r>
            <w:r w:rsidRPr="004C306D">
              <w:rPr>
                <w:rFonts w:cstheme="minorHAnsi"/>
                <w:sz w:val="20"/>
                <w:lang w:val="ky-KG"/>
              </w:rPr>
              <w:t>устаканаларда, ОӨКтө окутуу</w:t>
            </w:r>
          </w:p>
        </w:tc>
        <w:tc>
          <w:tcPr>
            <w:tcW w:w="1698" w:type="dxa"/>
            <w:tcBorders>
              <w:left w:val="dashed" w:sz="8" w:space="0" w:color="4472C4" w:themeColor="accent5"/>
              <w:bottom w:val="single" w:sz="8" w:space="0" w:color="4472C4" w:themeColor="accent5"/>
            </w:tcBorders>
            <w:vAlign w:val="center"/>
          </w:tcPr>
          <w:p w14:paraId="6FB22EE2" w14:textId="77777777" w:rsidR="00543040" w:rsidRPr="004C306D" w:rsidRDefault="00543040" w:rsidP="00543040">
            <w:pPr>
              <w:jc w:val="center"/>
              <w:rPr>
                <w:rFonts w:cstheme="minorHAnsi"/>
                <w:lang w:val="ky-KG"/>
              </w:rPr>
            </w:pPr>
            <w:r w:rsidRPr="004C306D">
              <w:rPr>
                <w:rFonts w:cstheme="minorHAnsi"/>
                <w:noProof/>
                <w:lang w:val="ky-KG" w:eastAsia="ru-RU"/>
              </w:rPr>
              <w:drawing>
                <wp:inline distT="0" distB="0" distL="0" distR="0" wp14:anchorId="3DA1D530" wp14:editId="047C5B59">
                  <wp:extent cx="914400" cy="914400"/>
                  <wp:effectExtent l="0" t="0" r="0" b="0"/>
                  <wp:docPr id="27" name="Рисунок 27" descr="Наз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ck_ltr.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r>
      <w:tr w:rsidR="00C13BB3" w:rsidRPr="00DD04D2" w14:paraId="0C6AAAD3" w14:textId="77777777" w:rsidTr="00851ADF">
        <w:tc>
          <w:tcPr>
            <w:tcW w:w="1656" w:type="dxa"/>
            <w:tcBorders>
              <w:top w:val="single" w:sz="8" w:space="0" w:color="ED7D31" w:themeColor="accent2"/>
              <w:left w:val="single" w:sz="8" w:space="0" w:color="ED7D31" w:themeColor="accent2"/>
              <w:bottom w:val="single" w:sz="8" w:space="0" w:color="70AD47" w:themeColor="accent6"/>
              <w:right w:val="single" w:sz="8" w:space="0" w:color="70AD47" w:themeColor="accent6"/>
            </w:tcBorders>
            <w:vAlign w:val="center"/>
          </w:tcPr>
          <w:p w14:paraId="00820B00" w14:textId="77777777" w:rsidR="00543040" w:rsidRPr="004C306D" w:rsidRDefault="002D3A92" w:rsidP="005F709E">
            <w:pPr>
              <w:spacing w:after="0"/>
              <w:jc w:val="center"/>
              <w:rPr>
                <w:rFonts w:cstheme="minorHAnsi"/>
                <w:b/>
                <w:lang w:val="ky-KG"/>
              </w:rPr>
            </w:pPr>
            <w:r w:rsidRPr="004C306D">
              <w:rPr>
                <w:rFonts w:cstheme="minorHAnsi"/>
                <w:b/>
                <w:lang w:val="ky-KG"/>
              </w:rPr>
              <w:t>Иш берүүчүлөр</w:t>
            </w:r>
          </w:p>
          <w:p w14:paraId="17ECBC25" w14:textId="77777777" w:rsidR="00543040" w:rsidRPr="004C306D" w:rsidRDefault="00543040" w:rsidP="005F709E">
            <w:pPr>
              <w:spacing w:after="0"/>
              <w:jc w:val="center"/>
              <w:rPr>
                <w:rFonts w:cstheme="minorHAnsi"/>
                <w:lang w:val="ky-KG"/>
              </w:rPr>
            </w:pPr>
            <w:r w:rsidRPr="004C306D">
              <w:rPr>
                <w:rFonts w:cstheme="minorHAnsi"/>
                <w:sz w:val="20"/>
                <w:lang w:val="ky-KG"/>
              </w:rPr>
              <w:t>(</w:t>
            </w:r>
            <w:r w:rsidR="002D3A92" w:rsidRPr="004C306D">
              <w:rPr>
                <w:rFonts w:cstheme="minorHAnsi"/>
                <w:sz w:val="20"/>
                <w:lang w:val="ky-KG"/>
              </w:rPr>
              <w:t>насаатчылар): ТТ</w:t>
            </w:r>
          </w:p>
        </w:tc>
        <w:tc>
          <w:tcPr>
            <w:tcW w:w="2270" w:type="dxa"/>
            <w:tcBorders>
              <w:top w:val="dashed" w:sz="8" w:space="0" w:color="ED7D31" w:themeColor="accent2"/>
              <w:left w:val="single" w:sz="8" w:space="0" w:color="70AD47" w:themeColor="accent6"/>
              <w:right w:val="dashed" w:sz="8" w:space="0" w:color="70AD47" w:themeColor="accent6"/>
            </w:tcBorders>
            <w:vAlign w:val="center"/>
          </w:tcPr>
          <w:p w14:paraId="6FFA934F" w14:textId="77777777" w:rsidR="00543040" w:rsidRPr="004C306D" w:rsidRDefault="00543040" w:rsidP="00543040">
            <w:pPr>
              <w:jc w:val="center"/>
              <w:rPr>
                <w:rFonts w:cstheme="minorHAnsi"/>
                <w:lang w:val="ky-KG"/>
              </w:rPr>
            </w:pPr>
            <w:r w:rsidRPr="004C306D">
              <w:rPr>
                <w:rFonts w:cstheme="minorHAnsi"/>
                <w:noProof/>
                <w:lang w:val="ky-KG" w:eastAsia="ru-RU"/>
              </w:rPr>
              <mc:AlternateContent>
                <mc:Choice Requires="wps">
                  <w:drawing>
                    <wp:anchor distT="0" distB="0" distL="114300" distR="114300" simplePos="0" relativeHeight="251659264" behindDoc="0" locked="0" layoutInCell="1" allowOverlap="1" wp14:anchorId="31C90EB2" wp14:editId="09458055">
                      <wp:simplePos x="0" y="0"/>
                      <wp:positionH relativeFrom="column">
                        <wp:posOffset>303530</wp:posOffset>
                      </wp:positionH>
                      <wp:positionV relativeFrom="paragraph">
                        <wp:posOffset>18415</wp:posOffset>
                      </wp:positionV>
                      <wp:extent cx="717550" cy="425450"/>
                      <wp:effectExtent l="0" t="19050" r="44450" b="31750"/>
                      <wp:wrapNone/>
                      <wp:docPr id="22" name="Стрелка: вправо 22"/>
                      <wp:cNvGraphicFramePr/>
                      <a:graphic xmlns:a="http://schemas.openxmlformats.org/drawingml/2006/main">
                        <a:graphicData uri="http://schemas.microsoft.com/office/word/2010/wordprocessingShape">
                          <wps:wsp>
                            <wps:cNvSpPr/>
                            <wps:spPr>
                              <a:xfrm>
                                <a:off x="0" y="0"/>
                                <a:ext cx="717550" cy="425450"/>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79BC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2" o:spid="_x0000_s1026" type="#_x0000_t13" style="position:absolute;margin-left:23.9pt;margin-top:1.45pt;width:56.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" adj="15196" fillcolor="#70ad47" strokecolor="#70ad47" strokeweight="1pt"/>
                  </w:pict>
                </mc:Fallback>
              </mc:AlternateContent>
            </w:r>
          </w:p>
        </w:tc>
        <w:tc>
          <w:tcPr>
            <w:tcW w:w="2026" w:type="dxa"/>
            <w:tcBorders>
              <w:top w:val="dashed" w:sz="8" w:space="0" w:color="70AD47" w:themeColor="accent6"/>
              <w:left w:val="dashed" w:sz="8" w:space="0" w:color="70AD47" w:themeColor="accent6"/>
              <w:bottom w:val="dashed" w:sz="8" w:space="0" w:color="70AD47" w:themeColor="accent6"/>
              <w:right w:val="dashed" w:sz="8" w:space="0" w:color="70AD47" w:themeColor="accent6"/>
            </w:tcBorders>
            <w:shd w:val="clear" w:color="auto" w:fill="C5E0B3" w:themeFill="accent6" w:themeFillTint="66"/>
            <w:vAlign w:val="center"/>
          </w:tcPr>
          <w:p w14:paraId="7AF2280F" w14:textId="77777777" w:rsidR="00543040" w:rsidRPr="004C306D" w:rsidRDefault="002D3A92" w:rsidP="002D3A92">
            <w:pPr>
              <w:jc w:val="center"/>
              <w:rPr>
                <w:rFonts w:cstheme="minorHAnsi"/>
                <w:lang w:val="ky-KG"/>
              </w:rPr>
            </w:pPr>
            <w:r w:rsidRPr="004C306D">
              <w:rPr>
                <w:rFonts w:cstheme="minorHAnsi"/>
                <w:lang w:val="ky-KG"/>
              </w:rPr>
              <w:t>нускама</w:t>
            </w:r>
            <w:r w:rsidR="00543040" w:rsidRPr="004C306D">
              <w:rPr>
                <w:rFonts w:cstheme="minorHAnsi"/>
                <w:lang w:val="ky-KG"/>
              </w:rPr>
              <w:t xml:space="preserve">, </w:t>
            </w:r>
            <w:r w:rsidRPr="004C306D">
              <w:rPr>
                <w:rFonts w:cstheme="minorHAnsi"/>
                <w:lang w:val="ky-KG"/>
              </w:rPr>
              <w:t>насаатчылык</w:t>
            </w:r>
          </w:p>
        </w:tc>
        <w:tc>
          <w:tcPr>
            <w:tcW w:w="1832" w:type="dxa"/>
            <w:tcBorders>
              <w:top w:val="dashed" w:sz="8" w:space="0" w:color="4472C4" w:themeColor="accent5"/>
              <w:left w:val="dashed" w:sz="8" w:space="0" w:color="70AD47" w:themeColor="accent6"/>
              <w:right w:val="single" w:sz="8" w:space="0" w:color="70AD47" w:themeColor="accent6"/>
            </w:tcBorders>
            <w:vAlign w:val="center"/>
          </w:tcPr>
          <w:p w14:paraId="36F7AE54" w14:textId="77777777" w:rsidR="00543040" w:rsidRPr="004C306D" w:rsidRDefault="00543040" w:rsidP="00543040">
            <w:pPr>
              <w:jc w:val="center"/>
              <w:rPr>
                <w:rFonts w:cstheme="minorHAnsi"/>
                <w:lang w:val="ky-KG"/>
              </w:rPr>
            </w:pPr>
            <w:r w:rsidRPr="004C306D">
              <w:rPr>
                <w:rFonts w:cstheme="minorHAnsi"/>
                <w:noProof/>
                <w:lang w:val="ky-KG" w:eastAsia="ru-RU"/>
              </w:rPr>
              <mc:AlternateContent>
                <mc:Choice Requires="wps">
                  <w:drawing>
                    <wp:anchor distT="0" distB="0" distL="114300" distR="114300" simplePos="0" relativeHeight="251660288" behindDoc="0" locked="0" layoutInCell="1" allowOverlap="1" wp14:anchorId="4A590329" wp14:editId="53DB2445">
                      <wp:simplePos x="0" y="0"/>
                      <wp:positionH relativeFrom="column">
                        <wp:posOffset>146050</wp:posOffset>
                      </wp:positionH>
                      <wp:positionV relativeFrom="paragraph">
                        <wp:posOffset>6350</wp:posOffset>
                      </wp:positionV>
                      <wp:extent cx="717550" cy="425450"/>
                      <wp:effectExtent l="19050" t="19050" r="25400" b="31750"/>
                      <wp:wrapNone/>
                      <wp:docPr id="23" name="Стрелка: вправо 23"/>
                      <wp:cNvGraphicFramePr/>
                      <a:graphic xmlns:a="http://schemas.openxmlformats.org/drawingml/2006/main">
                        <a:graphicData uri="http://schemas.microsoft.com/office/word/2010/wordprocessingShape">
                          <wps:wsp>
                            <wps:cNvSpPr/>
                            <wps:spPr>
                              <a:xfrm flipH="1">
                                <a:off x="0" y="0"/>
                                <a:ext cx="717550" cy="425450"/>
                              </a:xfrm>
                              <a:prstGeom prst="rightArrow">
                                <a:avLst/>
                              </a:prstGeom>
                              <a:solidFill>
                                <a:srgbClr val="70AD47"/>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133DEA" id="Стрелка: вправо 23" o:spid="_x0000_s1026" type="#_x0000_t13" style="position:absolute;margin-left:11.5pt;margin-top:.5pt;width:56.5pt;height:3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" adj="15196" fillcolor="#70ad47" strokecolor="#70ad47" strokeweight="1pt"/>
                  </w:pict>
                </mc:Fallback>
              </mc:AlternateContent>
            </w:r>
          </w:p>
        </w:tc>
        <w:tc>
          <w:tcPr>
            <w:tcW w:w="1698" w:type="dxa"/>
            <w:tcBorders>
              <w:top w:val="single" w:sz="8" w:space="0" w:color="4472C4" w:themeColor="accent5"/>
              <w:left w:val="single" w:sz="8" w:space="0" w:color="70AD47" w:themeColor="accent6"/>
              <w:bottom w:val="single" w:sz="8" w:space="0" w:color="70AD47" w:themeColor="accent6"/>
              <w:right w:val="single" w:sz="8" w:space="0" w:color="4472C4" w:themeColor="accent5"/>
            </w:tcBorders>
            <w:vAlign w:val="center"/>
          </w:tcPr>
          <w:p w14:paraId="56E78F20" w14:textId="77777777" w:rsidR="00543040" w:rsidRPr="004C306D" w:rsidRDefault="002D3A92" w:rsidP="005F76C8">
            <w:pPr>
              <w:spacing w:after="0"/>
              <w:jc w:val="center"/>
              <w:rPr>
                <w:rFonts w:cstheme="minorHAnsi"/>
                <w:lang w:val="ky-KG"/>
              </w:rPr>
            </w:pPr>
            <w:r w:rsidRPr="004C306D">
              <w:rPr>
                <w:rFonts w:cstheme="minorHAnsi"/>
                <w:b/>
                <w:lang w:val="ky-KG"/>
              </w:rPr>
              <w:t>Окуучулар</w:t>
            </w:r>
            <w:r w:rsidR="00543040" w:rsidRPr="004C306D">
              <w:rPr>
                <w:rFonts w:cstheme="minorHAnsi"/>
                <w:lang w:val="ky-KG"/>
              </w:rPr>
              <w:t xml:space="preserve">: </w:t>
            </w:r>
            <w:r w:rsidRPr="004C306D">
              <w:rPr>
                <w:rFonts w:cstheme="minorHAnsi"/>
                <w:sz w:val="20"/>
                <w:lang w:val="ky-KG"/>
              </w:rPr>
              <w:t>ээ болгон билимдер жана көндүмдөр</w:t>
            </w:r>
          </w:p>
        </w:tc>
      </w:tr>
      <w:bookmarkEnd w:id="29"/>
    </w:tbl>
    <w:p w14:paraId="73281F37" w14:textId="77777777" w:rsidR="00543040" w:rsidRPr="004C306D" w:rsidRDefault="00543040" w:rsidP="00543040">
      <w:pPr>
        <w:spacing w:line="240" w:lineRule="auto"/>
        <w:jc w:val="center"/>
        <w:rPr>
          <w:i/>
          <w:iCs/>
          <w:color w:val="44546A" w:themeColor="text2"/>
          <w:sz w:val="24"/>
          <w:szCs w:val="24"/>
          <w:lang w:val="ky-KG"/>
        </w:rPr>
      </w:pPr>
    </w:p>
    <w:p w14:paraId="65427485" w14:textId="1287ECE9" w:rsidR="00543040" w:rsidRPr="004C306D" w:rsidRDefault="005F709E" w:rsidP="00543040">
      <w:pPr>
        <w:spacing w:line="240" w:lineRule="auto"/>
        <w:jc w:val="center"/>
        <w:rPr>
          <w:rFonts w:ascii="Times New Roman" w:hAnsi="Times New Roman" w:cs="Times New Roman"/>
          <w:i/>
          <w:iCs/>
          <w:color w:val="44546A" w:themeColor="text2"/>
          <w:sz w:val="24"/>
          <w:szCs w:val="24"/>
          <w:lang w:val="ky-KG"/>
        </w:rPr>
      </w:pPr>
      <w:r w:rsidRPr="004C306D">
        <w:rPr>
          <w:i/>
          <w:iCs/>
          <w:color w:val="44546A" w:themeColor="text2"/>
          <w:sz w:val="24"/>
          <w:szCs w:val="24"/>
          <w:lang w:val="ky-KG"/>
        </w:rPr>
        <w:t>4</w:t>
      </w:r>
      <w:r w:rsidR="008C0F7E" w:rsidRPr="004C306D">
        <w:rPr>
          <w:i/>
          <w:iCs/>
          <w:color w:val="44546A" w:themeColor="text2"/>
          <w:sz w:val="24"/>
          <w:szCs w:val="24"/>
          <w:lang w:val="ky-KG"/>
        </w:rPr>
        <w:t>-сүрөт</w:t>
      </w:r>
      <w:r w:rsidR="00543040" w:rsidRPr="004C306D">
        <w:rPr>
          <w:i/>
          <w:iCs/>
          <w:color w:val="44546A" w:themeColor="text2"/>
          <w:sz w:val="24"/>
          <w:szCs w:val="24"/>
          <w:lang w:val="ky-KG"/>
        </w:rPr>
        <w:t xml:space="preserve">. </w:t>
      </w:r>
      <w:r w:rsidR="008C0F7E" w:rsidRPr="004C306D">
        <w:rPr>
          <w:i/>
          <w:iCs/>
          <w:color w:val="44546A" w:themeColor="text2"/>
          <w:sz w:val="24"/>
          <w:szCs w:val="24"/>
          <w:lang w:val="ky-KG"/>
        </w:rPr>
        <w:t>Тараптардын ЖООго катышуусу</w:t>
      </w:r>
    </w:p>
    <w:bookmarkEnd w:id="27"/>
    <w:p w14:paraId="417CEFC1" w14:textId="77777777" w:rsidR="008C0F7E" w:rsidRPr="004C306D" w:rsidRDefault="008C0F7E"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уюмдарынын жана иш берүүчү уюмдардын билим берүү программаларын, анын ичинде ЖОО программаларын ишке ашыруу боюнча биргелешкен ишинин натыйжасы болуп ээ болгон кесиби/адистиги боюнча эмгек милдеттерин толук көлөмдө аткарууга даяр болгон бүтүрүүчү эсептелет.</w:t>
      </w:r>
    </w:p>
    <w:p w14:paraId="710685FE" w14:textId="77777777" w:rsidR="00543040" w:rsidRPr="004C306D" w:rsidRDefault="00543040" w:rsidP="00543040">
      <w:pPr>
        <w:spacing w:after="0"/>
        <w:jc w:val="both"/>
        <w:rPr>
          <w:rFonts w:ascii="Times New Roman" w:hAnsi="Times New Roman" w:cs="Times New Roman"/>
          <w:sz w:val="24"/>
          <w:szCs w:val="24"/>
          <w:lang w:val="ky-KG"/>
        </w:rPr>
      </w:pPr>
    </w:p>
    <w:p w14:paraId="224F5B09" w14:textId="77777777" w:rsidR="00543040" w:rsidRPr="004C306D" w:rsidRDefault="00543040" w:rsidP="00543040">
      <w:pPr>
        <w:rPr>
          <w:rFonts w:ascii="Times New Roman" w:hAnsi="Times New Roman" w:cs="Times New Roman"/>
          <w:sz w:val="24"/>
          <w:szCs w:val="24"/>
          <w:lang w:val="ky-KG"/>
        </w:rPr>
      </w:pPr>
      <w:r w:rsidRPr="004C306D">
        <w:rPr>
          <w:rFonts w:ascii="Times New Roman" w:hAnsi="Times New Roman" w:cs="Times New Roman"/>
          <w:sz w:val="24"/>
          <w:szCs w:val="24"/>
          <w:lang w:val="ky-KG"/>
        </w:rPr>
        <w:br w:type="page"/>
      </w:r>
    </w:p>
    <w:p w14:paraId="59642230" w14:textId="6ABE9DD7" w:rsidR="00543040" w:rsidRPr="004C306D" w:rsidRDefault="005F76C8" w:rsidP="00543040">
      <w:pPr>
        <w:keepNext/>
        <w:keepLines/>
        <w:spacing w:before="240" w:after="0" w:line="259" w:lineRule="auto"/>
        <w:outlineLvl w:val="0"/>
        <w:rPr>
          <w:rFonts w:ascii="Times New Roman" w:eastAsiaTheme="majorEastAsia" w:hAnsi="Times New Roman" w:cs="Times New Roman"/>
          <w:b/>
          <w:color w:val="2E74B5" w:themeColor="accent1" w:themeShade="BF"/>
          <w:sz w:val="24"/>
          <w:szCs w:val="24"/>
          <w:lang w:val="ky-KG"/>
        </w:rPr>
      </w:pPr>
      <w:bookmarkStart w:id="30" w:name="_Toc91419839"/>
      <w:bookmarkStart w:id="31" w:name="_Toc91448561"/>
      <w:bookmarkStart w:id="32" w:name="_Toc139276649"/>
      <w:bookmarkStart w:id="33" w:name="_Toc139328255"/>
      <w:r w:rsidRPr="004C306D">
        <w:rPr>
          <w:rFonts w:ascii="Times New Roman" w:eastAsiaTheme="majorEastAsia" w:hAnsi="Times New Roman" w:cs="Times New Roman"/>
          <w:b/>
          <w:color w:val="2E74B5" w:themeColor="accent1" w:themeShade="BF"/>
          <w:sz w:val="24"/>
          <w:szCs w:val="24"/>
          <w:lang w:val="ky-KG"/>
        </w:rPr>
        <w:lastRenderedPageBreak/>
        <w:t xml:space="preserve">6. </w:t>
      </w:r>
      <w:r w:rsidR="00E90362" w:rsidRPr="004C306D">
        <w:rPr>
          <w:rFonts w:ascii="Times New Roman" w:eastAsiaTheme="majorEastAsia" w:hAnsi="Times New Roman" w:cs="Times New Roman"/>
          <w:b/>
          <w:color w:val="2E74B5" w:themeColor="accent1" w:themeShade="BF"/>
          <w:sz w:val="24"/>
          <w:szCs w:val="24"/>
          <w:lang w:val="ky-KG"/>
        </w:rPr>
        <w:t>ЖООнун сапатынын критерийлери</w:t>
      </w:r>
      <w:bookmarkEnd w:id="30"/>
      <w:bookmarkEnd w:id="31"/>
      <w:bookmarkEnd w:id="32"/>
      <w:bookmarkEnd w:id="33"/>
    </w:p>
    <w:p w14:paraId="718074EF" w14:textId="77777777" w:rsidR="00543040" w:rsidRPr="004C306D" w:rsidRDefault="00543040" w:rsidP="00543040">
      <w:pPr>
        <w:spacing w:after="0"/>
        <w:jc w:val="both"/>
        <w:rPr>
          <w:rFonts w:ascii="Times New Roman" w:hAnsi="Times New Roman" w:cs="Times New Roman"/>
          <w:sz w:val="24"/>
          <w:szCs w:val="24"/>
          <w:lang w:val="ky-KG"/>
        </w:rPr>
      </w:pPr>
    </w:p>
    <w:p w14:paraId="6812EB6F" w14:textId="77777777" w:rsidR="00543040" w:rsidRPr="004C306D" w:rsidRDefault="00344BA2" w:rsidP="002E3F83">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киргизүүнүн жана сапатынын натыйжалуулугу төмөнкү сандык жана сапаттык критерийлер менен аныкталышы мүмкүн:</w:t>
      </w:r>
    </w:p>
    <w:p w14:paraId="38DEEFD8" w14:textId="48A388A2" w:rsidR="00543040" w:rsidRPr="004C306D" w:rsidRDefault="00AB685C"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 колдонулуучу окуу жүктөмүнүн көлөмү</w:t>
      </w:r>
      <w:r w:rsidR="002E3F83" w:rsidRPr="004C306D">
        <w:rPr>
          <w:rFonts w:ascii="Times New Roman" w:hAnsi="Times New Roman" w:cs="Times New Roman"/>
          <w:sz w:val="24"/>
          <w:szCs w:val="24"/>
          <w:lang w:val="ky-KG"/>
        </w:rPr>
        <w:t xml:space="preserve"> (пайыздык катышта)</w:t>
      </w:r>
      <w:r w:rsidRPr="004C306D">
        <w:rPr>
          <w:rFonts w:ascii="Times New Roman" w:hAnsi="Times New Roman" w:cs="Times New Roman"/>
          <w:sz w:val="24"/>
          <w:szCs w:val="24"/>
          <w:lang w:val="ky-KG"/>
        </w:rPr>
        <w:t>;</w:t>
      </w:r>
    </w:p>
    <w:p w14:paraId="5BA4083C" w14:textId="06591589" w:rsidR="00543040" w:rsidRPr="004C306D" w:rsidRDefault="005A3487"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билим берүү прогарммасына жана </w:t>
      </w:r>
      <w:r w:rsidR="002E3F83" w:rsidRPr="004C306D">
        <w:rPr>
          <w:rFonts w:ascii="Times New Roman" w:hAnsi="Times New Roman" w:cs="Times New Roman"/>
          <w:sz w:val="24"/>
          <w:szCs w:val="24"/>
          <w:lang w:val="ky-KG"/>
        </w:rPr>
        <w:t>мамлекеттик (</w:t>
      </w:r>
      <w:r w:rsidRPr="004C306D">
        <w:rPr>
          <w:rFonts w:ascii="Times New Roman" w:hAnsi="Times New Roman" w:cs="Times New Roman"/>
          <w:sz w:val="24"/>
          <w:szCs w:val="24"/>
          <w:lang w:val="ky-KG"/>
        </w:rPr>
        <w:t>кесиптик</w:t>
      </w:r>
      <w:r w:rsidR="002E3F83" w:rsidRPr="004C306D">
        <w:rPr>
          <w:rFonts w:ascii="Times New Roman" w:hAnsi="Times New Roman" w:cs="Times New Roman"/>
          <w:sz w:val="24"/>
          <w:szCs w:val="24"/>
          <w:lang w:val="ky-KG"/>
        </w:rPr>
        <w:t>)</w:t>
      </w:r>
      <w:r w:rsidRPr="004C306D">
        <w:rPr>
          <w:rFonts w:ascii="Times New Roman" w:hAnsi="Times New Roman" w:cs="Times New Roman"/>
          <w:sz w:val="24"/>
          <w:szCs w:val="24"/>
          <w:lang w:val="ky-KG"/>
        </w:rPr>
        <w:t xml:space="preserve"> стандартка ылайык келүүчү макулдашылган жана бекитилген ЖОО программасынын болушу;</w:t>
      </w:r>
    </w:p>
    <w:p w14:paraId="3EDCCCAC" w14:textId="77777777" w:rsidR="00543040" w:rsidRPr="004C306D" w:rsidRDefault="00D5100C"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ишке ашырууга багытталган иш берүүчүлөр менен макулдашуулардын саны;</w:t>
      </w:r>
    </w:p>
    <w:p w14:paraId="37A4CB63" w14:textId="77777777" w:rsidR="00543040" w:rsidRPr="004C306D" w:rsidRDefault="003F2109"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практикадан (ЖООдон) өтүүчү жерлер менен окуучуларды камсыздоонун пайызы;</w:t>
      </w:r>
    </w:p>
    <w:p w14:paraId="481B53D4" w14:textId="77777777" w:rsidR="00543040" w:rsidRPr="004C306D" w:rsidRDefault="00CE5589"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уюмдарынын жана өнөктөштөрдүн базасында ЖООдон өткөн окуучулардын катышы;</w:t>
      </w:r>
    </w:p>
    <w:p w14:paraId="5B6BD510" w14:textId="207A440A" w:rsidR="00543040" w:rsidRPr="004C306D" w:rsidRDefault="00560741"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иш берүүчүлөр менен бирге өткөрүлгөн иш-чаралар, кесиптер жарманкеси, </w:t>
      </w:r>
      <w:r w:rsidR="002E3F83" w:rsidRPr="004C306D">
        <w:rPr>
          <w:rFonts w:ascii="Times New Roman" w:hAnsi="Times New Roman" w:cs="Times New Roman"/>
          <w:sz w:val="24"/>
          <w:szCs w:val="24"/>
          <w:lang w:val="ky-KG"/>
        </w:rPr>
        <w:t>конок</w:t>
      </w:r>
      <w:r w:rsidRPr="004C306D">
        <w:rPr>
          <w:rFonts w:ascii="Times New Roman" w:hAnsi="Times New Roman" w:cs="Times New Roman"/>
          <w:sz w:val="24"/>
          <w:szCs w:val="24"/>
          <w:lang w:val="ky-KG"/>
        </w:rPr>
        <w:t xml:space="preserve"> лекциялар, өндүрүшкө экскурсия, мастер-класстар ж.б.;</w:t>
      </w:r>
    </w:p>
    <w:p w14:paraId="52D9B9FA" w14:textId="5EEFBB53" w:rsidR="00543040" w:rsidRPr="004C306D" w:rsidRDefault="001E5A81"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акыркы 3 жыл</w:t>
      </w:r>
      <w:r w:rsidR="002E3F83" w:rsidRPr="004C306D">
        <w:rPr>
          <w:rFonts w:ascii="Times New Roman" w:hAnsi="Times New Roman" w:cs="Times New Roman"/>
          <w:sz w:val="24"/>
          <w:szCs w:val="24"/>
          <w:lang w:val="ky-KG"/>
        </w:rPr>
        <w:t xml:space="preserve">да </w:t>
      </w:r>
      <w:r w:rsidR="00205E53" w:rsidRPr="004C306D">
        <w:rPr>
          <w:rFonts w:ascii="Times New Roman" w:hAnsi="Times New Roman" w:cs="Times New Roman"/>
          <w:sz w:val="24"/>
          <w:szCs w:val="24"/>
          <w:lang w:val="ky-KG"/>
        </w:rPr>
        <w:t>окутуучунун/өндүрүштүк окутуу мастеринин/практика жетекчисинин тиешелүү тарма</w:t>
      </w:r>
      <w:r w:rsidR="002E3F83" w:rsidRPr="004C306D">
        <w:rPr>
          <w:rFonts w:ascii="Times New Roman" w:hAnsi="Times New Roman" w:cs="Times New Roman"/>
          <w:sz w:val="24"/>
          <w:szCs w:val="24"/>
          <w:lang w:val="ky-KG"/>
        </w:rPr>
        <w:t>кт</w:t>
      </w:r>
      <w:r w:rsidR="00205E53" w:rsidRPr="004C306D">
        <w:rPr>
          <w:rFonts w:ascii="Times New Roman" w:hAnsi="Times New Roman" w:cs="Times New Roman"/>
          <w:sz w:val="24"/>
          <w:szCs w:val="24"/>
          <w:lang w:val="ky-KG"/>
        </w:rPr>
        <w:t>а</w:t>
      </w:r>
      <w:r w:rsidR="002E3F83" w:rsidRPr="004C306D">
        <w:rPr>
          <w:rFonts w:ascii="Times New Roman" w:hAnsi="Times New Roman" w:cs="Times New Roman"/>
          <w:sz w:val="24"/>
          <w:szCs w:val="24"/>
          <w:lang w:val="ky-KG"/>
        </w:rPr>
        <w:t>гы</w:t>
      </w:r>
      <w:r w:rsidR="00205E53" w:rsidRPr="004C306D">
        <w:rPr>
          <w:rFonts w:ascii="Times New Roman" w:hAnsi="Times New Roman" w:cs="Times New Roman"/>
          <w:sz w:val="24"/>
          <w:szCs w:val="24"/>
          <w:lang w:val="ky-KG"/>
        </w:rPr>
        <w:t xml:space="preserve"> ишканада стажировкадан өтүү</w:t>
      </w:r>
      <w:r w:rsidR="002E3F83" w:rsidRPr="004C306D">
        <w:rPr>
          <w:rFonts w:ascii="Times New Roman" w:hAnsi="Times New Roman" w:cs="Times New Roman"/>
          <w:sz w:val="24"/>
          <w:szCs w:val="24"/>
          <w:lang w:val="ky-KG"/>
        </w:rPr>
        <w:t>сү</w:t>
      </w:r>
      <w:r w:rsidR="00205E53" w:rsidRPr="004C306D">
        <w:rPr>
          <w:rFonts w:ascii="Times New Roman" w:hAnsi="Times New Roman" w:cs="Times New Roman"/>
          <w:sz w:val="24"/>
          <w:szCs w:val="24"/>
          <w:lang w:val="ky-KG"/>
        </w:rPr>
        <w:t>;</w:t>
      </w:r>
    </w:p>
    <w:p w14:paraId="05C08CA2" w14:textId="42244ABE" w:rsidR="00543040" w:rsidRPr="004C306D" w:rsidRDefault="00CB301D"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берүүчүлөрдөн жана окутуучулардан, өндүрүштүк окутуу мастерлерин</w:t>
      </w:r>
      <w:r w:rsidR="002E3F83" w:rsidRPr="004C306D">
        <w:rPr>
          <w:rFonts w:ascii="Times New Roman" w:hAnsi="Times New Roman" w:cs="Times New Roman"/>
          <w:sz w:val="24"/>
          <w:szCs w:val="24"/>
          <w:lang w:val="ky-KG"/>
        </w:rPr>
        <w:t>е</w:t>
      </w:r>
      <w:r w:rsidRPr="004C306D">
        <w:rPr>
          <w:rFonts w:ascii="Times New Roman" w:hAnsi="Times New Roman" w:cs="Times New Roman"/>
          <w:sz w:val="24"/>
          <w:szCs w:val="24"/>
          <w:lang w:val="ky-KG"/>
        </w:rPr>
        <w:t>н окуучуларга мүнөздөмө берүү, пикирлер, ЖОО программа</w:t>
      </w:r>
      <w:r w:rsidR="002E3F83" w:rsidRPr="004C306D">
        <w:rPr>
          <w:rFonts w:ascii="Times New Roman" w:hAnsi="Times New Roman" w:cs="Times New Roman"/>
          <w:sz w:val="24"/>
          <w:szCs w:val="24"/>
          <w:lang w:val="ky-KG"/>
        </w:rPr>
        <w:t>лар</w:t>
      </w:r>
      <w:r w:rsidRPr="004C306D">
        <w:rPr>
          <w:rFonts w:ascii="Times New Roman" w:hAnsi="Times New Roman" w:cs="Times New Roman"/>
          <w:sz w:val="24"/>
          <w:szCs w:val="24"/>
          <w:lang w:val="ky-KG"/>
        </w:rPr>
        <w:t>ын жакшыртуу боюнча сунуштамалар түрүндө кайтарым байланыштын болушу;</w:t>
      </w:r>
    </w:p>
    <w:p w14:paraId="46DFCA0A" w14:textId="0CDE388B" w:rsidR="00543040" w:rsidRPr="004C306D" w:rsidRDefault="00CB301D" w:rsidP="002E3F83">
      <w:pPr>
        <w:numPr>
          <w:ilvl w:val="0"/>
          <w:numId w:val="16"/>
        </w:numPr>
        <w:spacing w:after="16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социалдык өнөктөштөрдүн ЖООну ишке ащырууга катышуу</w:t>
      </w:r>
      <w:r w:rsidR="007F2935" w:rsidRPr="004C306D">
        <w:rPr>
          <w:rFonts w:ascii="Times New Roman" w:hAnsi="Times New Roman" w:cs="Times New Roman"/>
          <w:sz w:val="24"/>
          <w:szCs w:val="24"/>
          <w:lang w:val="ky-KG"/>
        </w:rPr>
        <w:t>сунун</w:t>
      </w:r>
      <w:r w:rsidRPr="004C306D">
        <w:rPr>
          <w:rFonts w:ascii="Times New Roman" w:hAnsi="Times New Roman" w:cs="Times New Roman"/>
          <w:sz w:val="24"/>
          <w:szCs w:val="24"/>
          <w:lang w:val="ky-KG"/>
        </w:rPr>
        <w:t xml:space="preserve"> (ЖОО программаларын иштеп чыгууга, кайра кароого, баалоого, каржылоого, окутууга, маалымдоо</w:t>
      </w:r>
      <w:r w:rsidR="002E3F83" w:rsidRPr="004C306D">
        <w:rPr>
          <w:rFonts w:ascii="Times New Roman" w:hAnsi="Times New Roman" w:cs="Times New Roman"/>
          <w:sz w:val="24"/>
          <w:szCs w:val="24"/>
          <w:lang w:val="ky-KG"/>
        </w:rPr>
        <w:t>го</w:t>
      </w:r>
      <w:r w:rsidRPr="004C306D">
        <w:rPr>
          <w:rFonts w:ascii="Times New Roman" w:hAnsi="Times New Roman" w:cs="Times New Roman"/>
          <w:sz w:val="24"/>
          <w:szCs w:val="24"/>
          <w:lang w:val="ky-KG"/>
        </w:rPr>
        <w:t xml:space="preserve"> ж.б. катышуу)</w:t>
      </w:r>
      <w:r w:rsidR="00346AC3" w:rsidRPr="004C306D">
        <w:rPr>
          <w:rFonts w:ascii="Times New Roman" w:hAnsi="Times New Roman" w:cs="Times New Roman"/>
          <w:sz w:val="24"/>
          <w:szCs w:val="24"/>
          <w:lang w:val="ky-KG"/>
        </w:rPr>
        <w:t xml:space="preserve"> деңгээли</w:t>
      </w:r>
      <w:r w:rsidRPr="004C306D">
        <w:rPr>
          <w:rFonts w:ascii="Times New Roman" w:hAnsi="Times New Roman" w:cs="Times New Roman"/>
          <w:sz w:val="24"/>
          <w:szCs w:val="24"/>
          <w:lang w:val="ky-KG"/>
        </w:rPr>
        <w:t>;</w:t>
      </w:r>
    </w:p>
    <w:p w14:paraId="1256BB66" w14:textId="77777777" w:rsidR="00543040" w:rsidRPr="004C306D" w:rsidRDefault="00EB1463"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кызыкдар тараптардын (окуучулардын, иш берүүчүлөрдүн, ИПКнын, ата-энелердин, бүтүрүүчүлөрдүн ж.б.) ЖООнун натыйжаларына канааттануу даражасы;</w:t>
      </w:r>
    </w:p>
    <w:p w14:paraId="246002C3" w14:textId="77777777" w:rsidR="00543040" w:rsidRPr="004C306D" w:rsidRDefault="00795A95"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ИПКнын, окуучулардын жана өнөктөштөрдүн </w:t>
      </w:r>
      <w:r w:rsidR="003C0081" w:rsidRPr="004C306D">
        <w:rPr>
          <w:rFonts w:ascii="Times New Roman" w:hAnsi="Times New Roman" w:cs="Times New Roman"/>
          <w:sz w:val="24"/>
          <w:szCs w:val="24"/>
          <w:lang w:val="ky-KG"/>
        </w:rPr>
        <w:t>ЖОО программаларын окутуунун натыйжаларына жетишүү үчүн материалдык-техникалык базанын ылайык келүүсүнө канааттануусунун деңгээли;</w:t>
      </w:r>
    </w:p>
    <w:p w14:paraId="1256A9FD" w14:textId="77777777" w:rsidR="00543040" w:rsidRPr="004C306D" w:rsidRDefault="00DA6F0A" w:rsidP="002E3F83">
      <w:pPr>
        <w:numPr>
          <w:ilvl w:val="0"/>
          <w:numId w:val="16"/>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уюмунун сайтында социалдык өнөктөштөр, иш берүүчүлөр менен меморандумдар/келишимдер жана ЖОО жөнүндө маалыматтын болушу.</w:t>
      </w:r>
    </w:p>
    <w:bookmarkEnd w:id="28"/>
    <w:p w14:paraId="21C41CC3" w14:textId="77777777" w:rsidR="00543040" w:rsidRPr="004C306D" w:rsidRDefault="00543040" w:rsidP="00543040">
      <w:pPr>
        <w:spacing w:after="0"/>
        <w:jc w:val="both"/>
        <w:rPr>
          <w:rFonts w:ascii="Times New Roman" w:hAnsi="Times New Roman" w:cs="Times New Roman"/>
          <w:sz w:val="24"/>
          <w:szCs w:val="24"/>
          <w:lang w:val="ky-KG"/>
        </w:rPr>
      </w:pPr>
    </w:p>
    <w:p w14:paraId="7B90341C" w14:textId="637856E7" w:rsidR="00543040" w:rsidRPr="004C306D" w:rsidRDefault="005E2C6F"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ЖООнун жыйынтыгы боюнча ЖООну ишке ашырууга мониторинг жүргүзүү жана баалоо зарыл, тиешелүү түрдө ЖООго мониторинг жүргүзүү жана баалоо боюнча отчетто жогоруда аталган критерийлер чагылдырылышы мүмкүн. Мындай отчет</w:t>
      </w:r>
      <w:r w:rsidR="002E3F83" w:rsidRPr="004C306D">
        <w:rPr>
          <w:rFonts w:ascii="Times New Roman" w:hAnsi="Times New Roman" w:cs="Times New Roman"/>
          <w:sz w:val="24"/>
          <w:szCs w:val="24"/>
          <w:lang w:val="ky-KG"/>
        </w:rPr>
        <w:t>,</w:t>
      </w:r>
      <w:r w:rsidRPr="004C306D">
        <w:rPr>
          <w:rFonts w:ascii="Times New Roman" w:hAnsi="Times New Roman" w:cs="Times New Roman"/>
          <w:sz w:val="24"/>
          <w:szCs w:val="24"/>
          <w:lang w:val="ky-KG"/>
        </w:rPr>
        <w:t xml:space="preserve"> адатта</w:t>
      </w:r>
      <w:r w:rsidR="002E3F83" w:rsidRPr="004C306D">
        <w:rPr>
          <w:rFonts w:ascii="Times New Roman" w:hAnsi="Times New Roman" w:cs="Times New Roman"/>
          <w:sz w:val="24"/>
          <w:szCs w:val="24"/>
          <w:lang w:val="ky-KG"/>
        </w:rPr>
        <w:t>,</w:t>
      </w:r>
      <w:r w:rsidRPr="004C306D">
        <w:rPr>
          <w:rFonts w:ascii="Times New Roman" w:hAnsi="Times New Roman" w:cs="Times New Roman"/>
          <w:sz w:val="24"/>
          <w:szCs w:val="24"/>
          <w:lang w:val="ky-KG"/>
        </w:rPr>
        <w:t xml:space="preserve"> кызыкдар тараптарды сурамжылоонун жана интервью жүргүзүүнүн маалыматтарын да камтыйт. Отчеттун жыйынтыгы боюнча ЖООну ишке ашырууну жакшыртуу боюнча иш-чаралар планы даярдалат.</w:t>
      </w:r>
    </w:p>
    <w:p w14:paraId="662C1D1E" w14:textId="77777777" w:rsidR="00543040" w:rsidRPr="004C306D" w:rsidRDefault="00543040" w:rsidP="00543040">
      <w:pPr>
        <w:spacing w:after="0"/>
        <w:jc w:val="both"/>
        <w:rPr>
          <w:rFonts w:ascii="Times New Roman" w:hAnsi="Times New Roman" w:cs="Times New Roman"/>
          <w:sz w:val="24"/>
          <w:szCs w:val="24"/>
          <w:lang w:val="ky-KG"/>
        </w:rPr>
      </w:pPr>
    </w:p>
    <w:p w14:paraId="4565E6FC" w14:textId="77777777" w:rsidR="00543040" w:rsidRPr="004C306D" w:rsidRDefault="00543040" w:rsidP="00543040">
      <w:pPr>
        <w:spacing w:after="0"/>
        <w:jc w:val="both"/>
        <w:rPr>
          <w:rFonts w:ascii="Times New Roman" w:hAnsi="Times New Roman" w:cs="Times New Roman"/>
          <w:sz w:val="24"/>
          <w:szCs w:val="24"/>
          <w:lang w:val="ky-KG"/>
        </w:rPr>
      </w:pPr>
    </w:p>
    <w:p w14:paraId="715B1847" w14:textId="77777777" w:rsidR="00543040" w:rsidRPr="004C306D" w:rsidRDefault="00543040" w:rsidP="00543040">
      <w:pPr>
        <w:rPr>
          <w:rFonts w:ascii="Times New Roman" w:hAnsi="Times New Roman" w:cs="Times New Roman"/>
          <w:sz w:val="24"/>
          <w:szCs w:val="24"/>
          <w:lang w:val="ky-KG"/>
        </w:rPr>
      </w:pPr>
      <w:r w:rsidRPr="004C306D">
        <w:rPr>
          <w:rFonts w:ascii="Times New Roman" w:hAnsi="Times New Roman" w:cs="Times New Roman"/>
          <w:sz w:val="24"/>
          <w:szCs w:val="24"/>
          <w:lang w:val="ky-KG"/>
        </w:rPr>
        <w:br w:type="page"/>
      </w:r>
    </w:p>
    <w:p w14:paraId="4EBF479D" w14:textId="009A5D13" w:rsidR="00543040" w:rsidRPr="004C306D" w:rsidRDefault="00F321E7" w:rsidP="00543040">
      <w:pPr>
        <w:keepNext/>
        <w:keepLines/>
        <w:spacing w:before="240" w:after="0" w:line="259" w:lineRule="auto"/>
        <w:jc w:val="right"/>
        <w:outlineLvl w:val="0"/>
        <w:rPr>
          <w:rFonts w:ascii="Times New Roman" w:eastAsiaTheme="majorEastAsia" w:hAnsi="Times New Roman" w:cs="Times New Roman"/>
          <w:b/>
          <w:color w:val="2E74B5" w:themeColor="accent1" w:themeShade="BF"/>
          <w:sz w:val="24"/>
          <w:szCs w:val="24"/>
          <w:lang w:val="ky-KG"/>
        </w:rPr>
      </w:pPr>
      <w:bookmarkStart w:id="34" w:name="_Toc91419840"/>
      <w:bookmarkStart w:id="35" w:name="_Toc91448562"/>
      <w:bookmarkStart w:id="36" w:name="_Toc139276650"/>
      <w:bookmarkStart w:id="37" w:name="_Toc139328256"/>
      <w:r w:rsidRPr="004C306D">
        <w:rPr>
          <w:rFonts w:ascii="Times New Roman" w:eastAsiaTheme="majorEastAsia" w:hAnsi="Times New Roman" w:cs="Times New Roman"/>
          <w:b/>
          <w:color w:val="2E74B5" w:themeColor="accent1" w:themeShade="BF"/>
          <w:sz w:val="24"/>
          <w:szCs w:val="24"/>
          <w:lang w:val="ky-KG"/>
        </w:rPr>
        <w:lastRenderedPageBreak/>
        <w:t>1-тиркеме</w:t>
      </w:r>
      <w:bookmarkEnd w:id="34"/>
      <w:bookmarkEnd w:id="35"/>
      <w:bookmarkEnd w:id="36"/>
      <w:bookmarkEnd w:id="37"/>
    </w:p>
    <w:p w14:paraId="1B2B3A90" w14:textId="77777777" w:rsidR="00543040" w:rsidRPr="004C306D" w:rsidRDefault="001C6B90" w:rsidP="00543040">
      <w:pPr>
        <w:keepNext/>
        <w:keepLines/>
        <w:spacing w:before="240" w:after="0" w:line="259" w:lineRule="auto"/>
        <w:jc w:val="center"/>
        <w:outlineLvl w:val="0"/>
        <w:rPr>
          <w:rFonts w:ascii="Times New Roman" w:eastAsiaTheme="majorEastAsia" w:hAnsi="Times New Roman" w:cs="Times New Roman"/>
          <w:b/>
          <w:color w:val="2E74B5" w:themeColor="accent1" w:themeShade="BF"/>
          <w:sz w:val="24"/>
          <w:szCs w:val="24"/>
          <w:lang w:val="ky-KG"/>
        </w:rPr>
      </w:pPr>
      <w:bookmarkStart w:id="38" w:name="_Toc91419841"/>
      <w:bookmarkStart w:id="39" w:name="_Toc91448563"/>
      <w:bookmarkStart w:id="40" w:name="_Toc139276651"/>
      <w:bookmarkStart w:id="41" w:name="_Toc139328257"/>
      <w:r w:rsidRPr="004C306D">
        <w:rPr>
          <w:rFonts w:ascii="Times New Roman" w:eastAsiaTheme="majorEastAsia" w:hAnsi="Times New Roman" w:cs="Times New Roman"/>
          <w:b/>
          <w:color w:val="2E74B5" w:themeColor="accent1" w:themeShade="BF"/>
          <w:sz w:val="24"/>
          <w:szCs w:val="24"/>
          <w:lang w:val="ky-KG"/>
        </w:rPr>
        <w:t>Жумуш ордунда окутуу боюнча иш берүүчүлөр үчүн эскертме</w:t>
      </w:r>
      <w:bookmarkEnd w:id="38"/>
      <w:bookmarkEnd w:id="39"/>
      <w:bookmarkEnd w:id="40"/>
      <w:bookmarkEnd w:id="41"/>
    </w:p>
    <w:p w14:paraId="647268B2" w14:textId="77777777" w:rsidR="00543040" w:rsidRPr="004C306D" w:rsidRDefault="00543040" w:rsidP="00543040">
      <w:pPr>
        <w:spacing w:after="0"/>
        <w:jc w:val="both"/>
        <w:rPr>
          <w:rFonts w:ascii="Times New Roman" w:hAnsi="Times New Roman" w:cs="Times New Roman"/>
          <w:sz w:val="24"/>
          <w:szCs w:val="24"/>
          <w:lang w:val="ky-KG"/>
        </w:rPr>
      </w:pPr>
    </w:p>
    <w:p w14:paraId="14277252" w14:textId="77777777" w:rsidR="00543040" w:rsidRPr="004C306D" w:rsidRDefault="00543040" w:rsidP="00543040">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1. </w:t>
      </w:r>
      <w:r w:rsidR="001C6B90" w:rsidRPr="004C306D">
        <w:rPr>
          <w:rFonts w:ascii="Times New Roman" w:hAnsi="Times New Roman" w:cs="Times New Roman"/>
          <w:b/>
          <w:sz w:val="24"/>
          <w:szCs w:val="24"/>
          <w:lang w:val="ky-KG"/>
        </w:rPr>
        <w:t>Жумуш ордунда окутуу (ЖОО) деген эмне?</w:t>
      </w:r>
    </w:p>
    <w:p w14:paraId="48597EB8" w14:textId="77777777" w:rsidR="00543040" w:rsidRPr="004C306D" w:rsidRDefault="00543040" w:rsidP="00543040">
      <w:pPr>
        <w:spacing w:after="0"/>
        <w:jc w:val="both"/>
        <w:rPr>
          <w:rFonts w:ascii="Times New Roman" w:hAnsi="Times New Roman" w:cs="Times New Roman"/>
          <w:sz w:val="24"/>
          <w:szCs w:val="24"/>
          <w:lang w:val="ky-KG"/>
        </w:rPr>
      </w:pPr>
    </w:p>
    <w:p w14:paraId="2C5F24E6" w14:textId="7316E98B" w:rsidR="001C6B90" w:rsidRPr="004C306D" w:rsidRDefault="001C6B90" w:rsidP="00543040">
      <w:pPr>
        <w:spacing w:after="0"/>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“Кесиптик билим берүү системасы үчүн жумуш ордунда окутуу</w:t>
      </w:r>
      <w:r w:rsidRPr="004C306D">
        <w:rPr>
          <w:rFonts w:ascii="Times New Roman" w:hAnsi="Times New Roman" w:cs="Times New Roman"/>
          <w:sz w:val="24"/>
          <w:szCs w:val="24"/>
          <w:lang w:val="ky-KG"/>
        </w:rPr>
        <w:t xml:space="preserve"> – </w:t>
      </w:r>
      <w:r w:rsidR="000756E4" w:rsidRPr="004C306D">
        <w:rPr>
          <w:rFonts w:ascii="Times New Roman" w:hAnsi="Times New Roman" w:cs="Times New Roman"/>
          <w:sz w:val="24"/>
          <w:szCs w:val="24"/>
          <w:lang w:val="ky-KG"/>
        </w:rPr>
        <w:t>бул милдеттүү түрдө практикалык окутуу жана кесиптик билимдерди жана көндүмдөрдү бекемдөө, ошондой эле билим берүү уюмунун өндүрүштүк бөлүмдөрүндө/комплекстеринде жана/же ишканалардын/уюмдардын базасында иш тажрыйбасын алуу менен билим берүү уюмдарында окугандар үчүн жалпы жана кесиптик билимдерди жана көндүмдөрдү алууга багытталган кадрларды даярдоо системасы”.</w:t>
      </w:r>
    </w:p>
    <w:p w14:paraId="59174D0A" w14:textId="77777777" w:rsidR="00543040" w:rsidRPr="004C306D" w:rsidRDefault="00543040" w:rsidP="00543040">
      <w:pPr>
        <w:spacing w:after="0"/>
        <w:jc w:val="both"/>
        <w:rPr>
          <w:rFonts w:ascii="Times New Roman" w:hAnsi="Times New Roman" w:cs="Times New Roman"/>
          <w:sz w:val="24"/>
          <w:szCs w:val="24"/>
          <w:lang w:val="ky-KG"/>
        </w:rPr>
      </w:pPr>
    </w:p>
    <w:p w14:paraId="6DF36F64" w14:textId="43E47CDB" w:rsidR="00543040" w:rsidRPr="004C306D" w:rsidRDefault="001C6B90"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Башкача айтканда, ЖОО – бул өзүнө реалдуу иш тажрыйбасын камтыган же аудиторияда окутууну ишке орношуу жана карьера </w:t>
      </w:r>
      <w:r w:rsidR="000756E4" w:rsidRPr="004C306D">
        <w:rPr>
          <w:rFonts w:ascii="Times New Roman" w:hAnsi="Times New Roman" w:cs="Times New Roman"/>
          <w:sz w:val="24"/>
          <w:szCs w:val="24"/>
          <w:lang w:val="ky-KG"/>
        </w:rPr>
        <w:t>куруу</w:t>
      </w:r>
      <w:r w:rsidRPr="004C306D">
        <w:rPr>
          <w:rFonts w:ascii="Times New Roman" w:hAnsi="Times New Roman" w:cs="Times New Roman"/>
          <w:sz w:val="24"/>
          <w:szCs w:val="24"/>
          <w:lang w:val="ky-KG"/>
        </w:rPr>
        <w:t xml:space="preserve"> процесстери менен бириктирген ишмердик.</w:t>
      </w:r>
    </w:p>
    <w:p w14:paraId="2F054BB6" w14:textId="77777777" w:rsidR="00543040" w:rsidRPr="004C306D" w:rsidRDefault="00543040" w:rsidP="00543040">
      <w:pPr>
        <w:spacing w:after="0"/>
        <w:jc w:val="both"/>
        <w:rPr>
          <w:rFonts w:ascii="Times New Roman" w:hAnsi="Times New Roman" w:cs="Times New Roman"/>
          <w:sz w:val="24"/>
          <w:szCs w:val="24"/>
          <w:lang w:val="ky-KG"/>
        </w:rPr>
      </w:pPr>
    </w:p>
    <w:p w14:paraId="2C4E0F11" w14:textId="77777777" w:rsidR="00543040" w:rsidRPr="004C306D" w:rsidRDefault="00543040" w:rsidP="00543040">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2. </w:t>
      </w:r>
      <w:r w:rsidR="00571784" w:rsidRPr="004C306D">
        <w:rPr>
          <w:rFonts w:ascii="Times New Roman" w:hAnsi="Times New Roman" w:cs="Times New Roman"/>
          <w:b/>
          <w:sz w:val="24"/>
          <w:szCs w:val="24"/>
          <w:lang w:val="ky-KG"/>
        </w:rPr>
        <w:t>ЖОО программасына катышуу менен менин ишканам эмнелерге ээ болот?</w:t>
      </w:r>
    </w:p>
    <w:p w14:paraId="49A4CCA7" w14:textId="77777777" w:rsidR="00543040" w:rsidRPr="004C306D" w:rsidRDefault="00543040" w:rsidP="00543040">
      <w:pPr>
        <w:spacing w:after="0"/>
        <w:jc w:val="both"/>
        <w:rPr>
          <w:rFonts w:ascii="Times New Roman" w:hAnsi="Times New Roman" w:cs="Times New Roman"/>
          <w:sz w:val="24"/>
          <w:szCs w:val="24"/>
          <w:lang w:val="ky-KG"/>
        </w:rPr>
      </w:pPr>
    </w:p>
    <w:p w14:paraId="524BF577" w14:textId="77777777" w:rsidR="00543040" w:rsidRPr="004C306D" w:rsidRDefault="00571784" w:rsidP="00543040">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иш берүүчүлөр үчүн бир катар артыкчылыктарга ээ:</w:t>
      </w:r>
    </w:p>
    <w:p w14:paraId="4714A50E" w14:textId="77777777" w:rsidR="00571784" w:rsidRPr="004C306D" w:rsidRDefault="00571784" w:rsidP="006E70A6">
      <w:pPr>
        <w:pStyle w:val="a3"/>
        <w:numPr>
          <w:ilvl w:val="0"/>
          <w:numId w:val="6"/>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бүтүрүүчүлөрдүн кесиптик көндүмдөрүндөгү боштуктарды жокко чыгаруу;</w:t>
      </w:r>
    </w:p>
    <w:p w14:paraId="7E0CE738" w14:textId="77777777" w:rsidR="00571784" w:rsidRPr="004C306D" w:rsidRDefault="00571784" w:rsidP="006E70A6">
      <w:pPr>
        <w:pStyle w:val="a3"/>
        <w:numPr>
          <w:ilvl w:val="0"/>
          <w:numId w:val="6"/>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кесиптик жана социалдык ыңгайлашууга кошумча убакыт талап кылынбаган даяр адистерге ээ болуу;</w:t>
      </w:r>
    </w:p>
    <w:p w14:paraId="500F4714" w14:textId="77777777" w:rsidR="00571784" w:rsidRPr="004C306D" w:rsidRDefault="00571784" w:rsidP="006E70A6">
      <w:pPr>
        <w:pStyle w:val="a3"/>
        <w:numPr>
          <w:ilvl w:val="0"/>
          <w:numId w:val="6"/>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эмгектин натыйжалуугун жана өндүрүмдүүлүгүн жогорулатуу; </w:t>
      </w:r>
    </w:p>
    <w:p w14:paraId="7526AE4B" w14:textId="77777777" w:rsidR="00571784" w:rsidRPr="004C306D" w:rsidRDefault="00571784" w:rsidP="006E70A6">
      <w:pPr>
        <w:pStyle w:val="a3"/>
        <w:numPr>
          <w:ilvl w:val="0"/>
          <w:numId w:val="6"/>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жаңы муунду окутуу жана тарбиялоо менен өздөрү үйрөнгөн жана өнүккөн </w:t>
      </w:r>
      <w:r w:rsidR="00234D59" w:rsidRPr="004C306D">
        <w:rPr>
          <w:rFonts w:ascii="Times New Roman" w:hAnsi="Times New Roman" w:cs="Times New Roman"/>
          <w:sz w:val="24"/>
          <w:szCs w:val="24"/>
          <w:lang w:val="ky-KG"/>
        </w:rPr>
        <w:t xml:space="preserve">иштеп </w:t>
      </w:r>
      <w:r w:rsidR="00A84171" w:rsidRPr="004C306D">
        <w:rPr>
          <w:rFonts w:ascii="Times New Roman" w:hAnsi="Times New Roman" w:cs="Times New Roman"/>
          <w:sz w:val="24"/>
          <w:szCs w:val="24"/>
          <w:lang w:val="ky-KG"/>
        </w:rPr>
        <w:t>жаткан</w:t>
      </w:r>
      <w:r w:rsidR="00234D59" w:rsidRPr="004C306D">
        <w:rPr>
          <w:rFonts w:ascii="Times New Roman" w:hAnsi="Times New Roman" w:cs="Times New Roman"/>
          <w:sz w:val="24"/>
          <w:szCs w:val="24"/>
          <w:lang w:val="ky-KG"/>
        </w:rPr>
        <w:t xml:space="preserve"> </w:t>
      </w:r>
      <w:r w:rsidRPr="004C306D">
        <w:rPr>
          <w:rFonts w:ascii="Times New Roman" w:hAnsi="Times New Roman" w:cs="Times New Roman"/>
          <w:sz w:val="24"/>
          <w:szCs w:val="24"/>
          <w:lang w:val="ky-KG"/>
        </w:rPr>
        <w:t>кызматкерл</w:t>
      </w:r>
      <w:r w:rsidR="002E39AD" w:rsidRPr="004C306D">
        <w:rPr>
          <w:rFonts w:ascii="Times New Roman" w:hAnsi="Times New Roman" w:cs="Times New Roman"/>
          <w:sz w:val="24"/>
          <w:szCs w:val="24"/>
          <w:lang w:val="ky-KG"/>
        </w:rPr>
        <w:t>ерди өнүктүрүүгө оң таасир этүү;</w:t>
      </w:r>
    </w:p>
    <w:p w14:paraId="67F95FE4" w14:textId="56F4E76E" w:rsidR="002E39AD" w:rsidRPr="004C306D" w:rsidRDefault="00386D21" w:rsidP="006E70A6">
      <w:pPr>
        <w:pStyle w:val="a3"/>
        <w:numPr>
          <w:ilvl w:val="0"/>
          <w:numId w:val="6"/>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уюмдарынын билим берүү программа</w:t>
      </w:r>
      <w:r w:rsidR="000756E4" w:rsidRPr="004C306D">
        <w:rPr>
          <w:rFonts w:ascii="Times New Roman" w:hAnsi="Times New Roman" w:cs="Times New Roman"/>
          <w:sz w:val="24"/>
          <w:szCs w:val="24"/>
          <w:lang w:val="ky-KG"/>
        </w:rPr>
        <w:t>лар</w:t>
      </w:r>
      <w:r w:rsidRPr="004C306D">
        <w:rPr>
          <w:rFonts w:ascii="Times New Roman" w:hAnsi="Times New Roman" w:cs="Times New Roman"/>
          <w:sz w:val="24"/>
          <w:szCs w:val="24"/>
          <w:lang w:val="ky-KG"/>
        </w:rPr>
        <w:t xml:space="preserve">ынын мазмунун </w:t>
      </w:r>
      <w:r w:rsidR="006E70A6" w:rsidRPr="004C306D">
        <w:rPr>
          <w:rFonts w:ascii="Times New Roman" w:hAnsi="Times New Roman" w:cs="Times New Roman"/>
          <w:sz w:val="24"/>
          <w:szCs w:val="24"/>
          <w:lang w:val="ky-KG"/>
        </w:rPr>
        <w:t>аныктоого катышуу мүмкүнчүлүгү</w:t>
      </w:r>
      <w:r w:rsidR="008E1CBB" w:rsidRPr="004C306D">
        <w:rPr>
          <w:rFonts w:ascii="Times New Roman" w:hAnsi="Times New Roman" w:cs="Times New Roman"/>
          <w:sz w:val="24"/>
          <w:szCs w:val="24"/>
          <w:lang w:val="ky-KG"/>
        </w:rPr>
        <w:t>;</w:t>
      </w:r>
    </w:p>
    <w:p w14:paraId="64E0965A" w14:textId="77777777" w:rsidR="008E1CBB" w:rsidRPr="004C306D" w:rsidRDefault="008E1CBB" w:rsidP="006E70A6">
      <w:pPr>
        <w:pStyle w:val="a3"/>
        <w:numPr>
          <w:ilvl w:val="0"/>
          <w:numId w:val="6"/>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ишкананын жергиликтүү коомчулукта </w:t>
      </w:r>
      <w:r w:rsidR="00EB0661" w:rsidRPr="004C306D">
        <w:rPr>
          <w:rFonts w:ascii="Times New Roman" w:hAnsi="Times New Roman" w:cs="Times New Roman"/>
          <w:sz w:val="24"/>
          <w:szCs w:val="24"/>
          <w:lang w:val="ky-KG"/>
        </w:rPr>
        <w:t>социалдык имиджин жогорулатуу.</w:t>
      </w:r>
    </w:p>
    <w:p w14:paraId="16F4E373" w14:textId="77777777" w:rsidR="00543040" w:rsidRPr="004C306D" w:rsidRDefault="00543040" w:rsidP="00543040">
      <w:pPr>
        <w:spacing w:after="0"/>
        <w:jc w:val="both"/>
        <w:rPr>
          <w:rFonts w:ascii="Times New Roman" w:hAnsi="Times New Roman" w:cs="Times New Roman"/>
          <w:sz w:val="24"/>
          <w:szCs w:val="24"/>
          <w:lang w:val="ky-KG"/>
        </w:rPr>
      </w:pPr>
    </w:p>
    <w:p w14:paraId="4BC663B5" w14:textId="77777777" w:rsidR="00543040" w:rsidRPr="004C306D" w:rsidRDefault="00543040" w:rsidP="00012B9C">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3. </w:t>
      </w:r>
      <w:r w:rsidR="00E378A7" w:rsidRPr="004C306D">
        <w:rPr>
          <w:rFonts w:ascii="Times New Roman" w:hAnsi="Times New Roman" w:cs="Times New Roman"/>
          <w:b/>
          <w:sz w:val="24"/>
          <w:szCs w:val="24"/>
          <w:lang w:val="ky-KG"/>
        </w:rPr>
        <w:t xml:space="preserve">Менин ишканам </w:t>
      </w:r>
      <w:r w:rsidR="00BD2094" w:rsidRPr="004C306D">
        <w:rPr>
          <w:rFonts w:ascii="Times New Roman" w:hAnsi="Times New Roman" w:cs="Times New Roman"/>
          <w:b/>
          <w:sz w:val="24"/>
          <w:szCs w:val="24"/>
          <w:lang w:val="ky-KG"/>
        </w:rPr>
        <w:t>окуучуну</w:t>
      </w:r>
      <w:r w:rsidR="00E378A7" w:rsidRPr="004C306D">
        <w:rPr>
          <w:rFonts w:ascii="Times New Roman" w:hAnsi="Times New Roman" w:cs="Times New Roman"/>
          <w:b/>
          <w:sz w:val="24"/>
          <w:szCs w:val="24"/>
          <w:lang w:val="ky-KG"/>
        </w:rPr>
        <w:t xml:space="preserve"> эмнеге </w:t>
      </w:r>
      <w:r w:rsidR="00BD2094" w:rsidRPr="004C306D">
        <w:rPr>
          <w:rFonts w:ascii="Times New Roman" w:hAnsi="Times New Roman" w:cs="Times New Roman"/>
          <w:b/>
          <w:sz w:val="24"/>
          <w:szCs w:val="24"/>
          <w:lang w:val="ky-KG"/>
        </w:rPr>
        <w:t>окутушу керек?</w:t>
      </w:r>
    </w:p>
    <w:p w14:paraId="14EBE1AF" w14:textId="77777777" w:rsidR="00543040" w:rsidRPr="004C306D" w:rsidRDefault="00543040" w:rsidP="00012B9C">
      <w:pPr>
        <w:spacing w:after="0"/>
        <w:jc w:val="both"/>
        <w:rPr>
          <w:rFonts w:ascii="Times New Roman" w:hAnsi="Times New Roman" w:cs="Times New Roman"/>
          <w:sz w:val="24"/>
          <w:szCs w:val="24"/>
          <w:lang w:val="ky-KG"/>
        </w:rPr>
      </w:pPr>
    </w:p>
    <w:p w14:paraId="383DC2A1" w14:textId="77777777" w:rsidR="003E1D75" w:rsidRPr="004C306D" w:rsidRDefault="000F65FE"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Насаатчы катары ишкана окуучу ЖООдон өтүүнүн жыйынтыгы боюнча </w:t>
      </w:r>
      <w:r w:rsidRPr="004C306D">
        <w:rPr>
          <w:rFonts w:ascii="Times New Roman" w:hAnsi="Times New Roman" w:cs="Times New Roman"/>
          <w:b/>
          <w:sz w:val="24"/>
          <w:szCs w:val="24"/>
          <w:lang w:val="ky-KG"/>
        </w:rPr>
        <w:t>окутуунун</w:t>
      </w:r>
      <w:r w:rsidRPr="004C306D">
        <w:rPr>
          <w:rFonts w:ascii="Times New Roman" w:hAnsi="Times New Roman" w:cs="Times New Roman"/>
          <w:sz w:val="24"/>
          <w:szCs w:val="24"/>
          <w:lang w:val="ky-KG"/>
        </w:rPr>
        <w:t xml:space="preserve"> кандай </w:t>
      </w:r>
      <w:r w:rsidRPr="004C306D">
        <w:rPr>
          <w:rFonts w:ascii="Times New Roman" w:hAnsi="Times New Roman" w:cs="Times New Roman"/>
          <w:b/>
          <w:sz w:val="24"/>
          <w:szCs w:val="24"/>
          <w:lang w:val="ky-KG"/>
        </w:rPr>
        <w:t>натыйжаларына</w:t>
      </w:r>
      <w:r w:rsidRPr="004C306D">
        <w:rPr>
          <w:rFonts w:ascii="Times New Roman" w:hAnsi="Times New Roman" w:cs="Times New Roman"/>
          <w:sz w:val="24"/>
          <w:szCs w:val="24"/>
          <w:lang w:val="ky-KG"/>
        </w:rPr>
        <w:t xml:space="preserve"> (ОН) жетишүү</w:t>
      </w:r>
      <w:r w:rsidR="00EB78E6" w:rsidRPr="004C306D">
        <w:rPr>
          <w:rFonts w:ascii="Times New Roman" w:hAnsi="Times New Roman" w:cs="Times New Roman"/>
          <w:sz w:val="24"/>
          <w:szCs w:val="24"/>
          <w:lang w:val="ky-KG"/>
        </w:rPr>
        <w:t>сү</w:t>
      </w:r>
      <w:r w:rsidRPr="004C306D">
        <w:rPr>
          <w:rFonts w:ascii="Times New Roman" w:hAnsi="Times New Roman" w:cs="Times New Roman"/>
          <w:sz w:val="24"/>
          <w:szCs w:val="24"/>
          <w:lang w:val="ky-KG"/>
        </w:rPr>
        <w:t xml:space="preserve"> керек экендигин так түшүнүшү керек. </w:t>
      </w:r>
      <w:r w:rsidR="00075B4C" w:rsidRPr="004C306D">
        <w:rPr>
          <w:rFonts w:ascii="Times New Roman" w:hAnsi="Times New Roman" w:cs="Times New Roman"/>
          <w:sz w:val="24"/>
          <w:szCs w:val="24"/>
          <w:lang w:val="ky-KG"/>
        </w:rPr>
        <w:t xml:space="preserve">ОНдун маалыматтары ЖОО программаларында жана </w:t>
      </w:r>
      <w:r w:rsidR="00977917" w:rsidRPr="004C306D">
        <w:rPr>
          <w:rFonts w:ascii="Times New Roman" w:hAnsi="Times New Roman" w:cs="Times New Roman"/>
          <w:sz w:val="24"/>
          <w:szCs w:val="24"/>
          <w:lang w:val="ky-KG"/>
        </w:rPr>
        <w:t xml:space="preserve">иш берүүчүлөр иштеп чыгууга катышкан </w:t>
      </w:r>
      <w:r w:rsidR="00075B4C" w:rsidRPr="004C306D">
        <w:rPr>
          <w:rFonts w:ascii="Times New Roman" w:hAnsi="Times New Roman" w:cs="Times New Roman"/>
          <w:sz w:val="24"/>
          <w:szCs w:val="24"/>
          <w:lang w:val="ky-KG"/>
        </w:rPr>
        <w:t xml:space="preserve">кесиптик/адистик боюнча билим берүү программасында </w:t>
      </w:r>
      <w:r w:rsidR="002E431A" w:rsidRPr="004C306D">
        <w:rPr>
          <w:rFonts w:ascii="Times New Roman" w:hAnsi="Times New Roman" w:cs="Times New Roman"/>
          <w:sz w:val="24"/>
          <w:szCs w:val="24"/>
          <w:lang w:val="ky-KG"/>
        </w:rPr>
        <w:t>берилген.</w:t>
      </w:r>
    </w:p>
    <w:p w14:paraId="34605BFA" w14:textId="77777777" w:rsidR="00543040" w:rsidRPr="004C306D" w:rsidRDefault="00543040" w:rsidP="00012B9C">
      <w:pPr>
        <w:spacing w:after="0"/>
        <w:jc w:val="both"/>
        <w:rPr>
          <w:rFonts w:ascii="Times New Roman" w:hAnsi="Times New Roman" w:cs="Times New Roman"/>
          <w:sz w:val="24"/>
          <w:szCs w:val="24"/>
          <w:lang w:val="ky-KG"/>
        </w:rPr>
      </w:pPr>
    </w:p>
    <w:p w14:paraId="6FB55637" w14:textId="77777777" w:rsidR="00376C2C" w:rsidRPr="004C306D" w:rsidRDefault="00984702"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Ээ болгон “катуу” (кесиптик, техникалык) көндүмдө</w:t>
      </w:r>
      <w:r w:rsidR="00E17451" w:rsidRPr="004C306D">
        <w:rPr>
          <w:rFonts w:ascii="Times New Roman" w:hAnsi="Times New Roman" w:cs="Times New Roman"/>
          <w:sz w:val="24"/>
          <w:szCs w:val="24"/>
          <w:lang w:val="ky-KG"/>
        </w:rPr>
        <w:t xml:space="preserve">рдөн тышкары ишкана окуучуларда “жумшак” (социалдык-инсандык) </w:t>
      </w:r>
      <w:r w:rsidR="00E303F8" w:rsidRPr="004C306D">
        <w:rPr>
          <w:rFonts w:ascii="Times New Roman" w:hAnsi="Times New Roman" w:cs="Times New Roman"/>
          <w:sz w:val="24"/>
          <w:szCs w:val="24"/>
          <w:lang w:val="ky-KG"/>
        </w:rPr>
        <w:t>көндүмдөрдү өнүктүрүүгө өбөлгө түзөт, алар өзүн жамаатта</w:t>
      </w:r>
      <w:r w:rsidR="00D43BF0" w:rsidRPr="004C306D">
        <w:rPr>
          <w:rFonts w:ascii="Times New Roman" w:hAnsi="Times New Roman" w:cs="Times New Roman"/>
          <w:sz w:val="24"/>
          <w:szCs w:val="24"/>
          <w:lang w:val="ky-KG"/>
        </w:rPr>
        <w:t xml:space="preserve"> алып жүргөндү, жетекчилик менен жумушчу мамиле түзгөндү, адистикке/кесипке жараша кардарлар менен мамиле түзгөндү билүү менен билдирилет.</w:t>
      </w:r>
    </w:p>
    <w:p w14:paraId="1AB9785D" w14:textId="77777777" w:rsidR="00543040" w:rsidRPr="004C306D" w:rsidRDefault="00543040" w:rsidP="00012B9C">
      <w:pPr>
        <w:spacing w:after="0"/>
        <w:jc w:val="both"/>
        <w:rPr>
          <w:rFonts w:ascii="Times New Roman" w:hAnsi="Times New Roman" w:cs="Times New Roman"/>
          <w:sz w:val="24"/>
          <w:szCs w:val="24"/>
          <w:lang w:val="ky-KG"/>
        </w:rPr>
      </w:pPr>
    </w:p>
    <w:p w14:paraId="584B4F57" w14:textId="77777777" w:rsidR="00543040" w:rsidRPr="004C306D" w:rsidRDefault="00543040" w:rsidP="00012B9C">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4. </w:t>
      </w:r>
      <w:r w:rsidR="00D00473" w:rsidRPr="004C306D">
        <w:rPr>
          <w:rFonts w:ascii="Times New Roman" w:hAnsi="Times New Roman" w:cs="Times New Roman"/>
          <w:b/>
          <w:sz w:val="24"/>
          <w:szCs w:val="24"/>
          <w:lang w:val="ky-KG"/>
        </w:rPr>
        <w:t>Насаатчы деген ким жана анын милдеттери кандай?</w:t>
      </w:r>
    </w:p>
    <w:p w14:paraId="5C2FA85A" w14:textId="77777777" w:rsidR="00543040" w:rsidRPr="004C306D" w:rsidRDefault="00543040" w:rsidP="00012B9C">
      <w:pPr>
        <w:spacing w:after="0"/>
        <w:jc w:val="both"/>
        <w:rPr>
          <w:rFonts w:ascii="Times New Roman" w:hAnsi="Times New Roman" w:cs="Times New Roman"/>
          <w:sz w:val="24"/>
          <w:szCs w:val="24"/>
          <w:lang w:val="ky-KG"/>
        </w:rPr>
      </w:pPr>
    </w:p>
    <w:p w14:paraId="460EB240" w14:textId="5416A563" w:rsidR="00543040" w:rsidRPr="004C306D" w:rsidRDefault="00ED5197" w:rsidP="00012B9C">
      <w:pPr>
        <w:spacing w:after="0"/>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Насаатчы</w:t>
      </w:r>
      <w:r w:rsidRPr="004C306D">
        <w:rPr>
          <w:rFonts w:ascii="Times New Roman" w:hAnsi="Times New Roman" w:cs="Times New Roman"/>
          <w:sz w:val="24"/>
          <w:szCs w:val="24"/>
          <w:lang w:val="ky-KG"/>
        </w:rPr>
        <w:t xml:space="preserve"> </w:t>
      </w:r>
      <w:r w:rsidR="000756E4" w:rsidRPr="004C306D">
        <w:rPr>
          <w:rFonts w:ascii="Times New Roman" w:hAnsi="Times New Roman" w:cs="Times New Roman"/>
          <w:sz w:val="24"/>
          <w:szCs w:val="24"/>
          <w:lang w:val="ky-KG"/>
        </w:rPr>
        <w:t>–</w:t>
      </w:r>
      <w:r w:rsidRPr="004C306D">
        <w:rPr>
          <w:rFonts w:ascii="Times New Roman" w:hAnsi="Times New Roman" w:cs="Times New Roman"/>
          <w:sz w:val="24"/>
          <w:szCs w:val="24"/>
          <w:lang w:val="ky-KG"/>
        </w:rPr>
        <w:t xml:space="preserve"> </w:t>
      </w:r>
      <w:r w:rsidR="000756E4" w:rsidRPr="004C306D">
        <w:rPr>
          <w:rFonts w:ascii="Times New Roman" w:hAnsi="Times New Roman" w:cs="Times New Roman"/>
          <w:sz w:val="24"/>
          <w:szCs w:val="24"/>
          <w:lang w:val="ky-KG"/>
        </w:rPr>
        <w:t xml:space="preserve">жогорку кесиптик жана адеп-ахлактык сапаттарга, практикалык билимге жана тажрыйбага ээ, кынтыксыз кадыр-баркка ээ болгон жана окуучулардын ЖООдон өтүүсүнүн </w:t>
      </w:r>
      <w:r w:rsidR="000756E4" w:rsidRPr="004C306D">
        <w:rPr>
          <w:rFonts w:ascii="Times New Roman" w:hAnsi="Times New Roman" w:cs="Times New Roman"/>
          <w:sz w:val="24"/>
          <w:szCs w:val="24"/>
          <w:lang w:val="ky-KG"/>
        </w:rPr>
        <w:lastRenderedPageBreak/>
        <w:t>толук мөөнөтүнө ишкананын жетекчисинин буйругу менен насаатчы катары билим берүү уюмунун окуучулардын ар бир тобуна (окуучуга) бекитилген дээрлик квалификациялуу адистердин (жумушчулардын) ичинен ишкананын кызматкери.</w:t>
      </w:r>
    </w:p>
    <w:p w14:paraId="20864D1D" w14:textId="77777777" w:rsidR="006A1B19" w:rsidRPr="004C306D" w:rsidRDefault="006A1B19" w:rsidP="00012B9C">
      <w:pPr>
        <w:spacing w:after="0"/>
        <w:jc w:val="both"/>
        <w:rPr>
          <w:rFonts w:ascii="Times New Roman" w:hAnsi="Times New Roman" w:cs="Times New Roman"/>
          <w:sz w:val="24"/>
          <w:szCs w:val="24"/>
          <w:lang w:val="ky-KG"/>
        </w:rPr>
      </w:pPr>
    </w:p>
    <w:p w14:paraId="3CD91C4A" w14:textId="1D715D52" w:rsidR="00AF3D34" w:rsidRPr="004C306D" w:rsidRDefault="00AF3D34"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Насаатчылыктын </w:t>
      </w:r>
      <w:r w:rsidR="007B0E12" w:rsidRPr="004C306D">
        <w:rPr>
          <w:rFonts w:ascii="Times New Roman" w:hAnsi="Times New Roman" w:cs="Times New Roman"/>
          <w:sz w:val="24"/>
          <w:szCs w:val="24"/>
          <w:lang w:val="ky-KG"/>
        </w:rPr>
        <w:t>максаты болуп кесиптик тажрыйба</w:t>
      </w:r>
      <w:r w:rsidRPr="004C306D">
        <w:rPr>
          <w:rFonts w:ascii="Times New Roman" w:hAnsi="Times New Roman" w:cs="Times New Roman"/>
          <w:sz w:val="24"/>
          <w:szCs w:val="24"/>
          <w:lang w:val="ky-KG"/>
        </w:rPr>
        <w:t xml:space="preserve"> берүү, убакытты жана ресурстарды оптималдуу пайдаланууну камсыздоо, </w:t>
      </w:r>
      <w:r w:rsidR="00F27E51" w:rsidRPr="004C306D">
        <w:rPr>
          <w:rFonts w:ascii="Times New Roman" w:hAnsi="Times New Roman" w:cs="Times New Roman"/>
          <w:sz w:val="24"/>
          <w:szCs w:val="24"/>
          <w:lang w:val="ky-KG"/>
        </w:rPr>
        <w:t xml:space="preserve">билим берүү уюмунун окуучуларынын </w:t>
      </w:r>
      <w:r w:rsidRPr="004C306D">
        <w:rPr>
          <w:rFonts w:ascii="Times New Roman" w:hAnsi="Times New Roman" w:cs="Times New Roman"/>
          <w:sz w:val="24"/>
          <w:szCs w:val="24"/>
          <w:lang w:val="ky-KG"/>
        </w:rPr>
        <w:t>кесиби/адистиги боюнча даярдыктын жогорку деңгээлине жетишүү</w:t>
      </w:r>
      <w:r w:rsidR="006A1B19" w:rsidRPr="004C306D">
        <w:rPr>
          <w:rFonts w:ascii="Times New Roman" w:hAnsi="Times New Roman" w:cs="Times New Roman"/>
          <w:sz w:val="24"/>
          <w:szCs w:val="24"/>
          <w:lang w:val="ky-KG"/>
        </w:rPr>
        <w:t>сү</w:t>
      </w:r>
      <w:r w:rsidRPr="004C306D">
        <w:rPr>
          <w:rFonts w:ascii="Times New Roman" w:hAnsi="Times New Roman" w:cs="Times New Roman"/>
          <w:sz w:val="24"/>
          <w:szCs w:val="24"/>
          <w:lang w:val="ky-KG"/>
        </w:rPr>
        <w:t xml:space="preserve"> үчүн </w:t>
      </w:r>
      <w:r w:rsidR="00F27E51" w:rsidRPr="004C306D">
        <w:rPr>
          <w:rFonts w:ascii="Times New Roman" w:hAnsi="Times New Roman" w:cs="Times New Roman"/>
          <w:sz w:val="24"/>
          <w:szCs w:val="24"/>
          <w:lang w:val="ky-KG"/>
        </w:rPr>
        <w:t>иштин дээрлик сарамжалдуу ыкмаларына</w:t>
      </w:r>
      <w:r w:rsidRPr="004C306D">
        <w:rPr>
          <w:rFonts w:ascii="Times New Roman" w:hAnsi="Times New Roman" w:cs="Times New Roman"/>
          <w:sz w:val="24"/>
          <w:szCs w:val="24"/>
          <w:lang w:val="ky-KG"/>
        </w:rPr>
        <w:t xml:space="preserve"> жана </w:t>
      </w:r>
      <w:r w:rsidR="00F27E51" w:rsidRPr="004C306D">
        <w:rPr>
          <w:rFonts w:ascii="Times New Roman" w:hAnsi="Times New Roman" w:cs="Times New Roman"/>
          <w:sz w:val="24"/>
          <w:szCs w:val="24"/>
          <w:lang w:val="ky-KG"/>
        </w:rPr>
        <w:t>методдоруна</w:t>
      </w:r>
      <w:r w:rsidRPr="004C306D">
        <w:rPr>
          <w:rFonts w:ascii="Times New Roman" w:hAnsi="Times New Roman" w:cs="Times New Roman"/>
          <w:sz w:val="24"/>
          <w:szCs w:val="24"/>
          <w:lang w:val="ky-KG"/>
        </w:rPr>
        <w:t xml:space="preserve"> окутуу саналат.</w:t>
      </w:r>
    </w:p>
    <w:p w14:paraId="701F10F5" w14:textId="77777777" w:rsidR="00543040" w:rsidRPr="004C306D" w:rsidRDefault="00543040" w:rsidP="00012B9C">
      <w:pPr>
        <w:spacing w:after="0"/>
        <w:jc w:val="both"/>
        <w:rPr>
          <w:rFonts w:ascii="Times New Roman" w:hAnsi="Times New Roman" w:cs="Times New Roman"/>
          <w:sz w:val="24"/>
          <w:szCs w:val="24"/>
          <w:lang w:val="ky-KG"/>
        </w:rPr>
      </w:pPr>
    </w:p>
    <w:p w14:paraId="72DA6B2E" w14:textId="20F9C4F1" w:rsidR="0039132C" w:rsidRPr="004C306D" w:rsidRDefault="0039132C"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Насаатчы ЖООдон өтүү процессинде окуучуларды окутуунун сапаты үчүн жоопкерчилик тартат. Ошондуктан насаатчы педагогиканын, психологиянын</w:t>
      </w:r>
      <w:r w:rsidR="006A1B19" w:rsidRPr="004C306D">
        <w:rPr>
          <w:rFonts w:ascii="Times New Roman" w:hAnsi="Times New Roman" w:cs="Times New Roman"/>
          <w:sz w:val="24"/>
          <w:szCs w:val="24"/>
          <w:lang w:val="ky-KG"/>
        </w:rPr>
        <w:t xml:space="preserve"> негиздерин</w:t>
      </w:r>
      <w:r w:rsidRPr="004C306D">
        <w:rPr>
          <w:rFonts w:ascii="Times New Roman" w:hAnsi="Times New Roman" w:cs="Times New Roman"/>
          <w:sz w:val="24"/>
          <w:szCs w:val="24"/>
          <w:lang w:val="ky-KG"/>
        </w:rPr>
        <w:t>, кесиптик окутуу жана окуучуларды тарбиялоо</w:t>
      </w:r>
      <w:r w:rsidR="006A1B19" w:rsidRPr="004C306D">
        <w:rPr>
          <w:rFonts w:ascii="Times New Roman" w:hAnsi="Times New Roman" w:cs="Times New Roman"/>
          <w:sz w:val="24"/>
          <w:szCs w:val="24"/>
          <w:lang w:val="ky-KG"/>
        </w:rPr>
        <w:t xml:space="preserve"> ыкмаларын</w:t>
      </w:r>
      <w:r w:rsidRPr="004C306D">
        <w:rPr>
          <w:rFonts w:ascii="Times New Roman" w:hAnsi="Times New Roman" w:cs="Times New Roman"/>
          <w:sz w:val="24"/>
          <w:szCs w:val="24"/>
          <w:lang w:val="ky-KG"/>
        </w:rPr>
        <w:t xml:space="preserve">; өндүрүштүн технологиясын, өндүрүштүк </w:t>
      </w:r>
      <w:r w:rsidR="006A1B19" w:rsidRPr="004C306D">
        <w:rPr>
          <w:rFonts w:ascii="Times New Roman" w:hAnsi="Times New Roman" w:cs="Times New Roman"/>
          <w:sz w:val="24"/>
          <w:szCs w:val="24"/>
          <w:lang w:val="ky-KG"/>
        </w:rPr>
        <w:t>жабдууну</w:t>
      </w:r>
      <w:r w:rsidRPr="004C306D">
        <w:rPr>
          <w:rFonts w:ascii="Times New Roman" w:hAnsi="Times New Roman" w:cs="Times New Roman"/>
          <w:sz w:val="24"/>
          <w:szCs w:val="24"/>
          <w:lang w:val="ky-KG"/>
        </w:rPr>
        <w:t xml:space="preserve"> жана аны техникалык эксплуатациялоонун эрежелерин; жабдуулардын техникалык абалынын иштерди жүргүзүүдөгү коопсуздук талаптарына ылайык келүү эрежелерин жана көзөмөлдөө каражаттарын; эмгекти коргоо маселелери боюнча ченемдик укуктук актыларды жана өрт коопсуздугун билүүгө тийиш.</w:t>
      </w:r>
      <w:r w:rsidR="006A1B19" w:rsidRPr="004C306D">
        <w:rPr>
          <w:rFonts w:ascii="Times New Roman" w:hAnsi="Times New Roman" w:cs="Times New Roman"/>
          <w:sz w:val="24"/>
          <w:szCs w:val="24"/>
          <w:lang w:val="ky-KG"/>
        </w:rPr>
        <w:t xml:space="preserve"> Насаатчылык функцияларын ишке ашыруу педагогиканын, психологиянын, кесиптик окутуунун жана тарбиялоонун методикасынын негиздерине насаатчыларды окутуу менен коштолот.</w:t>
      </w:r>
    </w:p>
    <w:p w14:paraId="404EBE5E" w14:textId="77777777" w:rsidR="00543040" w:rsidRPr="004C306D" w:rsidRDefault="00543040" w:rsidP="00012B9C">
      <w:pPr>
        <w:spacing w:after="0"/>
        <w:jc w:val="both"/>
        <w:rPr>
          <w:rFonts w:ascii="Times New Roman" w:hAnsi="Times New Roman" w:cs="Times New Roman"/>
          <w:sz w:val="24"/>
          <w:szCs w:val="24"/>
          <w:lang w:val="ky-KG"/>
        </w:rPr>
      </w:pPr>
    </w:p>
    <w:p w14:paraId="27EA0354" w14:textId="77777777" w:rsidR="00543040" w:rsidRPr="004C306D" w:rsidRDefault="007B0E12"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Насаатчынын негизги милдеттери:</w:t>
      </w:r>
    </w:p>
    <w:p w14:paraId="0B145760" w14:textId="77777777" w:rsidR="006A1B19" w:rsidRPr="004C306D" w:rsidRDefault="006A1B19" w:rsidP="00012B9C">
      <w:pPr>
        <w:pStyle w:val="a3"/>
        <w:numPr>
          <w:ilvl w:val="0"/>
          <w:numId w:val="7"/>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окуучуларга өндүрүштүк иштин шарттарына кесиптик ыңгайлашууга жардам берүү; </w:t>
      </w:r>
    </w:p>
    <w:p w14:paraId="2668AD02" w14:textId="77777777" w:rsidR="006A1B19" w:rsidRPr="004C306D" w:rsidRDefault="006A1B19" w:rsidP="00012B9C">
      <w:pPr>
        <w:pStyle w:val="a3"/>
        <w:numPr>
          <w:ilvl w:val="0"/>
          <w:numId w:val="7"/>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окуучулардын кесиптик билим деңгээлин жана кесиптик көндүмдөрүн жогорулатуу; </w:t>
      </w:r>
    </w:p>
    <w:p w14:paraId="18C1E2DF" w14:textId="77777777" w:rsidR="006A1B19" w:rsidRPr="004C306D" w:rsidRDefault="006A1B19" w:rsidP="00012B9C">
      <w:pPr>
        <w:pStyle w:val="a3"/>
        <w:numPr>
          <w:ilvl w:val="0"/>
          <w:numId w:val="7"/>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ЖООну ишке ашырууда окуучуларды ишканада коштоо; </w:t>
      </w:r>
    </w:p>
    <w:p w14:paraId="612940E1" w14:textId="77777777" w:rsidR="006A1B19" w:rsidRPr="004C306D" w:rsidRDefault="006A1B19" w:rsidP="00012B9C">
      <w:pPr>
        <w:pStyle w:val="a3"/>
        <w:numPr>
          <w:ilvl w:val="0"/>
          <w:numId w:val="7"/>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окуучуларда тартипти, эмгекти сүйүүнү, тапшырылган иш үчүн жоопкерчилик сезимин калыптандыруу; </w:t>
      </w:r>
    </w:p>
    <w:p w14:paraId="06AAD69A" w14:textId="77777777" w:rsidR="006A1B19" w:rsidRPr="004C306D" w:rsidRDefault="006A1B19" w:rsidP="00012B9C">
      <w:pPr>
        <w:pStyle w:val="a3"/>
        <w:numPr>
          <w:ilvl w:val="0"/>
          <w:numId w:val="7"/>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окуучуларга ишкананын корпоративдик маданиятын үйрөтүү; </w:t>
      </w:r>
    </w:p>
    <w:p w14:paraId="62F783C5" w14:textId="77777777" w:rsidR="006A1B19" w:rsidRPr="004C306D" w:rsidRDefault="006A1B19" w:rsidP="00012B9C">
      <w:pPr>
        <w:pStyle w:val="a3"/>
        <w:numPr>
          <w:ilvl w:val="0"/>
          <w:numId w:val="7"/>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окуучулардын окуу курсунун аягында ишкана менен узак мөөнөттүү эмгек мамилелерин түзүүгө болгон мотивациясын жогорулатуу.</w:t>
      </w:r>
    </w:p>
    <w:p w14:paraId="0770AA7A" w14:textId="77777777" w:rsidR="00543040" w:rsidRPr="004C306D" w:rsidRDefault="00543040" w:rsidP="00012B9C">
      <w:pPr>
        <w:spacing w:after="0"/>
        <w:jc w:val="both"/>
        <w:rPr>
          <w:rFonts w:ascii="Times New Roman" w:hAnsi="Times New Roman" w:cs="Times New Roman"/>
          <w:sz w:val="24"/>
          <w:szCs w:val="24"/>
          <w:lang w:val="ky-KG"/>
        </w:rPr>
      </w:pPr>
    </w:p>
    <w:p w14:paraId="0848B88E" w14:textId="77777777" w:rsidR="00543040" w:rsidRPr="004C306D" w:rsidRDefault="00327DE3"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Насаатчы төмөнкүлөргө милдеттүү:</w:t>
      </w:r>
    </w:p>
    <w:p w14:paraId="68DCD5D5" w14:textId="77777777" w:rsidR="00D04462" w:rsidRPr="004C306D" w:rsidRDefault="00D04462" w:rsidP="00012B9C">
      <w:pPr>
        <w:pStyle w:val="a3"/>
        <w:numPr>
          <w:ilvl w:val="0"/>
          <w:numId w:val="8"/>
        </w:numPr>
        <w:spacing w:after="0"/>
        <w:jc w:val="both"/>
        <w:rPr>
          <w:rFonts w:ascii="Times New Roman" w:hAnsi="Times New Roman" w:cs="Times New Roman"/>
          <w:sz w:val="24"/>
          <w:szCs w:val="24"/>
          <w:lang w:val="ky-KG"/>
        </w:rPr>
      </w:pPr>
      <w:bookmarkStart w:id="42" w:name="_Hlk83630660"/>
      <w:r w:rsidRPr="004C306D">
        <w:rPr>
          <w:rFonts w:ascii="Times New Roman" w:hAnsi="Times New Roman" w:cs="Times New Roman"/>
          <w:sz w:val="24"/>
          <w:szCs w:val="24"/>
          <w:lang w:val="ky-KG"/>
        </w:rPr>
        <w:t>окуучуларды ишкананын Уставы, ички тартип эрежелери, ишканада өндүрүш шарттарындагы санитардык, өрткө каршы жана башка милдеттүү ченемдер жана жүрүм-турум эрежелери менен тааныштыруу</w:t>
      </w:r>
      <w:r w:rsidR="00CC567A"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7B0439B2" w14:textId="77777777" w:rsidR="00D04462" w:rsidRPr="004C306D" w:rsidRDefault="00D04462" w:rsidP="00012B9C">
      <w:pPr>
        <w:pStyle w:val="a3"/>
        <w:numPr>
          <w:ilvl w:val="0"/>
          <w:numId w:val="8"/>
        </w:num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программасына, кесип/адистик боюнча жумушчу окуу планына, окуу процессинин жылдык календардык графигине ылайык окуучуларды окутуу</w:t>
      </w:r>
      <w:r w:rsidR="00CC567A"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6C266263" w14:textId="77777777" w:rsidR="00543040" w:rsidRPr="004C306D" w:rsidRDefault="00D04462" w:rsidP="00012B9C">
      <w:pPr>
        <w:numPr>
          <w:ilvl w:val="0"/>
          <w:numId w:val="8"/>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окуучулардын эмгегин рационалдуу уюшут</w:t>
      </w:r>
      <w:r w:rsidR="00CC567A" w:rsidRPr="004C306D">
        <w:rPr>
          <w:rFonts w:ascii="Times New Roman" w:hAnsi="Times New Roman" w:cs="Times New Roman"/>
          <w:sz w:val="24"/>
          <w:szCs w:val="24"/>
          <w:lang w:val="ky-KG"/>
        </w:rPr>
        <w:t>у</w:t>
      </w:r>
      <w:r w:rsidRPr="004C306D">
        <w:rPr>
          <w:rFonts w:ascii="Times New Roman" w:hAnsi="Times New Roman" w:cs="Times New Roman"/>
          <w:sz w:val="24"/>
          <w:szCs w:val="24"/>
          <w:lang w:val="ky-KG"/>
        </w:rPr>
        <w:t>руу</w:t>
      </w:r>
      <w:r w:rsidR="00CC567A"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 ЖОО процессинде ишкананын жабдууларын натыйжалуу колдонуу</w:t>
      </w:r>
      <w:r w:rsidR="00CC567A"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4570C31F" w14:textId="0828175B" w:rsidR="006A1B19" w:rsidRPr="004C306D" w:rsidRDefault="006A1B19" w:rsidP="00012B9C">
      <w:pPr>
        <w:pStyle w:val="a3"/>
        <w:numPr>
          <w:ilvl w:val="0"/>
          <w:numId w:val="8"/>
        </w:numPr>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гендердик теңчиликтин принциптерин сактоо жана бардык окуучуларга окуу материалдарынын жана иш чөйрөсүнө бирдей жеткиликтүүлүгүн камсыздоого;</w:t>
      </w:r>
    </w:p>
    <w:p w14:paraId="74CCEF3A" w14:textId="6B294536" w:rsidR="00543040" w:rsidRPr="004C306D" w:rsidRDefault="006A1B19" w:rsidP="00012B9C">
      <w:pPr>
        <w:pStyle w:val="a3"/>
        <w:numPr>
          <w:ilvl w:val="0"/>
          <w:numId w:val="8"/>
        </w:numPr>
        <w:spacing w:after="0"/>
        <w:jc w:val="both"/>
        <w:rPr>
          <w:rFonts w:ascii="Times New Roman" w:hAnsi="Times New Roman" w:cs="Times New Roman"/>
          <w:sz w:val="24"/>
          <w:szCs w:val="24"/>
          <w:lang w:val="ky-KG"/>
        </w:rPr>
      </w:pPr>
      <w:r w:rsidRPr="004C306D">
        <w:rPr>
          <w:rFonts w:ascii="Times New Roman" w:eastAsia="Calibri" w:hAnsi="Times New Roman" w:cs="Times New Roman"/>
          <w:sz w:val="24"/>
          <w:szCs w:val="24"/>
          <w:lang w:val="ky-KG"/>
        </w:rPr>
        <w:t xml:space="preserve">эки жыныстагы окуучулар үчүн гендердик жагымдуу чөйрөнү </w:t>
      </w:r>
      <w:r w:rsidR="00D13814" w:rsidRPr="004C306D">
        <w:rPr>
          <w:rFonts w:ascii="Times New Roman" w:eastAsia="Calibri" w:hAnsi="Times New Roman" w:cs="Times New Roman"/>
          <w:sz w:val="24"/>
          <w:szCs w:val="24"/>
          <w:lang w:val="ky-KG"/>
        </w:rPr>
        <w:t>түзүү</w:t>
      </w:r>
      <w:r w:rsidR="00CC567A" w:rsidRPr="004C306D">
        <w:rPr>
          <w:rFonts w:ascii="Times New Roman" w:eastAsia="Calibri" w:hAnsi="Times New Roman" w:cs="Times New Roman"/>
          <w:sz w:val="24"/>
          <w:szCs w:val="24"/>
          <w:lang w:val="ky-KG"/>
        </w:rPr>
        <w:t>гө</w:t>
      </w:r>
      <w:r w:rsidR="00D13814" w:rsidRPr="004C306D">
        <w:rPr>
          <w:rFonts w:ascii="Times New Roman" w:eastAsia="Calibri" w:hAnsi="Times New Roman" w:cs="Times New Roman"/>
          <w:sz w:val="24"/>
          <w:szCs w:val="24"/>
          <w:lang w:val="ky-KG"/>
        </w:rPr>
        <w:t>;</w:t>
      </w:r>
    </w:p>
    <w:p w14:paraId="75027A01" w14:textId="77777777" w:rsidR="00543040" w:rsidRPr="004C306D" w:rsidRDefault="00893E77" w:rsidP="00012B9C">
      <w:pPr>
        <w:numPr>
          <w:ilvl w:val="0"/>
          <w:numId w:val="8"/>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уюмунун өкүлүнө окуучуларды өндүрүшкө ыңгайлаштыруу процесси, алардын тартиби жана жүрүм-туруму жөнүндө маалымат берүү</w:t>
      </w:r>
      <w:r w:rsidR="00CC567A" w:rsidRPr="004C306D">
        <w:rPr>
          <w:rFonts w:ascii="Times New Roman" w:hAnsi="Times New Roman" w:cs="Times New Roman"/>
          <w:sz w:val="24"/>
          <w:szCs w:val="24"/>
          <w:lang w:val="ky-KG"/>
        </w:rPr>
        <w:t>гө</w:t>
      </w:r>
      <w:r w:rsidR="00543040" w:rsidRPr="004C306D">
        <w:rPr>
          <w:rFonts w:ascii="Times New Roman" w:hAnsi="Times New Roman" w:cs="Times New Roman"/>
          <w:sz w:val="24"/>
          <w:szCs w:val="24"/>
          <w:lang w:val="ky-KG"/>
        </w:rPr>
        <w:t xml:space="preserve">. </w:t>
      </w:r>
    </w:p>
    <w:bookmarkEnd w:id="42"/>
    <w:p w14:paraId="7B0F74F7" w14:textId="77777777" w:rsidR="00543040" w:rsidRPr="004C306D" w:rsidRDefault="00543040" w:rsidP="00012B9C">
      <w:pPr>
        <w:spacing w:after="0"/>
        <w:jc w:val="both"/>
        <w:rPr>
          <w:rFonts w:ascii="Times New Roman" w:hAnsi="Times New Roman" w:cs="Times New Roman"/>
          <w:sz w:val="24"/>
          <w:szCs w:val="24"/>
          <w:lang w:val="ky-KG"/>
        </w:rPr>
      </w:pPr>
    </w:p>
    <w:p w14:paraId="1B072AA2" w14:textId="77777777" w:rsidR="00543040" w:rsidRPr="004C306D" w:rsidRDefault="00322906"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Насаатчы окуучунун кесиби/адистиги боюнча ЖООдон өтүү процессинде кесиптик стандарттарга жана ЖОО программасына ылайык өздөштүргөн жалпы жана кесиптик компетенцияларын баалоо процедурасына катышууга укуктуу.</w:t>
      </w:r>
    </w:p>
    <w:p w14:paraId="7CFB48E9" w14:textId="77777777" w:rsidR="00543040" w:rsidRPr="004C306D" w:rsidRDefault="00543040" w:rsidP="00012B9C">
      <w:pPr>
        <w:spacing w:after="0"/>
        <w:jc w:val="both"/>
        <w:rPr>
          <w:rFonts w:ascii="Times New Roman" w:hAnsi="Times New Roman" w:cs="Times New Roman"/>
          <w:sz w:val="24"/>
          <w:szCs w:val="24"/>
          <w:lang w:val="ky-KG"/>
        </w:rPr>
      </w:pPr>
    </w:p>
    <w:p w14:paraId="4F291E76" w14:textId="77777777" w:rsidR="00543040" w:rsidRPr="004C306D" w:rsidRDefault="00322906"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Насаатчыны ЖООну өткөрүү үчүн материалдык сыйлоонун көлөмү жана тартиби ишкана тарабынан белгиленет.</w:t>
      </w:r>
    </w:p>
    <w:p w14:paraId="77826C9B" w14:textId="77777777" w:rsidR="00543040" w:rsidRPr="004C306D" w:rsidRDefault="00543040" w:rsidP="00012B9C">
      <w:pPr>
        <w:spacing w:after="0"/>
        <w:jc w:val="both"/>
        <w:rPr>
          <w:rFonts w:ascii="Times New Roman" w:hAnsi="Times New Roman" w:cs="Times New Roman"/>
          <w:sz w:val="24"/>
          <w:szCs w:val="24"/>
          <w:lang w:val="ky-KG"/>
        </w:rPr>
      </w:pPr>
    </w:p>
    <w:p w14:paraId="618D6B0C" w14:textId="77777777" w:rsidR="00543040" w:rsidRPr="004C306D" w:rsidRDefault="00543040" w:rsidP="00012B9C">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5.</w:t>
      </w:r>
      <w:r w:rsidR="00654876" w:rsidRPr="004C306D">
        <w:rPr>
          <w:rFonts w:ascii="Times New Roman" w:hAnsi="Times New Roman" w:cs="Times New Roman"/>
          <w:b/>
          <w:sz w:val="24"/>
          <w:szCs w:val="24"/>
          <w:lang w:val="ky-KG"/>
        </w:rPr>
        <w:t xml:space="preserve"> ЖОО программасын ишке ашырууда менин ишканамдын милдеттери кандай?</w:t>
      </w:r>
    </w:p>
    <w:p w14:paraId="09508534" w14:textId="77777777" w:rsidR="00543040" w:rsidRPr="004C306D" w:rsidRDefault="00543040" w:rsidP="00012B9C">
      <w:pPr>
        <w:spacing w:after="0"/>
        <w:jc w:val="both"/>
        <w:rPr>
          <w:rFonts w:ascii="Times New Roman" w:hAnsi="Times New Roman" w:cs="Times New Roman"/>
          <w:sz w:val="24"/>
          <w:szCs w:val="24"/>
          <w:lang w:val="ky-KG"/>
        </w:rPr>
      </w:pPr>
    </w:p>
    <w:p w14:paraId="7112C732" w14:textId="77777777" w:rsidR="00543040" w:rsidRPr="004C306D" w:rsidRDefault="00EF57C6"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 ЖОО программасын ишке ашырууда төмөнкүлөргө милдеттүү:</w:t>
      </w:r>
    </w:p>
    <w:p w14:paraId="7870C8EA" w14:textId="4422161D" w:rsidR="00543040" w:rsidRPr="004C306D" w:rsidRDefault="00C13AD2" w:rsidP="00012B9C">
      <w:pPr>
        <w:numPr>
          <w:ilvl w:val="0"/>
          <w:numId w:val="9"/>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окуучуга/окуучулар </w:t>
      </w:r>
      <w:r w:rsidR="00D235D1" w:rsidRPr="004C306D">
        <w:rPr>
          <w:rFonts w:ascii="Times New Roman" w:hAnsi="Times New Roman" w:cs="Times New Roman"/>
          <w:sz w:val="24"/>
          <w:szCs w:val="24"/>
          <w:lang w:val="ky-KG"/>
        </w:rPr>
        <w:t>тобуна</w:t>
      </w:r>
      <w:r w:rsidRPr="004C306D">
        <w:rPr>
          <w:rFonts w:ascii="Times New Roman" w:hAnsi="Times New Roman" w:cs="Times New Roman"/>
          <w:sz w:val="24"/>
          <w:szCs w:val="24"/>
          <w:lang w:val="ky-KG"/>
        </w:rPr>
        <w:t xml:space="preserve"> иште практикалык билимдерге жана ыкмаларга окутуу үчүн квалификациялуу адистердин (жумушчулардын) ичинен насаатчыны бекитүү</w:t>
      </w:r>
      <w:r w:rsidR="0077479B" w:rsidRPr="004C306D">
        <w:rPr>
          <w:rFonts w:ascii="Times New Roman" w:hAnsi="Times New Roman" w:cs="Times New Roman"/>
          <w:sz w:val="24"/>
          <w:szCs w:val="24"/>
          <w:lang w:val="ky-KG"/>
        </w:rPr>
        <w:t>гө</w:t>
      </w:r>
      <w:r w:rsidRPr="004C306D">
        <w:rPr>
          <w:rFonts w:ascii="Times New Roman" w:hAnsi="Times New Roman" w:cs="Times New Roman"/>
          <w:sz w:val="24"/>
          <w:szCs w:val="24"/>
          <w:lang w:val="ky-KG"/>
        </w:rPr>
        <w:t>;</w:t>
      </w:r>
    </w:p>
    <w:p w14:paraId="19D8ADAC" w14:textId="289D12AE" w:rsidR="00543040" w:rsidRPr="004C306D" w:rsidRDefault="00464815" w:rsidP="00012B9C">
      <w:pPr>
        <w:numPr>
          <w:ilvl w:val="0"/>
          <w:numId w:val="9"/>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окуучуну Устав, ишкананын ички тарти</w:t>
      </w:r>
      <w:r w:rsidR="00D235D1" w:rsidRPr="004C306D">
        <w:rPr>
          <w:rFonts w:ascii="Times New Roman" w:hAnsi="Times New Roman" w:cs="Times New Roman"/>
          <w:sz w:val="24"/>
          <w:szCs w:val="24"/>
          <w:lang w:val="ky-KG"/>
        </w:rPr>
        <w:t>п</w:t>
      </w:r>
      <w:r w:rsidRPr="004C306D">
        <w:rPr>
          <w:rFonts w:ascii="Times New Roman" w:hAnsi="Times New Roman" w:cs="Times New Roman"/>
          <w:sz w:val="24"/>
          <w:szCs w:val="24"/>
          <w:lang w:val="ky-KG"/>
        </w:rPr>
        <w:t xml:space="preserve"> эрежелери, өрткө каршы жана башка милдеттүү болгон ченемдер жана эрежелер менен тааныштыруу</w:t>
      </w:r>
      <w:r w:rsidR="0077479B"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288B7248" w14:textId="2CE27088" w:rsidR="00543040" w:rsidRPr="004C306D" w:rsidRDefault="00464815" w:rsidP="00012B9C">
      <w:pPr>
        <w:numPr>
          <w:ilvl w:val="0"/>
          <w:numId w:val="9"/>
        </w:numPr>
        <w:spacing w:after="0"/>
        <w:contextualSpacing/>
        <w:jc w:val="both"/>
        <w:rPr>
          <w:rFonts w:ascii="Times New Roman" w:hAnsi="Times New Roman" w:cs="Times New Roman"/>
          <w:sz w:val="24"/>
          <w:szCs w:val="24"/>
          <w:lang w:val="ky-KG"/>
        </w:rPr>
      </w:pPr>
      <w:bookmarkStart w:id="43" w:name="_Hlk83630846"/>
      <w:r w:rsidRPr="004C306D">
        <w:rPr>
          <w:rFonts w:ascii="Times New Roman" w:hAnsi="Times New Roman" w:cs="Times New Roman"/>
          <w:sz w:val="24"/>
          <w:szCs w:val="24"/>
          <w:lang w:val="ky-KG"/>
        </w:rPr>
        <w:t>окуучуга окуу каражаттарын, жабдууларды, окуудан өтүү мезгилин</w:t>
      </w:r>
      <w:r w:rsidR="00D235D1" w:rsidRPr="004C306D">
        <w:rPr>
          <w:rFonts w:ascii="Times New Roman" w:hAnsi="Times New Roman" w:cs="Times New Roman"/>
          <w:sz w:val="24"/>
          <w:szCs w:val="24"/>
          <w:lang w:val="ky-KG"/>
        </w:rPr>
        <w:t>д</w:t>
      </w:r>
      <w:r w:rsidRPr="004C306D">
        <w:rPr>
          <w:rFonts w:ascii="Times New Roman" w:hAnsi="Times New Roman" w:cs="Times New Roman"/>
          <w:sz w:val="24"/>
          <w:szCs w:val="24"/>
          <w:lang w:val="ky-KG"/>
        </w:rPr>
        <w:t>е сарпталуучу материалдарды берүү</w:t>
      </w:r>
      <w:r w:rsidR="0077479B" w:rsidRPr="004C306D">
        <w:rPr>
          <w:rFonts w:ascii="Times New Roman" w:hAnsi="Times New Roman" w:cs="Times New Roman"/>
          <w:sz w:val="24"/>
          <w:szCs w:val="24"/>
          <w:lang w:val="ky-KG"/>
        </w:rPr>
        <w:t>гө</w:t>
      </w:r>
      <w:r w:rsidRPr="004C306D">
        <w:rPr>
          <w:rFonts w:ascii="Times New Roman" w:hAnsi="Times New Roman" w:cs="Times New Roman"/>
          <w:sz w:val="24"/>
          <w:szCs w:val="24"/>
          <w:lang w:val="ky-KG"/>
        </w:rPr>
        <w:t>;</w:t>
      </w:r>
    </w:p>
    <w:p w14:paraId="08AC02FC" w14:textId="77777777" w:rsidR="00543040" w:rsidRPr="004C306D" w:rsidRDefault="00464815" w:rsidP="00012B9C">
      <w:pPr>
        <w:numPr>
          <w:ilvl w:val="0"/>
          <w:numId w:val="9"/>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окуучуну ишканада окутуу учурунда колдонуудагы нормативдер боюнча атайын кийим (форма) менен камсыздоо</w:t>
      </w:r>
      <w:r w:rsidR="0077479B" w:rsidRPr="004C306D">
        <w:rPr>
          <w:rFonts w:ascii="Times New Roman" w:hAnsi="Times New Roman" w:cs="Times New Roman"/>
          <w:sz w:val="24"/>
          <w:szCs w:val="24"/>
          <w:lang w:val="ky-KG"/>
        </w:rPr>
        <w:t>го</w:t>
      </w:r>
      <w:r w:rsidRPr="004C306D">
        <w:rPr>
          <w:rFonts w:ascii="Times New Roman" w:hAnsi="Times New Roman" w:cs="Times New Roman"/>
          <w:sz w:val="24"/>
          <w:szCs w:val="24"/>
          <w:lang w:val="ky-KG"/>
        </w:rPr>
        <w:t>;</w:t>
      </w:r>
    </w:p>
    <w:bookmarkEnd w:id="43"/>
    <w:p w14:paraId="49FB3452" w14:textId="77777777" w:rsidR="00543040" w:rsidRPr="004C306D" w:rsidRDefault="00195780" w:rsidP="00012B9C">
      <w:pPr>
        <w:numPr>
          <w:ilvl w:val="0"/>
          <w:numId w:val="9"/>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 үчүн ишканада ЖООдон өтүүнүн санитардык эрежелерге, эмгекти коргоо талаптарына, турмуш-тиричилик коопсуздугуна жана өрт коопсуздугуна жооп берген коопсуз шарттарды камсыздоо</w:t>
      </w:r>
      <w:r w:rsidR="0077479B" w:rsidRPr="004C306D">
        <w:rPr>
          <w:rFonts w:ascii="Times New Roman" w:hAnsi="Times New Roman" w:cs="Times New Roman"/>
          <w:sz w:val="24"/>
          <w:szCs w:val="24"/>
          <w:lang w:val="ky-KG"/>
        </w:rPr>
        <w:t>го</w:t>
      </w:r>
      <w:r w:rsidRPr="004C306D">
        <w:rPr>
          <w:rFonts w:ascii="Times New Roman" w:hAnsi="Times New Roman" w:cs="Times New Roman"/>
          <w:sz w:val="24"/>
          <w:szCs w:val="24"/>
          <w:lang w:val="ky-KG"/>
        </w:rPr>
        <w:t>;</w:t>
      </w:r>
    </w:p>
    <w:p w14:paraId="4512FF29" w14:textId="77777777" w:rsidR="00543040" w:rsidRPr="004C306D" w:rsidRDefault="000F5701" w:rsidP="00012B9C">
      <w:pPr>
        <w:numPr>
          <w:ilvl w:val="0"/>
          <w:numId w:val="9"/>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насаатчынын ЖОО программасын, кызматтык нускаманы (анын ичинде окуучулардын өндүрүштүк процесске катышуусун уюштуруу, окуучуларга көрсөтмө берүү) аткаруусун камсыздоо</w:t>
      </w:r>
      <w:r w:rsidR="0077479B" w:rsidRPr="004C306D">
        <w:rPr>
          <w:rFonts w:ascii="Times New Roman" w:hAnsi="Times New Roman" w:cs="Times New Roman"/>
          <w:sz w:val="24"/>
          <w:szCs w:val="24"/>
          <w:lang w:val="ky-KG"/>
        </w:rPr>
        <w:t>го</w:t>
      </w:r>
      <w:r w:rsidRPr="004C306D">
        <w:rPr>
          <w:rFonts w:ascii="Times New Roman" w:hAnsi="Times New Roman" w:cs="Times New Roman"/>
          <w:sz w:val="24"/>
          <w:szCs w:val="24"/>
          <w:lang w:val="ky-KG"/>
        </w:rPr>
        <w:t>;</w:t>
      </w:r>
    </w:p>
    <w:p w14:paraId="04D3ABC7" w14:textId="77777777" w:rsidR="00543040" w:rsidRPr="004C306D" w:rsidRDefault="000F5701" w:rsidP="00012B9C">
      <w:pPr>
        <w:numPr>
          <w:ilvl w:val="0"/>
          <w:numId w:val="9"/>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КР мыйзамдарында каралган башка милдеттерди аткаруу</w:t>
      </w:r>
      <w:r w:rsidR="0077479B"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4771A9A4" w14:textId="77777777" w:rsidR="00543040" w:rsidRPr="004C306D" w:rsidRDefault="00543040" w:rsidP="00012B9C">
      <w:pPr>
        <w:spacing w:after="0"/>
        <w:jc w:val="both"/>
        <w:rPr>
          <w:rFonts w:ascii="Times New Roman" w:hAnsi="Times New Roman" w:cs="Times New Roman"/>
          <w:sz w:val="24"/>
          <w:szCs w:val="24"/>
          <w:lang w:val="ky-KG"/>
        </w:rPr>
      </w:pPr>
    </w:p>
    <w:p w14:paraId="6E85C2D4" w14:textId="77777777" w:rsidR="00543040" w:rsidRPr="004C306D" w:rsidRDefault="00543040" w:rsidP="00012B9C">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6. </w:t>
      </w:r>
      <w:r w:rsidR="008A5977" w:rsidRPr="004C306D">
        <w:rPr>
          <w:rFonts w:ascii="Times New Roman" w:hAnsi="Times New Roman" w:cs="Times New Roman"/>
          <w:b/>
          <w:sz w:val="24"/>
          <w:szCs w:val="24"/>
          <w:lang w:val="ky-KG"/>
        </w:rPr>
        <w:t>Менин ишканам ЖОО программасын ишке ашыруу үчүн билим берү</w:t>
      </w:r>
      <w:r w:rsidR="00586FE4" w:rsidRPr="004C306D">
        <w:rPr>
          <w:rFonts w:ascii="Times New Roman" w:hAnsi="Times New Roman" w:cs="Times New Roman"/>
          <w:b/>
          <w:sz w:val="24"/>
          <w:szCs w:val="24"/>
          <w:lang w:val="ky-KG"/>
        </w:rPr>
        <w:t>ү</w:t>
      </w:r>
      <w:r w:rsidR="008A5977" w:rsidRPr="004C306D">
        <w:rPr>
          <w:rFonts w:ascii="Times New Roman" w:hAnsi="Times New Roman" w:cs="Times New Roman"/>
          <w:b/>
          <w:sz w:val="24"/>
          <w:szCs w:val="24"/>
          <w:lang w:val="ky-KG"/>
        </w:rPr>
        <w:t xml:space="preserve"> уюму менен кантип өз ара аракеттенет?</w:t>
      </w:r>
    </w:p>
    <w:p w14:paraId="1C903F72" w14:textId="77777777" w:rsidR="00543040" w:rsidRPr="004C306D" w:rsidRDefault="00543040" w:rsidP="00012B9C">
      <w:pPr>
        <w:spacing w:after="0"/>
        <w:jc w:val="both"/>
        <w:rPr>
          <w:rFonts w:ascii="Times New Roman" w:hAnsi="Times New Roman" w:cs="Times New Roman"/>
          <w:sz w:val="24"/>
          <w:szCs w:val="24"/>
          <w:lang w:val="ky-KG"/>
        </w:rPr>
      </w:pPr>
    </w:p>
    <w:p w14:paraId="64DEB8C7" w14:textId="77777777" w:rsidR="00543040" w:rsidRPr="004C306D" w:rsidRDefault="00A42282"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уюштуруу жана өткөрүү үчүн иш берүүчү төмөнкү функцияларды аткаруу менен билим берүү уюму менен өз ара аракеттенет:</w:t>
      </w:r>
    </w:p>
    <w:p w14:paraId="4F638541" w14:textId="77777777" w:rsidR="0037028D" w:rsidRPr="004C306D" w:rsidRDefault="0037028D" w:rsidP="00012B9C">
      <w:pPr>
        <w:numPr>
          <w:ilvl w:val="0"/>
          <w:numId w:val="4"/>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 менен меморандум түзөт;</w:t>
      </w:r>
    </w:p>
    <w:p w14:paraId="37FBFC16" w14:textId="77777777" w:rsidR="0037028D" w:rsidRPr="004C306D" w:rsidRDefault="0037028D" w:rsidP="00012B9C">
      <w:pPr>
        <w:numPr>
          <w:ilvl w:val="0"/>
          <w:numId w:val="4"/>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программасын жана ЖОО программасын иштеп чыгуу процессине катышат;</w:t>
      </w:r>
    </w:p>
    <w:p w14:paraId="590299EE" w14:textId="77777777" w:rsidR="0037028D" w:rsidRPr="004C306D" w:rsidRDefault="0037028D" w:rsidP="00012B9C">
      <w:pPr>
        <w:numPr>
          <w:ilvl w:val="0"/>
          <w:numId w:val="4"/>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 менен ЖООну өткөрүү мөөнөттөрүн жана ишканага жберилүүчү окуучулардын тизмесин макулдашат;</w:t>
      </w:r>
    </w:p>
    <w:p w14:paraId="53D8134E" w14:textId="77777777" w:rsidR="0037028D" w:rsidRPr="004C306D" w:rsidRDefault="0037028D" w:rsidP="00012B9C">
      <w:pPr>
        <w:numPr>
          <w:ilvl w:val="0"/>
          <w:numId w:val="4"/>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окуучуларды окутууга билим берүү уюму менен макулдашылган санда жана мөөнөттөрдө кабыл алат;</w:t>
      </w:r>
    </w:p>
    <w:p w14:paraId="23697AFE" w14:textId="77777777" w:rsidR="0037028D" w:rsidRPr="004C306D" w:rsidRDefault="0037028D" w:rsidP="00012B9C">
      <w:pPr>
        <w:numPr>
          <w:ilvl w:val="0"/>
          <w:numId w:val="4"/>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 менен биргеликте кесиптик стандарттарга ылайык кесип/адистик боюнча ЖООдон өтүү процессинде окуучулар өздөштүргөн жалпы жана кесиптик компетенцияларды баалоо процедурасына катышат;</w:t>
      </w:r>
    </w:p>
    <w:p w14:paraId="20A02C14" w14:textId="77777777" w:rsidR="0037028D" w:rsidRPr="004C306D" w:rsidRDefault="0037028D" w:rsidP="00012B9C">
      <w:pPr>
        <w:numPr>
          <w:ilvl w:val="0"/>
          <w:numId w:val="4"/>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ЖООну өткөрүү процессин жакшыртуу боюнча ре</w:t>
      </w:r>
      <w:r w:rsidR="00183E2D" w:rsidRPr="004C306D">
        <w:rPr>
          <w:rFonts w:ascii="Times New Roman" w:hAnsi="Times New Roman" w:cs="Times New Roman"/>
          <w:sz w:val="24"/>
          <w:szCs w:val="24"/>
          <w:lang w:val="ky-KG"/>
        </w:rPr>
        <w:t>леванттуу сунуштамалар менен өтк</w:t>
      </w:r>
      <w:r w:rsidRPr="004C306D">
        <w:rPr>
          <w:rFonts w:ascii="Times New Roman" w:hAnsi="Times New Roman" w:cs="Times New Roman"/>
          <w:sz w:val="24"/>
          <w:szCs w:val="24"/>
          <w:lang w:val="ky-KG"/>
        </w:rPr>
        <w:t xml:space="preserve">өн окуу жылы үчүн ЖООну өткөрүү жөнүндө билим берүү уюмунун жылдык отчетун макулдашат. </w:t>
      </w:r>
    </w:p>
    <w:p w14:paraId="3BC7D1E2" w14:textId="77777777" w:rsidR="0037028D" w:rsidRPr="004C306D" w:rsidRDefault="0037028D" w:rsidP="00012B9C">
      <w:pPr>
        <w:spacing w:after="0"/>
        <w:contextualSpacing/>
        <w:jc w:val="both"/>
        <w:rPr>
          <w:rFonts w:ascii="Times New Roman" w:hAnsi="Times New Roman" w:cs="Times New Roman"/>
          <w:sz w:val="24"/>
          <w:szCs w:val="24"/>
          <w:lang w:val="ky-KG"/>
        </w:rPr>
      </w:pPr>
    </w:p>
    <w:p w14:paraId="7BCBA40A" w14:textId="4EA9F48B" w:rsidR="00543040" w:rsidRPr="004C306D" w:rsidRDefault="00E4202B"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 билим берүү уюму менен бирге</w:t>
      </w:r>
      <w:r w:rsidR="00012B9C" w:rsidRPr="004C306D">
        <w:rPr>
          <w:rFonts w:ascii="Times New Roman" w:hAnsi="Times New Roman" w:cs="Times New Roman"/>
          <w:sz w:val="24"/>
          <w:szCs w:val="24"/>
          <w:lang w:val="ky-KG"/>
        </w:rPr>
        <w:t>ликте</w:t>
      </w:r>
      <w:r w:rsidRPr="004C306D">
        <w:rPr>
          <w:rFonts w:ascii="Times New Roman" w:hAnsi="Times New Roman" w:cs="Times New Roman"/>
          <w:sz w:val="24"/>
          <w:szCs w:val="24"/>
          <w:lang w:val="ky-KG"/>
        </w:rPr>
        <w:t xml:space="preserve"> </w:t>
      </w:r>
      <w:r w:rsidR="0004501B" w:rsidRPr="004C306D">
        <w:rPr>
          <w:rFonts w:ascii="Times New Roman" w:hAnsi="Times New Roman" w:cs="Times New Roman"/>
          <w:sz w:val="24"/>
          <w:szCs w:val="24"/>
          <w:lang w:val="ky-KG"/>
        </w:rPr>
        <w:t>кесиптик багыт берүү</w:t>
      </w:r>
      <w:r w:rsidRPr="004C306D">
        <w:rPr>
          <w:rFonts w:ascii="Times New Roman" w:hAnsi="Times New Roman" w:cs="Times New Roman"/>
          <w:sz w:val="24"/>
          <w:szCs w:val="24"/>
          <w:lang w:val="ky-KG"/>
        </w:rPr>
        <w:t xml:space="preserve"> иш-чаралар</w:t>
      </w:r>
      <w:r w:rsidR="0004501B" w:rsidRPr="004C306D">
        <w:rPr>
          <w:rFonts w:ascii="Times New Roman" w:hAnsi="Times New Roman" w:cs="Times New Roman"/>
          <w:sz w:val="24"/>
          <w:szCs w:val="24"/>
          <w:lang w:val="ky-KG"/>
        </w:rPr>
        <w:t>ын</w:t>
      </w:r>
      <w:r w:rsidRPr="004C306D">
        <w:rPr>
          <w:rFonts w:ascii="Times New Roman" w:hAnsi="Times New Roman" w:cs="Times New Roman"/>
          <w:sz w:val="24"/>
          <w:szCs w:val="24"/>
          <w:lang w:val="ky-KG"/>
        </w:rPr>
        <w:t xml:space="preserve">, </w:t>
      </w:r>
      <w:r w:rsidR="00012B9C" w:rsidRPr="004C306D">
        <w:rPr>
          <w:rFonts w:ascii="Times New Roman" w:hAnsi="Times New Roman" w:cs="Times New Roman"/>
          <w:sz w:val="24"/>
          <w:szCs w:val="24"/>
          <w:lang w:val="ky-KG"/>
        </w:rPr>
        <w:t>конок</w:t>
      </w:r>
      <w:r w:rsidRPr="004C306D">
        <w:rPr>
          <w:rFonts w:ascii="Times New Roman" w:hAnsi="Times New Roman" w:cs="Times New Roman"/>
          <w:sz w:val="24"/>
          <w:szCs w:val="24"/>
          <w:lang w:val="ky-KG"/>
        </w:rPr>
        <w:t xml:space="preserve"> лекциялар</w:t>
      </w:r>
      <w:r w:rsidR="0004501B" w:rsidRPr="004C306D">
        <w:rPr>
          <w:rFonts w:ascii="Times New Roman" w:hAnsi="Times New Roman" w:cs="Times New Roman"/>
          <w:sz w:val="24"/>
          <w:szCs w:val="24"/>
          <w:lang w:val="ky-KG"/>
        </w:rPr>
        <w:t>ды</w:t>
      </w:r>
      <w:r w:rsidRPr="004C306D">
        <w:rPr>
          <w:rFonts w:ascii="Times New Roman" w:hAnsi="Times New Roman" w:cs="Times New Roman"/>
          <w:sz w:val="24"/>
          <w:szCs w:val="24"/>
          <w:lang w:val="ky-KG"/>
        </w:rPr>
        <w:t xml:space="preserve">, </w:t>
      </w:r>
      <w:r w:rsidR="0004501B" w:rsidRPr="004C306D">
        <w:rPr>
          <w:rFonts w:ascii="Times New Roman" w:hAnsi="Times New Roman" w:cs="Times New Roman"/>
          <w:sz w:val="24"/>
          <w:szCs w:val="24"/>
          <w:lang w:val="ky-KG"/>
        </w:rPr>
        <w:t>ишканага</w:t>
      </w:r>
      <w:r w:rsidRPr="004C306D">
        <w:rPr>
          <w:rFonts w:ascii="Times New Roman" w:hAnsi="Times New Roman" w:cs="Times New Roman"/>
          <w:sz w:val="24"/>
          <w:szCs w:val="24"/>
          <w:lang w:val="ky-KG"/>
        </w:rPr>
        <w:t xml:space="preserve"> экскурсия</w:t>
      </w:r>
      <w:r w:rsidR="0004501B" w:rsidRPr="004C306D">
        <w:rPr>
          <w:rFonts w:ascii="Times New Roman" w:hAnsi="Times New Roman" w:cs="Times New Roman"/>
          <w:sz w:val="24"/>
          <w:szCs w:val="24"/>
          <w:lang w:val="ky-KG"/>
        </w:rPr>
        <w:t>ларды уюштура алат – булардын бардыгы ЖООнун бир бөлүгү болушу мүмкүн.</w:t>
      </w:r>
    </w:p>
    <w:p w14:paraId="4E6104C6" w14:textId="77777777" w:rsidR="00543040" w:rsidRPr="004C306D" w:rsidRDefault="00543040" w:rsidP="00012B9C">
      <w:pPr>
        <w:spacing w:after="0"/>
        <w:jc w:val="both"/>
        <w:rPr>
          <w:rFonts w:ascii="Times New Roman" w:hAnsi="Times New Roman" w:cs="Times New Roman"/>
          <w:sz w:val="24"/>
          <w:szCs w:val="24"/>
          <w:lang w:val="ky-KG"/>
        </w:rPr>
      </w:pPr>
    </w:p>
    <w:p w14:paraId="7B01048E" w14:textId="4136E276" w:rsidR="00543040" w:rsidRPr="004C306D" w:rsidRDefault="0067397C"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Ошондой эле</w:t>
      </w:r>
      <w:r w:rsidR="00012B9C" w:rsidRPr="004C306D">
        <w:rPr>
          <w:rFonts w:ascii="Times New Roman" w:hAnsi="Times New Roman" w:cs="Times New Roman"/>
          <w:sz w:val="24"/>
          <w:szCs w:val="24"/>
          <w:lang w:val="ky-KG"/>
        </w:rPr>
        <w:t>,</w:t>
      </w:r>
      <w:r w:rsidRPr="004C306D">
        <w:rPr>
          <w:rFonts w:ascii="Times New Roman" w:hAnsi="Times New Roman" w:cs="Times New Roman"/>
          <w:sz w:val="24"/>
          <w:szCs w:val="24"/>
          <w:lang w:val="ky-KG"/>
        </w:rPr>
        <w:t xml:space="preserve"> ишкана билим берүү уюмунун окутуучуларынын жана өндүрүштүк окутуу мастерлеринин квалификациясын жогорулатууга, мастер-класстара катыша алат. Бул окуу материалдарынын жаңылануусуна жана мазмунуна түздөн-түз таасир этүүгө жардам берет. Жана тескерисинче</w:t>
      </w:r>
      <w:r w:rsidR="00012B9C" w:rsidRPr="004C306D">
        <w:rPr>
          <w:rFonts w:ascii="Times New Roman" w:hAnsi="Times New Roman" w:cs="Times New Roman"/>
          <w:sz w:val="24"/>
          <w:szCs w:val="24"/>
          <w:lang w:val="ky-KG"/>
        </w:rPr>
        <w:t>,</w:t>
      </w:r>
      <w:r w:rsidRPr="004C306D">
        <w:rPr>
          <w:rFonts w:ascii="Times New Roman" w:hAnsi="Times New Roman" w:cs="Times New Roman"/>
          <w:sz w:val="24"/>
          <w:szCs w:val="24"/>
          <w:lang w:val="ky-KG"/>
        </w:rPr>
        <w:t xml:space="preserve"> ишкананын кызматкерлери билим берүү уюмдарында квалификациясын жогорулата алышат.</w:t>
      </w:r>
    </w:p>
    <w:p w14:paraId="7118B99D" w14:textId="77777777" w:rsidR="0067397C" w:rsidRPr="004C306D" w:rsidRDefault="0067397C" w:rsidP="00012B9C">
      <w:pPr>
        <w:spacing w:after="0"/>
        <w:jc w:val="both"/>
        <w:rPr>
          <w:rFonts w:ascii="Times New Roman" w:hAnsi="Times New Roman" w:cs="Times New Roman"/>
          <w:sz w:val="24"/>
          <w:szCs w:val="24"/>
          <w:lang w:val="ky-KG"/>
        </w:rPr>
      </w:pPr>
    </w:p>
    <w:p w14:paraId="5C95A9F4" w14:textId="77777777" w:rsidR="00543040" w:rsidRPr="004C306D" w:rsidRDefault="00543040" w:rsidP="00012B9C">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7. </w:t>
      </w:r>
      <w:r w:rsidR="00572D80" w:rsidRPr="004C306D">
        <w:rPr>
          <w:rFonts w:ascii="Times New Roman" w:hAnsi="Times New Roman" w:cs="Times New Roman"/>
          <w:b/>
          <w:sz w:val="24"/>
          <w:szCs w:val="24"/>
          <w:lang w:val="ky-KG"/>
        </w:rPr>
        <w:t>Менин ишканам ЖОО программасынан өтүү үчүн окуучуларды кабыл алуу менен кандайдыр бир отчет бериши керекпи?</w:t>
      </w:r>
    </w:p>
    <w:p w14:paraId="74A5E176" w14:textId="77777777" w:rsidR="00543040" w:rsidRPr="004C306D" w:rsidRDefault="00543040" w:rsidP="00012B9C">
      <w:pPr>
        <w:spacing w:after="0"/>
        <w:jc w:val="both"/>
        <w:rPr>
          <w:rFonts w:ascii="Times New Roman" w:hAnsi="Times New Roman" w:cs="Times New Roman"/>
          <w:sz w:val="24"/>
          <w:szCs w:val="24"/>
          <w:lang w:val="ky-KG"/>
        </w:rPr>
      </w:pPr>
    </w:p>
    <w:p w14:paraId="1AC75452" w14:textId="1A7B1D32" w:rsidR="006E70E1" w:rsidRPr="004C306D" w:rsidRDefault="006E70E1"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 ЖООдон өтүү үчүн окуучуларды билим берүү уюму менен меморандумдун, билим берүү уюмунан окуучуга</w:t>
      </w:r>
      <w:r w:rsidR="00012B9C" w:rsidRPr="004C306D">
        <w:rPr>
          <w:rFonts w:ascii="Times New Roman" w:hAnsi="Times New Roman" w:cs="Times New Roman"/>
          <w:sz w:val="24"/>
          <w:szCs w:val="24"/>
          <w:lang w:val="ky-KG"/>
        </w:rPr>
        <w:t xml:space="preserve"> практикага</w:t>
      </w:r>
      <w:r w:rsidRPr="004C306D">
        <w:rPr>
          <w:rFonts w:ascii="Times New Roman" w:hAnsi="Times New Roman" w:cs="Times New Roman"/>
          <w:sz w:val="24"/>
          <w:szCs w:val="24"/>
          <w:lang w:val="ky-KG"/>
        </w:rPr>
        <w:t xml:space="preserve"> берилген жолдомонун негизинде кабыл алат. Ишкана кабыл алууда насаатчыны дайындоо менен ЖООдон өтүү үчүн окуучуларды кабыл алуу жөнүндө өзүнүн ички буйругун чыгара алат.</w:t>
      </w:r>
    </w:p>
    <w:p w14:paraId="6BFA895B" w14:textId="77777777" w:rsidR="00543040" w:rsidRPr="004C306D" w:rsidRDefault="00543040" w:rsidP="00012B9C">
      <w:pPr>
        <w:spacing w:after="0"/>
        <w:jc w:val="both"/>
        <w:rPr>
          <w:rFonts w:ascii="Times New Roman" w:hAnsi="Times New Roman" w:cs="Times New Roman"/>
          <w:sz w:val="24"/>
          <w:szCs w:val="24"/>
          <w:lang w:val="ky-KG"/>
        </w:rPr>
      </w:pPr>
    </w:p>
    <w:p w14:paraId="05745169" w14:textId="24206071" w:rsidR="00845D3E" w:rsidRPr="004C306D" w:rsidRDefault="00845D3E" w:rsidP="00012B9C">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w:t>
      </w:r>
      <w:r w:rsidR="00012B9C" w:rsidRPr="004C306D">
        <w:rPr>
          <w:rFonts w:ascii="Times New Roman" w:hAnsi="Times New Roman" w:cs="Times New Roman"/>
          <w:sz w:val="24"/>
          <w:szCs w:val="24"/>
          <w:lang w:val="ky-KG"/>
        </w:rPr>
        <w:t>нүн жүрүшүндө</w:t>
      </w:r>
      <w:r w:rsidRPr="004C306D">
        <w:rPr>
          <w:rFonts w:ascii="Times New Roman" w:hAnsi="Times New Roman" w:cs="Times New Roman"/>
          <w:sz w:val="24"/>
          <w:szCs w:val="24"/>
          <w:lang w:val="ky-KG"/>
        </w:rPr>
        <w:t xml:space="preserve"> окуучунун күндөлүгү, анын ичинде ишкананын насаатчысы тарабынан толтурулат. Ошондой эле, ишкана </w:t>
      </w:r>
      <w:r w:rsidR="00ED6F10" w:rsidRPr="004C306D">
        <w:rPr>
          <w:rFonts w:ascii="Times New Roman" w:hAnsi="Times New Roman" w:cs="Times New Roman"/>
          <w:sz w:val="24"/>
          <w:szCs w:val="24"/>
          <w:lang w:val="ky-KG"/>
        </w:rPr>
        <w:t>ЖООдон өтүүнү баалоого катышат. Жыйынтыгы боюнча ишкана ЖООдон өтүү процессин жакшыртуу боюнча сунуштамаларды бере алат.</w:t>
      </w:r>
    </w:p>
    <w:p w14:paraId="5A63EB9B" w14:textId="77777777" w:rsidR="00543040" w:rsidRPr="004C306D" w:rsidRDefault="00543040" w:rsidP="00012B9C">
      <w:pPr>
        <w:spacing w:after="0"/>
        <w:jc w:val="both"/>
        <w:rPr>
          <w:rFonts w:ascii="Times New Roman" w:hAnsi="Times New Roman" w:cs="Times New Roman"/>
          <w:sz w:val="24"/>
          <w:szCs w:val="24"/>
          <w:lang w:val="ky-KG"/>
        </w:rPr>
      </w:pPr>
    </w:p>
    <w:p w14:paraId="46527791" w14:textId="77777777" w:rsidR="00543040" w:rsidRPr="004C306D" w:rsidRDefault="00543040" w:rsidP="00012B9C">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8. </w:t>
      </w:r>
      <w:r w:rsidR="001F1063" w:rsidRPr="004C306D">
        <w:rPr>
          <w:rFonts w:ascii="Times New Roman" w:hAnsi="Times New Roman" w:cs="Times New Roman"/>
          <w:b/>
          <w:sz w:val="24"/>
          <w:szCs w:val="24"/>
          <w:lang w:val="ky-KG"/>
        </w:rPr>
        <w:t>Маанилүү</w:t>
      </w:r>
      <w:r w:rsidRPr="004C306D">
        <w:rPr>
          <w:rFonts w:ascii="Times New Roman" w:hAnsi="Times New Roman" w:cs="Times New Roman"/>
          <w:b/>
          <w:sz w:val="24"/>
          <w:szCs w:val="24"/>
          <w:lang w:val="ky-KG"/>
        </w:rPr>
        <w:t>!</w:t>
      </w:r>
    </w:p>
    <w:p w14:paraId="64C1E2D8" w14:textId="77777777" w:rsidR="00543040" w:rsidRPr="004C306D" w:rsidRDefault="00543040" w:rsidP="00012B9C">
      <w:pPr>
        <w:spacing w:after="0"/>
        <w:jc w:val="both"/>
        <w:rPr>
          <w:rFonts w:ascii="Times New Roman" w:hAnsi="Times New Roman" w:cs="Times New Roman"/>
          <w:sz w:val="24"/>
          <w:szCs w:val="24"/>
          <w:lang w:val="ky-KG"/>
        </w:rPr>
      </w:pPr>
    </w:p>
    <w:p w14:paraId="7D286B41" w14:textId="77777777" w:rsidR="00543040" w:rsidRPr="004C306D" w:rsidRDefault="00EC065F"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 үчүн ишкана менен тааныштыруучу турду өткөрүңүз, жумушчу орунду көрсөтүңүз, ишканаңыздын өзгөчөлүктөрү жөнүндө айтып бериңиз.</w:t>
      </w:r>
    </w:p>
    <w:p w14:paraId="12A7A74F" w14:textId="77777777" w:rsidR="00543040" w:rsidRPr="004C306D" w:rsidRDefault="00543040" w:rsidP="00012B9C">
      <w:pPr>
        <w:spacing w:after="0"/>
        <w:jc w:val="both"/>
        <w:rPr>
          <w:rFonts w:ascii="Times New Roman" w:hAnsi="Times New Roman" w:cs="Times New Roman"/>
          <w:sz w:val="24"/>
          <w:szCs w:val="24"/>
          <w:lang w:val="ky-KG"/>
        </w:rPr>
      </w:pPr>
    </w:p>
    <w:p w14:paraId="44CA3D91" w14:textId="77777777" w:rsidR="00543040" w:rsidRPr="004C306D" w:rsidRDefault="00933509"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Ишкананы жалпы иши жана ай</w:t>
      </w:r>
      <w:r w:rsidR="00595892" w:rsidRPr="004C306D">
        <w:rPr>
          <w:rFonts w:ascii="Times New Roman" w:hAnsi="Times New Roman" w:cs="Times New Roman"/>
          <w:sz w:val="24"/>
          <w:szCs w:val="24"/>
          <w:lang w:val="ky-KG"/>
        </w:rPr>
        <w:t>р</w:t>
      </w:r>
      <w:r w:rsidRPr="004C306D">
        <w:rPr>
          <w:rFonts w:ascii="Times New Roman" w:hAnsi="Times New Roman" w:cs="Times New Roman"/>
          <w:sz w:val="24"/>
          <w:szCs w:val="24"/>
          <w:lang w:val="ky-KG"/>
        </w:rPr>
        <w:t>ы</w:t>
      </w:r>
      <w:r w:rsidR="00595892" w:rsidRPr="004C306D">
        <w:rPr>
          <w:rFonts w:ascii="Times New Roman" w:hAnsi="Times New Roman" w:cs="Times New Roman"/>
          <w:sz w:val="24"/>
          <w:szCs w:val="24"/>
          <w:lang w:val="ky-KG"/>
        </w:rPr>
        <w:t>м кызматкерлердин иши кандай, ишкананын максаты кандай, азыркы учурда ишкана кандай негизги милдеттер менен алектенип жаткандыгын баяндап бериңиз. Мүмкүнчүлүккө жараша ишкананы</w:t>
      </w:r>
      <w:r w:rsidRPr="004C306D">
        <w:rPr>
          <w:rFonts w:ascii="Times New Roman" w:hAnsi="Times New Roman" w:cs="Times New Roman"/>
          <w:sz w:val="24"/>
          <w:szCs w:val="24"/>
          <w:lang w:val="ky-KG"/>
        </w:rPr>
        <w:t>н</w:t>
      </w:r>
      <w:r w:rsidR="00595892" w:rsidRPr="004C306D">
        <w:rPr>
          <w:rFonts w:ascii="Times New Roman" w:hAnsi="Times New Roman" w:cs="Times New Roman"/>
          <w:sz w:val="24"/>
          <w:szCs w:val="24"/>
          <w:lang w:val="ky-KG"/>
        </w:rPr>
        <w:t xml:space="preserve"> кызматкерлери жана алардын негизги функциялары менен тааныштырыңыз.</w:t>
      </w:r>
    </w:p>
    <w:p w14:paraId="1DA8C28A" w14:textId="77777777" w:rsidR="00543040" w:rsidRPr="004C306D" w:rsidRDefault="00543040" w:rsidP="00012B9C">
      <w:pPr>
        <w:spacing w:after="0"/>
        <w:jc w:val="both"/>
        <w:rPr>
          <w:rFonts w:ascii="Times New Roman" w:hAnsi="Times New Roman" w:cs="Times New Roman"/>
          <w:sz w:val="24"/>
          <w:szCs w:val="24"/>
          <w:lang w:val="ky-KG"/>
        </w:rPr>
      </w:pPr>
    </w:p>
    <w:p w14:paraId="6E3BD9F5" w14:textId="77777777" w:rsidR="00543040" w:rsidRPr="004C306D" w:rsidRDefault="00632146"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Коопсуздук техникасы боюнча сөзсүз </w:t>
      </w:r>
      <w:r w:rsidR="00933509" w:rsidRPr="004C306D">
        <w:rPr>
          <w:rFonts w:ascii="Times New Roman" w:hAnsi="Times New Roman" w:cs="Times New Roman"/>
          <w:sz w:val="24"/>
          <w:szCs w:val="24"/>
          <w:lang w:val="ky-KG"/>
        </w:rPr>
        <w:t>көрсөтмө</w:t>
      </w:r>
      <w:r w:rsidRPr="004C306D">
        <w:rPr>
          <w:rFonts w:ascii="Times New Roman" w:hAnsi="Times New Roman" w:cs="Times New Roman"/>
          <w:sz w:val="24"/>
          <w:szCs w:val="24"/>
          <w:lang w:val="ky-KG"/>
        </w:rPr>
        <w:t xml:space="preserve"> бериңиз!</w:t>
      </w:r>
    </w:p>
    <w:p w14:paraId="09258431" w14:textId="77777777" w:rsidR="00543040" w:rsidRPr="004C306D" w:rsidRDefault="00543040" w:rsidP="00012B9C">
      <w:pPr>
        <w:spacing w:after="0"/>
        <w:ind w:left="720"/>
        <w:contextualSpacing/>
        <w:jc w:val="both"/>
        <w:rPr>
          <w:rFonts w:ascii="Times New Roman" w:hAnsi="Times New Roman" w:cs="Times New Roman"/>
          <w:sz w:val="24"/>
          <w:szCs w:val="24"/>
          <w:lang w:val="ky-KG"/>
        </w:rPr>
      </w:pPr>
    </w:p>
    <w:p w14:paraId="7F4D0CC3" w14:textId="77777777" w:rsidR="00543040" w:rsidRPr="004C306D" w:rsidRDefault="000C39F5"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процессинин маанилүүлүгүн б</w:t>
      </w:r>
      <w:r w:rsidR="003F001F" w:rsidRPr="004C306D">
        <w:rPr>
          <w:rFonts w:ascii="Times New Roman" w:hAnsi="Times New Roman" w:cs="Times New Roman"/>
          <w:sz w:val="24"/>
          <w:szCs w:val="24"/>
          <w:lang w:val="ky-KG"/>
        </w:rPr>
        <w:t>аса белгилеңиз, сиздин ишкана</w:t>
      </w:r>
      <w:r w:rsidRPr="004C306D">
        <w:rPr>
          <w:rFonts w:ascii="Times New Roman" w:hAnsi="Times New Roman" w:cs="Times New Roman"/>
          <w:sz w:val="24"/>
          <w:szCs w:val="24"/>
          <w:lang w:val="ky-KG"/>
        </w:rPr>
        <w:t xml:space="preserve"> ЖОО программасын ишке ашырууга кызыкдар экендигин түшүндүрүңүз.</w:t>
      </w:r>
    </w:p>
    <w:p w14:paraId="49EF8130" w14:textId="77777777" w:rsidR="00543040" w:rsidRPr="004C306D" w:rsidRDefault="00543040" w:rsidP="00012B9C">
      <w:pPr>
        <w:spacing w:after="0"/>
        <w:ind w:left="720"/>
        <w:contextualSpacing/>
        <w:jc w:val="both"/>
        <w:rPr>
          <w:rFonts w:ascii="Times New Roman" w:hAnsi="Times New Roman" w:cs="Times New Roman"/>
          <w:sz w:val="24"/>
          <w:szCs w:val="24"/>
          <w:lang w:val="ky-KG"/>
        </w:rPr>
      </w:pPr>
    </w:p>
    <w:p w14:paraId="043BDB18" w14:textId="77777777" w:rsidR="00543040" w:rsidRPr="004C306D" w:rsidRDefault="00F06F6C"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Сиздин ишиңизде кайсы көндүмдөр, анын ичинде “жумшак” көндүмдөр көбүрөөк керек экендигин, ишиңизде сизге эмнелер жагарын, кандай кыйынчылыктар болорун, эмне үчүн сиз ушул иш менен алектенүүнү чечкениңизди айтып бериңиз.</w:t>
      </w:r>
    </w:p>
    <w:p w14:paraId="0750D43B" w14:textId="77777777" w:rsidR="00543040" w:rsidRPr="004C306D" w:rsidRDefault="00543040" w:rsidP="00012B9C">
      <w:pPr>
        <w:spacing w:after="0"/>
        <w:ind w:left="720"/>
        <w:contextualSpacing/>
        <w:jc w:val="both"/>
        <w:rPr>
          <w:rFonts w:ascii="Times New Roman" w:hAnsi="Times New Roman" w:cs="Times New Roman"/>
          <w:sz w:val="24"/>
          <w:szCs w:val="24"/>
          <w:lang w:val="ky-KG"/>
        </w:rPr>
      </w:pPr>
    </w:p>
    <w:p w14:paraId="42EA8ADD" w14:textId="3C24FC12" w:rsidR="00543040" w:rsidRPr="004C306D" w:rsidRDefault="00012B9C"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Жумуш</w:t>
      </w:r>
      <w:r w:rsidR="00047B37" w:rsidRPr="004C306D">
        <w:rPr>
          <w:rFonts w:ascii="Times New Roman" w:hAnsi="Times New Roman" w:cs="Times New Roman"/>
          <w:sz w:val="24"/>
          <w:szCs w:val="24"/>
          <w:lang w:val="ky-KG"/>
        </w:rPr>
        <w:t xml:space="preserve"> учурунда окуучулардын суроолоруна жооп берүүгө даяр болуңуз. Окуучуларга жакшы мамиле кылыңыз, </w:t>
      </w:r>
      <w:r w:rsidRPr="004C306D">
        <w:rPr>
          <w:rFonts w:ascii="Times New Roman" w:hAnsi="Times New Roman" w:cs="Times New Roman"/>
          <w:sz w:val="24"/>
          <w:szCs w:val="24"/>
          <w:lang w:val="ky-KG"/>
        </w:rPr>
        <w:t>балким</w:t>
      </w:r>
      <w:r w:rsidR="00047B37" w:rsidRPr="004C306D">
        <w:rPr>
          <w:rFonts w:ascii="Times New Roman" w:hAnsi="Times New Roman" w:cs="Times New Roman"/>
          <w:sz w:val="24"/>
          <w:szCs w:val="24"/>
          <w:lang w:val="ky-KG"/>
        </w:rPr>
        <w:t xml:space="preserve"> алар эмгек рыногу жана жумуш орду менен биринчи жолу таанышып жат</w:t>
      </w:r>
      <w:r w:rsidRPr="004C306D">
        <w:rPr>
          <w:rFonts w:ascii="Times New Roman" w:hAnsi="Times New Roman" w:cs="Times New Roman"/>
          <w:sz w:val="24"/>
          <w:szCs w:val="24"/>
          <w:lang w:val="ky-KG"/>
        </w:rPr>
        <w:t>кандыр</w:t>
      </w:r>
      <w:r w:rsidR="00047B37" w:rsidRPr="004C306D">
        <w:rPr>
          <w:rFonts w:ascii="Times New Roman" w:hAnsi="Times New Roman" w:cs="Times New Roman"/>
          <w:sz w:val="24"/>
          <w:szCs w:val="24"/>
          <w:lang w:val="ky-KG"/>
        </w:rPr>
        <w:t>.</w:t>
      </w:r>
    </w:p>
    <w:p w14:paraId="3ADE194D" w14:textId="77777777" w:rsidR="00543040" w:rsidRPr="004C306D" w:rsidRDefault="00543040" w:rsidP="00012B9C">
      <w:pPr>
        <w:spacing w:after="0"/>
        <w:ind w:left="720"/>
        <w:contextualSpacing/>
        <w:jc w:val="both"/>
        <w:rPr>
          <w:rFonts w:ascii="Times New Roman" w:hAnsi="Times New Roman" w:cs="Times New Roman"/>
          <w:sz w:val="24"/>
          <w:szCs w:val="24"/>
          <w:lang w:val="ky-KG"/>
        </w:rPr>
      </w:pPr>
    </w:p>
    <w:p w14:paraId="757D70B7" w14:textId="064A0CCE" w:rsidR="00543040" w:rsidRPr="004C306D" w:rsidRDefault="007364AB" w:rsidP="00012B9C">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окуучу өтү</w:t>
      </w:r>
      <w:r w:rsidR="00BB4196" w:rsidRPr="004C306D">
        <w:rPr>
          <w:rFonts w:ascii="Times New Roman" w:hAnsi="Times New Roman" w:cs="Times New Roman"/>
          <w:sz w:val="24"/>
          <w:szCs w:val="24"/>
          <w:lang w:val="ky-KG"/>
        </w:rPr>
        <w:t>п жаткандыгын, анын укуктарын сактоо керек экендигин эс</w:t>
      </w:r>
      <w:r w:rsidR="00012B9C" w:rsidRPr="004C306D">
        <w:rPr>
          <w:rFonts w:ascii="Times New Roman" w:hAnsi="Times New Roman" w:cs="Times New Roman"/>
          <w:sz w:val="24"/>
          <w:szCs w:val="24"/>
          <w:lang w:val="ky-KG"/>
        </w:rPr>
        <w:t>тен чыгарбаңыз</w:t>
      </w:r>
      <w:r w:rsidR="00BB4196" w:rsidRPr="004C306D">
        <w:rPr>
          <w:rFonts w:ascii="Times New Roman" w:hAnsi="Times New Roman" w:cs="Times New Roman"/>
          <w:sz w:val="24"/>
          <w:szCs w:val="24"/>
          <w:lang w:val="ky-KG"/>
        </w:rPr>
        <w:t xml:space="preserve">. Окуучу ЖООдон график боюнча, күнүнө 6 сааттан </w:t>
      </w:r>
      <w:r w:rsidR="004A08DE" w:rsidRPr="004C306D">
        <w:rPr>
          <w:rFonts w:ascii="Times New Roman" w:hAnsi="Times New Roman" w:cs="Times New Roman"/>
          <w:sz w:val="24"/>
          <w:szCs w:val="24"/>
          <w:lang w:val="ky-KG"/>
        </w:rPr>
        <w:t xml:space="preserve">ашык эмес </w:t>
      </w:r>
      <w:r w:rsidR="00BB4196" w:rsidRPr="004C306D">
        <w:rPr>
          <w:rFonts w:ascii="Times New Roman" w:hAnsi="Times New Roman" w:cs="Times New Roman"/>
          <w:sz w:val="24"/>
          <w:szCs w:val="24"/>
          <w:lang w:val="ky-KG"/>
        </w:rPr>
        <w:t>өтүшү керек</w:t>
      </w:r>
      <w:r w:rsidR="004A08DE" w:rsidRPr="004C306D">
        <w:rPr>
          <w:rFonts w:ascii="Times New Roman" w:hAnsi="Times New Roman" w:cs="Times New Roman"/>
          <w:sz w:val="24"/>
          <w:szCs w:val="24"/>
          <w:lang w:val="ky-KG"/>
        </w:rPr>
        <w:t>, жумушчу жуманын эрежелери сакталууга тийиш. Те</w:t>
      </w:r>
      <w:r w:rsidR="00012B9C" w:rsidRPr="004C306D">
        <w:rPr>
          <w:rFonts w:ascii="Times New Roman" w:hAnsi="Times New Roman" w:cs="Times New Roman"/>
          <w:sz w:val="24"/>
          <w:szCs w:val="24"/>
          <w:lang w:val="ky-KG"/>
        </w:rPr>
        <w:t>ңчилик</w:t>
      </w:r>
      <w:r w:rsidR="004A08DE" w:rsidRPr="004C306D">
        <w:rPr>
          <w:rFonts w:ascii="Times New Roman" w:hAnsi="Times New Roman" w:cs="Times New Roman"/>
          <w:sz w:val="24"/>
          <w:szCs w:val="24"/>
          <w:lang w:val="ky-KG"/>
        </w:rPr>
        <w:t xml:space="preserve"> принциптерин, өз </w:t>
      </w:r>
      <w:r w:rsidR="004A08DE" w:rsidRPr="004C306D">
        <w:rPr>
          <w:rFonts w:ascii="Times New Roman" w:hAnsi="Times New Roman" w:cs="Times New Roman"/>
          <w:sz w:val="24"/>
          <w:szCs w:val="24"/>
          <w:lang w:val="ky-KG"/>
        </w:rPr>
        <w:lastRenderedPageBreak/>
        <w:t>ара сый мамилени сактоо зарыл жана агрессия,  кандай болбосун белгилер боюнча (жынысы, улуту, социалдык абалы, физикалык мүмкүнчүлүктөрү</w:t>
      </w:r>
      <w:r w:rsidR="00D57FE4" w:rsidRPr="004C306D">
        <w:rPr>
          <w:rFonts w:ascii="Times New Roman" w:hAnsi="Times New Roman" w:cs="Times New Roman"/>
          <w:sz w:val="24"/>
          <w:szCs w:val="24"/>
          <w:lang w:val="ky-KG"/>
        </w:rPr>
        <w:t xml:space="preserve"> боюнча) дискримина</w:t>
      </w:r>
      <w:r w:rsidR="004A08DE" w:rsidRPr="004C306D">
        <w:rPr>
          <w:rFonts w:ascii="Times New Roman" w:hAnsi="Times New Roman" w:cs="Times New Roman"/>
          <w:sz w:val="24"/>
          <w:szCs w:val="24"/>
          <w:lang w:val="ky-KG"/>
        </w:rPr>
        <w:t>цияга жол берилбеши керек.</w:t>
      </w:r>
    </w:p>
    <w:p w14:paraId="17470182" w14:textId="1913983E" w:rsidR="00543040" w:rsidRPr="004C306D" w:rsidRDefault="00EE7DBB" w:rsidP="00543040">
      <w:pPr>
        <w:keepNext/>
        <w:keepLines/>
        <w:spacing w:before="240" w:after="0" w:line="259" w:lineRule="auto"/>
        <w:jc w:val="right"/>
        <w:outlineLvl w:val="0"/>
        <w:rPr>
          <w:rFonts w:ascii="Times New Roman" w:eastAsiaTheme="majorEastAsia" w:hAnsi="Times New Roman" w:cs="Times New Roman"/>
          <w:b/>
          <w:color w:val="2E74B5" w:themeColor="accent1" w:themeShade="BF"/>
          <w:sz w:val="24"/>
          <w:szCs w:val="24"/>
          <w:lang w:val="ky-KG"/>
        </w:rPr>
      </w:pPr>
      <w:bookmarkStart w:id="44" w:name="_Toc91419842"/>
      <w:bookmarkStart w:id="45" w:name="_Toc91448564"/>
      <w:bookmarkStart w:id="46" w:name="_Toc139276652"/>
      <w:bookmarkStart w:id="47" w:name="_Toc139328258"/>
      <w:r w:rsidRPr="004C306D">
        <w:rPr>
          <w:rFonts w:ascii="Times New Roman" w:eastAsiaTheme="majorEastAsia" w:hAnsi="Times New Roman" w:cs="Times New Roman"/>
          <w:b/>
          <w:color w:val="2E74B5" w:themeColor="accent1" w:themeShade="BF"/>
          <w:sz w:val="24"/>
          <w:szCs w:val="24"/>
          <w:lang w:val="ky-KG"/>
        </w:rPr>
        <w:t>2-тиркеме</w:t>
      </w:r>
      <w:bookmarkEnd w:id="44"/>
      <w:bookmarkEnd w:id="45"/>
      <w:bookmarkEnd w:id="46"/>
      <w:bookmarkEnd w:id="47"/>
    </w:p>
    <w:p w14:paraId="1A119871" w14:textId="77777777" w:rsidR="00543040" w:rsidRPr="004C306D" w:rsidRDefault="00D56E3A" w:rsidP="00543040">
      <w:pPr>
        <w:keepNext/>
        <w:keepLines/>
        <w:spacing w:before="240" w:after="0" w:line="259" w:lineRule="auto"/>
        <w:jc w:val="center"/>
        <w:outlineLvl w:val="0"/>
        <w:rPr>
          <w:rFonts w:ascii="Times New Roman" w:eastAsiaTheme="majorEastAsia" w:hAnsi="Times New Roman" w:cs="Times New Roman"/>
          <w:b/>
          <w:color w:val="2E74B5" w:themeColor="accent1" w:themeShade="BF"/>
          <w:sz w:val="24"/>
          <w:szCs w:val="24"/>
          <w:lang w:val="ky-KG"/>
        </w:rPr>
      </w:pPr>
      <w:bookmarkStart w:id="48" w:name="_Toc91419843"/>
      <w:bookmarkStart w:id="49" w:name="_Toc91448565"/>
      <w:bookmarkStart w:id="50" w:name="_Toc139276653"/>
      <w:bookmarkStart w:id="51" w:name="_Toc139328259"/>
      <w:r w:rsidRPr="004C306D">
        <w:rPr>
          <w:rFonts w:ascii="Times New Roman" w:eastAsiaTheme="majorEastAsia" w:hAnsi="Times New Roman" w:cs="Times New Roman"/>
          <w:b/>
          <w:color w:val="2E74B5" w:themeColor="accent1" w:themeShade="BF"/>
          <w:sz w:val="24"/>
          <w:szCs w:val="24"/>
          <w:lang w:val="ky-KG"/>
        </w:rPr>
        <w:t>Окуучулар үчүн жумуш ордунда окутуудан өтүү боюнча эскертме</w:t>
      </w:r>
      <w:bookmarkEnd w:id="48"/>
      <w:bookmarkEnd w:id="49"/>
      <w:bookmarkEnd w:id="50"/>
      <w:bookmarkEnd w:id="51"/>
    </w:p>
    <w:p w14:paraId="3011F414" w14:textId="77777777" w:rsidR="00543040" w:rsidRPr="004C306D" w:rsidRDefault="00543040" w:rsidP="00543040">
      <w:pPr>
        <w:spacing w:after="0"/>
        <w:jc w:val="both"/>
        <w:rPr>
          <w:rFonts w:ascii="Times New Roman" w:hAnsi="Times New Roman" w:cs="Times New Roman"/>
          <w:sz w:val="24"/>
          <w:szCs w:val="24"/>
          <w:lang w:val="ky-KG"/>
        </w:rPr>
      </w:pPr>
    </w:p>
    <w:p w14:paraId="3BCD729E" w14:textId="77777777" w:rsidR="004C2AAA" w:rsidRPr="004C306D" w:rsidRDefault="004C2AAA" w:rsidP="004C2AAA">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1. Жумуш ордунда окутуу (ЖОО) деген эмне?</w:t>
      </w:r>
    </w:p>
    <w:p w14:paraId="53B2D896" w14:textId="77777777" w:rsidR="004C2AAA" w:rsidRPr="004C306D" w:rsidRDefault="004C2AAA" w:rsidP="004C2AAA">
      <w:pPr>
        <w:spacing w:after="0"/>
        <w:jc w:val="both"/>
        <w:rPr>
          <w:rFonts w:ascii="Times New Roman" w:hAnsi="Times New Roman" w:cs="Times New Roman"/>
          <w:sz w:val="24"/>
          <w:szCs w:val="24"/>
          <w:lang w:val="ky-KG"/>
        </w:rPr>
      </w:pPr>
    </w:p>
    <w:p w14:paraId="2518A30C" w14:textId="0579CC14" w:rsidR="00012B9C" w:rsidRPr="004C306D" w:rsidRDefault="000F6F4E" w:rsidP="00012B9C">
      <w:pPr>
        <w:spacing w:after="0"/>
        <w:jc w:val="both"/>
        <w:rPr>
          <w:rFonts w:ascii="Times New Roman" w:hAnsi="Times New Roman" w:cs="Times New Roman"/>
          <w:sz w:val="24"/>
          <w:szCs w:val="24"/>
          <w:lang w:val="ky-KG"/>
        </w:rPr>
      </w:pPr>
      <w:r w:rsidRPr="004C306D">
        <w:rPr>
          <w:rFonts w:ascii="Times New Roman" w:hAnsi="Times New Roman" w:cs="Times New Roman"/>
          <w:b/>
          <w:sz w:val="24"/>
          <w:szCs w:val="24"/>
          <w:lang w:val="ky-KG"/>
        </w:rPr>
        <w:t>“Кесиптик билим берүү системасы үчүн ж</w:t>
      </w:r>
      <w:r w:rsidR="00012B9C" w:rsidRPr="004C306D">
        <w:rPr>
          <w:rFonts w:ascii="Times New Roman" w:hAnsi="Times New Roman" w:cs="Times New Roman"/>
          <w:b/>
          <w:sz w:val="24"/>
          <w:szCs w:val="24"/>
          <w:lang w:val="ky-KG"/>
        </w:rPr>
        <w:t xml:space="preserve">умуш ордунда окутуу </w:t>
      </w:r>
      <w:r w:rsidR="00012B9C" w:rsidRPr="004C306D">
        <w:rPr>
          <w:rFonts w:ascii="Times New Roman" w:hAnsi="Times New Roman" w:cs="Times New Roman"/>
          <w:sz w:val="24"/>
          <w:szCs w:val="24"/>
          <w:lang w:val="ky-KG"/>
        </w:rPr>
        <w:t>– бул милдеттүү түрдө практикалык окутуу жана кесиптик билимдерди жана көндүмдөрдү бекемдөө, ошондой эле билим берүү уюмунун өндүрүштүк бөлүмдөрүндө/комплекстеринде жана/же ишканалардын/уюмдардын базасында иш тажрыйбасын алуу менен билим берүү уюмдарында окугандар үчүн жалпы жана кесиптик билимдерди жана көндүмдөрдү алууга багытталган кадрларды даярдоо системасы</w:t>
      </w:r>
      <w:r w:rsidRPr="004C306D">
        <w:rPr>
          <w:rFonts w:ascii="Times New Roman" w:hAnsi="Times New Roman" w:cs="Times New Roman"/>
          <w:sz w:val="24"/>
          <w:szCs w:val="24"/>
          <w:lang w:val="ky-KG"/>
        </w:rPr>
        <w:t>”</w:t>
      </w:r>
      <w:r w:rsidR="00012B9C" w:rsidRPr="004C306D">
        <w:rPr>
          <w:rFonts w:ascii="Times New Roman" w:hAnsi="Times New Roman" w:cs="Times New Roman"/>
          <w:sz w:val="24"/>
          <w:szCs w:val="24"/>
          <w:lang w:val="ky-KG"/>
        </w:rPr>
        <w:t>.</w:t>
      </w:r>
    </w:p>
    <w:p w14:paraId="1E72E8BE" w14:textId="77777777" w:rsidR="004C2AAA" w:rsidRPr="004C306D" w:rsidRDefault="004C2AAA" w:rsidP="004C2AAA">
      <w:pPr>
        <w:spacing w:after="0"/>
        <w:jc w:val="both"/>
        <w:rPr>
          <w:rFonts w:ascii="Times New Roman" w:hAnsi="Times New Roman" w:cs="Times New Roman"/>
          <w:sz w:val="24"/>
          <w:szCs w:val="24"/>
          <w:lang w:val="ky-KG"/>
        </w:rPr>
      </w:pPr>
    </w:p>
    <w:p w14:paraId="39578715" w14:textId="4F5F29E2" w:rsidR="004C2AAA" w:rsidRPr="004C306D" w:rsidRDefault="004C2AAA" w:rsidP="004C2AAA">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Башкача айтканда, ЖОО – бул өзүнө реалдуу иш тажрыйбасын камтыган же аудиторияда окутууну ишке орношуу жана карьера </w:t>
      </w:r>
      <w:r w:rsidR="000F6F4E" w:rsidRPr="004C306D">
        <w:rPr>
          <w:rFonts w:ascii="Times New Roman" w:hAnsi="Times New Roman" w:cs="Times New Roman"/>
          <w:sz w:val="24"/>
          <w:szCs w:val="24"/>
          <w:lang w:val="ky-KG"/>
        </w:rPr>
        <w:t>куруу</w:t>
      </w:r>
      <w:r w:rsidRPr="004C306D">
        <w:rPr>
          <w:rFonts w:ascii="Times New Roman" w:hAnsi="Times New Roman" w:cs="Times New Roman"/>
          <w:sz w:val="24"/>
          <w:szCs w:val="24"/>
          <w:lang w:val="ky-KG"/>
        </w:rPr>
        <w:t xml:space="preserve"> процесстери менен бириктирген ишмердик.</w:t>
      </w:r>
    </w:p>
    <w:p w14:paraId="6DE60419" w14:textId="77777777" w:rsidR="004C2AAA" w:rsidRPr="004C306D" w:rsidRDefault="004C2AAA" w:rsidP="00543040">
      <w:pPr>
        <w:spacing w:after="0"/>
        <w:jc w:val="both"/>
        <w:rPr>
          <w:rFonts w:ascii="Times New Roman" w:hAnsi="Times New Roman" w:cs="Times New Roman"/>
          <w:sz w:val="24"/>
          <w:szCs w:val="24"/>
          <w:lang w:val="ky-KG"/>
        </w:rPr>
      </w:pPr>
    </w:p>
    <w:p w14:paraId="2C381A43" w14:textId="4A898987" w:rsidR="00543040" w:rsidRPr="004C306D" w:rsidRDefault="00543040" w:rsidP="00543040">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2. </w:t>
      </w:r>
      <w:r w:rsidR="00CC6549" w:rsidRPr="004C306D">
        <w:rPr>
          <w:rFonts w:ascii="Times New Roman" w:hAnsi="Times New Roman" w:cs="Times New Roman"/>
          <w:b/>
          <w:sz w:val="24"/>
          <w:szCs w:val="24"/>
          <w:lang w:val="ky-KG"/>
        </w:rPr>
        <w:t>ЖОО</w:t>
      </w:r>
      <w:r w:rsidR="000F6F4E" w:rsidRPr="004C306D">
        <w:rPr>
          <w:rFonts w:ascii="Times New Roman" w:hAnsi="Times New Roman" w:cs="Times New Roman"/>
          <w:b/>
          <w:sz w:val="24"/>
          <w:szCs w:val="24"/>
          <w:lang w:val="ky-KG"/>
        </w:rPr>
        <w:t>дөн өтүү</w:t>
      </w:r>
      <w:r w:rsidR="00CC6549" w:rsidRPr="004C306D">
        <w:rPr>
          <w:rFonts w:ascii="Times New Roman" w:hAnsi="Times New Roman" w:cs="Times New Roman"/>
          <w:b/>
          <w:sz w:val="24"/>
          <w:szCs w:val="24"/>
          <w:lang w:val="ky-KG"/>
        </w:rPr>
        <w:t xml:space="preserve"> мага эмнелерди берет?</w:t>
      </w:r>
    </w:p>
    <w:p w14:paraId="7F543475" w14:textId="77777777" w:rsidR="00543040" w:rsidRPr="004C306D" w:rsidRDefault="00543040" w:rsidP="00543040">
      <w:pPr>
        <w:spacing w:after="0"/>
        <w:jc w:val="both"/>
        <w:rPr>
          <w:rFonts w:ascii="Times New Roman" w:hAnsi="Times New Roman" w:cs="Times New Roman"/>
          <w:sz w:val="24"/>
          <w:szCs w:val="24"/>
          <w:lang w:val="ky-KG"/>
        </w:rPr>
      </w:pPr>
    </w:p>
    <w:p w14:paraId="5C6D6E94" w14:textId="77777777" w:rsidR="00543040" w:rsidRPr="004C306D" w:rsidRDefault="003C7EFC"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 окуучу үчүн төмөнкү артыкчылыктарга ээ:</w:t>
      </w:r>
    </w:p>
    <w:p w14:paraId="6D380A31" w14:textId="77777777" w:rsidR="00543040" w:rsidRPr="004C306D" w:rsidRDefault="005D6876"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өзүнүн адистиги/кесиби менен таанышуу;</w:t>
      </w:r>
    </w:p>
    <w:p w14:paraId="19EBDF42" w14:textId="77777777" w:rsidR="00543040" w:rsidRPr="004C306D" w:rsidRDefault="000619A6"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чеберчиликти </w:t>
      </w:r>
      <w:r w:rsidR="00C72EFC" w:rsidRPr="004C306D">
        <w:rPr>
          <w:rFonts w:ascii="Times New Roman" w:hAnsi="Times New Roman" w:cs="Times New Roman"/>
          <w:sz w:val="24"/>
          <w:szCs w:val="24"/>
          <w:lang w:val="ky-KG"/>
        </w:rPr>
        <w:t xml:space="preserve">өнүктүрүү </w:t>
      </w:r>
      <w:r w:rsidRPr="004C306D">
        <w:rPr>
          <w:rFonts w:ascii="Times New Roman" w:hAnsi="Times New Roman" w:cs="Times New Roman"/>
          <w:sz w:val="24"/>
          <w:szCs w:val="24"/>
          <w:lang w:val="ky-KG"/>
        </w:rPr>
        <w:t xml:space="preserve">жана терең кесиптик </w:t>
      </w:r>
      <w:r w:rsidR="00C72EFC" w:rsidRPr="004C306D">
        <w:rPr>
          <w:rFonts w:ascii="Times New Roman" w:hAnsi="Times New Roman" w:cs="Times New Roman"/>
          <w:sz w:val="24"/>
          <w:szCs w:val="24"/>
          <w:lang w:val="ky-KG"/>
        </w:rPr>
        <w:t>билимдерге ээ болуу</w:t>
      </w:r>
      <w:r w:rsidRPr="004C306D">
        <w:rPr>
          <w:rFonts w:ascii="Times New Roman" w:hAnsi="Times New Roman" w:cs="Times New Roman"/>
          <w:sz w:val="24"/>
          <w:szCs w:val="24"/>
          <w:lang w:val="ky-KG"/>
        </w:rPr>
        <w:t>;</w:t>
      </w:r>
    </w:p>
    <w:p w14:paraId="08E0985C" w14:textId="77777777" w:rsidR="00543040" w:rsidRPr="004C306D" w:rsidRDefault="00C7228D"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берүүчүлөр жана бизнес-чөйрө менен байланыш түзүү;</w:t>
      </w:r>
    </w:p>
    <w:p w14:paraId="2B41A96F" w14:textId="26C12F30" w:rsidR="00543040" w:rsidRPr="004C306D" w:rsidRDefault="002B5B04"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уюмдун алып бар</w:t>
      </w:r>
      <w:r w:rsidR="000F6F4E" w:rsidRPr="004C306D">
        <w:rPr>
          <w:rFonts w:ascii="Times New Roman" w:hAnsi="Times New Roman" w:cs="Times New Roman"/>
          <w:sz w:val="24"/>
          <w:szCs w:val="24"/>
          <w:lang w:val="ky-KG"/>
        </w:rPr>
        <w:t>ган иши</w:t>
      </w:r>
      <w:r w:rsidRPr="004C306D">
        <w:rPr>
          <w:rFonts w:ascii="Times New Roman" w:hAnsi="Times New Roman" w:cs="Times New Roman"/>
          <w:sz w:val="24"/>
          <w:szCs w:val="24"/>
          <w:lang w:val="ky-KG"/>
        </w:rPr>
        <w:t xml:space="preserve"> жөнүндө билимдерге ээ болуу жана өзүнүн билим алуусунун маанилүүлүлүгүн түшүнүү;</w:t>
      </w:r>
    </w:p>
    <w:p w14:paraId="110DE104" w14:textId="77777777" w:rsidR="00543040" w:rsidRPr="004C306D" w:rsidRDefault="003E09A2"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 берүүчүнүн күтүүлөрүнөн өзүнүн квалификациясынын деңгээлине жетишүү;</w:t>
      </w:r>
    </w:p>
    <w:p w14:paraId="5C7E1A30" w14:textId="77777777" w:rsidR="00543040" w:rsidRPr="004C306D" w:rsidRDefault="003E09A2"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кесиптер жана кызмат көрсөтүүлөр рыногунда жакшы багыт алуу, конкреттүү көндүмдөр кайда жана кантип керек болорун түшүнүү;</w:t>
      </w:r>
    </w:p>
    <w:p w14:paraId="6CBF8511" w14:textId="77777777" w:rsidR="00543040" w:rsidRPr="004C306D" w:rsidRDefault="007B41E0"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социалдык мобилдүүлүктү жана эмгек рыногунда кесиптик атаандаштыкка жөндөмдүүлүктү жогорулатуу;</w:t>
      </w:r>
    </w:p>
    <w:p w14:paraId="0A60D105" w14:textId="147DE190" w:rsidR="00543040" w:rsidRPr="004C306D" w:rsidRDefault="0047753B"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теориялык даярдыктын деңгээлин сактоо менен парктикалык түзүүчүнү чыңдоо</w:t>
      </w:r>
      <w:r w:rsidR="000F6F4E" w:rsidRPr="004C306D">
        <w:rPr>
          <w:rFonts w:ascii="Times New Roman" w:hAnsi="Times New Roman" w:cs="Times New Roman"/>
          <w:sz w:val="24"/>
          <w:szCs w:val="24"/>
          <w:lang w:val="ky-KG"/>
        </w:rPr>
        <w:t>, баштапкы практикалык тажрыйбага ээ болуу</w:t>
      </w:r>
      <w:r w:rsidRPr="004C306D">
        <w:rPr>
          <w:rFonts w:ascii="Times New Roman" w:hAnsi="Times New Roman" w:cs="Times New Roman"/>
          <w:sz w:val="24"/>
          <w:szCs w:val="24"/>
          <w:lang w:val="ky-KG"/>
        </w:rPr>
        <w:t>;</w:t>
      </w:r>
    </w:p>
    <w:p w14:paraId="3F3F5966" w14:textId="516F01EF" w:rsidR="00543040" w:rsidRPr="004C306D" w:rsidRDefault="00CE71D8" w:rsidP="000F6F4E">
      <w:pPr>
        <w:numPr>
          <w:ilvl w:val="0"/>
          <w:numId w:val="2"/>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социалдык-инсандык, мындай</w:t>
      </w:r>
      <w:r w:rsidR="0080556D" w:rsidRPr="004C306D">
        <w:rPr>
          <w:rFonts w:ascii="Times New Roman" w:hAnsi="Times New Roman" w:cs="Times New Roman"/>
          <w:sz w:val="24"/>
          <w:szCs w:val="24"/>
          <w:lang w:val="ky-KG"/>
        </w:rPr>
        <w:t>ча</w:t>
      </w:r>
      <w:r w:rsidRPr="004C306D">
        <w:rPr>
          <w:rFonts w:ascii="Times New Roman" w:hAnsi="Times New Roman" w:cs="Times New Roman"/>
          <w:sz w:val="24"/>
          <w:szCs w:val="24"/>
          <w:lang w:val="ky-KG"/>
        </w:rPr>
        <w:t xml:space="preserve"> аталган “жумшак” көндүмдөрдү өнүктүрүү, анын ичинде </w:t>
      </w:r>
      <w:r w:rsidR="00041DDC" w:rsidRPr="004C306D">
        <w:rPr>
          <w:rFonts w:ascii="Times New Roman" w:hAnsi="Times New Roman" w:cs="Times New Roman"/>
          <w:sz w:val="24"/>
          <w:szCs w:val="24"/>
          <w:lang w:val="ky-KG"/>
        </w:rPr>
        <w:t>жамаатта иштөө жөндөмү, баарлашуу көндүмдөрүн өнүктүрүү, креативдүү ой жүгүртүүнү өнүктүрүү, критикалык ой жүгүртүүнү, өз</w:t>
      </w:r>
      <w:r w:rsidR="000F6F4E" w:rsidRPr="004C306D">
        <w:rPr>
          <w:rFonts w:ascii="Times New Roman" w:hAnsi="Times New Roman" w:cs="Times New Roman"/>
          <w:sz w:val="24"/>
          <w:szCs w:val="24"/>
          <w:lang w:val="ky-KG"/>
        </w:rPr>
        <w:t xml:space="preserve">үн-өзү </w:t>
      </w:r>
      <w:r w:rsidR="00041DDC" w:rsidRPr="004C306D">
        <w:rPr>
          <w:rFonts w:ascii="Times New Roman" w:hAnsi="Times New Roman" w:cs="Times New Roman"/>
          <w:sz w:val="24"/>
          <w:szCs w:val="24"/>
          <w:lang w:val="ky-KG"/>
        </w:rPr>
        <w:t>уюштурууну, тартипти, өзүнө жоопкерчилик алганды билүүнү өнүктүрүү ж.б.</w:t>
      </w:r>
    </w:p>
    <w:p w14:paraId="7C557AD0" w14:textId="77777777" w:rsidR="00543040" w:rsidRPr="004C306D" w:rsidRDefault="00543040" w:rsidP="00543040">
      <w:pPr>
        <w:spacing w:after="0"/>
        <w:jc w:val="both"/>
        <w:rPr>
          <w:rFonts w:ascii="Times New Roman" w:hAnsi="Times New Roman" w:cs="Times New Roman"/>
          <w:sz w:val="24"/>
          <w:szCs w:val="24"/>
          <w:lang w:val="ky-KG"/>
        </w:rPr>
      </w:pPr>
    </w:p>
    <w:p w14:paraId="765578D1" w14:textId="77777777" w:rsidR="00543040" w:rsidRPr="004C306D" w:rsidRDefault="00543040" w:rsidP="00543040">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3. </w:t>
      </w:r>
      <w:r w:rsidR="00D02641" w:rsidRPr="004C306D">
        <w:rPr>
          <w:rFonts w:ascii="Times New Roman" w:hAnsi="Times New Roman" w:cs="Times New Roman"/>
          <w:b/>
          <w:sz w:val="24"/>
          <w:szCs w:val="24"/>
          <w:lang w:val="ky-KG"/>
        </w:rPr>
        <w:t>ЖООдон</w:t>
      </w:r>
      <w:r w:rsidR="0007134E" w:rsidRPr="004C306D">
        <w:rPr>
          <w:rFonts w:ascii="Times New Roman" w:hAnsi="Times New Roman" w:cs="Times New Roman"/>
          <w:b/>
          <w:sz w:val="24"/>
          <w:szCs w:val="24"/>
          <w:lang w:val="ky-KG"/>
        </w:rPr>
        <w:t xml:space="preserve"> өтүүдө менин милдеттерим кандай?</w:t>
      </w:r>
    </w:p>
    <w:p w14:paraId="4808E27C" w14:textId="77777777" w:rsidR="00543040" w:rsidRPr="004C306D" w:rsidRDefault="00543040" w:rsidP="00543040">
      <w:pPr>
        <w:spacing w:after="0"/>
        <w:jc w:val="both"/>
        <w:rPr>
          <w:rFonts w:ascii="Times New Roman" w:hAnsi="Times New Roman" w:cs="Times New Roman"/>
          <w:sz w:val="24"/>
          <w:szCs w:val="24"/>
          <w:lang w:val="ky-KG"/>
        </w:rPr>
      </w:pPr>
    </w:p>
    <w:p w14:paraId="17E592EE" w14:textId="6D44FEF1" w:rsidR="00543040" w:rsidRPr="004C306D" w:rsidRDefault="005E40C8"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w:t>
      </w:r>
      <w:r w:rsidR="000F6F4E" w:rsidRPr="004C306D">
        <w:rPr>
          <w:rFonts w:ascii="Times New Roman" w:hAnsi="Times New Roman" w:cs="Times New Roman"/>
          <w:sz w:val="24"/>
          <w:szCs w:val="24"/>
          <w:lang w:val="ky-KG"/>
        </w:rPr>
        <w:t xml:space="preserve"> учурунда</w:t>
      </w:r>
      <w:r w:rsidRPr="004C306D">
        <w:rPr>
          <w:rFonts w:ascii="Times New Roman" w:hAnsi="Times New Roman" w:cs="Times New Roman"/>
          <w:sz w:val="24"/>
          <w:szCs w:val="24"/>
          <w:lang w:val="ky-KG"/>
        </w:rPr>
        <w:t xml:space="preserve"> окуучу төмөнкүлөргө милдеттүү:</w:t>
      </w:r>
    </w:p>
    <w:p w14:paraId="5D426CCE" w14:textId="77777777" w:rsidR="00543040" w:rsidRPr="004C306D" w:rsidRDefault="00CB544D" w:rsidP="000F6F4E">
      <w:pPr>
        <w:numPr>
          <w:ilvl w:val="0"/>
          <w:numId w:val="10"/>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эмгек тартибин сактоого жана ЖОО программасын өздөштүрүүнүн алкагында тапшырмаларды аткарууга;</w:t>
      </w:r>
    </w:p>
    <w:p w14:paraId="58550B74" w14:textId="035F9085" w:rsidR="00543040" w:rsidRPr="004C306D" w:rsidRDefault="00D9485D" w:rsidP="000F6F4E">
      <w:pPr>
        <w:numPr>
          <w:ilvl w:val="0"/>
          <w:numId w:val="10"/>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lastRenderedPageBreak/>
        <w:t xml:space="preserve">окуу учурунда ишкананын Уставын, </w:t>
      </w:r>
      <w:r w:rsidR="000F6F4E" w:rsidRPr="004C306D">
        <w:rPr>
          <w:rFonts w:ascii="Times New Roman" w:hAnsi="Times New Roman" w:cs="Times New Roman"/>
          <w:sz w:val="24"/>
          <w:szCs w:val="24"/>
          <w:lang w:val="ky-KG"/>
        </w:rPr>
        <w:t>И</w:t>
      </w:r>
      <w:r w:rsidRPr="004C306D">
        <w:rPr>
          <w:rFonts w:ascii="Times New Roman" w:hAnsi="Times New Roman" w:cs="Times New Roman"/>
          <w:sz w:val="24"/>
          <w:szCs w:val="24"/>
          <w:lang w:val="ky-KG"/>
        </w:rPr>
        <w:t>чки тартип эрежелерин жана башка локалдык актыларын, анын ичинде эмгекти коргоо чөйрөсүндөгү актыларды аткарууга, ишкананын мүлкүнө аяр мамиле кылууга;</w:t>
      </w:r>
    </w:p>
    <w:p w14:paraId="51A53B34" w14:textId="73D04D0F" w:rsidR="00543040" w:rsidRPr="004C306D" w:rsidRDefault="00D56D04" w:rsidP="000F6F4E">
      <w:pPr>
        <w:numPr>
          <w:ilvl w:val="0"/>
          <w:numId w:val="10"/>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куратордун (окутуучунун, өндүрүштүк окутуу мастеринин) жана насаатчынын окуу жана өндүрүштүк процесстерге тиешелүү көрсөтмөлөрүн аткарууга;</w:t>
      </w:r>
    </w:p>
    <w:p w14:paraId="4ADD2078" w14:textId="19292972" w:rsidR="00543040" w:rsidRPr="004C306D" w:rsidRDefault="00D56D04" w:rsidP="000F6F4E">
      <w:pPr>
        <w:numPr>
          <w:ilvl w:val="0"/>
          <w:numId w:val="10"/>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ишкананын коммерциялык сырларын камтыган маалыматты ачыкка чыгарбоого.</w:t>
      </w:r>
    </w:p>
    <w:p w14:paraId="2033689F" w14:textId="77777777" w:rsidR="00543040" w:rsidRPr="004C306D" w:rsidRDefault="00543040" w:rsidP="000F6F4E">
      <w:pPr>
        <w:spacing w:after="0"/>
        <w:jc w:val="both"/>
        <w:rPr>
          <w:rFonts w:ascii="Times New Roman" w:hAnsi="Times New Roman" w:cs="Times New Roman"/>
          <w:sz w:val="24"/>
          <w:szCs w:val="24"/>
          <w:lang w:val="ky-KG"/>
        </w:rPr>
      </w:pPr>
    </w:p>
    <w:p w14:paraId="6F416B1C" w14:textId="77777777" w:rsidR="00A95546" w:rsidRPr="004C306D" w:rsidRDefault="00A95546"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Окуучу ишканага түздөн-түз келтирген зыян үчүн да, ал башка жактарга зыяндын ордун толтуруунун натыйжасында ишканада пайда болгон зыян үчүн да, эгерде окуучу күнөөлү</w:t>
      </w:r>
      <w:r w:rsidR="00601B14" w:rsidRPr="004C306D">
        <w:rPr>
          <w:rFonts w:ascii="Times New Roman" w:hAnsi="Times New Roman" w:cs="Times New Roman"/>
          <w:sz w:val="24"/>
          <w:szCs w:val="24"/>
          <w:lang w:val="ky-KG"/>
        </w:rPr>
        <w:t>ү</w:t>
      </w:r>
      <w:r w:rsidRPr="004C306D">
        <w:rPr>
          <w:rFonts w:ascii="Times New Roman" w:hAnsi="Times New Roman" w:cs="Times New Roman"/>
          <w:sz w:val="24"/>
          <w:szCs w:val="24"/>
          <w:lang w:val="ky-KG"/>
        </w:rPr>
        <w:t xml:space="preserve"> болсо, КР мыйзамдарында белгиленген тартипте материалдык жоопкерчиликке тартыларын түшүнүү зарыл.</w:t>
      </w:r>
    </w:p>
    <w:p w14:paraId="3BB6F8B9" w14:textId="77777777" w:rsidR="00A95546" w:rsidRPr="004C306D" w:rsidRDefault="00A95546" w:rsidP="000F6F4E">
      <w:pPr>
        <w:spacing w:after="0"/>
        <w:jc w:val="both"/>
        <w:rPr>
          <w:rFonts w:ascii="Times New Roman" w:hAnsi="Times New Roman" w:cs="Times New Roman"/>
          <w:sz w:val="24"/>
          <w:szCs w:val="24"/>
          <w:lang w:val="ky-KG"/>
        </w:rPr>
      </w:pPr>
    </w:p>
    <w:p w14:paraId="7570AC3E" w14:textId="77777777" w:rsidR="00543040" w:rsidRPr="004C306D" w:rsidRDefault="00543040" w:rsidP="000F6F4E">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4. </w:t>
      </w:r>
      <w:r w:rsidR="00A95546" w:rsidRPr="004C306D">
        <w:rPr>
          <w:rFonts w:ascii="Times New Roman" w:hAnsi="Times New Roman" w:cs="Times New Roman"/>
          <w:b/>
          <w:sz w:val="24"/>
          <w:szCs w:val="24"/>
          <w:lang w:val="ky-KG"/>
        </w:rPr>
        <w:t>ЖООдон өтүүдө менин укуктарым кандай?</w:t>
      </w:r>
    </w:p>
    <w:p w14:paraId="7E8CBAF5" w14:textId="77777777" w:rsidR="00543040" w:rsidRPr="004C306D" w:rsidRDefault="00543040" w:rsidP="000F6F4E">
      <w:pPr>
        <w:spacing w:after="0"/>
        <w:jc w:val="both"/>
        <w:rPr>
          <w:rFonts w:ascii="Times New Roman" w:hAnsi="Times New Roman" w:cs="Times New Roman"/>
          <w:sz w:val="24"/>
          <w:szCs w:val="24"/>
          <w:lang w:val="ky-KG"/>
        </w:rPr>
      </w:pPr>
    </w:p>
    <w:p w14:paraId="77ED53B1" w14:textId="77777777" w:rsidR="00543040" w:rsidRPr="004C306D" w:rsidRDefault="000F69BD"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 учурунда окуучу төмөнкүлөргө укуктуу:</w:t>
      </w:r>
    </w:p>
    <w:p w14:paraId="66B0B5E5" w14:textId="77777777" w:rsidR="00543040" w:rsidRPr="004C306D" w:rsidRDefault="009F5E7E"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программасы менен таанышуу</w:t>
      </w:r>
      <w:r w:rsidR="00601B14"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243EF121" w14:textId="77777777" w:rsidR="00543040" w:rsidRPr="004C306D" w:rsidRDefault="009F5E7E"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билим берүү уюмундагы куратордон (октуучудан, өндүрүштүк окутуу мастеринен) киришүүчү көрсөтмө алуу</w:t>
      </w:r>
      <w:r w:rsidR="00601B14"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1DB537C9" w14:textId="77777777" w:rsidR="00543040" w:rsidRPr="004C306D" w:rsidRDefault="001905B8"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ишканадан насаатчынын бекитилиши</w:t>
      </w:r>
      <w:r w:rsidR="00601B14" w:rsidRPr="004C306D">
        <w:rPr>
          <w:rFonts w:ascii="Times New Roman" w:hAnsi="Times New Roman" w:cs="Times New Roman"/>
          <w:sz w:val="24"/>
          <w:szCs w:val="24"/>
          <w:lang w:val="ky-KG"/>
        </w:rPr>
        <w:t>не</w:t>
      </w:r>
      <w:r w:rsidRPr="004C306D">
        <w:rPr>
          <w:rFonts w:ascii="Times New Roman" w:hAnsi="Times New Roman" w:cs="Times New Roman"/>
          <w:sz w:val="24"/>
          <w:szCs w:val="24"/>
          <w:lang w:val="ky-KG"/>
        </w:rPr>
        <w:t>;</w:t>
      </w:r>
    </w:p>
    <w:p w14:paraId="4C29E7B8" w14:textId="4C8BB1DB" w:rsidR="00543040" w:rsidRPr="004C306D" w:rsidRDefault="00601B14"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ишкананын У</w:t>
      </w:r>
      <w:r w:rsidR="001905B8" w:rsidRPr="004C306D">
        <w:rPr>
          <w:rFonts w:ascii="Times New Roman" w:hAnsi="Times New Roman" w:cs="Times New Roman"/>
          <w:sz w:val="24"/>
          <w:szCs w:val="24"/>
          <w:lang w:val="ky-KG"/>
        </w:rPr>
        <w:t xml:space="preserve">ставы, </w:t>
      </w:r>
      <w:r w:rsidR="003F1D24" w:rsidRPr="004C306D">
        <w:rPr>
          <w:rFonts w:ascii="Times New Roman" w:hAnsi="Times New Roman" w:cs="Times New Roman"/>
          <w:sz w:val="24"/>
          <w:szCs w:val="24"/>
          <w:lang w:val="ky-KG"/>
        </w:rPr>
        <w:t>И</w:t>
      </w:r>
      <w:r w:rsidR="001905B8" w:rsidRPr="004C306D">
        <w:rPr>
          <w:rFonts w:ascii="Times New Roman" w:hAnsi="Times New Roman" w:cs="Times New Roman"/>
          <w:sz w:val="24"/>
          <w:szCs w:val="24"/>
          <w:lang w:val="ky-KG"/>
        </w:rPr>
        <w:t>чки тартип эрежелери жана башка локалдык актылары, анын ичинде эмгекти коргоо чөйрөсүндөгү актылар менен таанышуу</w:t>
      </w:r>
      <w:r w:rsidRPr="004C306D">
        <w:rPr>
          <w:rFonts w:ascii="Times New Roman" w:hAnsi="Times New Roman" w:cs="Times New Roman"/>
          <w:sz w:val="24"/>
          <w:szCs w:val="24"/>
          <w:lang w:val="ky-KG"/>
        </w:rPr>
        <w:t>га</w:t>
      </w:r>
      <w:r w:rsidR="001905B8" w:rsidRPr="004C306D">
        <w:rPr>
          <w:rFonts w:ascii="Times New Roman" w:hAnsi="Times New Roman" w:cs="Times New Roman"/>
          <w:sz w:val="24"/>
          <w:szCs w:val="24"/>
          <w:lang w:val="ky-KG"/>
        </w:rPr>
        <w:t>;</w:t>
      </w:r>
    </w:p>
    <w:p w14:paraId="7EAB658A" w14:textId="77777777" w:rsidR="00543040" w:rsidRPr="004C306D" w:rsidRDefault="001905B8"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өндүрүштө ЖООдон өтүү графиги менен алдын ала таанышуу</w:t>
      </w:r>
      <w:r w:rsidR="00601B14"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10636E53" w14:textId="77777777" w:rsidR="00543040" w:rsidRPr="004C306D" w:rsidRDefault="00925B77"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ишканада окуу учурунда колдонуудагы нормативдер боюнча атайын кийим (форма), өндүрүш каражаттары, сарпталуучу материалдар менен камсыз болуу</w:t>
      </w:r>
      <w:r w:rsidR="00601B14"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518C1E1F" w14:textId="77777777" w:rsidR="00543040" w:rsidRPr="004C306D" w:rsidRDefault="00424268"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ишканада санитардык эрежелерге, эмгекти коргоо талаптарына, турмуш-тиричилик коопсуздугуна жана өрт коопсуздугуна жооп берген ЖООдон коопсуз өтүү шарттары менен камсыз болуу</w:t>
      </w:r>
      <w:r w:rsidR="00601B14" w:rsidRPr="004C306D">
        <w:rPr>
          <w:rFonts w:ascii="Times New Roman" w:hAnsi="Times New Roman" w:cs="Times New Roman"/>
          <w:sz w:val="24"/>
          <w:szCs w:val="24"/>
          <w:lang w:val="ky-KG"/>
        </w:rPr>
        <w:t>га</w:t>
      </w:r>
      <w:r w:rsidRPr="004C306D">
        <w:rPr>
          <w:rFonts w:ascii="Times New Roman" w:hAnsi="Times New Roman" w:cs="Times New Roman"/>
          <w:sz w:val="24"/>
          <w:szCs w:val="24"/>
          <w:lang w:val="ky-KG"/>
        </w:rPr>
        <w:t>;</w:t>
      </w:r>
    </w:p>
    <w:p w14:paraId="076C7F68" w14:textId="77777777" w:rsidR="00543040" w:rsidRPr="004C306D" w:rsidRDefault="00424268" w:rsidP="000F6F4E">
      <w:pPr>
        <w:numPr>
          <w:ilvl w:val="0"/>
          <w:numId w:val="11"/>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 программасына ылайык сапаттуу практикалык даярдоо</w:t>
      </w:r>
      <w:r w:rsidR="00601B14" w:rsidRPr="004C306D">
        <w:rPr>
          <w:rFonts w:ascii="Times New Roman" w:hAnsi="Times New Roman" w:cs="Times New Roman"/>
          <w:sz w:val="24"/>
          <w:szCs w:val="24"/>
          <w:lang w:val="ky-KG"/>
        </w:rPr>
        <w:t>го</w:t>
      </w:r>
      <w:r w:rsidRPr="004C306D">
        <w:rPr>
          <w:rFonts w:ascii="Times New Roman" w:hAnsi="Times New Roman" w:cs="Times New Roman"/>
          <w:sz w:val="24"/>
          <w:szCs w:val="24"/>
          <w:lang w:val="ky-KG"/>
        </w:rPr>
        <w:t>.</w:t>
      </w:r>
    </w:p>
    <w:p w14:paraId="68605AB9" w14:textId="77777777" w:rsidR="00543040" w:rsidRPr="004C306D" w:rsidRDefault="00543040" w:rsidP="000F6F4E">
      <w:pPr>
        <w:spacing w:after="0"/>
        <w:jc w:val="both"/>
        <w:rPr>
          <w:rFonts w:ascii="Times New Roman" w:hAnsi="Times New Roman" w:cs="Times New Roman"/>
          <w:sz w:val="24"/>
          <w:szCs w:val="24"/>
          <w:lang w:val="ky-KG"/>
        </w:rPr>
      </w:pPr>
    </w:p>
    <w:p w14:paraId="53854FE9" w14:textId="77777777" w:rsidR="00543040" w:rsidRPr="004C306D" w:rsidRDefault="00543040" w:rsidP="000F6F4E">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5. </w:t>
      </w:r>
      <w:r w:rsidR="00424268" w:rsidRPr="004C306D">
        <w:rPr>
          <w:rFonts w:ascii="Times New Roman" w:hAnsi="Times New Roman" w:cs="Times New Roman"/>
          <w:b/>
          <w:sz w:val="24"/>
          <w:szCs w:val="24"/>
          <w:lang w:val="ky-KG"/>
        </w:rPr>
        <w:t>Менин ЖООдон өтүүм кандай бааланат?</w:t>
      </w:r>
    </w:p>
    <w:p w14:paraId="3C577C48" w14:textId="77777777" w:rsidR="00543040" w:rsidRPr="004C306D" w:rsidRDefault="00543040" w:rsidP="000F6F4E">
      <w:pPr>
        <w:spacing w:after="0"/>
        <w:jc w:val="both"/>
        <w:rPr>
          <w:rFonts w:ascii="Times New Roman" w:hAnsi="Times New Roman" w:cs="Times New Roman"/>
          <w:sz w:val="24"/>
          <w:szCs w:val="24"/>
          <w:lang w:val="ky-KG"/>
        </w:rPr>
      </w:pPr>
    </w:p>
    <w:p w14:paraId="03479972" w14:textId="77777777" w:rsidR="00543040" w:rsidRPr="004C306D" w:rsidRDefault="000B3909"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ЖООдон өтүүнү баалоо ыкмасы ЖОО программасында белгиленген, ЖООдон өтүүнүн жыйынтыгы боюнча окуучу эмнелерди билиши, өздөштүрүүсү жана кыла билүүсү керек экендигин көрсөтүү үчүн аны менен алдын ала таанышуу зарыл. Бул </w:t>
      </w:r>
      <w:r w:rsidRPr="004C306D">
        <w:rPr>
          <w:rFonts w:ascii="Times New Roman" w:hAnsi="Times New Roman" w:cs="Times New Roman"/>
          <w:b/>
          <w:sz w:val="24"/>
          <w:szCs w:val="24"/>
          <w:lang w:val="ky-KG"/>
        </w:rPr>
        <w:t>окутуунун натыйжаларына</w:t>
      </w:r>
      <w:r w:rsidRPr="004C306D">
        <w:rPr>
          <w:rFonts w:ascii="Times New Roman" w:hAnsi="Times New Roman" w:cs="Times New Roman"/>
          <w:sz w:val="24"/>
          <w:szCs w:val="24"/>
          <w:lang w:val="ky-KG"/>
        </w:rPr>
        <w:t xml:space="preserve"> (ОН) жетишүү деп аталат.</w:t>
      </w:r>
    </w:p>
    <w:p w14:paraId="6CD6623C" w14:textId="77777777" w:rsidR="00543040" w:rsidRPr="004C306D" w:rsidRDefault="00543040" w:rsidP="000F6F4E">
      <w:pPr>
        <w:spacing w:after="0"/>
        <w:jc w:val="both"/>
        <w:rPr>
          <w:rFonts w:ascii="Times New Roman" w:hAnsi="Times New Roman" w:cs="Times New Roman"/>
          <w:sz w:val="24"/>
          <w:szCs w:val="24"/>
          <w:lang w:val="ky-KG"/>
        </w:rPr>
      </w:pPr>
    </w:p>
    <w:p w14:paraId="77837E00" w14:textId="77777777" w:rsidR="00543040" w:rsidRPr="004C306D" w:rsidRDefault="009F2F46"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Ошондой эле, окуучу насаатчы менен бирге ЖООдон (п</w:t>
      </w:r>
      <w:r w:rsidR="00422E8C" w:rsidRPr="004C306D">
        <w:rPr>
          <w:rFonts w:ascii="Times New Roman" w:hAnsi="Times New Roman" w:cs="Times New Roman"/>
          <w:sz w:val="24"/>
          <w:szCs w:val="24"/>
          <w:lang w:val="ky-KG"/>
        </w:rPr>
        <w:t>рактикадан) өтүү күндөлүгүн тол</w:t>
      </w:r>
      <w:r w:rsidRPr="004C306D">
        <w:rPr>
          <w:rFonts w:ascii="Times New Roman" w:hAnsi="Times New Roman" w:cs="Times New Roman"/>
          <w:sz w:val="24"/>
          <w:szCs w:val="24"/>
          <w:lang w:val="ky-KG"/>
        </w:rPr>
        <w:t>тур</w:t>
      </w:r>
      <w:r w:rsidR="00422E8C" w:rsidRPr="004C306D">
        <w:rPr>
          <w:rFonts w:ascii="Times New Roman" w:hAnsi="Times New Roman" w:cs="Times New Roman"/>
          <w:sz w:val="24"/>
          <w:szCs w:val="24"/>
          <w:lang w:val="ky-KG"/>
        </w:rPr>
        <w:t>у</w:t>
      </w:r>
      <w:r w:rsidRPr="004C306D">
        <w:rPr>
          <w:rFonts w:ascii="Times New Roman" w:hAnsi="Times New Roman" w:cs="Times New Roman"/>
          <w:sz w:val="24"/>
          <w:szCs w:val="24"/>
          <w:lang w:val="ky-KG"/>
        </w:rPr>
        <w:t>п, жыйынтыгында ЖООдон (практикадан) өтүү жөнүндө отчет түзүүгө же презентация даярдоого (билим берүү уюмунун талаптарына жараша) тийиш.</w:t>
      </w:r>
    </w:p>
    <w:p w14:paraId="0A85ADA1" w14:textId="77777777" w:rsidR="00543040" w:rsidRPr="004C306D" w:rsidRDefault="00543040" w:rsidP="000F6F4E">
      <w:pPr>
        <w:spacing w:after="0"/>
        <w:jc w:val="both"/>
        <w:rPr>
          <w:rFonts w:ascii="Times New Roman" w:hAnsi="Times New Roman" w:cs="Times New Roman"/>
          <w:sz w:val="24"/>
          <w:szCs w:val="24"/>
          <w:lang w:val="ky-KG"/>
        </w:rPr>
      </w:pPr>
    </w:p>
    <w:p w14:paraId="4562B50E" w14:textId="77777777" w:rsidR="00543040" w:rsidRPr="004C306D" w:rsidRDefault="009F2F46"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ЖООдон өтүүнү баалоого билим берүү уюуму, ишкананын өкүлдөрү да катышат.</w:t>
      </w:r>
    </w:p>
    <w:p w14:paraId="76C8C36F" w14:textId="77777777" w:rsidR="00543040" w:rsidRPr="004C306D" w:rsidRDefault="00543040" w:rsidP="000F6F4E">
      <w:pPr>
        <w:spacing w:after="0"/>
        <w:jc w:val="both"/>
        <w:rPr>
          <w:rFonts w:ascii="Times New Roman" w:hAnsi="Times New Roman" w:cs="Times New Roman"/>
          <w:sz w:val="24"/>
          <w:szCs w:val="24"/>
          <w:lang w:val="ky-KG"/>
        </w:rPr>
      </w:pPr>
    </w:p>
    <w:p w14:paraId="0EFE6201" w14:textId="77777777" w:rsidR="00543040" w:rsidRPr="004C306D" w:rsidRDefault="00543040" w:rsidP="000F6F4E">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6. </w:t>
      </w:r>
      <w:r w:rsidR="004278CC" w:rsidRPr="004C306D">
        <w:rPr>
          <w:rFonts w:ascii="Times New Roman" w:hAnsi="Times New Roman" w:cs="Times New Roman"/>
          <w:b/>
          <w:sz w:val="24"/>
          <w:szCs w:val="24"/>
          <w:lang w:val="ky-KG"/>
        </w:rPr>
        <w:t>ЖООдон өтүү андан ары ишке орношууда жардам береби?</w:t>
      </w:r>
    </w:p>
    <w:p w14:paraId="50026A66" w14:textId="77777777" w:rsidR="00543040" w:rsidRPr="004C306D" w:rsidRDefault="00543040" w:rsidP="000F6F4E">
      <w:pPr>
        <w:spacing w:after="0"/>
        <w:jc w:val="both"/>
        <w:rPr>
          <w:rFonts w:ascii="Times New Roman" w:hAnsi="Times New Roman" w:cs="Times New Roman"/>
          <w:sz w:val="24"/>
          <w:szCs w:val="24"/>
          <w:lang w:val="ky-KG"/>
        </w:rPr>
      </w:pPr>
    </w:p>
    <w:p w14:paraId="07B8A113" w14:textId="77777777" w:rsidR="004278CC" w:rsidRPr="004C306D" w:rsidRDefault="004278CC" w:rsidP="000F6F4E">
      <w:pPr>
        <w:spacing w:after="0"/>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Албетте. ЖООдон өткөн бүтүрүүчү реалдуу өндүрүш деген эмне экенди</w:t>
      </w:r>
      <w:r w:rsidR="00B01082" w:rsidRPr="004C306D">
        <w:rPr>
          <w:rFonts w:ascii="Times New Roman" w:hAnsi="Times New Roman" w:cs="Times New Roman"/>
          <w:sz w:val="24"/>
          <w:szCs w:val="24"/>
          <w:lang w:val="ky-KG"/>
        </w:rPr>
        <w:t>гин билет, баштапкы иш тажрыйбасын</w:t>
      </w:r>
      <w:r w:rsidRPr="004C306D">
        <w:rPr>
          <w:rFonts w:ascii="Times New Roman" w:hAnsi="Times New Roman" w:cs="Times New Roman"/>
          <w:sz w:val="24"/>
          <w:szCs w:val="24"/>
          <w:lang w:val="ky-KG"/>
        </w:rPr>
        <w:t xml:space="preserve">а ээ болду, анда “катуу” (кесиптик, техникалык) көндүмдөр да, </w:t>
      </w:r>
      <w:r w:rsidRPr="004C306D">
        <w:rPr>
          <w:rFonts w:ascii="Times New Roman" w:hAnsi="Times New Roman" w:cs="Times New Roman"/>
          <w:sz w:val="24"/>
          <w:szCs w:val="24"/>
          <w:lang w:val="ky-KG"/>
        </w:rPr>
        <w:lastRenderedPageBreak/>
        <w:t>“жумшак” (социалдык-инсандык) көндүмдөр да өнүккөн, алар өзүн жамаатта алып жүргөндү, жетекчилик менен жумушчу мамиле түзгөндү, адистикке/кесипке жараша кардарлар менен мамиле түзгөндү билүү менен билдирилет.</w:t>
      </w:r>
    </w:p>
    <w:p w14:paraId="51081D75" w14:textId="77777777" w:rsidR="00543040" w:rsidRPr="004C306D" w:rsidRDefault="00543040" w:rsidP="000F6F4E">
      <w:pPr>
        <w:spacing w:after="0"/>
        <w:jc w:val="both"/>
        <w:rPr>
          <w:rFonts w:ascii="Times New Roman" w:hAnsi="Times New Roman" w:cs="Times New Roman"/>
          <w:sz w:val="24"/>
          <w:szCs w:val="24"/>
          <w:lang w:val="ky-KG"/>
        </w:rPr>
      </w:pPr>
    </w:p>
    <w:p w14:paraId="3F5EFD40" w14:textId="77777777" w:rsidR="00543040" w:rsidRPr="004C306D" w:rsidRDefault="00543040" w:rsidP="000F6F4E">
      <w:pPr>
        <w:spacing w:after="0"/>
        <w:jc w:val="both"/>
        <w:rPr>
          <w:rFonts w:ascii="Times New Roman" w:hAnsi="Times New Roman" w:cs="Times New Roman"/>
          <w:b/>
          <w:sz w:val="24"/>
          <w:szCs w:val="24"/>
          <w:lang w:val="ky-KG"/>
        </w:rPr>
      </w:pPr>
      <w:r w:rsidRPr="004C306D">
        <w:rPr>
          <w:rFonts w:ascii="Times New Roman" w:hAnsi="Times New Roman" w:cs="Times New Roman"/>
          <w:b/>
          <w:sz w:val="24"/>
          <w:szCs w:val="24"/>
          <w:lang w:val="ky-KG"/>
        </w:rPr>
        <w:t xml:space="preserve">7. </w:t>
      </w:r>
      <w:r w:rsidR="000F69BD" w:rsidRPr="004C306D">
        <w:rPr>
          <w:rFonts w:ascii="Times New Roman" w:hAnsi="Times New Roman" w:cs="Times New Roman"/>
          <w:b/>
          <w:sz w:val="24"/>
          <w:szCs w:val="24"/>
          <w:lang w:val="ky-KG"/>
        </w:rPr>
        <w:t>Маанилүү</w:t>
      </w:r>
      <w:r w:rsidRPr="004C306D">
        <w:rPr>
          <w:rFonts w:ascii="Times New Roman" w:hAnsi="Times New Roman" w:cs="Times New Roman"/>
          <w:b/>
          <w:sz w:val="24"/>
          <w:szCs w:val="24"/>
          <w:lang w:val="ky-KG"/>
        </w:rPr>
        <w:t>!</w:t>
      </w:r>
    </w:p>
    <w:p w14:paraId="3A2661BB" w14:textId="77777777" w:rsidR="00543040" w:rsidRPr="004C306D" w:rsidRDefault="00543040" w:rsidP="000F6F4E">
      <w:pPr>
        <w:spacing w:after="0"/>
        <w:jc w:val="both"/>
        <w:rPr>
          <w:rFonts w:ascii="Times New Roman" w:hAnsi="Times New Roman" w:cs="Times New Roman"/>
          <w:sz w:val="24"/>
          <w:szCs w:val="24"/>
          <w:lang w:val="ky-KG"/>
        </w:rPr>
      </w:pPr>
    </w:p>
    <w:p w14:paraId="6D8028D5" w14:textId="77777777" w:rsidR="00543040" w:rsidRPr="004C306D" w:rsidRDefault="004278CC" w:rsidP="000F6F4E">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Жумуш ордунда керек болгон көндүмдөргө көңүл бур. Алар гана кесиптик (техникалык) көндүмдөрдү камтыйбы? Кандай “жумшак” көндүмдөр жумуш ордунда көрүнөт?</w:t>
      </w:r>
    </w:p>
    <w:p w14:paraId="68AB74C7" w14:textId="77777777" w:rsidR="00543040" w:rsidRPr="004C306D" w:rsidRDefault="00543040" w:rsidP="000F6F4E">
      <w:pPr>
        <w:spacing w:after="0"/>
        <w:jc w:val="both"/>
        <w:rPr>
          <w:rFonts w:ascii="Times New Roman" w:hAnsi="Times New Roman" w:cs="Times New Roman"/>
          <w:sz w:val="24"/>
          <w:szCs w:val="24"/>
          <w:lang w:val="ky-KG"/>
        </w:rPr>
      </w:pPr>
    </w:p>
    <w:p w14:paraId="14ABEACF" w14:textId="1BCF7B05" w:rsidR="00543040" w:rsidRPr="004C306D" w:rsidRDefault="004278CC" w:rsidP="000F6F4E">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 xml:space="preserve">Жумуш ордуна байкоо жүргүз: бардыгы кандай коюлган, атайын дресс-код барбы, кайсы иш кандай </w:t>
      </w:r>
      <w:r w:rsidR="003F1D24" w:rsidRPr="004C306D">
        <w:rPr>
          <w:rFonts w:ascii="Times New Roman" w:hAnsi="Times New Roman" w:cs="Times New Roman"/>
          <w:sz w:val="24"/>
          <w:szCs w:val="24"/>
          <w:lang w:val="ky-KG"/>
        </w:rPr>
        <w:t>күч-</w:t>
      </w:r>
      <w:r w:rsidRPr="004C306D">
        <w:rPr>
          <w:rFonts w:ascii="Times New Roman" w:hAnsi="Times New Roman" w:cs="Times New Roman"/>
          <w:sz w:val="24"/>
          <w:szCs w:val="24"/>
          <w:lang w:val="ky-KG"/>
        </w:rPr>
        <w:t>аракетти талап кылат, ар бир операцияга сарапталуучу убакыттын көлөм</w:t>
      </w:r>
      <w:r w:rsidR="002C3A20" w:rsidRPr="004C306D">
        <w:rPr>
          <w:rFonts w:ascii="Times New Roman" w:hAnsi="Times New Roman" w:cs="Times New Roman"/>
          <w:sz w:val="24"/>
          <w:szCs w:val="24"/>
          <w:lang w:val="ky-KG"/>
        </w:rPr>
        <w:t>үнө ж.б.</w:t>
      </w:r>
    </w:p>
    <w:p w14:paraId="225BCBFC" w14:textId="77777777" w:rsidR="00543040" w:rsidRPr="004C306D" w:rsidRDefault="00543040" w:rsidP="000F6F4E">
      <w:pPr>
        <w:spacing w:after="0"/>
        <w:jc w:val="both"/>
        <w:rPr>
          <w:rFonts w:ascii="Times New Roman" w:hAnsi="Times New Roman" w:cs="Times New Roman"/>
          <w:sz w:val="24"/>
          <w:szCs w:val="24"/>
          <w:lang w:val="ky-KG"/>
        </w:rPr>
      </w:pPr>
    </w:p>
    <w:p w14:paraId="36AD52A5" w14:textId="77777777" w:rsidR="00543040" w:rsidRPr="004C306D" w:rsidRDefault="004278CC" w:rsidP="000F6F4E">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Жумуш ордунда бардык коопсуздук эрежелерин милдеттүү түрдө сакта!</w:t>
      </w:r>
    </w:p>
    <w:p w14:paraId="32486473" w14:textId="77777777" w:rsidR="00543040" w:rsidRPr="004C306D" w:rsidRDefault="00543040" w:rsidP="000F6F4E">
      <w:pPr>
        <w:spacing w:after="0"/>
        <w:jc w:val="both"/>
        <w:rPr>
          <w:rFonts w:ascii="Times New Roman" w:hAnsi="Times New Roman" w:cs="Times New Roman"/>
          <w:sz w:val="24"/>
          <w:szCs w:val="24"/>
          <w:lang w:val="ky-KG"/>
        </w:rPr>
      </w:pPr>
    </w:p>
    <w:p w14:paraId="1E4267D2" w14:textId="77777777" w:rsidR="00543040" w:rsidRPr="004C306D" w:rsidRDefault="004278CC" w:rsidP="000F6F4E">
      <w:pPr>
        <w:numPr>
          <w:ilvl w:val="0"/>
          <w:numId w:val="37"/>
        </w:numPr>
        <w:spacing w:after="0"/>
        <w:contextualSpacing/>
        <w:jc w:val="both"/>
        <w:rPr>
          <w:rFonts w:ascii="Times New Roman" w:hAnsi="Times New Roman" w:cs="Times New Roman"/>
          <w:sz w:val="24"/>
          <w:szCs w:val="24"/>
          <w:lang w:val="ky-KG"/>
        </w:rPr>
      </w:pPr>
      <w:r w:rsidRPr="004C306D">
        <w:rPr>
          <w:rFonts w:ascii="Times New Roman" w:hAnsi="Times New Roman" w:cs="Times New Roman"/>
          <w:sz w:val="24"/>
          <w:szCs w:val="24"/>
          <w:lang w:val="ky-KG"/>
        </w:rPr>
        <w:t>Суроолорду бер, иштин маңызын, ар бир операциянын аткарылышын түшүнүүгө аракет кыл, таанып-билүүгө умтул.</w:t>
      </w:r>
    </w:p>
    <w:p w14:paraId="7495A72C" w14:textId="77777777" w:rsidR="00543040" w:rsidRPr="004C306D" w:rsidRDefault="00543040" w:rsidP="00543040">
      <w:pPr>
        <w:spacing w:after="0"/>
        <w:jc w:val="both"/>
        <w:rPr>
          <w:rFonts w:ascii="Times New Roman" w:hAnsi="Times New Roman" w:cs="Times New Roman"/>
          <w:sz w:val="24"/>
          <w:szCs w:val="24"/>
          <w:lang w:val="ky-KG"/>
        </w:rPr>
      </w:pPr>
    </w:p>
    <w:p w14:paraId="2C3B328E" w14:textId="77777777" w:rsidR="00543040" w:rsidRPr="004C306D" w:rsidRDefault="00543040" w:rsidP="00543040">
      <w:pPr>
        <w:rPr>
          <w:rFonts w:ascii="Times New Roman" w:hAnsi="Times New Roman" w:cs="Times New Roman"/>
          <w:sz w:val="24"/>
          <w:szCs w:val="24"/>
          <w:lang w:val="ky-KG"/>
        </w:rPr>
      </w:pPr>
      <w:r w:rsidRPr="004C306D">
        <w:rPr>
          <w:rFonts w:ascii="Times New Roman" w:hAnsi="Times New Roman" w:cs="Times New Roman"/>
          <w:sz w:val="24"/>
          <w:szCs w:val="24"/>
          <w:lang w:val="ky-KG"/>
        </w:rPr>
        <w:br w:type="page"/>
      </w:r>
    </w:p>
    <w:p w14:paraId="760F36E4" w14:textId="01AF3C26" w:rsidR="00543040" w:rsidRPr="004C306D" w:rsidRDefault="00BF5B21" w:rsidP="00543040">
      <w:pPr>
        <w:keepNext/>
        <w:keepLines/>
        <w:spacing w:before="240" w:after="0" w:line="259" w:lineRule="auto"/>
        <w:jc w:val="right"/>
        <w:outlineLvl w:val="0"/>
        <w:rPr>
          <w:rFonts w:ascii="Times New Roman" w:eastAsiaTheme="majorEastAsia" w:hAnsi="Times New Roman" w:cs="Times New Roman"/>
          <w:b/>
          <w:color w:val="2E74B5" w:themeColor="accent1" w:themeShade="BF"/>
          <w:sz w:val="24"/>
          <w:szCs w:val="24"/>
          <w:lang w:val="ky-KG"/>
        </w:rPr>
      </w:pPr>
      <w:bookmarkStart w:id="52" w:name="_Toc91419844"/>
      <w:bookmarkStart w:id="53" w:name="_Toc91448566"/>
      <w:bookmarkStart w:id="54" w:name="_Toc139276654"/>
      <w:bookmarkStart w:id="55" w:name="_Toc139328260"/>
      <w:r w:rsidRPr="004C306D">
        <w:rPr>
          <w:rFonts w:ascii="Times New Roman" w:eastAsiaTheme="majorEastAsia" w:hAnsi="Times New Roman" w:cs="Times New Roman"/>
          <w:b/>
          <w:color w:val="2E74B5" w:themeColor="accent1" w:themeShade="BF"/>
          <w:sz w:val="24"/>
          <w:szCs w:val="24"/>
          <w:lang w:val="ky-KG"/>
        </w:rPr>
        <w:lastRenderedPageBreak/>
        <w:t>3-тиркеме</w:t>
      </w:r>
      <w:bookmarkEnd w:id="52"/>
      <w:bookmarkEnd w:id="53"/>
      <w:bookmarkEnd w:id="54"/>
      <w:bookmarkEnd w:id="55"/>
      <w:r w:rsidR="00543040" w:rsidRPr="004C306D">
        <w:rPr>
          <w:rFonts w:ascii="Times New Roman" w:eastAsiaTheme="majorEastAsia" w:hAnsi="Times New Roman" w:cs="Times New Roman"/>
          <w:b/>
          <w:color w:val="2E74B5" w:themeColor="accent1" w:themeShade="BF"/>
          <w:sz w:val="24"/>
          <w:szCs w:val="24"/>
          <w:lang w:val="ky-KG"/>
        </w:rPr>
        <w:t xml:space="preserve"> </w:t>
      </w:r>
    </w:p>
    <w:p w14:paraId="40B9C9B4" w14:textId="77777777" w:rsidR="00543040" w:rsidRPr="004C306D" w:rsidRDefault="00BF5B21" w:rsidP="00543040">
      <w:pPr>
        <w:keepNext/>
        <w:keepLines/>
        <w:spacing w:before="240" w:after="0" w:line="259" w:lineRule="auto"/>
        <w:jc w:val="right"/>
        <w:outlineLvl w:val="0"/>
        <w:rPr>
          <w:rFonts w:ascii="Times New Roman" w:eastAsiaTheme="majorEastAsia" w:hAnsi="Times New Roman" w:cs="Times New Roman"/>
          <w:b/>
          <w:color w:val="2E74B5" w:themeColor="accent1" w:themeShade="BF"/>
          <w:sz w:val="24"/>
          <w:szCs w:val="24"/>
          <w:lang w:val="ky-KG"/>
        </w:rPr>
      </w:pPr>
      <w:bookmarkStart w:id="56" w:name="_Toc91419845"/>
      <w:bookmarkStart w:id="57" w:name="_Toc91448567"/>
      <w:bookmarkStart w:id="58" w:name="_Toc139276655"/>
      <w:bookmarkStart w:id="59" w:name="_Toc139328261"/>
      <w:r w:rsidRPr="004C306D">
        <w:rPr>
          <w:rFonts w:ascii="Times New Roman" w:eastAsiaTheme="majorEastAsia" w:hAnsi="Times New Roman" w:cs="Times New Roman"/>
          <w:b/>
          <w:color w:val="2E74B5" w:themeColor="accent1" w:themeShade="BF"/>
          <w:sz w:val="24"/>
          <w:szCs w:val="24"/>
          <w:lang w:val="ky-KG"/>
        </w:rPr>
        <w:t>ЖОО</w:t>
      </w:r>
      <w:r w:rsidR="00DB4C01" w:rsidRPr="004C306D">
        <w:rPr>
          <w:rFonts w:ascii="Times New Roman" w:eastAsiaTheme="majorEastAsia" w:hAnsi="Times New Roman" w:cs="Times New Roman"/>
          <w:b/>
          <w:color w:val="2E74B5" w:themeColor="accent1" w:themeShade="BF"/>
          <w:sz w:val="24"/>
          <w:szCs w:val="24"/>
          <w:lang w:val="ky-KG"/>
        </w:rPr>
        <w:t xml:space="preserve"> программасынын долбоорунун м</w:t>
      </w:r>
      <w:r w:rsidRPr="004C306D">
        <w:rPr>
          <w:rFonts w:ascii="Times New Roman" w:eastAsiaTheme="majorEastAsia" w:hAnsi="Times New Roman" w:cs="Times New Roman"/>
          <w:b/>
          <w:color w:val="2E74B5" w:themeColor="accent1" w:themeShade="BF"/>
          <w:sz w:val="24"/>
          <w:szCs w:val="24"/>
          <w:lang w:val="ky-KG"/>
        </w:rPr>
        <w:t>и</w:t>
      </w:r>
      <w:r w:rsidR="00DB4C01" w:rsidRPr="004C306D">
        <w:rPr>
          <w:rFonts w:ascii="Times New Roman" w:eastAsiaTheme="majorEastAsia" w:hAnsi="Times New Roman" w:cs="Times New Roman"/>
          <w:b/>
          <w:color w:val="2E74B5" w:themeColor="accent1" w:themeShade="BF"/>
          <w:sz w:val="24"/>
          <w:szCs w:val="24"/>
          <w:lang w:val="ky-KG"/>
        </w:rPr>
        <w:t>с</w:t>
      </w:r>
      <w:r w:rsidRPr="004C306D">
        <w:rPr>
          <w:rFonts w:ascii="Times New Roman" w:eastAsiaTheme="majorEastAsia" w:hAnsi="Times New Roman" w:cs="Times New Roman"/>
          <w:b/>
          <w:color w:val="2E74B5" w:themeColor="accent1" w:themeShade="BF"/>
          <w:sz w:val="24"/>
          <w:szCs w:val="24"/>
          <w:lang w:val="ky-KG"/>
        </w:rPr>
        <w:t>алы</w:t>
      </w:r>
      <w:bookmarkEnd w:id="56"/>
      <w:bookmarkEnd w:id="57"/>
      <w:bookmarkEnd w:id="58"/>
      <w:bookmarkEnd w:id="59"/>
    </w:p>
    <w:p w14:paraId="327BE86A"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5690052C" w14:textId="77777777" w:rsidR="00543040" w:rsidRPr="004C306D" w:rsidRDefault="00BC2D82" w:rsidP="00543040">
      <w:pPr>
        <w:spacing w:after="0" w:line="240" w:lineRule="auto"/>
        <w:jc w:val="center"/>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КЫРГЫЗ РЕСПУБЛИКАСЫНЫН БИЛИМ БЕРҮҮ ЖАНА ИЛИМ МИНИСТРЛИГИ</w:t>
      </w:r>
    </w:p>
    <w:p w14:paraId="6E233A94"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588B388D" w14:textId="2F46F29D" w:rsidR="00543040" w:rsidRPr="004C306D" w:rsidRDefault="0027525B" w:rsidP="00543040">
      <w:pPr>
        <w:spacing w:after="0" w:line="240" w:lineRule="auto"/>
        <w:jc w:val="center"/>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БИШКЕК АРХИТЕКТУРА ЖАНА КУРУЛУШ МЕНЕДЖМЕНТИ КОЛЛЕДЖИ</w:t>
      </w:r>
    </w:p>
    <w:p w14:paraId="70054B91"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p w14:paraId="1630EB6B"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p w14:paraId="6DC43784"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p w14:paraId="1B92C661"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tbl>
      <w:tblPr>
        <w:tblW w:w="9781" w:type="dxa"/>
        <w:tblLook w:val="04A0" w:firstRow="1" w:lastRow="0" w:firstColumn="1" w:lastColumn="0" w:noHBand="0" w:noVBand="1"/>
      </w:tblPr>
      <w:tblGrid>
        <w:gridCol w:w="4253"/>
        <w:gridCol w:w="850"/>
        <w:gridCol w:w="284"/>
        <w:gridCol w:w="284"/>
        <w:gridCol w:w="4110"/>
      </w:tblGrid>
      <w:tr w:rsidR="00543040" w:rsidRPr="004C306D" w14:paraId="7D5D2494" w14:textId="77777777" w:rsidTr="0027525B">
        <w:trPr>
          <w:trHeight w:val="1764"/>
        </w:trPr>
        <w:tc>
          <w:tcPr>
            <w:tcW w:w="4253" w:type="dxa"/>
          </w:tcPr>
          <w:p w14:paraId="68D141CA" w14:textId="77777777" w:rsidR="00543040" w:rsidRPr="004C306D" w:rsidRDefault="00543040" w:rsidP="00543040">
            <w:pPr>
              <w:spacing w:after="0" w:line="360" w:lineRule="auto"/>
              <w:jc w:val="center"/>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w:t>
            </w:r>
            <w:r w:rsidR="000B3157" w:rsidRPr="004C306D">
              <w:rPr>
                <w:rFonts w:ascii="Times New Roman" w:eastAsia="Calibri" w:hAnsi="Times New Roman" w:cs="Times New Roman"/>
                <w:sz w:val="24"/>
                <w:szCs w:val="24"/>
                <w:lang w:val="ky-KG"/>
              </w:rPr>
              <w:t>Макулдашылды</w:t>
            </w:r>
            <w:r w:rsidRPr="004C306D">
              <w:rPr>
                <w:rFonts w:ascii="Times New Roman" w:eastAsia="Calibri" w:hAnsi="Times New Roman" w:cs="Times New Roman"/>
                <w:sz w:val="24"/>
                <w:szCs w:val="24"/>
                <w:lang w:val="ky-KG"/>
              </w:rPr>
              <w:t>»</w:t>
            </w:r>
          </w:p>
          <w:p w14:paraId="3ED5D852" w14:textId="77777777" w:rsidR="00543040" w:rsidRPr="004C306D" w:rsidRDefault="000B3157" w:rsidP="00543040">
            <w:pPr>
              <w:spacing w:after="0" w:line="360" w:lineRule="auto"/>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КПБ отурумунда</w:t>
            </w:r>
            <w:r w:rsidR="00543040" w:rsidRPr="004C306D">
              <w:rPr>
                <w:rFonts w:ascii="Times New Roman" w:eastAsia="Calibri" w:hAnsi="Times New Roman" w:cs="Times New Roman"/>
                <w:sz w:val="24"/>
                <w:szCs w:val="24"/>
                <w:lang w:val="ky-KG"/>
              </w:rPr>
              <w:t xml:space="preserve"> ________________</w:t>
            </w:r>
          </w:p>
          <w:p w14:paraId="2CD897E2" w14:textId="6AE68656" w:rsidR="00543040" w:rsidRPr="004C306D" w:rsidRDefault="000B3157" w:rsidP="00543040">
            <w:pPr>
              <w:spacing w:after="0" w:line="360" w:lineRule="auto"/>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202</w:t>
            </w:r>
            <w:r w:rsidR="0027525B" w:rsidRPr="004C306D">
              <w:rPr>
                <w:rFonts w:ascii="Times New Roman" w:eastAsia="Calibri" w:hAnsi="Times New Roman" w:cs="Times New Roman"/>
                <w:sz w:val="24"/>
                <w:szCs w:val="24"/>
                <w:lang w:val="ky-KG"/>
              </w:rPr>
              <w:t>3</w:t>
            </w:r>
            <w:r w:rsidRPr="004C306D">
              <w:rPr>
                <w:rFonts w:ascii="Times New Roman" w:eastAsia="Calibri" w:hAnsi="Times New Roman" w:cs="Times New Roman"/>
                <w:sz w:val="24"/>
                <w:szCs w:val="24"/>
                <w:lang w:val="ky-KG"/>
              </w:rPr>
              <w:t xml:space="preserve">-ж. __________ </w:t>
            </w:r>
            <w:r w:rsidR="00543040" w:rsidRPr="004C306D">
              <w:rPr>
                <w:rFonts w:ascii="Times New Roman" w:eastAsia="Calibri" w:hAnsi="Times New Roman" w:cs="Times New Roman"/>
                <w:sz w:val="24"/>
                <w:szCs w:val="24"/>
                <w:lang w:val="ky-KG"/>
              </w:rPr>
              <w:t xml:space="preserve">№____ </w:t>
            </w:r>
            <w:r w:rsidRPr="004C306D">
              <w:rPr>
                <w:rFonts w:ascii="Times New Roman" w:eastAsia="Calibri" w:hAnsi="Times New Roman" w:cs="Times New Roman"/>
                <w:sz w:val="24"/>
                <w:szCs w:val="24"/>
                <w:lang w:val="ky-KG"/>
              </w:rPr>
              <w:t>протокол</w:t>
            </w:r>
          </w:p>
          <w:p w14:paraId="0C4787A1" w14:textId="77777777" w:rsidR="00543040" w:rsidRPr="004C306D" w:rsidRDefault="000B3157" w:rsidP="00543040">
            <w:pPr>
              <w:spacing w:after="0" w:line="360" w:lineRule="auto"/>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КПБ төрагасы </w:t>
            </w:r>
            <w:r w:rsidR="00543040" w:rsidRPr="004C306D">
              <w:rPr>
                <w:rFonts w:ascii="Times New Roman" w:eastAsia="Calibri" w:hAnsi="Times New Roman" w:cs="Times New Roman"/>
                <w:sz w:val="24"/>
                <w:szCs w:val="24"/>
                <w:lang w:val="ky-KG"/>
              </w:rPr>
              <w:t>_______________</w:t>
            </w:r>
          </w:p>
          <w:p w14:paraId="2F2AECC1" w14:textId="77777777" w:rsidR="00543040" w:rsidRPr="004C306D" w:rsidRDefault="00543040" w:rsidP="00543040">
            <w:pPr>
              <w:spacing w:after="0" w:line="360" w:lineRule="auto"/>
              <w:jc w:val="center"/>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_________________________</w:t>
            </w:r>
          </w:p>
          <w:p w14:paraId="1CC9639C" w14:textId="77777777" w:rsidR="00543040" w:rsidRPr="004C306D" w:rsidRDefault="00543040" w:rsidP="00543040">
            <w:pPr>
              <w:spacing w:after="0" w:line="360" w:lineRule="auto"/>
              <w:rPr>
                <w:rFonts w:ascii="Times New Roman" w:eastAsia="Calibri" w:hAnsi="Times New Roman" w:cs="Times New Roman"/>
                <w:sz w:val="24"/>
                <w:szCs w:val="24"/>
                <w:highlight w:val="yellow"/>
                <w:lang w:val="ky-KG"/>
              </w:rPr>
            </w:pPr>
          </w:p>
        </w:tc>
        <w:tc>
          <w:tcPr>
            <w:tcW w:w="850" w:type="dxa"/>
          </w:tcPr>
          <w:p w14:paraId="74FF13B0" w14:textId="77777777" w:rsidR="00543040" w:rsidRPr="004C306D" w:rsidRDefault="00543040" w:rsidP="00543040">
            <w:pPr>
              <w:spacing w:after="0" w:line="360" w:lineRule="auto"/>
              <w:rPr>
                <w:rFonts w:ascii="Times New Roman" w:eastAsia="Calibri" w:hAnsi="Times New Roman" w:cs="Times New Roman"/>
                <w:sz w:val="24"/>
                <w:szCs w:val="24"/>
                <w:highlight w:val="yellow"/>
                <w:lang w:val="ky-KG"/>
              </w:rPr>
            </w:pPr>
          </w:p>
          <w:p w14:paraId="78A333BB" w14:textId="77777777" w:rsidR="00543040" w:rsidRPr="004C306D" w:rsidRDefault="00543040" w:rsidP="00543040">
            <w:pPr>
              <w:spacing w:after="0" w:line="360" w:lineRule="auto"/>
              <w:rPr>
                <w:rFonts w:ascii="Times New Roman" w:eastAsia="Calibri" w:hAnsi="Times New Roman" w:cs="Times New Roman"/>
                <w:sz w:val="24"/>
                <w:szCs w:val="24"/>
                <w:highlight w:val="yellow"/>
                <w:lang w:val="ky-KG"/>
              </w:rPr>
            </w:pPr>
          </w:p>
          <w:p w14:paraId="2804833F" w14:textId="77777777" w:rsidR="00543040" w:rsidRPr="004C306D" w:rsidRDefault="00543040" w:rsidP="00543040">
            <w:pPr>
              <w:spacing w:after="0" w:line="360" w:lineRule="auto"/>
              <w:rPr>
                <w:rFonts w:ascii="Times New Roman" w:eastAsia="Calibri" w:hAnsi="Times New Roman" w:cs="Times New Roman"/>
                <w:sz w:val="24"/>
                <w:szCs w:val="24"/>
                <w:highlight w:val="yellow"/>
                <w:lang w:val="ky-KG"/>
              </w:rPr>
            </w:pPr>
          </w:p>
        </w:tc>
        <w:tc>
          <w:tcPr>
            <w:tcW w:w="284" w:type="dxa"/>
          </w:tcPr>
          <w:p w14:paraId="502BDA88" w14:textId="77777777" w:rsidR="00543040" w:rsidRPr="004C306D" w:rsidRDefault="00543040" w:rsidP="00543040">
            <w:pPr>
              <w:spacing w:after="0" w:line="360" w:lineRule="auto"/>
              <w:rPr>
                <w:rFonts w:ascii="Times New Roman" w:eastAsia="Calibri" w:hAnsi="Times New Roman" w:cs="Times New Roman"/>
                <w:b/>
                <w:sz w:val="24"/>
                <w:szCs w:val="24"/>
                <w:highlight w:val="yellow"/>
                <w:lang w:val="ky-KG"/>
              </w:rPr>
            </w:pPr>
          </w:p>
        </w:tc>
        <w:tc>
          <w:tcPr>
            <w:tcW w:w="284" w:type="dxa"/>
            <w:vAlign w:val="bottom"/>
          </w:tcPr>
          <w:p w14:paraId="3D6B7AA8" w14:textId="77777777" w:rsidR="00543040" w:rsidRPr="004C306D" w:rsidRDefault="00543040" w:rsidP="00543040">
            <w:pPr>
              <w:spacing w:after="0" w:line="360" w:lineRule="auto"/>
              <w:rPr>
                <w:rFonts w:ascii="Times New Roman" w:eastAsia="Calibri" w:hAnsi="Times New Roman" w:cs="Times New Roman"/>
                <w:sz w:val="24"/>
                <w:szCs w:val="24"/>
                <w:highlight w:val="yellow"/>
                <w:lang w:val="ky-KG"/>
              </w:rPr>
            </w:pPr>
          </w:p>
        </w:tc>
        <w:tc>
          <w:tcPr>
            <w:tcW w:w="4110" w:type="dxa"/>
          </w:tcPr>
          <w:p w14:paraId="5F4D6468" w14:textId="77777777" w:rsidR="00543040" w:rsidRPr="004C306D" w:rsidRDefault="00543040" w:rsidP="00543040">
            <w:pPr>
              <w:spacing w:after="0" w:line="360" w:lineRule="auto"/>
              <w:jc w:val="center"/>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w:t>
            </w:r>
            <w:r w:rsidR="000B3157" w:rsidRPr="004C306D">
              <w:rPr>
                <w:rFonts w:ascii="Times New Roman" w:eastAsia="Calibri" w:hAnsi="Times New Roman" w:cs="Times New Roman"/>
                <w:sz w:val="24"/>
                <w:szCs w:val="24"/>
                <w:lang w:val="ky-KG"/>
              </w:rPr>
              <w:t>Бекитилди</w:t>
            </w:r>
            <w:r w:rsidRPr="004C306D">
              <w:rPr>
                <w:rFonts w:ascii="Times New Roman" w:eastAsia="Calibri" w:hAnsi="Times New Roman" w:cs="Times New Roman"/>
                <w:sz w:val="24"/>
                <w:szCs w:val="24"/>
                <w:lang w:val="ky-KG"/>
              </w:rPr>
              <w:t>»</w:t>
            </w:r>
          </w:p>
          <w:p w14:paraId="3711E0C5" w14:textId="77777777" w:rsidR="00543040" w:rsidRPr="004C306D" w:rsidRDefault="00ED6DFC" w:rsidP="00543040">
            <w:pPr>
              <w:spacing w:after="0" w:line="360" w:lineRule="auto"/>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методикалык кеңештин отурумунда</w:t>
            </w:r>
          </w:p>
          <w:p w14:paraId="43E8AA20" w14:textId="65809005" w:rsidR="00ED6DFC" w:rsidRPr="004C306D" w:rsidRDefault="00ED6DFC" w:rsidP="00ED6DFC">
            <w:pPr>
              <w:spacing w:after="0" w:line="360" w:lineRule="auto"/>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202</w:t>
            </w:r>
            <w:r w:rsidR="0027525B" w:rsidRPr="004C306D">
              <w:rPr>
                <w:rFonts w:ascii="Times New Roman" w:eastAsia="Calibri" w:hAnsi="Times New Roman" w:cs="Times New Roman"/>
                <w:sz w:val="24"/>
                <w:szCs w:val="24"/>
                <w:lang w:val="ky-KG"/>
              </w:rPr>
              <w:t>3</w:t>
            </w:r>
            <w:r w:rsidRPr="004C306D">
              <w:rPr>
                <w:rFonts w:ascii="Times New Roman" w:eastAsia="Calibri" w:hAnsi="Times New Roman" w:cs="Times New Roman"/>
                <w:sz w:val="24"/>
                <w:szCs w:val="24"/>
                <w:lang w:val="ky-KG"/>
              </w:rPr>
              <w:t>-ж. __________ №____ протокол</w:t>
            </w:r>
          </w:p>
          <w:p w14:paraId="4FD36F2E" w14:textId="5CAE9363" w:rsidR="00543040" w:rsidRPr="004C306D" w:rsidRDefault="00ED6DFC" w:rsidP="0027525B">
            <w:pPr>
              <w:spacing w:after="0" w:line="360" w:lineRule="auto"/>
              <w:rPr>
                <w:rFonts w:ascii="Times New Roman" w:eastAsia="Calibri" w:hAnsi="Times New Roman" w:cs="Times New Roman"/>
                <w:sz w:val="24"/>
                <w:szCs w:val="24"/>
                <w:highlight w:val="yellow"/>
                <w:lang w:val="ky-KG"/>
              </w:rPr>
            </w:pPr>
            <w:r w:rsidRPr="004C306D">
              <w:rPr>
                <w:rFonts w:ascii="Times New Roman" w:eastAsia="Calibri" w:hAnsi="Times New Roman" w:cs="Times New Roman"/>
                <w:sz w:val="24"/>
                <w:szCs w:val="24"/>
                <w:lang w:val="ky-KG"/>
              </w:rPr>
              <w:t xml:space="preserve">ОМК төрагасы </w:t>
            </w:r>
            <w:r w:rsidR="00543040" w:rsidRPr="004C306D">
              <w:rPr>
                <w:rFonts w:ascii="Times New Roman" w:eastAsia="Calibri" w:hAnsi="Times New Roman" w:cs="Times New Roman"/>
                <w:sz w:val="24"/>
                <w:szCs w:val="24"/>
                <w:lang w:val="ky-KG"/>
              </w:rPr>
              <w:t xml:space="preserve">_______________     </w:t>
            </w:r>
            <w:r w:rsidRPr="004C306D">
              <w:rPr>
                <w:rFonts w:ascii="Times New Roman" w:eastAsia="Calibri" w:hAnsi="Times New Roman" w:cs="Times New Roman"/>
                <w:sz w:val="24"/>
                <w:szCs w:val="24"/>
                <w:lang w:val="ky-KG"/>
              </w:rPr>
              <w:t xml:space="preserve">        </w:t>
            </w:r>
            <w:r w:rsidR="0027525B" w:rsidRPr="004C306D">
              <w:rPr>
                <w:rFonts w:ascii="Times New Roman" w:eastAsia="Calibri" w:hAnsi="Times New Roman" w:cs="Times New Roman"/>
                <w:sz w:val="24"/>
                <w:szCs w:val="24"/>
                <w:lang w:val="ky-KG"/>
              </w:rPr>
              <w:t xml:space="preserve">       </w:t>
            </w:r>
            <w:r w:rsidR="00543040" w:rsidRPr="004C306D">
              <w:rPr>
                <w:rFonts w:ascii="Times New Roman" w:eastAsia="Calibri" w:hAnsi="Times New Roman" w:cs="Times New Roman"/>
                <w:sz w:val="24"/>
                <w:szCs w:val="24"/>
                <w:lang w:val="ky-KG"/>
              </w:rPr>
              <w:t>_____________________</w:t>
            </w:r>
          </w:p>
        </w:tc>
      </w:tr>
    </w:tbl>
    <w:p w14:paraId="36AB8ACF"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p w14:paraId="6DF909A7" w14:textId="77777777" w:rsidR="00543040" w:rsidRPr="004C306D" w:rsidRDefault="00543040" w:rsidP="00543040">
      <w:pPr>
        <w:spacing w:after="0" w:line="240" w:lineRule="auto"/>
        <w:jc w:val="center"/>
        <w:rPr>
          <w:rFonts w:ascii="Times New Roman" w:eastAsia="Calibri" w:hAnsi="Times New Roman" w:cs="Times New Roman"/>
          <w:b/>
          <w:color w:val="000000"/>
          <w:sz w:val="24"/>
          <w:szCs w:val="24"/>
          <w:lang w:val="ky-KG"/>
        </w:rPr>
      </w:pPr>
    </w:p>
    <w:p w14:paraId="05F43F70" w14:textId="77777777" w:rsidR="00543040" w:rsidRPr="004C306D" w:rsidRDefault="00543040" w:rsidP="00543040">
      <w:pPr>
        <w:spacing w:after="0" w:line="240" w:lineRule="auto"/>
        <w:jc w:val="center"/>
        <w:rPr>
          <w:rFonts w:ascii="Times New Roman" w:eastAsia="Calibri" w:hAnsi="Times New Roman" w:cs="Times New Roman"/>
          <w:b/>
          <w:color w:val="000000"/>
          <w:sz w:val="24"/>
          <w:szCs w:val="24"/>
          <w:lang w:val="ky-KG"/>
        </w:rPr>
      </w:pPr>
    </w:p>
    <w:p w14:paraId="0632513B" w14:textId="77777777" w:rsidR="00543040" w:rsidRPr="004C306D" w:rsidRDefault="00543040" w:rsidP="00543040">
      <w:pPr>
        <w:spacing w:after="0" w:line="240" w:lineRule="auto"/>
        <w:jc w:val="center"/>
        <w:rPr>
          <w:rFonts w:ascii="Times New Roman" w:eastAsia="Calibri" w:hAnsi="Times New Roman" w:cs="Times New Roman"/>
          <w:b/>
          <w:color w:val="000000"/>
          <w:sz w:val="24"/>
          <w:szCs w:val="24"/>
          <w:lang w:val="ky-KG"/>
        </w:rPr>
      </w:pPr>
    </w:p>
    <w:p w14:paraId="5362F7FC" w14:textId="6209E8D6" w:rsidR="00543040" w:rsidRPr="004C306D" w:rsidRDefault="00784149" w:rsidP="00543040">
      <w:pPr>
        <w:spacing w:after="0" w:line="240" w:lineRule="auto"/>
        <w:jc w:val="center"/>
        <w:rPr>
          <w:rFonts w:ascii="Times New Roman" w:eastAsia="Calibri" w:hAnsi="Times New Roman" w:cs="Times New Roman"/>
          <w:b/>
          <w:color w:val="4472C4"/>
          <w:sz w:val="32"/>
          <w:szCs w:val="32"/>
          <w:lang w:val="ky-KG"/>
        </w:rPr>
      </w:pPr>
      <w:r w:rsidRPr="004C306D">
        <w:rPr>
          <w:rFonts w:ascii="Times New Roman" w:eastAsia="Calibri" w:hAnsi="Times New Roman" w:cs="Times New Roman"/>
          <w:b/>
          <w:color w:val="4472C4"/>
          <w:sz w:val="32"/>
          <w:szCs w:val="32"/>
          <w:lang w:val="ky-KG"/>
        </w:rPr>
        <w:t>Жумуш ордунда окутуу</w:t>
      </w:r>
      <w:r w:rsidR="0027525B" w:rsidRPr="004C306D">
        <w:rPr>
          <w:rFonts w:ascii="Times New Roman" w:eastAsia="Calibri" w:hAnsi="Times New Roman" w:cs="Times New Roman"/>
          <w:b/>
          <w:color w:val="4472C4"/>
          <w:sz w:val="32"/>
          <w:szCs w:val="32"/>
          <w:lang w:val="ky-KG"/>
        </w:rPr>
        <w:t xml:space="preserve"> </w:t>
      </w:r>
      <w:r w:rsidRPr="004C306D">
        <w:rPr>
          <w:rFonts w:ascii="Times New Roman" w:eastAsia="Calibri" w:hAnsi="Times New Roman" w:cs="Times New Roman"/>
          <w:b/>
          <w:color w:val="4472C4"/>
          <w:sz w:val="32"/>
          <w:szCs w:val="32"/>
          <w:lang w:val="ky-KG"/>
        </w:rPr>
        <w:t>программасы</w:t>
      </w:r>
    </w:p>
    <w:p w14:paraId="16D05731"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51ADA1B5"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0D216B5B"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56204A4A"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2FCED69F"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2D0C4E28"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4C1F1771"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5FD32BC1" w14:textId="52757C29" w:rsidR="00543040" w:rsidRPr="004C306D" w:rsidRDefault="00C73DEE" w:rsidP="00543040">
      <w:pPr>
        <w:spacing w:after="0" w:line="240" w:lineRule="auto"/>
        <w:ind w:left="2120" w:hanging="2120"/>
        <w:rPr>
          <w:rFonts w:ascii="Times New Roman" w:eastAsia="Calibri" w:hAnsi="Times New Roman" w:cs="Times New Roman"/>
          <w:sz w:val="24"/>
          <w:szCs w:val="24"/>
          <w:u w:val="single"/>
          <w:lang w:val="ky-KG"/>
        </w:rPr>
      </w:pPr>
      <w:r w:rsidRPr="004C306D">
        <w:rPr>
          <w:rFonts w:ascii="Times New Roman" w:eastAsia="Calibri" w:hAnsi="Times New Roman" w:cs="Times New Roman"/>
          <w:b/>
          <w:sz w:val="24"/>
          <w:szCs w:val="24"/>
          <w:lang w:val="ky-KG"/>
        </w:rPr>
        <w:t>Адистик</w:t>
      </w:r>
      <w:r w:rsidR="00543040" w:rsidRPr="004C306D">
        <w:rPr>
          <w:rFonts w:ascii="Times New Roman" w:eastAsia="Calibri" w:hAnsi="Times New Roman" w:cs="Times New Roman"/>
          <w:b/>
          <w:sz w:val="24"/>
          <w:szCs w:val="24"/>
          <w:lang w:val="ky-KG"/>
        </w:rPr>
        <w:t>:</w:t>
      </w:r>
      <w:r w:rsidR="00543040" w:rsidRPr="004C306D">
        <w:rPr>
          <w:rFonts w:ascii="Times New Roman" w:eastAsia="Calibri" w:hAnsi="Times New Roman" w:cs="Times New Roman"/>
          <w:sz w:val="24"/>
          <w:szCs w:val="24"/>
          <w:lang w:val="ky-KG"/>
        </w:rPr>
        <w:tab/>
      </w:r>
      <w:r w:rsidR="0027525B" w:rsidRPr="004C306D">
        <w:rPr>
          <w:rFonts w:ascii="Times New Roman" w:eastAsia="Calibri" w:hAnsi="Times New Roman" w:cs="Times New Roman"/>
          <w:sz w:val="24"/>
          <w:szCs w:val="24"/>
          <w:u w:val="single"/>
          <w:lang w:val="ky-KG"/>
        </w:rPr>
        <w:t>250403</w:t>
      </w:r>
      <w:r w:rsidR="00543040" w:rsidRPr="004C306D">
        <w:rPr>
          <w:rFonts w:ascii="Times New Roman" w:eastAsia="Calibri" w:hAnsi="Times New Roman" w:cs="Times New Roman"/>
          <w:sz w:val="24"/>
          <w:szCs w:val="24"/>
          <w:u w:val="single"/>
          <w:lang w:val="ky-KG"/>
        </w:rPr>
        <w:t xml:space="preserve"> «</w:t>
      </w:r>
      <w:r w:rsidR="0027525B" w:rsidRPr="004C306D">
        <w:rPr>
          <w:rFonts w:ascii="Times New Roman" w:eastAsia="Calibri" w:hAnsi="Times New Roman" w:cs="Times New Roman"/>
          <w:sz w:val="24"/>
          <w:szCs w:val="24"/>
          <w:u w:val="single"/>
          <w:lang w:val="ky-KG"/>
        </w:rPr>
        <w:t>Жыгач иштетүү технологиясы, эмеректердин дизайны жана конструкциялоо</w:t>
      </w:r>
      <w:r w:rsidR="00543040" w:rsidRPr="004C306D">
        <w:rPr>
          <w:rFonts w:ascii="Times New Roman" w:eastAsia="Calibri" w:hAnsi="Times New Roman" w:cs="Times New Roman"/>
          <w:sz w:val="24"/>
          <w:szCs w:val="24"/>
          <w:u w:val="single"/>
          <w:lang w:val="ky-KG"/>
        </w:rPr>
        <w:t>»</w:t>
      </w:r>
      <w:r w:rsidR="0027525B" w:rsidRPr="004C306D">
        <w:rPr>
          <w:rFonts w:ascii="Times New Roman" w:eastAsia="Calibri" w:hAnsi="Times New Roman" w:cs="Times New Roman"/>
          <w:sz w:val="24"/>
          <w:szCs w:val="24"/>
          <w:u w:val="single"/>
          <w:lang w:val="ky-KG"/>
        </w:rPr>
        <w:t xml:space="preserve"> </w:t>
      </w:r>
    </w:p>
    <w:p w14:paraId="434285EC" w14:textId="77777777" w:rsidR="00543040" w:rsidRPr="004C306D" w:rsidRDefault="00543040" w:rsidP="00543040">
      <w:pPr>
        <w:spacing w:after="0" w:line="240" w:lineRule="auto"/>
        <w:rPr>
          <w:rFonts w:ascii="Times New Roman" w:eastAsia="Calibri" w:hAnsi="Times New Roman" w:cs="Times New Roman"/>
          <w:sz w:val="24"/>
          <w:szCs w:val="24"/>
          <w:u w:val="single"/>
          <w:lang w:val="ky-KG"/>
        </w:rPr>
      </w:pPr>
    </w:p>
    <w:p w14:paraId="6A187D68" w14:textId="3A44B500" w:rsidR="00543040" w:rsidRPr="004C306D" w:rsidRDefault="00543040" w:rsidP="00543040">
      <w:pPr>
        <w:spacing w:after="0" w:line="240" w:lineRule="auto"/>
        <w:rPr>
          <w:rFonts w:ascii="Times New Roman" w:eastAsia="Calibri" w:hAnsi="Times New Roman" w:cs="Times New Roman"/>
          <w:sz w:val="24"/>
          <w:szCs w:val="24"/>
          <w:lang w:val="ky-KG"/>
        </w:rPr>
      </w:pPr>
      <w:r w:rsidRPr="004C306D">
        <w:rPr>
          <w:rFonts w:ascii="Times New Roman" w:eastAsia="Calibri" w:hAnsi="Times New Roman" w:cs="Times New Roman"/>
          <w:b/>
          <w:sz w:val="24"/>
          <w:szCs w:val="24"/>
          <w:lang w:val="ky-KG"/>
        </w:rPr>
        <w:t>Квалификация:</w:t>
      </w:r>
      <w:r w:rsidRPr="004C306D">
        <w:rPr>
          <w:rFonts w:ascii="Times New Roman" w:eastAsia="Calibri" w:hAnsi="Times New Roman" w:cs="Times New Roman"/>
          <w:sz w:val="24"/>
          <w:szCs w:val="24"/>
          <w:lang w:val="ky-KG"/>
        </w:rPr>
        <w:tab/>
      </w:r>
      <w:r w:rsidR="0027525B" w:rsidRPr="004C306D">
        <w:rPr>
          <w:rFonts w:ascii="Times New Roman" w:eastAsia="Calibri" w:hAnsi="Times New Roman" w:cs="Times New Roman"/>
          <w:sz w:val="24"/>
          <w:szCs w:val="24"/>
          <w:u w:val="single"/>
          <w:lang w:val="ky-KG"/>
        </w:rPr>
        <w:t>Техник-технолог</w:t>
      </w:r>
    </w:p>
    <w:p w14:paraId="488FF458" w14:textId="77777777" w:rsidR="00543040" w:rsidRPr="004C306D" w:rsidRDefault="00543040" w:rsidP="00543040">
      <w:pPr>
        <w:spacing w:after="0" w:line="240" w:lineRule="auto"/>
        <w:jc w:val="center"/>
        <w:rPr>
          <w:rFonts w:ascii="Times New Roman" w:eastAsia="Calibri" w:hAnsi="Times New Roman" w:cs="Times New Roman"/>
          <w:sz w:val="24"/>
          <w:szCs w:val="24"/>
          <w:lang w:val="ky-KG"/>
        </w:rPr>
      </w:pPr>
    </w:p>
    <w:p w14:paraId="559DAD95" w14:textId="77777777" w:rsidR="00543040" w:rsidRPr="004C306D" w:rsidRDefault="00C73DEE" w:rsidP="00543040">
      <w:pPr>
        <w:spacing w:after="0" w:line="240" w:lineRule="auto"/>
        <w:rPr>
          <w:rFonts w:ascii="Times New Roman" w:eastAsia="Calibri" w:hAnsi="Times New Roman" w:cs="Times New Roman"/>
          <w:sz w:val="24"/>
          <w:szCs w:val="24"/>
          <w:u w:val="single"/>
          <w:lang w:val="ky-KG"/>
        </w:rPr>
      </w:pPr>
      <w:r w:rsidRPr="004C306D">
        <w:rPr>
          <w:rFonts w:ascii="Times New Roman" w:eastAsia="Calibri" w:hAnsi="Times New Roman" w:cs="Times New Roman"/>
          <w:b/>
          <w:sz w:val="24"/>
          <w:szCs w:val="24"/>
          <w:lang w:val="ky-KG"/>
        </w:rPr>
        <w:t>Окутуу формасы</w:t>
      </w:r>
      <w:r w:rsidR="00543040" w:rsidRPr="004C306D">
        <w:rPr>
          <w:rFonts w:ascii="Times New Roman" w:eastAsia="Calibri" w:hAnsi="Times New Roman" w:cs="Times New Roman"/>
          <w:b/>
          <w:sz w:val="24"/>
          <w:szCs w:val="24"/>
          <w:lang w:val="ky-KG"/>
        </w:rPr>
        <w:t>:</w:t>
      </w:r>
      <w:r w:rsidR="00543040" w:rsidRPr="004C306D">
        <w:rPr>
          <w:rFonts w:ascii="Times New Roman" w:eastAsia="Calibri" w:hAnsi="Times New Roman" w:cs="Times New Roman"/>
          <w:b/>
          <w:sz w:val="24"/>
          <w:szCs w:val="24"/>
          <w:lang w:val="ky-KG"/>
        </w:rPr>
        <w:tab/>
      </w:r>
      <w:r w:rsidRPr="004C306D">
        <w:rPr>
          <w:rFonts w:ascii="Times New Roman" w:eastAsia="Calibri" w:hAnsi="Times New Roman" w:cs="Times New Roman"/>
          <w:sz w:val="24"/>
          <w:szCs w:val="24"/>
          <w:lang w:val="ky-KG"/>
        </w:rPr>
        <w:t>Күндүзгү</w:t>
      </w:r>
    </w:p>
    <w:p w14:paraId="1D191043" w14:textId="77777777" w:rsidR="00543040" w:rsidRPr="004C306D" w:rsidRDefault="00543040" w:rsidP="00543040">
      <w:pPr>
        <w:spacing w:after="0" w:line="240" w:lineRule="auto"/>
        <w:rPr>
          <w:rFonts w:ascii="Times New Roman" w:eastAsia="Calibri" w:hAnsi="Times New Roman" w:cs="Times New Roman"/>
          <w:sz w:val="24"/>
          <w:szCs w:val="24"/>
          <w:lang w:val="ky-KG"/>
        </w:rPr>
      </w:pPr>
    </w:p>
    <w:p w14:paraId="659199BA" w14:textId="77777777" w:rsidR="00543040" w:rsidRPr="004C306D" w:rsidRDefault="00C73DEE" w:rsidP="00543040">
      <w:pPr>
        <w:spacing w:after="0" w:line="240" w:lineRule="auto"/>
        <w:rPr>
          <w:rFonts w:ascii="Times New Roman" w:eastAsia="Calibri" w:hAnsi="Times New Roman" w:cs="Times New Roman"/>
          <w:sz w:val="24"/>
          <w:szCs w:val="24"/>
          <w:u w:val="single"/>
          <w:lang w:val="ky-KG"/>
        </w:rPr>
      </w:pPr>
      <w:r w:rsidRPr="004C306D">
        <w:rPr>
          <w:rFonts w:ascii="Times New Roman" w:eastAsia="Calibri" w:hAnsi="Times New Roman" w:cs="Times New Roman"/>
          <w:b/>
          <w:sz w:val="24"/>
          <w:szCs w:val="24"/>
          <w:lang w:val="ky-KG"/>
        </w:rPr>
        <w:t>Окутуу мөөнөтү</w:t>
      </w:r>
      <w:r w:rsidR="00543040" w:rsidRPr="004C306D">
        <w:rPr>
          <w:rFonts w:ascii="Times New Roman" w:eastAsia="Calibri" w:hAnsi="Times New Roman" w:cs="Times New Roman"/>
          <w:sz w:val="24"/>
          <w:szCs w:val="24"/>
          <w:lang w:val="ky-KG"/>
        </w:rPr>
        <w:t>:</w:t>
      </w:r>
      <w:r w:rsidR="00543040" w:rsidRPr="004C306D">
        <w:rPr>
          <w:rFonts w:ascii="Times New Roman" w:eastAsia="Calibri" w:hAnsi="Times New Roman" w:cs="Times New Roman"/>
          <w:sz w:val="24"/>
          <w:szCs w:val="24"/>
          <w:lang w:val="ky-KG"/>
        </w:rPr>
        <w:tab/>
        <w:t xml:space="preserve">1 </w:t>
      </w:r>
      <w:r w:rsidRPr="004C306D">
        <w:rPr>
          <w:rFonts w:ascii="Times New Roman" w:eastAsia="Calibri" w:hAnsi="Times New Roman" w:cs="Times New Roman"/>
          <w:sz w:val="24"/>
          <w:szCs w:val="24"/>
          <w:lang w:val="ky-KG"/>
        </w:rPr>
        <w:t>жыл</w:t>
      </w:r>
      <w:r w:rsidR="00543040" w:rsidRPr="004C306D">
        <w:rPr>
          <w:rFonts w:ascii="Times New Roman" w:eastAsia="Calibri" w:hAnsi="Times New Roman" w:cs="Times New Roman"/>
          <w:sz w:val="24"/>
          <w:szCs w:val="24"/>
          <w:lang w:val="ky-KG"/>
        </w:rPr>
        <w:t xml:space="preserve"> 10 </w:t>
      </w:r>
      <w:r w:rsidRPr="004C306D">
        <w:rPr>
          <w:rFonts w:ascii="Times New Roman" w:eastAsia="Calibri" w:hAnsi="Times New Roman" w:cs="Times New Roman"/>
          <w:sz w:val="24"/>
          <w:szCs w:val="24"/>
          <w:lang w:val="ky-KG"/>
        </w:rPr>
        <w:t>ай</w:t>
      </w:r>
    </w:p>
    <w:p w14:paraId="1DC3680A"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p>
    <w:p w14:paraId="6C7AF796"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p>
    <w:p w14:paraId="447918EC"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p>
    <w:p w14:paraId="74BDF112"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p>
    <w:p w14:paraId="35D6297D" w14:textId="309CEA98" w:rsidR="00543040" w:rsidRPr="004C306D" w:rsidRDefault="0027525B" w:rsidP="00543040">
      <w:pPr>
        <w:spacing w:after="0" w:line="240" w:lineRule="auto"/>
        <w:jc w:val="center"/>
        <w:rPr>
          <w:rFonts w:ascii="Times New Roman" w:eastAsia="Calibri" w:hAnsi="Times New Roman" w:cs="Times New Roman"/>
          <w:color w:val="000000"/>
          <w:sz w:val="24"/>
          <w:szCs w:val="24"/>
          <w:lang w:val="ky-KG"/>
        </w:rPr>
      </w:pPr>
      <w:r w:rsidRPr="004C306D">
        <w:rPr>
          <w:rFonts w:ascii="Times New Roman" w:eastAsia="Calibri" w:hAnsi="Times New Roman" w:cs="Times New Roman"/>
          <w:color w:val="000000"/>
          <w:sz w:val="24"/>
          <w:szCs w:val="24"/>
          <w:lang w:val="ky-KG"/>
        </w:rPr>
        <w:t>Бишкек</w:t>
      </w:r>
      <w:r w:rsidR="00543040" w:rsidRPr="004C306D">
        <w:rPr>
          <w:rFonts w:ascii="Times New Roman" w:eastAsia="Calibri" w:hAnsi="Times New Roman" w:cs="Times New Roman"/>
          <w:color w:val="000000"/>
          <w:sz w:val="24"/>
          <w:szCs w:val="24"/>
          <w:lang w:val="ky-KG"/>
        </w:rPr>
        <w:t xml:space="preserve"> </w:t>
      </w:r>
      <w:r w:rsidR="007C1949" w:rsidRPr="004C306D">
        <w:rPr>
          <w:rFonts w:ascii="Times New Roman" w:eastAsia="Calibri" w:hAnsi="Times New Roman" w:cs="Times New Roman"/>
          <w:color w:val="000000"/>
          <w:sz w:val="24"/>
          <w:szCs w:val="24"/>
          <w:lang w:val="ky-KG"/>
        </w:rPr>
        <w:t>-</w:t>
      </w:r>
      <w:r w:rsidR="00543040" w:rsidRPr="004C306D">
        <w:rPr>
          <w:rFonts w:ascii="Times New Roman" w:eastAsia="Calibri" w:hAnsi="Times New Roman" w:cs="Times New Roman"/>
          <w:color w:val="000000"/>
          <w:sz w:val="24"/>
          <w:szCs w:val="24"/>
          <w:lang w:val="ky-KG"/>
        </w:rPr>
        <w:t xml:space="preserve"> 202</w:t>
      </w:r>
      <w:r w:rsidRPr="004C306D">
        <w:rPr>
          <w:rFonts w:ascii="Times New Roman" w:eastAsia="Calibri" w:hAnsi="Times New Roman" w:cs="Times New Roman"/>
          <w:color w:val="000000"/>
          <w:sz w:val="24"/>
          <w:szCs w:val="24"/>
          <w:lang w:val="ky-KG"/>
        </w:rPr>
        <w:t>3</w:t>
      </w:r>
      <w:r w:rsidR="00543040" w:rsidRPr="004C306D">
        <w:rPr>
          <w:rFonts w:ascii="Times New Roman" w:eastAsia="Calibri" w:hAnsi="Times New Roman" w:cs="Times New Roman"/>
          <w:color w:val="000000"/>
          <w:sz w:val="24"/>
          <w:szCs w:val="24"/>
          <w:lang w:val="ky-KG"/>
        </w:rPr>
        <w:br w:type="page"/>
      </w:r>
    </w:p>
    <w:p w14:paraId="74027441" w14:textId="77777777" w:rsidR="00543040" w:rsidRPr="004C306D" w:rsidRDefault="00543040" w:rsidP="00543040">
      <w:pPr>
        <w:tabs>
          <w:tab w:val="center" w:pos="4677"/>
          <w:tab w:val="right" w:pos="9355"/>
        </w:tabs>
        <w:spacing w:after="0"/>
        <w:jc w:val="both"/>
        <w:rPr>
          <w:rFonts w:ascii="Times New Roman" w:eastAsia="Calibri" w:hAnsi="Times New Roman" w:cs="Times New Roman"/>
          <w:b/>
          <w:color w:val="000000"/>
          <w:sz w:val="24"/>
          <w:szCs w:val="24"/>
          <w:lang w:val="ky-KG"/>
        </w:rPr>
      </w:pPr>
    </w:p>
    <w:p w14:paraId="1D32C545" w14:textId="77777777" w:rsidR="005F1392" w:rsidRPr="004C306D" w:rsidRDefault="005F1392" w:rsidP="005F1392">
      <w:pPr>
        <w:tabs>
          <w:tab w:val="center" w:pos="4677"/>
          <w:tab w:val="right" w:pos="9355"/>
        </w:tabs>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Бул программа Секторду өнүктүрүү программасы: Инклюзивдүү өсүү үчүн көндүмдөр долбоорунун алкагында иштелип чыкты – КТБО системасын өнүктүрүү жана башкаруу боюнча консультациялар, CS1-QCBS-01-2018</w:t>
      </w:r>
    </w:p>
    <w:p w14:paraId="3FC6B205" w14:textId="77777777" w:rsidR="005F1392" w:rsidRPr="004C306D" w:rsidRDefault="005F1392" w:rsidP="005F1392">
      <w:pPr>
        <w:tabs>
          <w:tab w:val="center" w:pos="4677"/>
          <w:tab w:val="right" w:pos="9355"/>
        </w:tabs>
        <w:spacing w:after="0"/>
        <w:jc w:val="both"/>
        <w:rPr>
          <w:rFonts w:ascii="Times New Roman" w:eastAsia="Calibri" w:hAnsi="Times New Roman" w:cs="Times New Roman"/>
          <w:b/>
          <w:color w:val="000000"/>
          <w:sz w:val="24"/>
          <w:szCs w:val="24"/>
          <w:lang w:val="ky-KG"/>
        </w:rPr>
      </w:pPr>
    </w:p>
    <w:p w14:paraId="44A84E5F" w14:textId="1F2573BE" w:rsidR="005F1392" w:rsidRPr="004C306D" w:rsidRDefault="005F1392" w:rsidP="005F1392">
      <w:pPr>
        <w:tabs>
          <w:tab w:val="center" w:pos="4677"/>
          <w:tab w:val="right" w:pos="9355"/>
        </w:tabs>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Жумуш ордунда окутуу</w:t>
      </w:r>
      <w:r w:rsidR="007C1949" w:rsidRPr="004C306D">
        <w:rPr>
          <w:rFonts w:ascii="Times New Roman" w:eastAsia="Calibri" w:hAnsi="Times New Roman" w:cs="Times New Roman"/>
          <w:sz w:val="24"/>
          <w:szCs w:val="24"/>
          <w:lang w:val="ky-KG"/>
        </w:rPr>
        <w:t xml:space="preserve"> </w:t>
      </w:r>
      <w:r w:rsidRPr="004C306D">
        <w:rPr>
          <w:rFonts w:ascii="Times New Roman" w:eastAsia="Calibri" w:hAnsi="Times New Roman" w:cs="Times New Roman"/>
          <w:sz w:val="24"/>
          <w:szCs w:val="24"/>
          <w:lang w:val="ky-KG"/>
        </w:rPr>
        <w:t xml:space="preserve">программасы КР БИМдин 2020-жылдын 15-декабрындагы №1033/1 буйругу менен бекитилген Кыргыз Республикасынын кесиптик билим берүү системасында Жумуш ордунда окутуу концепциясына ылайык жана </w:t>
      </w:r>
      <w:r w:rsidR="007C1949" w:rsidRPr="004C306D">
        <w:rPr>
          <w:rFonts w:ascii="Times New Roman" w:eastAsia="Calibri" w:hAnsi="Times New Roman" w:cs="Times New Roman"/>
          <w:sz w:val="24"/>
          <w:szCs w:val="24"/>
          <w:lang w:val="ky-KG"/>
        </w:rPr>
        <w:t>250403</w:t>
      </w:r>
      <w:r w:rsidR="00F57255" w:rsidRPr="004C306D">
        <w:rPr>
          <w:rFonts w:ascii="Times New Roman" w:eastAsia="Calibri" w:hAnsi="Times New Roman" w:cs="Times New Roman"/>
          <w:sz w:val="24"/>
          <w:szCs w:val="24"/>
          <w:lang w:val="ky-KG"/>
        </w:rPr>
        <w:t xml:space="preserve"> “</w:t>
      </w:r>
      <w:r w:rsidR="007C1949" w:rsidRPr="004C306D">
        <w:rPr>
          <w:rFonts w:ascii="Times New Roman" w:eastAsia="Calibri" w:hAnsi="Times New Roman" w:cs="Times New Roman"/>
          <w:sz w:val="24"/>
          <w:szCs w:val="24"/>
          <w:lang w:val="ky-KG"/>
        </w:rPr>
        <w:t>Жыгач иштетүү технологиясы, эмеректердин дизайны жана конструкциялоо</w:t>
      </w:r>
      <w:r w:rsidR="00F57255" w:rsidRPr="004C306D">
        <w:rPr>
          <w:rFonts w:ascii="Times New Roman" w:eastAsia="Calibri" w:hAnsi="Times New Roman" w:cs="Times New Roman"/>
          <w:sz w:val="24"/>
          <w:szCs w:val="24"/>
          <w:lang w:val="ky-KG"/>
        </w:rPr>
        <w:t>”</w:t>
      </w:r>
      <w:r w:rsidRPr="004C306D">
        <w:rPr>
          <w:rFonts w:ascii="Times New Roman" w:eastAsia="Calibri" w:hAnsi="Times New Roman" w:cs="Times New Roman"/>
          <w:sz w:val="24"/>
          <w:szCs w:val="24"/>
          <w:lang w:val="ky-KG"/>
        </w:rPr>
        <w:t xml:space="preserve"> адистиги, </w:t>
      </w:r>
      <w:r w:rsidR="007C1949" w:rsidRPr="004C306D">
        <w:rPr>
          <w:rFonts w:ascii="Times New Roman" w:eastAsia="Calibri" w:hAnsi="Times New Roman" w:cs="Times New Roman"/>
          <w:sz w:val="24"/>
          <w:szCs w:val="24"/>
          <w:lang w:val="ky-KG"/>
        </w:rPr>
        <w:t>техник-технолог</w:t>
      </w:r>
      <w:r w:rsidRPr="004C306D">
        <w:rPr>
          <w:rFonts w:ascii="Times New Roman" w:eastAsia="Calibri" w:hAnsi="Times New Roman" w:cs="Times New Roman"/>
          <w:sz w:val="24"/>
          <w:szCs w:val="24"/>
          <w:lang w:val="ky-KG"/>
        </w:rPr>
        <w:t xml:space="preserve"> квалификациясы боюнча билим берүү программасынын негизинде иштелип чыкты.</w:t>
      </w:r>
    </w:p>
    <w:p w14:paraId="07D36337" w14:textId="77777777" w:rsidR="005F1392" w:rsidRPr="004C306D" w:rsidRDefault="005F1392" w:rsidP="005F1392">
      <w:pPr>
        <w:tabs>
          <w:tab w:val="center" w:pos="4677"/>
          <w:tab w:val="right" w:pos="9355"/>
        </w:tabs>
        <w:spacing w:after="0"/>
        <w:jc w:val="both"/>
        <w:rPr>
          <w:rFonts w:ascii="Times New Roman" w:eastAsia="Calibri" w:hAnsi="Times New Roman" w:cs="Times New Roman"/>
          <w:sz w:val="24"/>
          <w:szCs w:val="24"/>
          <w:lang w:val="ky-KG"/>
        </w:rPr>
      </w:pPr>
    </w:p>
    <w:p w14:paraId="5391DA25" w14:textId="530E59B8" w:rsidR="005F1392" w:rsidRPr="004C306D" w:rsidRDefault="005F1392" w:rsidP="005F1392">
      <w:pPr>
        <w:tabs>
          <w:tab w:val="center" w:pos="4677"/>
          <w:tab w:val="right" w:pos="9355"/>
        </w:tabs>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Жумуш ордунда окутуу программасы КР кесиптик билим берүүнүн мамлекеттик заманбап билим берүү стандарттарынын негизинде камтылган компетенттүүлүк мамиленин негизги принциптерине толугу менен жооп берет: теориянын жана практиканын </w:t>
      </w:r>
      <w:r w:rsidR="007C1949" w:rsidRPr="004C306D">
        <w:rPr>
          <w:rFonts w:ascii="Times New Roman" w:eastAsia="Calibri" w:hAnsi="Times New Roman" w:cs="Times New Roman"/>
          <w:sz w:val="24"/>
          <w:szCs w:val="24"/>
          <w:lang w:val="ky-KG"/>
        </w:rPr>
        <w:t>биримдиги</w:t>
      </w:r>
      <w:r w:rsidRPr="004C306D">
        <w:rPr>
          <w:rFonts w:ascii="Times New Roman" w:eastAsia="Calibri" w:hAnsi="Times New Roman" w:cs="Times New Roman"/>
          <w:sz w:val="24"/>
          <w:szCs w:val="24"/>
          <w:lang w:val="ky-KG"/>
        </w:rPr>
        <w:t xml:space="preserve">, билим берүү процессинин негизиндеги дисциплиналар аралык, интеграцияланган мамиле, кесиптик ишмердикте жөндөмдөрдү жана билимдерди колдонууга басым жасоо, </w:t>
      </w:r>
      <w:r w:rsidR="007C1949" w:rsidRPr="004C306D">
        <w:rPr>
          <w:rFonts w:ascii="Times New Roman" w:eastAsia="Calibri" w:hAnsi="Times New Roman" w:cs="Times New Roman"/>
          <w:sz w:val="24"/>
          <w:szCs w:val="24"/>
          <w:lang w:val="ky-KG"/>
        </w:rPr>
        <w:t>бу</w:t>
      </w:r>
      <w:r w:rsidRPr="004C306D">
        <w:rPr>
          <w:rFonts w:ascii="Times New Roman" w:eastAsia="Calibri" w:hAnsi="Times New Roman" w:cs="Times New Roman"/>
          <w:sz w:val="24"/>
          <w:szCs w:val="24"/>
          <w:lang w:val="ky-KG"/>
        </w:rPr>
        <w:t>л бүтүрүүчүгө тандаган иш чөйрөсүндө ийгиликтүү иштөөгө, анын социалдык мобилдүүлүгүнө жана эмгек рыногундагы туруктуулугуна өбөлгө түзүүчү социалдык-инсандык жана кесиптик компетенцияларга ээ болуусуна мүмкүндүк берет</w:t>
      </w:r>
      <w:r w:rsidR="007C1949" w:rsidRPr="004C306D">
        <w:rPr>
          <w:rFonts w:ascii="Times New Roman" w:eastAsia="Calibri" w:hAnsi="Times New Roman" w:cs="Times New Roman"/>
          <w:sz w:val="24"/>
          <w:szCs w:val="24"/>
          <w:lang w:val="ky-KG"/>
        </w:rPr>
        <w:t>.</w:t>
      </w:r>
    </w:p>
    <w:p w14:paraId="1D6A9AE1" w14:textId="77777777" w:rsidR="005F1392" w:rsidRPr="004C306D" w:rsidRDefault="005F1392" w:rsidP="00543040">
      <w:pPr>
        <w:tabs>
          <w:tab w:val="center" w:pos="4677"/>
          <w:tab w:val="right" w:pos="9355"/>
        </w:tabs>
        <w:spacing w:after="0"/>
        <w:jc w:val="both"/>
        <w:rPr>
          <w:rFonts w:ascii="Times New Roman" w:eastAsia="Calibri" w:hAnsi="Times New Roman" w:cs="Times New Roman"/>
          <w:color w:val="000000"/>
          <w:sz w:val="24"/>
          <w:szCs w:val="24"/>
          <w:lang w:val="ky-KG"/>
        </w:rPr>
      </w:pPr>
    </w:p>
    <w:p w14:paraId="1DC4709F" w14:textId="77777777" w:rsidR="00543040" w:rsidRPr="004C306D" w:rsidRDefault="00543040" w:rsidP="00543040">
      <w:pPr>
        <w:spacing w:after="0"/>
        <w:rPr>
          <w:rFonts w:ascii="Times New Roman" w:eastAsia="Calibri" w:hAnsi="Times New Roman" w:cs="Times New Roman"/>
          <w:b/>
          <w:color w:val="000000"/>
          <w:sz w:val="24"/>
          <w:szCs w:val="24"/>
          <w:lang w:val="ky-KG"/>
        </w:rPr>
      </w:pPr>
    </w:p>
    <w:p w14:paraId="67479022" w14:textId="77777777" w:rsidR="008C746B" w:rsidRPr="004C306D" w:rsidRDefault="00C13ECF" w:rsidP="008C746B">
      <w:pPr>
        <w:spacing w:after="0"/>
        <w:rPr>
          <w:rFonts w:ascii="Times New Roman" w:eastAsia="Calibri" w:hAnsi="Times New Roman" w:cs="Times New Roman"/>
          <w:b/>
          <w:color w:val="000000"/>
          <w:sz w:val="24"/>
          <w:szCs w:val="24"/>
          <w:lang w:val="ky-KG"/>
        </w:rPr>
      </w:pPr>
      <w:r w:rsidRPr="004C306D">
        <w:rPr>
          <w:rFonts w:ascii="Times New Roman" w:eastAsia="Calibri" w:hAnsi="Times New Roman" w:cs="Times New Roman"/>
          <w:b/>
          <w:color w:val="000000"/>
          <w:sz w:val="24"/>
          <w:szCs w:val="24"/>
          <w:lang w:val="ky-KG"/>
        </w:rPr>
        <w:t>Иштеп чыгуучунун</w:t>
      </w:r>
      <w:r w:rsidR="008C746B" w:rsidRPr="004C306D">
        <w:rPr>
          <w:rFonts w:ascii="Times New Roman" w:eastAsia="Calibri" w:hAnsi="Times New Roman" w:cs="Times New Roman"/>
          <w:b/>
          <w:color w:val="000000"/>
          <w:sz w:val="24"/>
          <w:szCs w:val="24"/>
          <w:lang w:val="ky-KG"/>
        </w:rPr>
        <w:t xml:space="preserve"> </w:t>
      </w:r>
    </w:p>
    <w:p w14:paraId="5E1979BD" w14:textId="659A309B" w:rsidR="00543040" w:rsidRPr="004C306D" w:rsidRDefault="008C746B" w:rsidP="008C746B">
      <w:pPr>
        <w:spacing w:after="0"/>
        <w:rPr>
          <w:rFonts w:ascii="Times New Roman" w:eastAsia="Calibri" w:hAnsi="Times New Roman" w:cs="Times New Roman"/>
          <w:bCs/>
          <w:color w:val="000000"/>
          <w:sz w:val="24"/>
          <w:szCs w:val="24"/>
          <w:lang w:val="ky-KG"/>
        </w:rPr>
      </w:pPr>
      <w:r w:rsidRPr="004C306D">
        <w:rPr>
          <w:rFonts w:ascii="Times New Roman" w:eastAsia="Calibri" w:hAnsi="Times New Roman" w:cs="Times New Roman"/>
          <w:b/>
          <w:color w:val="000000"/>
          <w:sz w:val="24"/>
          <w:szCs w:val="24"/>
          <w:lang w:val="ky-KG"/>
        </w:rPr>
        <w:t>а</w:t>
      </w:r>
      <w:r w:rsidR="00C13ECF" w:rsidRPr="004C306D">
        <w:rPr>
          <w:rFonts w:ascii="Times New Roman" w:eastAsia="Calibri" w:hAnsi="Times New Roman" w:cs="Times New Roman"/>
          <w:b/>
          <w:color w:val="000000"/>
          <w:sz w:val="24"/>
          <w:szCs w:val="24"/>
          <w:lang w:val="ky-KG"/>
        </w:rPr>
        <w:t>ты-жөнү</w:t>
      </w:r>
      <w:r w:rsidR="00543040" w:rsidRPr="004C306D">
        <w:rPr>
          <w:rFonts w:ascii="Times New Roman" w:eastAsia="Calibri" w:hAnsi="Times New Roman" w:cs="Times New Roman"/>
          <w:b/>
          <w:color w:val="000000"/>
          <w:sz w:val="24"/>
          <w:szCs w:val="24"/>
          <w:lang w:val="ky-KG"/>
        </w:rPr>
        <w:t xml:space="preserve">: </w:t>
      </w:r>
      <w:r w:rsidR="00543040" w:rsidRPr="004C306D">
        <w:rPr>
          <w:rFonts w:ascii="Times New Roman" w:eastAsia="Calibri" w:hAnsi="Times New Roman" w:cs="Times New Roman"/>
          <w:b/>
          <w:color w:val="000000"/>
          <w:sz w:val="24"/>
          <w:szCs w:val="24"/>
          <w:lang w:val="ky-KG"/>
        </w:rPr>
        <w:tab/>
      </w:r>
      <w:r w:rsidR="00C13ECF" w:rsidRPr="004C306D">
        <w:rPr>
          <w:rFonts w:ascii="Times New Roman" w:eastAsia="Calibri" w:hAnsi="Times New Roman" w:cs="Times New Roman"/>
          <w:b/>
          <w:color w:val="000000"/>
          <w:sz w:val="24"/>
          <w:szCs w:val="24"/>
          <w:lang w:val="ky-KG"/>
        </w:rPr>
        <w:tab/>
      </w:r>
      <w:r w:rsidR="00C13ECF" w:rsidRPr="004C306D">
        <w:rPr>
          <w:rFonts w:ascii="Times New Roman" w:eastAsia="Calibri" w:hAnsi="Times New Roman" w:cs="Times New Roman"/>
          <w:b/>
          <w:color w:val="000000"/>
          <w:sz w:val="24"/>
          <w:szCs w:val="24"/>
          <w:lang w:val="ky-KG"/>
        </w:rPr>
        <w:tab/>
      </w:r>
      <w:r w:rsidRPr="004C306D">
        <w:rPr>
          <w:rFonts w:ascii="Times New Roman" w:eastAsia="Calibri" w:hAnsi="Times New Roman" w:cs="Times New Roman"/>
          <w:bCs/>
          <w:color w:val="000000"/>
          <w:sz w:val="24"/>
          <w:szCs w:val="24"/>
          <w:lang w:val="ky-KG"/>
        </w:rPr>
        <w:t>Чалова Э.А</w:t>
      </w:r>
      <w:r w:rsidR="00543040" w:rsidRPr="004C306D">
        <w:rPr>
          <w:rFonts w:ascii="Times New Roman" w:eastAsia="Calibri" w:hAnsi="Times New Roman" w:cs="Times New Roman"/>
          <w:bCs/>
          <w:color w:val="000000"/>
          <w:sz w:val="24"/>
          <w:szCs w:val="24"/>
          <w:lang w:val="ky-KG"/>
        </w:rPr>
        <w:t>.</w:t>
      </w:r>
    </w:p>
    <w:p w14:paraId="6FB2668F" w14:textId="77777777" w:rsidR="008C746B" w:rsidRPr="004C306D" w:rsidRDefault="008C746B" w:rsidP="008C746B">
      <w:pPr>
        <w:spacing w:after="0"/>
        <w:rPr>
          <w:rFonts w:ascii="Times New Roman" w:eastAsia="Calibri" w:hAnsi="Times New Roman" w:cs="Times New Roman"/>
          <w:bCs/>
          <w:color w:val="000000"/>
          <w:sz w:val="24"/>
          <w:szCs w:val="24"/>
          <w:lang w:val="ky-KG"/>
        </w:rPr>
      </w:pPr>
    </w:p>
    <w:p w14:paraId="15543566" w14:textId="77777777" w:rsidR="008C746B" w:rsidRPr="004C306D" w:rsidRDefault="008C746B" w:rsidP="008C746B">
      <w:pPr>
        <w:spacing w:after="0"/>
        <w:rPr>
          <w:rFonts w:ascii="Times New Roman" w:eastAsia="Calibri" w:hAnsi="Times New Roman" w:cs="Times New Roman"/>
          <w:b/>
          <w:color w:val="000000"/>
          <w:sz w:val="24"/>
          <w:szCs w:val="24"/>
          <w:lang w:val="ky-KG"/>
        </w:rPr>
      </w:pPr>
    </w:p>
    <w:p w14:paraId="12602A32" w14:textId="7CD4A0C8" w:rsidR="00543040" w:rsidRPr="004C306D" w:rsidRDefault="00C13ECF" w:rsidP="00543040">
      <w:pPr>
        <w:spacing w:after="0"/>
        <w:rPr>
          <w:rFonts w:ascii="Times New Roman" w:eastAsia="Calibri" w:hAnsi="Times New Roman" w:cs="Times New Roman"/>
          <w:color w:val="000000"/>
          <w:sz w:val="24"/>
          <w:szCs w:val="24"/>
          <w:lang w:val="ky-KG"/>
        </w:rPr>
      </w:pPr>
      <w:r w:rsidRPr="004C306D">
        <w:rPr>
          <w:rFonts w:ascii="Times New Roman" w:eastAsia="Calibri" w:hAnsi="Times New Roman" w:cs="Times New Roman"/>
          <w:b/>
          <w:color w:val="000000"/>
          <w:sz w:val="24"/>
          <w:szCs w:val="24"/>
          <w:lang w:val="ky-KG"/>
        </w:rPr>
        <w:t>Окутуу мөөнөтү</w:t>
      </w:r>
      <w:r w:rsidR="00543040" w:rsidRPr="004C306D">
        <w:rPr>
          <w:rFonts w:ascii="Times New Roman" w:eastAsia="Calibri" w:hAnsi="Times New Roman" w:cs="Times New Roman"/>
          <w:b/>
          <w:color w:val="000000"/>
          <w:sz w:val="24"/>
          <w:szCs w:val="24"/>
          <w:lang w:val="ky-KG"/>
        </w:rPr>
        <w:t>:</w:t>
      </w:r>
      <w:r w:rsidR="00543040" w:rsidRPr="004C306D">
        <w:rPr>
          <w:rFonts w:ascii="Times New Roman" w:eastAsia="Calibri" w:hAnsi="Times New Roman" w:cs="Times New Roman"/>
          <w:b/>
          <w:color w:val="000000"/>
          <w:sz w:val="24"/>
          <w:szCs w:val="24"/>
          <w:lang w:val="ky-KG"/>
        </w:rPr>
        <w:tab/>
      </w:r>
      <w:r w:rsidR="00543040" w:rsidRPr="004C306D">
        <w:rPr>
          <w:rFonts w:ascii="Times New Roman" w:eastAsia="Calibri" w:hAnsi="Times New Roman" w:cs="Times New Roman"/>
          <w:b/>
          <w:color w:val="000000"/>
          <w:sz w:val="24"/>
          <w:szCs w:val="24"/>
          <w:lang w:val="ky-KG"/>
        </w:rPr>
        <w:tab/>
      </w:r>
      <w:r w:rsidRPr="004C306D">
        <w:rPr>
          <w:rFonts w:ascii="Times New Roman" w:eastAsia="Calibri" w:hAnsi="Times New Roman" w:cs="Times New Roman"/>
          <w:color w:val="000000"/>
          <w:sz w:val="24"/>
          <w:szCs w:val="24"/>
          <w:lang w:val="ky-KG"/>
        </w:rPr>
        <w:t>202</w:t>
      </w:r>
      <w:r w:rsidR="008C746B" w:rsidRPr="004C306D">
        <w:rPr>
          <w:rFonts w:ascii="Times New Roman" w:eastAsia="Calibri" w:hAnsi="Times New Roman" w:cs="Times New Roman"/>
          <w:color w:val="000000"/>
          <w:sz w:val="24"/>
          <w:szCs w:val="24"/>
          <w:lang w:val="ky-KG"/>
        </w:rPr>
        <w:t>3</w:t>
      </w:r>
      <w:r w:rsidRPr="004C306D">
        <w:rPr>
          <w:rFonts w:ascii="Times New Roman" w:eastAsia="Calibri" w:hAnsi="Times New Roman" w:cs="Times New Roman"/>
          <w:color w:val="000000"/>
          <w:sz w:val="24"/>
          <w:szCs w:val="24"/>
          <w:lang w:val="ky-KG"/>
        </w:rPr>
        <w:t>-202</w:t>
      </w:r>
      <w:r w:rsidR="008C746B" w:rsidRPr="004C306D">
        <w:rPr>
          <w:rFonts w:ascii="Times New Roman" w:eastAsia="Calibri" w:hAnsi="Times New Roman" w:cs="Times New Roman"/>
          <w:color w:val="000000"/>
          <w:sz w:val="24"/>
          <w:szCs w:val="24"/>
          <w:lang w:val="ky-KG"/>
        </w:rPr>
        <w:t>6</w:t>
      </w:r>
      <w:r w:rsidRPr="004C306D">
        <w:rPr>
          <w:rFonts w:ascii="Times New Roman" w:eastAsia="Calibri" w:hAnsi="Times New Roman" w:cs="Times New Roman"/>
          <w:color w:val="000000"/>
          <w:sz w:val="24"/>
          <w:szCs w:val="24"/>
          <w:lang w:val="ky-KG"/>
        </w:rPr>
        <w:t>-жж</w:t>
      </w:r>
      <w:r w:rsidR="00543040" w:rsidRPr="004C306D">
        <w:rPr>
          <w:rFonts w:ascii="Times New Roman" w:eastAsia="Calibri" w:hAnsi="Times New Roman" w:cs="Times New Roman"/>
          <w:color w:val="000000"/>
          <w:sz w:val="24"/>
          <w:szCs w:val="24"/>
          <w:lang w:val="ky-KG"/>
        </w:rPr>
        <w:t>.</w:t>
      </w:r>
    </w:p>
    <w:p w14:paraId="63BE43B3" w14:textId="77777777" w:rsidR="008C746B" w:rsidRPr="004C306D" w:rsidRDefault="008C746B" w:rsidP="00543040">
      <w:pPr>
        <w:spacing w:after="0"/>
        <w:rPr>
          <w:rFonts w:ascii="Times New Roman" w:eastAsia="Calibri" w:hAnsi="Times New Roman" w:cs="Times New Roman"/>
          <w:color w:val="000000"/>
          <w:sz w:val="24"/>
          <w:szCs w:val="24"/>
          <w:lang w:val="ky-KG"/>
        </w:rPr>
      </w:pPr>
    </w:p>
    <w:p w14:paraId="2477251A" w14:textId="77777777" w:rsidR="008C746B" w:rsidRPr="004C306D" w:rsidRDefault="008C746B" w:rsidP="00543040">
      <w:pPr>
        <w:spacing w:after="0"/>
        <w:rPr>
          <w:rFonts w:ascii="Times New Roman" w:eastAsia="Calibri" w:hAnsi="Times New Roman" w:cs="Times New Roman"/>
          <w:b/>
          <w:color w:val="000000"/>
          <w:sz w:val="24"/>
          <w:szCs w:val="24"/>
          <w:lang w:val="ky-KG"/>
        </w:rPr>
      </w:pPr>
    </w:p>
    <w:p w14:paraId="674E3A9E" w14:textId="2C6AAD0A" w:rsidR="00543040" w:rsidRPr="004C306D" w:rsidRDefault="00C13ECF" w:rsidP="008C746B">
      <w:pPr>
        <w:spacing w:after="0"/>
        <w:ind w:left="2835" w:hanging="2835"/>
        <w:rPr>
          <w:rFonts w:ascii="Times New Roman" w:eastAsia="Calibri" w:hAnsi="Times New Roman" w:cs="Times New Roman"/>
          <w:color w:val="000000"/>
          <w:sz w:val="24"/>
          <w:szCs w:val="24"/>
          <w:lang w:val="ky-KG"/>
        </w:rPr>
      </w:pPr>
      <w:r w:rsidRPr="004C306D">
        <w:rPr>
          <w:rFonts w:ascii="Times New Roman" w:eastAsia="Calibri" w:hAnsi="Times New Roman" w:cs="Times New Roman"/>
          <w:b/>
          <w:color w:val="000000"/>
          <w:sz w:val="24"/>
          <w:szCs w:val="24"/>
          <w:lang w:val="ky-KG"/>
        </w:rPr>
        <w:t>ЖООнун түр</w:t>
      </w:r>
      <w:r w:rsidR="008C746B" w:rsidRPr="004C306D">
        <w:rPr>
          <w:rFonts w:ascii="Times New Roman" w:eastAsia="Calibri" w:hAnsi="Times New Roman" w:cs="Times New Roman"/>
          <w:b/>
          <w:color w:val="000000"/>
          <w:sz w:val="24"/>
          <w:szCs w:val="24"/>
          <w:lang w:val="ky-KG"/>
        </w:rPr>
        <w:t>лөр</w:t>
      </w:r>
      <w:r w:rsidRPr="004C306D">
        <w:rPr>
          <w:rFonts w:ascii="Times New Roman" w:eastAsia="Calibri" w:hAnsi="Times New Roman" w:cs="Times New Roman"/>
          <w:b/>
          <w:color w:val="000000"/>
          <w:sz w:val="24"/>
          <w:szCs w:val="24"/>
          <w:lang w:val="ky-KG"/>
        </w:rPr>
        <w:t>ү</w:t>
      </w:r>
      <w:r w:rsidR="00543040" w:rsidRPr="004C306D">
        <w:rPr>
          <w:rFonts w:ascii="Times New Roman" w:eastAsia="Calibri" w:hAnsi="Times New Roman" w:cs="Times New Roman"/>
          <w:b/>
          <w:color w:val="000000"/>
          <w:sz w:val="24"/>
          <w:szCs w:val="24"/>
          <w:lang w:val="ky-KG"/>
        </w:rPr>
        <w:t>:</w:t>
      </w:r>
      <w:r w:rsidR="008C746B" w:rsidRPr="004C306D">
        <w:rPr>
          <w:rFonts w:ascii="Times New Roman" w:eastAsia="Calibri" w:hAnsi="Times New Roman" w:cs="Times New Roman"/>
          <w:color w:val="000000"/>
          <w:sz w:val="24"/>
          <w:szCs w:val="24"/>
          <w:lang w:val="ky-KG"/>
        </w:rPr>
        <w:tab/>
      </w:r>
      <w:r w:rsidR="008C746B" w:rsidRPr="004C306D">
        <w:rPr>
          <w:rFonts w:ascii="Times New Roman" w:hAnsi="Times New Roman" w:cs="Times New Roman"/>
          <w:sz w:val="24"/>
          <w:szCs w:val="24"/>
          <w:lang w:val="ky-KG"/>
        </w:rPr>
        <w:t>жумуш ордуна экскурсиялар, ЖОдо мастер-класстар, ЖОго атайын дисциплиналар боюнча көчмө практикалык сабактар, ОӨКдө, жабдылган лабораторияларда, окуу полигондорунда, устаканаларда окутуу, окуу-таанышуу, өндүрүштүк практика жана анын түрлөрү (технологиялык ж.б.), диплом алдындагы практика</w:t>
      </w:r>
      <w:r w:rsidR="008C746B" w:rsidRPr="004C306D">
        <w:rPr>
          <w:rFonts w:ascii="Times New Roman" w:eastAsia="Calibri" w:hAnsi="Times New Roman" w:cs="Times New Roman"/>
          <w:bCs/>
          <w:color w:val="000000"/>
          <w:sz w:val="24"/>
          <w:szCs w:val="24"/>
          <w:lang w:val="ky-KG"/>
        </w:rPr>
        <w:t>.</w:t>
      </w:r>
    </w:p>
    <w:p w14:paraId="3F2BBF00"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r w:rsidRPr="004C306D">
        <w:rPr>
          <w:rFonts w:ascii="Times New Roman" w:eastAsia="Calibri" w:hAnsi="Times New Roman" w:cs="Times New Roman"/>
          <w:color w:val="000000"/>
          <w:sz w:val="24"/>
          <w:szCs w:val="24"/>
          <w:lang w:val="ky-KG"/>
        </w:rPr>
        <w:br w:type="page"/>
      </w:r>
    </w:p>
    <w:p w14:paraId="0C4B49A8" w14:textId="77777777" w:rsidR="00543040" w:rsidRPr="004C306D" w:rsidRDefault="00B82D08" w:rsidP="00543040">
      <w:pPr>
        <w:spacing w:after="0" w:line="240" w:lineRule="auto"/>
        <w:jc w:val="center"/>
        <w:rPr>
          <w:rFonts w:ascii="Times New Roman" w:eastAsia="Calibri" w:hAnsi="Times New Roman" w:cs="Times New Roman"/>
          <w:color w:val="4472C4"/>
          <w:sz w:val="28"/>
          <w:szCs w:val="28"/>
          <w:lang w:val="ky-KG"/>
        </w:rPr>
      </w:pPr>
      <w:r w:rsidRPr="004C306D">
        <w:rPr>
          <w:rFonts w:ascii="Times New Roman" w:eastAsia="Calibri" w:hAnsi="Times New Roman" w:cs="Times New Roman"/>
          <w:b/>
          <w:color w:val="4472C4"/>
          <w:sz w:val="28"/>
          <w:szCs w:val="28"/>
          <w:lang w:val="ky-KG"/>
        </w:rPr>
        <w:lastRenderedPageBreak/>
        <w:t>Мазмуну</w:t>
      </w:r>
    </w:p>
    <w:p w14:paraId="3F555FAA"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p w14:paraId="4943C7FC" w14:textId="77777777" w:rsidR="00543040" w:rsidRPr="004C306D" w:rsidRDefault="00543040" w:rsidP="00543040">
      <w:pPr>
        <w:spacing w:after="0" w:line="240" w:lineRule="auto"/>
        <w:jc w:val="center"/>
        <w:rPr>
          <w:rFonts w:ascii="Times New Roman" w:eastAsia="Calibri" w:hAnsi="Times New Roman" w:cs="Times New Roman"/>
          <w:color w:val="000000"/>
          <w:sz w:val="24"/>
          <w:szCs w:val="24"/>
          <w:lang w:val="ky-KG"/>
        </w:rPr>
      </w:pPr>
    </w:p>
    <w:sdt>
      <w:sdtPr>
        <w:rPr>
          <w:rFonts w:ascii="Times New Roman" w:eastAsia="Calibri" w:hAnsi="Times New Roman" w:cs="Times New Roman"/>
          <w:bCs/>
          <w:iCs/>
          <w:sz w:val="24"/>
          <w:szCs w:val="24"/>
          <w:lang w:val="ky-KG"/>
        </w:rPr>
        <w:id w:val="-1646273989"/>
        <w:docPartObj>
          <w:docPartGallery w:val="Table of Contents"/>
          <w:docPartUnique/>
        </w:docPartObj>
      </w:sdtPr>
      <w:sdtEndPr>
        <w:rPr>
          <w:b/>
        </w:rPr>
      </w:sdtEndPr>
      <w:sdtContent>
        <w:p w14:paraId="26C87B91" w14:textId="6E072B73" w:rsidR="00D35B87" w:rsidRDefault="00543040" w:rsidP="00D35B87">
          <w:pPr>
            <w:pStyle w:val="11"/>
            <w:tabs>
              <w:tab w:val="right" w:leader="dot" w:pos="9338"/>
            </w:tabs>
            <w:rPr>
              <w:rFonts w:eastAsiaTheme="minorEastAsia"/>
              <w:noProof/>
              <w:kern w:val="2"/>
              <w:lang w:val="ru-RU" w:eastAsia="ru-RU"/>
              <w14:ligatures w14:val="standardContextual"/>
            </w:rPr>
          </w:pPr>
          <w:r w:rsidRPr="004C306D">
            <w:rPr>
              <w:rFonts w:ascii="Times New Roman" w:eastAsia="Calibri" w:hAnsi="Times New Roman" w:cs="Times New Roman"/>
              <w:bCs/>
              <w:iCs/>
              <w:sz w:val="24"/>
              <w:szCs w:val="24"/>
              <w:lang w:val="ky-KG"/>
            </w:rPr>
            <w:fldChar w:fldCharType="begin"/>
          </w:r>
          <w:r w:rsidRPr="004C306D">
            <w:rPr>
              <w:rFonts w:ascii="Times New Roman" w:eastAsia="Calibri" w:hAnsi="Times New Roman" w:cs="Times New Roman"/>
              <w:bCs/>
              <w:iCs/>
              <w:sz w:val="24"/>
              <w:szCs w:val="24"/>
              <w:lang w:val="ky-KG"/>
            </w:rPr>
            <w:instrText>TOC \o "1-3" \h \z \u</w:instrText>
          </w:r>
          <w:r w:rsidRPr="004C306D">
            <w:rPr>
              <w:rFonts w:ascii="Times New Roman" w:eastAsia="Calibri" w:hAnsi="Times New Roman" w:cs="Times New Roman"/>
              <w:bCs/>
              <w:iCs/>
              <w:sz w:val="24"/>
              <w:szCs w:val="24"/>
              <w:lang w:val="ky-KG"/>
            </w:rPr>
            <w:fldChar w:fldCharType="separate"/>
          </w:r>
          <w:hyperlink w:anchor="_Toc139328262" w:history="1">
            <w:r w:rsidR="00D35B87" w:rsidRPr="001D7428">
              <w:rPr>
                <w:rStyle w:val="a7"/>
                <w:rFonts w:ascii="Times New Roman" w:eastAsia="Verdana" w:hAnsi="Times New Roman" w:cs="Times New Roman"/>
                <w:bCs/>
                <w:noProof/>
                <w:lang w:val="ky-KG"/>
              </w:rPr>
              <w:t>1.</w:t>
            </w:r>
            <w:r w:rsidR="00D35B87">
              <w:rPr>
                <w:rStyle w:val="a7"/>
                <w:rFonts w:ascii="Times New Roman" w:eastAsia="Verdana" w:hAnsi="Times New Roman" w:cs="Times New Roman"/>
                <w:bCs/>
                <w:noProof/>
                <w:lang w:val="ky-KG"/>
              </w:rPr>
              <w:t xml:space="preserve">     </w:t>
            </w:r>
            <w:r w:rsidR="00D35B87" w:rsidRPr="001D7428">
              <w:rPr>
                <w:rStyle w:val="a7"/>
                <w:rFonts w:ascii="Times New Roman" w:eastAsia="Verdana" w:hAnsi="Times New Roman" w:cs="Times New Roman"/>
                <w:bCs/>
                <w:noProof/>
                <w:lang w:val="ky-KG"/>
              </w:rPr>
              <w:t>Киришүү</w:t>
            </w:r>
            <w:r w:rsidR="00D35B87">
              <w:rPr>
                <w:noProof/>
                <w:webHidden/>
              </w:rPr>
              <w:tab/>
            </w:r>
            <w:r w:rsidR="00D35B87">
              <w:rPr>
                <w:noProof/>
                <w:webHidden/>
              </w:rPr>
              <w:fldChar w:fldCharType="begin"/>
            </w:r>
            <w:r w:rsidR="00D35B87">
              <w:rPr>
                <w:noProof/>
                <w:webHidden/>
              </w:rPr>
              <w:instrText xml:space="preserve"> PAGEREF _Toc139328262 \h </w:instrText>
            </w:r>
            <w:r w:rsidR="00D35B87">
              <w:rPr>
                <w:noProof/>
                <w:webHidden/>
              </w:rPr>
            </w:r>
            <w:r w:rsidR="00D35B87">
              <w:rPr>
                <w:noProof/>
                <w:webHidden/>
              </w:rPr>
              <w:fldChar w:fldCharType="separate"/>
            </w:r>
            <w:r w:rsidR="00D35B87">
              <w:rPr>
                <w:noProof/>
                <w:webHidden/>
              </w:rPr>
              <w:t>30</w:t>
            </w:r>
            <w:r w:rsidR="00D35B87">
              <w:rPr>
                <w:noProof/>
                <w:webHidden/>
              </w:rPr>
              <w:fldChar w:fldCharType="end"/>
            </w:r>
          </w:hyperlink>
        </w:p>
        <w:p w14:paraId="7439326E" w14:textId="330DE664"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3" w:history="1">
            <w:r w:rsidR="00D35B87" w:rsidRPr="001D7428">
              <w:rPr>
                <w:rStyle w:val="a7"/>
                <w:rFonts w:ascii="Times New Roman" w:eastAsia="Verdana" w:hAnsi="Times New Roman" w:cs="Times New Roman"/>
                <w:bCs/>
                <w:noProof/>
                <w:lang w:val="ky-KG"/>
              </w:rPr>
              <w:t>2.</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ЖООнун максаты</w:t>
            </w:r>
            <w:r w:rsidR="00D35B87">
              <w:rPr>
                <w:noProof/>
                <w:webHidden/>
              </w:rPr>
              <w:tab/>
            </w:r>
            <w:r w:rsidR="00D35B87">
              <w:rPr>
                <w:noProof/>
                <w:webHidden/>
              </w:rPr>
              <w:fldChar w:fldCharType="begin"/>
            </w:r>
            <w:r w:rsidR="00D35B87">
              <w:rPr>
                <w:noProof/>
                <w:webHidden/>
              </w:rPr>
              <w:instrText xml:space="preserve"> PAGEREF _Toc139328263 \h </w:instrText>
            </w:r>
            <w:r w:rsidR="00D35B87">
              <w:rPr>
                <w:noProof/>
                <w:webHidden/>
              </w:rPr>
            </w:r>
            <w:r w:rsidR="00D35B87">
              <w:rPr>
                <w:noProof/>
                <w:webHidden/>
              </w:rPr>
              <w:fldChar w:fldCharType="separate"/>
            </w:r>
            <w:r w:rsidR="00D35B87">
              <w:rPr>
                <w:noProof/>
                <w:webHidden/>
              </w:rPr>
              <w:t>30</w:t>
            </w:r>
            <w:r w:rsidR="00D35B87">
              <w:rPr>
                <w:noProof/>
                <w:webHidden/>
              </w:rPr>
              <w:fldChar w:fldCharType="end"/>
            </w:r>
          </w:hyperlink>
        </w:p>
        <w:p w14:paraId="51508E1C" w14:textId="061954EA"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4" w:history="1">
            <w:r w:rsidR="00D35B87" w:rsidRPr="001D7428">
              <w:rPr>
                <w:rStyle w:val="a7"/>
                <w:rFonts w:ascii="Times New Roman" w:eastAsia="Verdana" w:hAnsi="Times New Roman" w:cs="Times New Roman"/>
                <w:bCs/>
                <w:noProof/>
                <w:lang w:val="ky-KG"/>
              </w:rPr>
              <w:t>3.</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ЖООдон өтүү тартиби</w:t>
            </w:r>
            <w:r w:rsidR="00D35B87">
              <w:rPr>
                <w:noProof/>
                <w:webHidden/>
              </w:rPr>
              <w:tab/>
            </w:r>
            <w:r w:rsidR="00D35B87">
              <w:rPr>
                <w:noProof/>
                <w:webHidden/>
              </w:rPr>
              <w:fldChar w:fldCharType="begin"/>
            </w:r>
            <w:r w:rsidR="00D35B87">
              <w:rPr>
                <w:noProof/>
                <w:webHidden/>
              </w:rPr>
              <w:instrText xml:space="preserve"> PAGEREF _Toc139328264 \h </w:instrText>
            </w:r>
            <w:r w:rsidR="00D35B87">
              <w:rPr>
                <w:noProof/>
                <w:webHidden/>
              </w:rPr>
            </w:r>
            <w:r w:rsidR="00D35B87">
              <w:rPr>
                <w:noProof/>
                <w:webHidden/>
              </w:rPr>
              <w:fldChar w:fldCharType="separate"/>
            </w:r>
            <w:r w:rsidR="00D35B87">
              <w:rPr>
                <w:noProof/>
                <w:webHidden/>
              </w:rPr>
              <w:t>31</w:t>
            </w:r>
            <w:r w:rsidR="00D35B87">
              <w:rPr>
                <w:noProof/>
                <w:webHidden/>
              </w:rPr>
              <w:fldChar w:fldCharType="end"/>
            </w:r>
          </w:hyperlink>
        </w:p>
        <w:p w14:paraId="1A68B499" w14:textId="391A0A02"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5" w:history="1">
            <w:r w:rsidR="00D35B87" w:rsidRPr="001D7428">
              <w:rPr>
                <w:rStyle w:val="a7"/>
                <w:rFonts w:ascii="Times New Roman" w:eastAsia="Verdana" w:hAnsi="Times New Roman" w:cs="Times New Roman"/>
                <w:bCs/>
                <w:noProof/>
                <w:lang w:val="ky-KG"/>
              </w:rPr>
              <w:t>4.</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ЖООнун формалары боюнча окутуу жүктөмүнүн көлөмү жана алардан өтүү графиги</w:t>
            </w:r>
            <w:r w:rsidR="00D35B87">
              <w:rPr>
                <w:noProof/>
                <w:webHidden/>
              </w:rPr>
              <w:tab/>
            </w:r>
            <w:r w:rsidR="00D35B87">
              <w:rPr>
                <w:noProof/>
                <w:webHidden/>
              </w:rPr>
              <w:fldChar w:fldCharType="begin"/>
            </w:r>
            <w:r w:rsidR="00D35B87">
              <w:rPr>
                <w:noProof/>
                <w:webHidden/>
              </w:rPr>
              <w:instrText xml:space="preserve"> PAGEREF _Toc139328265 \h </w:instrText>
            </w:r>
            <w:r w:rsidR="00D35B87">
              <w:rPr>
                <w:noProof/>
                <w:webHidden/>
              </w:rPr>
            </w:r>
            <w:r w:rsidR="00D35B87">
              <w:rPr>
                <w:noProof/>
                <w:webHidden/>
              </w:rPr>
              <w:fldChar w:fldCharType="separate"/>
            </w:r>
            <w:r w:rsidR="00D35B87">
              <w:rPr>
                <w:noProof/>
                <w:webHidden/>
              </w:rPr>
              <w:t>31</w:t>
            </w:r>
            <w:r w:rsidR="00D35B87">
              <w:rPr>
                <w:noProof/>
                <w:webHidden/>
              </w:rPr>
              <w:fldChar w:fldCharType="end"/>
            </w:r>
          </w:hyperlink>
        </w:p>
        <w:p w14:paraId="3DE4FEB0" w14:textId="65646B3D"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6" w:history="1">
            <w:r w:rsidR="00D35B87" w:rsidRPr="001D7428">
              <w:rPr>
                <w:rStyle w:val="a7"/>
                <w:rFonts w:ascii="Times New Roman" w:eastAsia="Verdana" w:hAnsi="Times New Roman" w:cs="Times New Roman"/>
                <w:bCs/>
                <w:noProof/>
                <w:lang w:val="ky-KG"/>
              </w:rPr>
              <w:t>5.</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ЖОО программасын өздөштүрүүнүн натыйжалары</w:t>
            </w:r>
            <w:r w:rsidR="00D35B87">
              <w:rPr>
                <w:noProof/>
                <w:webHidden/>
              </w:rPr>
              <w:tab/>
            </w:r>
            <w:r w:rsidR="00D35B87">
              <w:rPr>
                <w:noProof/>
                <w:webHidden/>
              </w:rPr>
              <w:fldChar w:fldCharType="begin"/>
            </w:r>
            <w:r w:rsidR="00D35B87">
              <w:rPr>
                <w:noProof/>
                <w:webHidden/>
              </w:rPr>
              <w:instrText xml:space="preserve"> PAGEREF _Toc139328266 \h </w:instrText>
            </w:r>
            <w:r w:rsidR="00D35B87">
              <w:rPr>
                <w:noProof/>
                <w:webHidden/>
              </w:rPr>
            </w:r>
            <w:r w:rsidR="00D35B87">
              <w:rPr>
                <w:noProof/>
                <w:webHidden/>
              </w:rPr>
              <w:fldChar w:fldCharType="separate"/>
            </w:r>
            <w:r w:rsidR="00D35B87">
              <w:rPr>
                <w:noProof/>
                <w:webHidden/>
              </w:rPr>
              <w:t>33</w:t>
            </w:r>
            <w:r w:rsidR="00D35B87">
              <w:rPr>
                <w:noProof/>
                <w:webHidden/>
              </w:rPr>
              <w:fldChar w:fldCharType="end"/>
            </w:r>
          </w:hyperlink>
        </w:p>
        <w:p w14:paraId="150B8D1E" w14:textId="4997FA8B"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7" w:history="1">
            <w:r w:rsidR="00D35B87" w:rsidRPr="001D7428">
              <w:rPr>
                <w:rStyle w:val="a7"/>
                <w:rFonts w:ascii="Times New Roman" w:eastAsia="Verdana" w:hAnsi="Times New Roman" w:cs="Times New Roman"/>
                <w:bCs/>
                <w:noProof/>
                <w:lang w:val="ky-KG"/>
              </w:rPr>
              <w:t>6.</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ЖООнун формасы катары практиканын мазмуну</w:t>
            </w:r>
            <w:r w:rsidR="00D35B87">
              <w:rPr>
                <w:noProof/>
                <w:webHidden/>
              </w:rPr>
              <w:tab/>
            </w:r>
            <w:r w:rsidR="00D35B87">
              <w:rPr>
                <w:noProof/>
                <w:webHidden/>
              </w:rPr>
              <w:fldChar w:fldCharType="begin"/>
            </w:r>
            <w:r w:rsidR="00D35B87">
              <w:rPr>
                <w:noProof/>
                <w:webHidden/>
              </w:rPr>
              <w:instrText xml:space="preserve"> PAGEREF _Toc139328267 \h </w:instrText>
            </w:r>
            <w:r w:rsidR="00D35B87">
              <w:rPr>
                <w:noProof/>
                <w:webHidden/>
              </w:rPr>
            </w:r>
            <w:r w:rsidR="00D35B87">
              <w:rPr>
                <w:noProof/>
                <w:webHidden/>
              </w:rPr>
              <w:fldChar w:fldCharType="separate"/>
            </w:r>
            <w:r w:rsidR="00D35B87">
              <w:rPr>
                <w:noProof/>
                <w:webHidden/>
              </w:rPr>
              <w:t>36</w:t>
            </w:r>
            <w:r w:rsidR="00D35B87">
              <w:rPr>
                <w:noProof/>
                <w:webHidden/>
              </w:rPr>
              <w:fldChar w:fldCharType="end"/>
            </w:r>
          </w:hyperlink>
        </w:p>
        <w:p w14:paraId="77316FF1" w14:textId="775FDCCD"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8" w:history="1">
            <w:r w:rsidR="00D35B87" w:rsidRPr="001D7428">
              <w:rPr>
                <w:rStyle w:val="a7"/>
                <w:rFonts w:ascii="Times New Roman" w:eastAsia="Verdana" w:hAnsi="Times New Roman" w:cs="Times New Roman"/>
                <w:bCs/>
                <w:noProof/>
                <w:lang w:val="ky-KG"/>
              </w:rPr>
              <w:t>7.</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Коопсуздук ченемдери жана эмгекти коргоо</w:t>
            </w:r>
            <w:r w:rsidR="00D35B87">
              <w:rPr>
                <w:noProof/>
                <w:webHidden/>
              </w:rPr>
              <w:tab/>
            </w:r>
            <w:r w:rsidR="00D35B87">
              <w:rPr>
                <w:noProof/>
                <w:webHidden/>
              </w:rPr>
              <w:fldChar w:fldCharType="begin"/>
            </w:r>
            <w:r w:rsidR="00D35B87">
              <w:rPr>
                <w:noProof/>
                <w:webHidden/>
              </w:rPr>
              <w:instrText xml:space="preserve"> PAGEREF _Toc139328268 \h </w:instrText>
            </w:r>
            <w:r w:rsidR="00D35B87">
              <w:rPr>
                <w:noProof/>
                <w:webHidden/>
              </w:rPr>
            </w:r>
            <w:r w:rsidR="00D35B87">
              <w:rPr>
                <w:noProof/>
                <w:webHidden/>
              </w:rPr>
              <w:fldChar w:fldCharType="separate"/>
            </w:r>
            <w:r w:rsidR="00D35B87">
              <w:rPr>
                <w:noProof/>
                <w:webHidden/>
              </w:rPr>
              <w:t>40</w:t>
            </w:r>
            <w:r w:rsidR="00D35B87">
              <w:rPr>
                <w:noProof/>
                <w:webHidden/>
              </w:rPr>
              <w:fldChar w:fldCharType="end"/>
            </w:r>
          </w:hyperlink>
        </w:p>
        <w:p w14:paraId="3EA06BA9" w14:textId="1864D0EA" w:rsidR="00D35B87" w:rsidRDefault="00000000">
          <w:pPr>
            <w:pStyle w:val="11"/>
            <w:tabs>
              <w:tab w:val="left" w:pos="440"/>
              <w:tab w:val="right" w:leader="dot" w:pos="9338"/>
            </w:tabs>
            <w:rPr>
              <w:rFonts w:eastAsiaTheme="minorEastAsia"/>
              <w:noProof/>
              <w:kern w:val="2"/>
              <w:lang w:val="ru-RU" w:eastAsia="ru-RU"/>
              <w14:ligatures w14:val="standardContextual"/>
            </w:rPr>
          </w:pPr>
          <w:hyperlink w:anchor="_Toc139328269" w:history="1">
            <w:r w:rsidR="00D35B87" w:rsidRPr="001D7428">
              <w:rPr>
                <w:rStyle w:val="a7"/>
                <w:rFonts w:ascii="Times New Roman" w:eastAsia="Verdana" w:hAnsi="Times New Roman" w:cs="Times New Roman"/>
                <w:bCs/>
                <w:noProof/>
                <w:lang w:val="ky-KG"/>
              </w:rPr>
              <w:t>8.</w:t>
            </w:r>
            <w:r w:rsidR="00D35B87">
              <w:rPr>
                <w:rFonts w:eastAsiaTheme="minorEastAsia"/>
                <w:noProof/>
                <w:kern w:val="2"/>
                <w:lang w:val="ru-RU" w:eastAsia="ru-RU"/>
                <w14:ligatures w14:val="standardContextual"/>
              </w:rPr>
              <w:tab/>
            </w:r>
            <w:r w:rsidR="00D35B87" w:rsidRPr="001D7428">
              <w:rPr>
                <w:rStyle w:val="a7"/>
                <w:rFonts w:ascii="Times New Roman" w:eastAsia="Verdana" w:hAnsi="Times New Roman" w:cs="Times New Roman"/>
                <w:bCs/>
                <w:noProof/>
                <w:lang w:val="ky-KG"/>
              </w:rPr>
              <w:t>Окуучуларды окутуунун натыйжаларын баалоо жана таануу эрежелери</w:t>
            </w:r>
            <w:r w:rsidR="00D35B87">
              <w:rPr>
                <w:noProof/>
                <w:webHidden/>
              </w:rPr>
              <w:tab/>
            </w:r>
            <w:r w:rsidR="00D35B87">
              <w:rPr>
                <w:noProof/>
                <w:webHidden/>
              </w:rPr>
              <w:fldChar w:fldCharType="begin"/>
            </w:r>
            <w:r w:rsidR="00D35B87">
              <w:rPr>
                <w:noProof/>
                <w:webHidden/>
              </w:rPr>
              <w:instrText xml:space="preserve"> PAGEREF _Toc139328269 \h </w:instrText>
            </w:r>
            <w:r w:rsidR="00D35B87">
              <w:rPr>
                <w:noProof/>
                <w:webHidden/>
              </w:rPr>
            </w:r>
            <w:r w:rsidR="00D35B87">
              <w:rPr>
                <w:noProof/>
                <w:webHidden/>
              </w:rPr>
              <w:fldChar w:fldCharType="separate"/>
            </w:r>
            <w:r w:rsidR="00D35B87">
              <w:rPr>
                <w:noProof/>
                <w:webHidden/>
              </w:rPr>
              <w:t>40</w:t>
            </w:r>
            <w:r w:rsidR="00D35B87">
              <w:rPr>
                <w:noProof/>
                <w:webHidden/>
              </w:rPr>
              <w:fldChar w:fldCharType="end"/>
            </w:r>
          </w:hyperlink>
        </w:p>
        <w:p w14:paraId="3BE4BE65" w14:textId="2B4EF6A8" w:rsidR="00543040" w:rsidRPr="004C306D" w:rsidRDefault="00543040" w:rsidP="00543040">
          <w:pPr>
            <w:tabs>
              <w:tab w:val="left" w:pos="709"/>
              <w:tab w:val="right" w:leader="dot" w:pos="9339"/>
            </w:tabs>
            <w:spacing w:before="120" w:after="0" w:line="240" w:lineRule="auto"/>
            <w:rPr>
              <w:rFonts w:ascii="Times New Roman" w:eastAsia="Calibri" w:hAnsi="Times New Roman" w:cs="Times New Roman"/>
              <w:bCs/>
              <w:iCs/>
              <w:sz w:val="24"/>
              <w:szCs w:val="24"/>
              <w:lang w:val="ky-KG"/>
            </w:rPr>
          </w:pPr>
          <w:r w:rsidRPr="004C306D">
            <w:rPr>
              <w:rFonts w:ascii="Times New Roman" w:eastAsia="Calibri" w:hAnsi="Times New Roman" w:cs="Times New Roman"/>
              <w:bCs/>
              <w:iCs/>
              <w:sz w:val="24"/>
              <w:szCs w:val="24"/>
              <w:lang w:val="ky-KG"/>
            </w:rPr>
            <w:fldChar w:fldCharType="end"/>
          </w:r>
        </w:p>
      </w:sdtContent>
    </w:sdt>
    <w:p w14:paraId="5168F199"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p>
    <w:p w14:paraId="42094A4E"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p>
    <w:p w14:paraId="7974765D"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pPr>
      <w:r w:rsidRPr="004C306D">
        <w:rPr>
          <w:rFonts w:ascii="Times New Roman" w:eastAsia="Calibri" w:hAnsi="Times New Roman" w:cs="Times New Roman"/>
          <w:color w:val="000000"/>
          <w:sz w:val="24"/>
          <w:szCs w:val="24"/>
          <w:lang w:val="ky-KG"/>
        </w:rPr>
        <w:br w:type="page"/>
      </w:r>
    </w:p>
    <w:p w14:paraId="03EDBA6F" w14:textId="77777777" w:rsidR="00543040" w:rsidRPr="004C306D" w:rsidRDefault="00FD4B77" w:rsidP="00543040">
      <w:pPr>
        <w:keepNext/>
        <w:keepLines/>
        <w:numPr>
          <w:ilvl w:val="0"/>
          <w:numId w:val="19"/>
        </w:numPr>
        <w:spacing w:after="120" w:line="259" w:lineRule="auto"/>
        <w:outlineLvl w:val="0"/>
        <w:rPr>
          <w:rFonts w:ascii="Times New Roman" w:eastAsia="Verdana" w:hAnsi="Times New Roman" w:cs="Times New Roman"/>
          <w:bCs/>
          <w:color w:val="4472C4"/>
          <w:sz w:val="32"/>
          <w:szCs w:val="32"/>
          <w:lang w:val="ky-KG"/>
        </w:rPr>
      </w:pPr>
      <w:bookmarkStart w:id="60" w:name="_Toc139276656"/>
      <w:bookmarkStart w:id="61" w:name="_Toc139328262"/>
      <w:r w:rsidRPr="004C306D">
        <w:rPr>
          <w:rFonts w:ascii="Times New Roman" w:eastAsia="Verdana" w:hAnsi="Times New Roman" w:cs="Times New Roman"/>
          <w:bCs/>
          <w:color w:val="4472C4"/>
          <w:sz w:val="32"/>
          <w:szCs w:val="32"/>
          <w:lang w:val="ky-KG"/>
        </w:rPr>
        <w:lastRenderedPageBreak/>
        <w:t>Киришүү</w:t>
      </w:r>
      <w:bookmarkEnd w:id="60"/>
      <w:bookmarkEnd w:id="61"/>
    </w:p>
    <w:p w14:paraId="5D1C443B" w14:textId="3BA59223" w:rsidR="00CE618F" w:rsidRPr="004C306D" w:rsidRDefault="00CE618F" w:rsidP="0066034B">
      <w:pPr>
        <w:spacing w:after="0"/>
        <w:jc w:val="both"/>
        <w:rPr>
          <w:rFonts w:ascii="Times New Roman" w:hAnsi="Times New Roman" w:cs="Times New Roman"/>
          <w:sz w:val="24"/>
          <w:szCs w:val="24"/>
          <w:lang w:val="ky-KG"/>
        </w:rPr>
      </w:pPr>
      <w:r w:rsidRPr="004C306D">
        <w:rPr>
          <w:rFonts w:ascii="Times New Roman" w:hAnsi="Times New Roman" w:cs="Times New Roman"/>
          <w:bCs/>
          <w:sz w:val="24"/>
          <w:szCs w:val="24"/>
          <w:lang w:val="ky-KG"/>
        </w:rPr>
        <w:t>Жумуш ордунда окутуу (мындан ары – ЖОО)</w:t>
      </w:r>
      <w:r w:rsidRPr="004C306D">
        <w:rPr>
          <w:rFonts w:ascii="Times New Roman" w:hAnsi="Times New Roman" w:cs="Times New Roman"/>
          <w:sz w:val="24"/>
          <w:szCs w:val="24"/>
          <w:lang w:val="ky-KG"/>
        </w:rPr>
        <w:t xml:space="preserve"> – бул милдеттүү түрдө практикалык окутуу жана кесиптик билимдерди жана көндүмдөрдү бекемдөө, ошондой эле билим берүү уюмунун өндүрүштүк бөлүмдөрүндө/комплекстеринде жана/же ишканалардын/уюмдардын базасында иш тажрыйбасын алуу менен билим берүү уюмдарында окугандар үчүн жалпы жана кесиптик билимдерди жана көндүмдөрдү алууга багытталган кадрларды даярдоо системасы.</w:t>
      </w:r>
    </w:p>
    <w:p w14:paraId="2F9DDBCC" w14:textId="77777777" w:rsidR="00543040" w:rsidRPr="004C306D" w:rsidRDefault="00543040" w:rsidP="0066034B">
      <w:pPr>
        <w:spacing w:after="0"/>
        <w:jc w:val="both"/>
        <w:rPr>
          <w:rFonts w:ascii="Times New Roman" w:eastAsia="Calibri" w:hAnsi="Times New Roman" w:cs="Times New Roman"/>
          <w:sz w:val="24"/>
          <w:szCs w:val="24"/>
          <w:lang w:val="ky-KG"/>
        </w:rPr>
      </w:pPr>
    </w:p>
    <w:p w14:paraId="5605F866" w14:textId="071F4C42" w:rsidR="00543040" w:rsidRPr="004C306D" w:rsidRDefault="007737DC" w:rsidP="0066034B">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Бу</w:t>
      </w:r>
      <w:r w:rsidR="00F57255" w:rsidRPr="004C306D">
        <w:rPr>
          <w:rFonts w:ascii="Times New Roman" w:eastAsia="Calibri" w:hAnsi="Times New Roman" w:cs="Times New Roman"/>
          <w:sz w:val="24"/>
          <w:szCs w:val="24"/>
          <w:lang w:val="ky-KG"/>
        </w:rPr>
        <w:t>л прог</w:t>
      </w:r>
      <w:r w:rsidRPr="004C306D">
        <w:rPr>
          <w:rFonts w:ascii="Times New Roman" w:eastAsia="Calibri" w:hAnsi="Times New Roman" w:cs="Times New Roman"/>
          <w:sz w:val="24"/>
          <w:szCs w:val="24"/>
          <w:lang w:val="ky-KG"/>
        </w:rPr>
        <w:t>р</w:t>
      </w:r>
      <w:r w:rsidR="00F57255" w:rsidRPr="004C306D">
        <w:rPr>
          <w:rFonts w:ascii="Times New Roman" w:eastAsia="Calibri" w:hAnsi="Times New Roman" w:cs="Times New Roman"/>
          <w:sz w:val="24"/>
          <w:szCs w:val="24"/>
          <w:lang w:val="ky-KG"/>
        </w:rPr>
        <w:t>а</w:t>
      </w:r>
      <w:r w:rsidRPr="004C306D">
        <w:rPr>
          <w:rFonts w:ascii="Times New Roman" w:eastAsia="Calibri" w:hAnsi="Times New Roman" w:cs="Times New Roman"/>
          <w:sz w:val="24"/>
          <w:szCs w:val="24"/>
          <w:lang w:val="ky-KG"/>
        </w:rPr>
        <w:t xml:space="preserve">мма кесиптик техникалык билим берүү жана окутуу чөйрөсүндө адистерди даярдоонун алкагында жумуш ордунда окутууну ишке ашыруу максатында иштелип чыкты. </w:t>
      </w:r>
      <w:r w:rsidR="00F57255" w:rsidRPr="004C306D">
        <w:rPr>
          <w:rFonts w:ascii="Times New Roman" w:eastAsia="Calibri" w:hAnsi="Times New Roman" w:cs="Times New Roman"/>
          <w:sz w:val="24"/>
          <w:szCs w:val="24"/>
          <w:lang w:val="ky-KG"/>
        </w:rPr>
        <w:t xml:space="preserve">Программа </w:t>
      </w:r>
      <w:r w:rsidR="00CE618F" w:rsidRPr="004C306D">
        <w:rPr>
          <w:rFonts w:ascii="Times New Roman" w:eastAsia="Calibri" w:hAnsi="Times New Roman" w:cs="Times New Roman"/>
          <w:sz w:val="24"/>
          <w:szCs w:val="24"/>
          <w:lang w:val="ky-KG"/>
        </w:rPr>
        <w:t>250403 “Жыгач иштетүү технологиясы, эмеректердин дизайны жана конструкциялоо” адистиги</w:t>
      </w:r>
      <w:r w:rsidR="00CE618F" w:rsidRPr="004C306D">
        <w:rPr>
          <w:rFonts w:ascii="Times New Roman" w:eastAsia="Calibri" w:hAnsi="Times New Roman" w:cs="Times New Roman"/>
          <w:color w:val="000000"/>
          <w:sz w:val="24"/>
          <w:szCs w:val="24"/>
          <w:lang w:val="ky-KG"/>
        </w:rPr>
        <w:t xml:space="preserve"> </w:t>
      </w:r>
      <w:r w:rsidR="00F57255" w:rsidRPr="004C306D">
        <w:rPr>
          <w:rFonts w:ascii="Times New Roman" w:eastAsia="Calibri" w:hAnsi="Times New Roman" w:cs="Times New Roman"/>
          <w:color w:val="000000"/>
          <w:sz w:val="24"/>
          <w:szCs w:val="24"/>
          <w:lang w:val="ky-KG"/>
        </w:rPr>
        <w:t>боюнча билим берүү программасынын компонентин билдирет.</w:t>
      </w:r>
    </w:p>
    <w:p w14:paraId="3E175259" w14:textId="77777777" w:rsidR="00543040" w:rsidRPr="004C306D" w:rsidRDefault="00543040" w:rsidP="0066034B">
      <w:pPr>
        <w:spacing w:after="0"/>
        <w:rPr>
          <w:rFonts w:ascii="Times New Roman" w:eastAsia="Calibri" w:hAnsi="Times New Roman" w:cs="Times New Roman"/>
          <w:sz w:val="24"/>
          <w:szCs w:val="24"/>
          <w:lang w:val="ky-KG"/>
        </w:rPr>
      </w:pPr>
    </w:p>
    <w:p w14:paraId="1FBEEC63" w14:textId="77777777" w:rsidR="00543040" w:rsidRPr="004C306D" w:rsidRDefault="00F46E8E" w:rsidP="0066034B">
      <w:pPr>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Програм</w:t>
      </w:r>
      <w:r w:rsidR="00627AB2" w:rsidRPr="004C306D">
        <w:rPr>
          <w:rFonts w:ascii="Times New Roman" w:eastAsia="Calibri" w:hAnsi="Times New Roman" w:cs="Times New Roman"/>
          <w:sz w:val="24"/>
          <w:szCs w:val="24"/>
          <w:lang w:val="ky-KG"/>
        </w:rPr>
        <w:t>манын ченемдик базасы болуп төмө</w:t>
      </w:r>
      <w:r w:rsidRPr="004C306D">
        <w:rPr>
          <w:rFonts w:ascii="Times New Roman" w:eastAsia="Calibri" w:hAnsi="Times New Roman" w:cs="Times New Roman"/>
          <w:sz w:val="24"/>
          <w:szCs w:val="24"/>
          <w:lang w:val="ky-KG"/>
        </w:rPr>
        <w:t>нкүлөр саналат:</w:t>
      </w:r>
    </w:p>
    <w:p w14:paraId="7A7F5373" w14:textId="783FB504" w:rsidR="00543040" w:rsidRPr="004C306D" w:rsidRDefault="00BB5561" w:rsidP="0066034B">
      <w:pPr>
        <w:numPr>
          <w:ilvl w:val="0"/>
          <w:numId w:val="17"/>
        </w:numPr>
        <w:spacing w:before="120"/>
        <w:contextualSpacing/>
        <w:jc w:val="both"/>
        <w:rPr>
          <w:rFonts w:ascii="Times New Roman" w:eastAsia="Calibri" w:hAnsi="Times New Roman" w:cs="Times New Roman"/>
          <w:color w:val="000000"/>
          <w:sz w:val="24"/>
          <w:szCs w:val="24"/>
          <w:lang w:val="ky-KG"/>
        </w:rPr>
      </w:pPr>
      <w:r w:rsidRPr="004C306D">
        <w:rPr>
          <w:rFonts w:ascii="Times New Roman" w:eastAsia="Calibri" w:hAnsi="Times New Roman" w:cs="Times New Roman"/>
          <w:sz w:val="24"/>
          <w:szCs w:val="24"/>
          <w:lang w:val="ky-KG"/>
        </w:rPr>
        <w:t>250403 “Жыгач иштетүү технологиясы, эмеректердин дизайны жана конструкциялоо” адистиги</w:t>
      </w:r>
      <w:r w:rsidRPr="004C306D">
        <w:rPr>
          <w:rFonts w:ascii="Times New Roman" w:eastAsia="Calibri" w:hAnsi="Times New Roman" w:cs="Times New Roman"/>
          <w:color w:val="000000"/>
          <w:sz w:val="24"/>
          <w:szCs w:val="24"/>
          <w:lang w:val="ky-KG"/>
        </w:rPr>
        <w:t xml:space="preserve"> </w:t>
      </w:r>
      <w:r w:rsidR="00144BC9" w:rsidRPr="004C306D">
        <w:rPr>
          <w:rFonts w:ascii="Times New Roman" w:eastAsia="Calibri" w:hAnsi="Times New Roman" w:cs="Times New Roman"/>
          <w:color w:val="000000"/>
          <w:sz w:val="24"/>
          <w:szCs w:val="24"/>
          <w:lang w:val="ky-KG"/>
        </w:rPr>
        <w:t xml:space="preserve">боюнча </w:t>
      </w:r>
      <w:r w:rsidRPr="004C306D">
        <w:rPr>
          <w:rFonts w:ascii="Times New Roman" w:eastAsia="Calibri" w:hAnsi="Times New Roman" w:cs="Times New Roman"/>
          <w:color w:val="000000"/>
          <w:sz w:val="24"/>
          <w:szCs w:val="24"/>
          <w:lang w:val="ky-KG"/>
        </w:rPr>
        <w:t>техник-технологдун</w:t>
      </w:r>
      <w:r w:rsidR="00AE59B5" w:rsidRPr="004C306D">
        <w:rPr>
          <w:rFonts w:ascii="Times New Roman" w:eastAsia="Calibri" w:hAnsi="Times New Roman" w:cs="Times New Roman"/>
          <w:color w:val="000000"/>
          <w:sz w:val="24"/>
          <w:szCs w:val="24"/>
          <w:lang w:val="ky-KG"/>
        </w:rPr>
        <w:t xml:space="preserve"> кесиптик стандарты;</w:t>
      </w:r>
    </w:p>
    <w:p w14:paraId="01B1598B" w14:textId="09A1CE66" w:rsidR="00543040" w:rsidRPr="004C306D" w:rsidRDefault="00BB5561" w:rsidP="0066034B">
      <w:pPr>
        <w:numPr>
          <w:ilvl w:val="0"/>
          <w:numId w:val="17"/>
        </w:numPr>
        <w:spacing w:before="120" w:after="0"/>
        <w:contextualSpacing/>
        <w:jc w:val="both"/>
        <w:rPr>
          <w:rFonts w:ascii="Times New Roman" w:eastAsia="Calibri" w:hAnsi="Times New Roman" w:cs="Times New Roman"/>
          <w:color w:val="000000"/>
          <w:sz w:val="24"/>
          <w:szCs w:val="24"/>
          <w:lang w:val="ky-KG"/>
        </w:rPr>
      </w:pPr>
      <w:r w:rsidRPr="004C306D">
        <w:rPr>
          <w:rFonts w:ascii="Times New Roman" w:eastAsia="Calibri" w:hAnsi="Times New Roman" w:cs="Times New Roman"/>
          <w:sz w:val="24"/>
          <w:szCs w:val="24"/>
          <w:lang w:val="ky-KG"/>
        </w:rPr>
        <w:t>250403 “Жыгач иштетүү технологиясы, эмеректердин дизайны жана конструкциялоо” адистиги</w:t>
      </w:r>
      <w:r w:rsidRPr="004C306D">
        <w:rPr>
          <w:rFonts w:ascii="Times New Roman" w:eastAsia="Calibri" w:hAnsi="Times New Roman" w:cs="Times New Roman"/>
          <w:color w:val="000000"/>
          <w:sz w:val="24"/>
          <w:szCs w:val="24"/>
          <w:lang w:val="ky-KG"/>
        </w:rPr>
        <w:t xml:space="preserve"> </w:t>
      </w:r>
      <w:r w:rsidR="001F283B" w:rsidRPr="004C306D">
        <w:rPr>
          <w:rFonts w:ascii="Times New Roman" w:eastAsia="Calibri" w:hAnsi="Times New Roman" w:cs="Times New Roman"/>
          <w:color w:val="000000"/>
          <w:sz w:val="24"/>
          <w:szCs w:val="24"/>
          <w:lang w:val="ky-KG"/>
        </w:rPr>
        <w:t xml:space="preserve">боюнча </w:t>
      </w:r>
      <w:r w:rsidR="00144BC9" w:rsidRPr="004C306D">
        <w:rPr>
          <w:rFonts w:ascii="Times New Roman" w:eastAsia="Calibri" w:hAnsi="Times New Roman" w:cs="Times New Roman"/>
          <w:color w:val="000000"/>
          <w:sz w:val="24"/>
          <w:szCs w:val="24"/>
          <w:lang w:val="ky-KG"/>
        </w:rPr>
        <w:t>билим берүү прог</w:t>
      </w:r>
      <w:r w:rsidR="001F283B" w:rsidRPr="004C306D">
        <w:rPr>
          <w:rFonts w:ascii="Times New Roman" w:eastAsia="Calibri" w:hAnsi="Times New Roman" w:cs="Times New Roman"/>
          <w:color w:val="000000"/>
          <w:sz w:val="24"/>
          <w:szCs w:val="24"/>
          <w:lang w:val="ky-KG"/>
        </w:rPr>
        <w:t>р</w:t>
      </w:r>
      <w:r w:rsidR="00144BC9" w:rsidRPr="004C306D">
        <w:rPr>
          <w:rFonts w:ascii="Times New Roman" w:eastAsia="Calibri" w:hAnsi="Times New Roman" w:cs="Times New Roman"/>
          <w:color w:val="000000"/>
          <w:sz w:val="24"/>
          <w:szCs w:val="24"/>
          <w:lang w:val="ky-KG"/>
        </w:rPr>
        <w:t>а</w:t>
      </w:r>
      <w:r w:rsidR="001F283B" w:rsidRPr="004C306D">
        <w:rPr>
          <w:rFonts w:ascii="Times New Roman" w:eastAsia="Calibri" w:hAnsi="Times New Roman" w:cs="Times New Roman"/>
          <w:color w:val="000000"/>
          <w:sz w:val="24"/>
          <w:szCs w:val="24"/>
          <w:lang w:val="ky-KG"/>
        </w:rPr>
        <w:t xml:space="preserve">ммасы, квалификация: </w:t>
      </w:r>
      <w:r w:rsidRPr="004C306D">
        <w:rPr>
          <w:rFonts w:ascii="Times New Roman" w:eastAsia="Calibri" w:hAnsi="Times New Roman" w:cs="Times New Roman"/>
          <w:color w:val="000000"/>
          <w:sz w:val="24"/>
          <w:szCs w:val="24"/>
          <w:lang w:val="ky-KG"/>
        </w:rPr>
        <w:t>техник-технолог</w:t>
      </w:r>
      <w:r w:rsidR="001F283B" w:rsidRPr="004C306D">
        <w:rPr>
          <w:rFonts w:ascii="Times New Roman" w:eastAsia="Calibri" w:hAnsi="Times New Roman" w:cs="Times New Roman"/>
          <w:color w:val="000000"/>
          <w:sz w:val="24"/>
          <w:szCs w:val="24"/>
          <w:lang w:val="ky-KG"/>
        </w:rPr>
        <w:t>;</w:t>
      </w:r>
    </w:p>
    <w:p w14:paraId="0BC4D93B" w14:textId="5BDF4F4C" w:rsidR="00543040" w:rsidRPr="004C306D" w:rsidRDefault="00BB5561" w:rsidP="0066034B">
      <w:pPr>
        <w:numPr>
          <w:ilvl w:val="0"/>
          <w:numId w:val="17"/>
        </w:numPr>
        <w:spacing w:before="120" w:after="0"/>
        <w:contextualSpacing/>
        <w:jc w:val="both"/>
        <w:rPr>
          <w:rFonts w:ascii="Times New Roman" w:eastAsia="Calibri" w:hAnsi="Times New Roman" w:cs="Times New Roman"/>
          <w:color w:val="000000"/>
          <w:sz w:val="24"/>
          <w:szCs w:val="24"/>
          <w:lang w:val="ky-KG"/>
        </w:rPr>
      </w:pPr>
      <w:r w:rsidRPr="004C306D">
        <w:rPr>
          <w:rFonts w:ascii="Times New Roman" w:eastAsia="Calibri" w:hAnsi="Times New Roman" w:cs="Times New Roman"/>
          <w:sz w:val="24"/>
          <w:szCs w:val="24"/>
          <w:lang w:val="ky-KG"/>
        </w:rPr>
        <w:t>250403 “Жыгач иштетүү технологиясы, эмеректердин дизайны жана конструкциялоо” адистиги</w:t>
      </w:r>
      <w:r w:rsidRPr="004C306D">
        <w:rPr>
          <w:rFonts w:ascii="Times New Roman" w:eastAsia="Calibri" w:hAnsi="Times New Roman" w:cs="Times New Roman"/>
          <w:color w:val="000000"/>
          <w:sz w:val="24"/>
          <w:szCs w:val="24"/>
          <w:lang w:val="ky-KG"/>
        </w:rPr>
        <w:t xml:space="preserve"> </w:t>
      </w:r>
      <w:r w:rsidR="001F283B" w:rsidRPr="004C306D">
        <w:rPr>
          <w:rFonts w:ascii="Times New Roman" w:eastAsia="Calibri" w:hAnsi="Times New Roman" w:cs="Times New Roman"/>
          <w:color w:val="000000"/>
          <w:sz w:val="24"/>
          <w:szCs w:val="24"/>
          <w:lang w:val="ky-KG"/>
        </w:rPr>
        <w:t>боюнча орто кесиптик билим берүүнүн окуу планы.</w:t>
      </w:r>
    </w:p>
    <w:p w14:paraId="19CE549A" w14:textId="77777777" w:rsidR="00543040" w:rsidRPr="004C306D" w:rsidRDefault="00543040" w:rsidP="0066034B">
      <w:pPr>
        <w:spacing w:before="120" w:after="0"/>
        <w:ind w:left="720"/>
        <w:contextualSpacing/>
        <w:jc w:val="both"/>
        <w:rPr>
          <w:rFonts w:ascii="Times New Roman" w:eastAsia="Calibri" w:hAnsi="Times New Roman" w:cs="Times New Roman"/>
          <w:color w:val="000000"/>
          <w:sz w:val="24"/>
          <w:szCs w:val="24"/>
          <w:lang w:val="ky-KG"/>
        </w:rPr>
      </w:pPr>
    </w:p>
    <w:p w14:paraId="1B9049D7" w14:textId="77777777" w:rsidR="00543040" w:rsidRPr="004C306D" w:rsidRDefault="001F283B" w:rsidP="0066034B">
      <w:pPr>
        <w:keepNext/>
        <w:keepLines/>
        <w:numPr>
          <w:ilvl w:val="0"/>
          <w:numId w:val="19"/>
        </w:numPr>
        <w:spacing w:after="120"/>
        <w:outlineLvl w:val="0"/>
        <w:rPr>
          <w:rFonts w:ascii="Times New Roman" w:eastAsia="Verdana" w:hAnsi="Times New Roman" w:cs="Times New Roman"/>
          <w:bCs/>
          <w:color w:val="4472C4"/>
          <w:sz w:val="32"/>
          <w:szCs w:val="32"/>
          <w:lang w:val="ky-KG"/>
        </w:rPr>
      </w:pPr>
      <w:bookmarkStart w:id="62" w:name="_Toc139276657"/>
      <w:bookmarkStart w:id="63" w:name="_Toc139328263"/>
      <w:r w:rsidRPr="004C306D">
        <w:rPr>
          <w:rFonts w:ascii="Times New Roman" w:eastAsia="Verdana" w:hAnsi="Times New Roman" w:cs="Times New Roman"/>
          <w:bCs/>
          <w:color w:val="4472C4"/>
          <w:sz w:val="32"/>
          <w:szCs w:val="32"/>
          <w:lang w:val="ky-KG"/>
        </w:rPr>
        <w:t>ЖООнун максаты</w:t>
      </w:r>
      <w:bookmarkEnd w:id="62"/>
      <w:bookmarkEnd w:id="63"/>
    </w:p>
    <w:p w14:paraId="49D35FB7" w14:textId="06401F20" w:rsidR="00543040" w:rsidRPr="004C306D" w:rsidRDefault="00441DD2" w:rsidP="0066034B">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ЖООнун </w:t>
      </w:r>
      <w:r w:rsidR="00BB5561" w:rsidRPr="004C306D">
        <w:rPr>
          <w:rFonts w:ascii="Times New Roman" w:eastAsia="Calibri" w:hAnsi="Times New Roman" w:cs="Times New Roman"/>
          <w:sz w:val="24"/>
          <w:szCs w:val="24"/>
          <w:lang w:val="ky-KG"/>
        </w:rPr>
        <w:t>максаты болуп окуучулардын адистик боюнча жалпы жана кесиптик компетенцияларды сапаттуу өздөштүрүүсү, ошондой эле белгиленген ченемдик-техникалык талаптарга ылайык жыгачтан эмерек жана башка буюмдарды жасоонун технологиялык процессинин сапатын камсыз кылуучу колледждин ОӨКтүн жана (же) ишканалардын (уюмдардын) базасында жыгач иштетүү жаатындагы кесиптик иш тажрыйбасына ээ болуу саналат.</w:t>
      </w:r>
    </w:p>
    <w:p w14:paraId="61A49468" w14:textId="77777777" w:rsidR="00BB5561" w:rsidRPr="004C306D" w:rsidRDefault="00BB5561" w:rsidP="0066034B">
      <w:pPr>
        <w:spacing w:after="0"/>
        <w:jc w:val="both"/>
        <w:rPr>
          <w:rFonts w:ascii="Times New Roman" w:eastAsia="Calibri" w:hAnsi="Times New Roman" w:cs="Times New Roman"/>
          <w:sz w:val="24"/>
          <w:szCs w:val="24"/>
          <w:lang w:val="ky-KG"/>
        </w:rPr>
      </w:pPr>
    </w:p>
    <w:p w14:paraId="4D0BC3A9" w14:textId="48529B58" w:rsidR="00543040" w:rsidRPr="004C306D" w:rsidRDefault="00AC2973" w:rsidP="0066034B">
      <w:pPr>
        <w:jc w:val="both"/>
        <w:rPr>
          <w:rFonts w:ascii="Times New Roman" w:eastAsia="Calibri" w:hAnsi="Times New Roman" w:cs="Times New Roman"/>
          <w:sz w:val="24"/>
          <w:szCs w:val="24"/>
          <w:lang w:val="ky-KG"/>
        </w:rPr>
      </w:pPr>
      <w:bookmarkStart w:id="64" w:name="_Hlk78249137"/>
      <w:r w:rsidRPr="004C306D">
        <w:rPr>
          <w:rFonts w:ascii="Times New Roman" w:eastAsia="Calibri" w:hAnsi="Times New Roman" w:cs="Times New Roman"/>
          <w:sz w:val="24"/>
          <w:szCs w:val="24"/>
          <w:lang w:val="ky-KG"/>
        </w:rPr>
        <w:t>М</w:t>
      </w:r>
      <w:r w:rsidR="00441DD2" w:rsidRPr="004C306D">
        <w:rPr>
          <w:rFonts w:ascii="Times New Roman" w:eastAsia="Calibri" w:hAnsi="Times New Roman" w:cs="Times New Roman"/>
          <w:sz w:val="24"/>
          <w:szCs w:val="24"/>
          <w:lang w:val="ky-KG"/>
        </w:rPr>
        <w:t>аксат</w:t>
      </w:r>
      <w:r w:rsidRPr="004C306D">
        <w:rPr>
          <w:rFonts w:ascii="Times New Roman" w:eastAsia="Calibri" w:hAnsi="Times New Roman" w:cs="Times New Roman"/>
          <w:sz w:val="24"/>
          <w:szCs w:val="24"/>
          <w:lang w:val="ky-KG"/>
        </w:rPr>
        <w:t>к</w:t>
      </w:r>
      <w:r w:rsidR="00441DD2" w:rsidRPr="004C306D">
        <w:rPr>
          <w:rFonts w:ascii="Times New Roman" w:eastAsia="Calibri" w:hAnsi="Times New Roman" w:cs="Times New Roman"/>
          <w:sz w:val="24"/>
          <w:szCs w:val="24"/>
          <w:lang w:val="ky-KG"/>
        </w:rPr>
        <w:t xml:space="preserve">а жетүү процессинде </w:t>
      </w:r>
      <w:r w:rsidRPr="004C306D">
        <w:rPr>
          <w:rFonts w:ascii="Times New Roman" w:eastAsia="Calibri" w:hAnsi="Times New Roman" w:cs="Times New Roman"/>
          <w:sz w:val="24"/>
          <w:szCs w:val="24"/>
          <w:lang w:val="ky-KG"/>
        </w:rPr>
        <w:t xml:space="preserve">ЖОО </w:t>
      </w:r>
      <w:r w:rsidR="00441DD2" w:rsidRPr="004C306D">
        <w:rPr>
          <w:rFonts w:ascii="Times New Roman" w:eastAsia="Calibri" w:hAnsi="Times New Roman" w:cs="Times New Roman"/>
          <w:sz w:val="24"/>
          <w:szCs w:val="24"/>
          <w:lang w:val="ky-KG"/>
        </w:rPr>
        <w:t>төмөнкүлөргө өбөлгө түзөт:</w:t>
      </w:r>
    </w:p>
    <w:p w14:paraId="575E1A30" w14:textId="77777777" w:rsidR="00C0563A" w:rsidRPr="004C306D" w:rsidRDefault="00C0563A" w:rsidP="0066034B">
      <w:pPr>
        <w:numPr>
          <w:ilvl w:val="0"/>
          <w:numId w:val="26"/>
        </w:numPr>
        <w:spacing w:before="12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иш берүүчүлөрдүн күтүүлөрүнө бүтүрүүчүлөрдүн квалификациясынын деңгээлинин ылайык келүүсүнө жетишүүгө;</w:t>
      </w:r>
    </w:p>
    <w:p w14:paraId="501F7D93" w14:textId="77777777" w:rsidR="00C0563A" w:rsidRPr="004C306D" w:rsidRDefault="00C0563A" w:rsidP="0066034B">
      <w:pPr>
        <w:numPr>
          <w:ilvl w:val="0"/>
          <w:numId w:val="26"/>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окуучуларды кесиптер жана кызмат көрсөтүүлөр рыногунда жакшы багыттоого жана конкреттүү көндүмдөр кайда жана кантип суроо-талапка ээ болорун түшүнүүгө;</w:t>
      </w:r>
    </w:p>
    <w:p w14:paraId="63215DF2" w14:textId="77777777" w:rsidR="00C0563A" w:rsidRPr="004C306D" w:rsidRDefault="00C0563A" w:rsidP="0066034B">
      <w:pPr>
        <w:numPr>
          <w:ilvl w:val="0"/>
          <w:numId w:val="26"/>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эмгек рыногунда бүтүрүүчүлөрдүн социалдык мобилдүүлүгүн жана кесиптик атаандаштыкка жөндөмдүүлүгүн жогорулатууга;</w:t>
      </w:r>
    </w:p>
    <w:p w14:paraId="121DFC30" w14:textId="6FA68DDC" w:rsidR="00C0563A" w:rsidRPr="004C306D" w:rsidRDefault="008A3963" w:rsidP="0066034B">
      <w:pPr>
        <w:numPr>
          <w:ilvl w:val="0"/>
          <w:numId w:val="26"/>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теориялык даярдык деңгээлин сактоо менен </w:t>
      </w:r>
      <w:r w:rsidR="00C0563A" w:rsidRPr="004C306D">
        <w:rPr>
          <w:rFonts w:ascii="Times New Roman" w:eastAsia="Calibri" w:hAnsi="Times New Roman" w:cs="Times New Roman"/>
          <w:sz w:val="24"/>
          <w:szCs w:val="24"/>
          <w:lang w:val="ky-KG"/>
        </w:rPr>
        <w:t>практикалык түзүүчүнү чыңдоого, баштапкы практикалык тажрыйбага ээ болуу</w:t>
      </w:r>
      <w:r w:rsidRPr="004C306D">
        <w:rPr>
          <w:rFonts w:ascii="Times New Roman" w:eastAsia="Calibri" w:hAnsi="Times New Roman" w:cs="Times New Roman"/>
          <w:sz w:val="24"/>
          <w:szCs w:val="24"/>
          <w:lang w:val="ky-KG"/>
        </w:rPr>
        <w:t>га</w:t>
      </w:r>
      <w:r w:rsidR="00C0563A" w:rsidRPr="004C306D">
        <w:rPr>
          <w:rFonts w:ascii="Times New Roman" w:eastAsia="Calibri" w:hAnsi="Times New Roman" w:cs="Times New Roman"/>
          <w:sz w:val="24"/>
          <w:szCs w:val="24"/>
          <w:lang w:val="ky-KG"/>
        </w:rPr>
        <w:t>;</w:t>
      </w:r>
    </w:p>
    <w:p w14:paraId="44548424" w14:textId="77777777" w:rsidR="00C0563A" w:rsidRDefault="00C0563A" w:rsidP="0066034B">
      <w:pPr>
        <w:numPr>
          <w:ilvl w:val="0"/>
          <w:numId w:val="26"/>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социалдык-инсандык, мыйндайча аталган “жумшак” көндүмдөрдү, анын ичинде жамаатта иштей билүүнү, баарлашуу көндүмдөрүн өнүктүрүүнү, креативдүү ой </w:t>
      </w:r>
      <w:r w:rsidRPr="004C306D">
        <w:rPr>
          <w:rFonts w:ascii="Times New Roman" w:eastAsia="Calibri" w:hAnsi="Times New Roman" w:cs="Times New Roman"/>
          <w:sz w:val="24"/>
          <w:szCs w:val="24"/>
          <w:lang w:val="ky-KG"/>
        </w:rPr>
        <w:lastRenderedPageBreak/>
        <w:t>жүгүртүүнү өнүктүрүүнү, критикалык ой жүгүртүүнү өнүктүрүүнү, өзүн-өзү уюштурууну, тартипти, өзүнө жоопкерчиликти ала билүүнү өнүктүрүүгө.</w:t>
      </w:r>
    </w:p>
    <w:p w14:paraId="53169A93" w14:textId="77777777" w:rsidR="008E37F7" w:rsidRPr="004C306D" w:rsidRDefault="008E37F7" w:rsidP="008E37F7">
      <w:pPr>
        <w:spacing w:before="120" w:after="0"/>
        <w:ind w:left="720"/>
        <w:contextualSpacing/>
        <w:jc w:val="both"/>
        <w:rPr>
          <w:rFonts w:ascii="Times New Roman" w:eastAsia="Calibri" w:hAnsi="Times New Roman" w:cs="Times New Roman"/>
          <w:sz w:val="24"/>
          <w:szCs w:val="24"/>
          <w:lang w:val="ky-KG"/>
        </w:rPr>
      </w:pPr>
    </w:p>
    <w:p w14:paraId="52ED10FF" w14:textId="77777777" w:rsidR="00543040" w:rsidRPr="004C306D" w:rsidRDefault="00D757D0" w:rsidP="0066034B">
      <w:pPr>
        <w:keepNext/>
        <w:keepLines/>
        <w:numPr>
          <w:ilvl w:val="0"/>
          <w:numId w:val="19"/>
        </w:numPr>
        <w:spacing w:after="120"/>
        <w:outlineLvl w:val="0"/>
        <w:rPr>
          <w:rFonts w:ascii="Times New Roman" w:eastAsia="Verdana" w:hAnsi="Times New Roman" w:cs="Times New Roman"/>
          <w:bCs/>
          <w:color w:val="4472C4"/>
          <w:sz w:val="32"/>
          <w:szCs w:val="32"/>
          <w:lang w:val="ky-KG"/>
        </w:rPr>
      </w:pPr>
      <w:bookmarkStart w:id="65" w:name="_Toc139276658"/>
      <w:bookmarkStart w:id="66" w:name="_Toc139328264"/>
      <w:bookmarkEnd w:id="64"/>
      <w:r w:rsidRPr="004C306D">
        <w:rPr>
          <w:rFonts w:ascii="Times New Roman" w:eastAsia="Verdana" w:hAnsi="Times New Roman" w:cs="Times New Roman"/>
          <w:bCs/>
          <w:color w:val="4472C4"/>
          <w:sz w:val="32"/>
          <w:szCs w:val="32"/>
          <w:lang w:val="ky-KG"/>
        </w:rPr>
        <w:t>ЖООдон өтүү тартиби</w:t>
      </w:r>
      <w:bookmarkEnd w:id="65"/>
      <w:bookmarkEnd w:id="66"/>
    </w:p>
    <w:p w14:paraId="6BB1ED23" w14:textId="77777777" w:rsidR="00543040" w:rsidRPr="004C306D" w:rsidRDefault="00752868" w:rsidP="0066034B">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ЖОО программасын ишке ашырууга 3 тарап катышат: билим берүү уюмдары, иш берүүчүлөр жана окуучулардын өзү:</w:t>
      </w:r>
    </w:p>
    <w:p w14:paraId="23E34423" w14:textId="0F8FEEE4" w:rsidR="00543040" w:rsidRPr="004C306D" w:rsidRDefault="00543040" w:rsidP="0066034B">
      <w:pPr>
        <w:spacing w:after="0"/>
        <w:jc w:val="center"/>
        <w:rPr>
          <w:rFonts w:ascii="Calibri" w:eastAsia="Calibri" w:hAnsi="Calibri" w:cs="Times New Roman"/>
          <w:lang w:val="ky-KG"/>
        </w:rPr>
      </w:pPr>
    </w:p>
    <w:p w14:paraId="51F7C01F" w14:textId="77777777" w:rsidR="00EB78E6" w:rsidRPr="004C306D" w:rsidRDefault="00EB78E6" w:rsidP="0066034B">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Окуучунун өзү жана насаатчы катары ишкана окуучу ЖООдон өтүүнүн жыйынтыгы боюнча окутуунун кандай натыйжаларына (ОН) жетишүүсү керек экендигин так түшүнүшү керек. </w:t>
      </w:r>
      <w:r w:rsidR="003B42A3" w:rsidRPr="004C306D">
        <w:rPr>
          <w:rFonts w:ascii="Times New Roman" w:eastAsia="Calibri" w:hAnsi="Times New Roman" w:cs="Times New Roman"/>
          <w:sz w:val="24"/>
          <w:szCs w:val="24"/>
          <w:lang w:val="ky-KG"/>
        </w:rPr>
        <w:t xml:space="preserve">ЖОО башталганга чейин билим берүү уюму киришүүчү </w:t>
      </w:r>
      <w:r w:rsidR="00E61137" w:rsidRPr="004C306D">
        <w:rPr>
          <w:rFonts w:ascii="Times New Roman" w:eastAsia="Calibri" w:hAnsi="Times New Roman" w:cs="Times New Roman"/>
          <w:sz w:val="24"/>
          <w:szCs w:val="24"/>
          <w:lang w:val="ky-KG"/>
        </w:rPr>
        <w:t>көрсөтмө</w:t>
      </w:r>
      <w:r w:rsidR="003B42A3" w:rsidRPr="004C306D">
        <w:rPr>
          <w:rFonts w:ascii="Times New Roman" w:eastAsia="Calibri" w:hAnsi="Times New Roman" w:cs="Times New Roman"/>
          <w:sz w:val="24"/>
          <w:szCs w:val="24"/>
          <w:lang w:val="ky-KG"/>
        </w:rPr>
        <w:t xml:space="preserve"> берет, анда ЖООдон өтүүнүн, ОНдун максаттары, жумуш ордунда жүрүм-турумдун негизги эрежелери, ЖООдон өтүүнүн жыйынтыгы боюнча баалоо ыкмалары ачылат жана негизги уюштуруучулук учурлар, ЖООдон өтүүгө буйрук менен тааныштырат.</w:t>
      </w:r>
    </w:p>
    <w:p w14:paraId="28923F8D" w14:textId="77777777" w:rsidR="00543040" w:rsidRPr="004C306D" w:rsidRDefault="00543040" w:rsidP="0066034B">
      <w:pPr>
        <w:spacing w:after="0"/>
        <w:jc w:val="both"/>
        <w:rPr>
          <w:rFonts w:ascii="Times New Roman" w:eastAsia="Calibri" w:hAnsi="Times New Roman" w:cs="Times New Roman"/>
          <w:sz w:val="24"/>
          <w:szCs w:val="24"/>
          <w:lang w:val="ky-KG"/>
        </w:rPr>
      </w:pPr>
    </w:p>
    <w:p w14:paraId="0D9CD958" w14:textId="18D5171B" w:rsidR="004209B9" w:rsidRPr="004C306D" w:rsidRDefault="004209B9" w:rsidP="0066034B">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Ишкана ЖОО программасын ишке ашырууда окуучуга/ окуучулар </w:t>
      </w:r>
      <w:r w:rsidR="0066034B" w:rsidRPr="004C306D">
        <w:rPr>
          <w:rFonts w:ascii="Times New Roman" w:eastAsia="Calibri" w:hAnsi="Times New Roman" w:cs="Times New Roman"/>
          <w:sz w:val="24"/>
          <w:szCs w:val="24"/>
          <w:lang w:val="ky-KG"/>
        </w:rPr>
        <w:t>тобуна</w:t>
      </w:r>
      <w:r w:rsidRPr="004C306D">
        <w:rPr>
          <w:rFonts w:ascii="Times New Roman" w:eastAsia="Calibri" w:hAnsi="Times New Roman" w:cs="Times New Roman"/>
          <w:sz w:val="24"/>
          <w:szCs w:val="24"/>
          <w:lang w:val="ky-KG"/>
        </w:rPr>
        <w:t xml:space="preserve"> ЖООнун практикалык билимдерге жана иштеги ыкмаларга окутуу үчүн дээрлик квалификациялуу адистердин (жумушчулардын) ичинен насаатчыны бекитет. Ишкана окуучуга окуу каражаттарын, жабдууларды, окуудан өтүү мезгилине сарпталуучу материалдарды берет, окуучуну ишканада окутуу учурунда колдонуудагы нормативдер боюнча атайын кийим (форма) менен камсыздайт жана окуучулар үчүн ишканада ЖООдон өтүүнүн санитардык эрежелерге, эмгекти коргоо талаптарына, турмуш-тиричилик коопсуздугуна жана өрт коопсуздугуна жооп берген коопсуз шарттарды камсыздайт.</w:t>
      </w:r>
    </w:p>
    <w:p w14:paraId="554AC5A2" w14:textId="77777777" w:rsidR="004209B9" w:rsidRPr="004C306D" w:rsidRDefault="004209B9" w:rsidP="0066034B">
      <w:pPr>
        <w:spacing w:after="0"/>
        <w:jc w:val="both"/>
        <w:rPr>
          <w:rFonts w:ascii="Times New Roman" w:eastAsia="Calibri" w:hAnsi="Times New Roman" w:cs="Times New Roman"/>
          <w:sz w:val="24"/>
          <w:szCs w:val="24"/>
          <w:lang w:val="ky-KG"/>
        </w:rPr>
      </w:pPr>
    </w:p>
    <w:p w14:paraId="308CA853" w14:textId="18739BA2" w:rsidR="004209B9" w:rsidRPr="004C306D" w:rsidRDefault="004209B9" w:rsidP="0066034B">
      <w:pPr>
        <w:spacing w:before="24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Ишканадан насаатчы ЖООдон </w:t>
      </w:r>
      <w:r w:rsidR="0066034B" w:rsidRPr="004C306D">
        <w:rPr>
          <w:rFonts w:ascii="Times New Roman" w:eastAsia="Calibri" w:hAnsi="Times New Roman" w:cs="Times New Roman"/>
          <w:sz w:val="24"/>
          <w:szCs w:val="24"/>
          <w:lang w:val="ky-KG"/>
        </w:rPr>
        <w:t xml:space="preserve">(практикадан) </w:t>
      </w:r>
      <w:r w:rsidRPr="004C306D">
        <w:rPr>
          <w:rFonts w:ascii="Times New Roman" w:eastAsia="Calibri" w:hAnsi="Times New Roman" w:cs="Times New Roman"/>
          <w:sz w:val="24"/>
          <w:szCs w:val="24"/>
          <w:lang w:val="ky-KG"/>
        </w:rPr>
        <w:t>өтүү процессинде окуучуларды окутуунун сапаты үчүн жоопкерчилик тартат, ишканада ЖООну ишке ашырууда окуучуну коштоп жүрөт, анын кесиптик билиминин жана кесиптик көндүмдөрүнүн деңгээлинин жогорулашына өбөлгө түзөт. Насаатчы төмөнкүлөргө милдеттүү:</w:t>
      </w:r>
    </w:p>
    <w:p w14:paraId="454A0F0E" w14:textId="77777777" w:rsidR="0066034B" w:rsidRPr="004C306D" w:rsidRDefault="0066034B" w:rsidP="0066034B">
      <w:pPr>
        <w:spacing w:before="240"/>
        <w:contextualSpacing/>
        <w:jc w:val="both"/>
        <w:rPr>
          <w:rFonts w:ascii="Times New Roman" w:eastAsia="Calibri" w:hAnsi="Times New Roman" w:cs="Times New Roman"/>
          <w:sz w:val="24"/>
          <w:szCs w:val="24"/>
          <w:lang w:val="ky-KG"/>
        </w:rPr>
      </w:pPr>
    </w:p>
    <w:p w14:paraId="1F225524" w14:textId="2605EB1F" w:rsidR="004209B9" w:rsidRPr="004C306D" w:rsidRDefault="004209B9" w:rsidP="0066034B">
      <w:pPr>
        <w:numPr>
          <w:ilvl w:val="0"/>
          <w:numId w:val="8"/>
        </w:numPr>
        <w:spacing w:before="24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окуучуларды ишкананын Уставы, </w:t>
      </w:r>
      <w:r w:rsidR="0066034B" w:rsidRPr="004C306D">
        <w:rPr>
          <w:rFonts w:ascii="Times New Roman" w:eastAsia="Calibri" w:hAnsi="Times New Roman" w:cs="Times New Roman"/>
          <w:sz w:val="24"/>
          <w:szCs w:val="24"/>
          <w:lang w:val="ky-KG"/>
        </w:rPr>
        <w:t>И</w:t>
      </w:r>
      <w:r w:rsidRPr="004C306D">
        <w:rPr>
          <w:rFonts w:ascii="Times New Roman" w:eastAsia="Calibri" w:hAnsi="Times New Roman" w:cs="Times New Roman"/>
          <w:sz w:val="24"/>
          <w:szCs w:val="24"/>
          <w:lang w:val="ky-KG"/>
        </w:rPr>
        <w:t>чки тартип эрежелери, ишканада өндүрүш шарттарындагы санитардык, өрткө каршы жана башка милдеттүү ченемдер жана жүрүм-турум эрежелери менен тааныштыруу</w:t>
      </w:r>
      <w:r w:rsidR="00E12769" w:rsidRPr="004C306D">
        <w:rPr>
          <w:rFonts w:ascii="Times New Roman" w:eastAsia="Calibri" w:hAnsi="Times New Roman" w:cs="Times New Roman"/>
          <w:sz w:val="24"/>
          <w:szCs w:val="24"/>
          <w:lang w:val="ky-KG"/>
        </w:rPr>
        <w:t>га</w:t>
      </w:r>
      <w:r w:rsidRPr="004C306D">
        <w:rPr>
          <w:rFonts w:ascii="Times New Roman" w:eastAsia="Calibri" w:hAnsi="Times New Roman" w:cs="Times New Roman"/>
          <w:sz w:val="24"/>
          <w:szCs w:val="24"/>
          <w:lang w:val="ky-KG"/>
        </w:rPr>
        <w:t>;</w:t>
      </w:r>
    </w:p>
    <w:p w14:paraId="03290985" w14:textId="77777777" w:rsidR="004209B9" w:rsidRPr="004C306D" w:rsidRDefault="004209B9" w:rsidP="0066034B">
      <w:pPr>
        <w:numPr>
          <w:ilvl w:val="0"/>
          <w:numId w:val="8"/>
        </w:numPr>
        <w:spacing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ЖОО программасына, кесип/адистик боюнча жумушчу окуу планына, окуу процессинин жылдык календардык графигине ылайык окуучуларды окутуу</w:t>
      </w:r>
      <w:r w:rsidR="00E12769" w:rsidRPr="004C306D">
        <w:rPr>
          <w:rFonts w:ascii="Times New Roman" w:eastAsia="Calibri" w:hAnsi="Times New Roman" w:cs="Times New Roman"/>
          <w:sz w:val="24"/>
          <w:szCs w:val="24"/>
          <w:lang w:val="ky-KG"/>
        </w:rPr>
        <w:t>га</w:t>
      </w:r>
      <w:r w:rsidRPr="004C306D">
        <w:rPr>
          <w:rFonts w:ascii="Times New Roman" w:eastAsia="Calibri" w:hAnsi="Times New Roman" w:cs="Times New Roman"/>
          <w:sz w:val="24"/>
          <w:szCs w:val="24"/>
          <w:lang w:val="ky-KG"/>
        </w:rPr>
        <w:t>;</w:t>
      </w:r>
    </w:p>
    <w:p w14:paraId="585ED2B6" w14:textId="0D5F4162" w:rsidR="004209B9" w:rsidRPr="004C306D" w:rsidRDefault="004209B9" w:rsidP="0066034B">
      <w:pPr>
        <w:numPr>
          <w:ilvl w:val="0"/>
          <w:numId w:val="8"/>
        </w:numPr>
        <w:spacing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окууч</w:t>
      </w:r>
      <w:r w:rsidR="00E12769" w:rsidRPr="004C306D">
        <w:rPr>
          <w:rFonts w:ascii="Times New Roman" w:eastAsia="Calibri" w:hAnsi="Times New Roman" w:cs="Times New Roman"/>
          <w:sz w:val="24"/>
          <w:szCs w:val="24"/>
          <w:lang w:val="ky-KG"/>
        </w:rPr>
        <w:t>улардын эмгегин рационалдуу уюш</w:t>
      </w:r>
      <w:r w:rsidRPr="004C306D">
        <w:rPr>
          <w:rFonts w:ascii="Times New Roman" w:eastAsia="Calibri" w:hAnsi="Times New Roman" w:cs="Times New Roman"/>
          <w:sz w:val="24"/>
          <w:szCs w:val="24"/>
          <w:lang w:val="ky-KG"/>
        </w:rPr>
        <w:t>т</w:t>
      </w:r>
      <w:r w:rsidR="00E12769" w:rsidRPr="004C306D">
        <w:rPr>
          <w:rFonts w:ascii="Times New Roman" w:eastAsia="Calibri" w:hAnsi="Times New Roman" w:cs="Times New Roman"/>
          <w:sz w:val="24"/>
          <w:szCs w:val="24"/>
          <w:lang w:val="ky-KG"/>
        </w:rPr>
        <w:t>у</w:t>
      </w:r>
      <w:r w:rsidRPr="004C306D">
        <w:rPr>
          <w:rFonts w:ascii="Times New Roman" w:eastAsia="Calibri" w:hAnsi="Times New Roman" w:cs="Times New Roman"/>
          <w:sz w:val="24"/>
          <w:szCs w:val="24"/>
          <w:lang w:val="ky-KG"/>
        </w:rPr>
        <w:t>руу</w:t>
      </w:r>
      <w:r w:rsidR="00E12769" w:rsidRPr="004C306D">
        <w:rPr>
          <w:rFonts w:ascii="Times New Roman" w:eastAsia="Calibri" w:hAnsi="Times New Roman" w:cs="Times New Roman"/>
          <w:sz w:val="24"/>
          <w:szCs w:val="24"/>
          <w:lang w:val="ky-KG"/>
        </w:rPr>
        <w:t>га</w:t>
      </w:r>
      <w:r w:rsidRPr="004C306D">
        <w:rPr>
          <w:rFonts w:ascii="Times New Roman" w:eastAsia="Calibri" w:hAnsi="Times New Roman" w:cs="Times New Roman"/>
          <w:sz w:val="24"/>
          <w:szCs w:val="24"/>
          <w:lang w:val="ky-KG"/>
        </w:rPr>
        <w:t xml:space="preserve">, ЖОО процессинде ишкананын жабдууларын натыйжалуу </w:t>
      </w:r>
      <w:r w:rsidR="0066034B" w:rsidRPr="004C306D">
        <w:rPr>
          <w:rFonts w:ascii="Times New Roman" w:eastAsia="Calibri" w:hAnsi="Times New Roman" w:cs="Times New Roman"/>
          <w:sz w:val="24"/>
          <w:szCs w:val="24"/>
          <w:lang w:val="ky-KG"/>
        </w:rPr>
        <w:t>пайдаланууга</w:t>
      </w:r>
      <w:r w:rsidRPr="004C306D">
        <w:rPr>
          <w:rFonts w:ascii="Times New Roman" w:eastAsia="Calibri" w:hAnsi="Times New Roman" w:cs="Times New Roman"/>
          <w:sz w:val="24"/>
          <w:szCs w:val="24"/>
          <w:lang w:val="ky-KG"/>
        </w:rPr>
        <w:t>;</w:t>
      </w:r>
    </w:p>
    <w:p w14:paraId="48C66E14" w14:textId="02E21076" w:rsidR="004209B9" w:rsidRPr="004C306D" w:rsidRDefault="004209B9" w:rsidP="0066034B">
      <w:pPr>
        <w:numPr>
          <w:ilvl w:val="0"/>
          <w:numId w:val="8"/>
        </w:numPr>
        <w:spacing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гендердик тең</w:t>
      </w:r>
      <w:r w:rsidR="0066034B" w:rsidRPr="004C306D">
        <w:rPr>
          <w:rFonts w:ascii="Times New Roman" w:eastAsia="Calibri" w:hAnsi="Times New Roman" w:cs="Times New Roman"/>
          <w:sz w:val="24"/>
          <w:szCs w:val="24"/>
          <w:lang w:val="ky-KG"/>
        </w:rPr>
        <w:t>чилик</w:t>
      </w:r>
      <w:r w:rsidRPr="004C306D">
        <w:rPr>
          <w:rFonts w:ascii="Times New Roman" w:eastAsia="Calibri" w:hAnsi="Times New Roman" w:cs="Times New Roman"/>
          <w:sz w:val="24"/>
          <w:szCs w:val="24"/>
          <w:lang w:val="ky-KG"/>
        </w:rPr>
        <w:t xml:space="preserve"> принциптерин сактоо</w:t>
      </w:r>
      <w:r w:rsidR="00C3583A" w:rsidRPr="004C306D">
        <w:rPr>
          <w:rFonts w:ascii="Times New Roman" w:eastAsia="Calibri" w:hAnsi="Times New Roman" w:cs="Times New Roman"/>
          <w:sz w:val="24"/>
          <w:szCs w:val="24"/>
          <w:lang w:val="ky-KG"/>
        </w:rPr>
        <w:t>го</w:t>
      </w:r>
      <w:r w:rsidRPr="004C306D">
        <w:rPr>
          <w:rFonts w:ascii="Times New Roman" w:eastAsia="Calibri" w:hAnsi="Times New Roman" w:cs="Times New Roman"/>
          <w:sz w:val="24"/>
          <w:szCs w:val="24"/>
          <w:lang w:val="ky-KG"/>
        </w:rPr>
        <w:t xml:space="preserve"> жана бардык окуучулар үчүн окутуучу материалдардын жана жумуш</w:t>
      </w:r>
      <w:r w:rsidR="00C3583A" w:rsidRPr="004C306D">
        <w:rPr>
          <w:rFonts w:ascii="Times New Roman" w:eastAsia="Calibri" w:hAnsi="Times New Roman" w:cs="Times New Roman"/>
          <w:sz w:val="24"/>
          <w:szCs w:val="24"/>
          <w:lang w:val="ky-KG"/>
        </w:rPr>
        <w:t>чу чөйрөнүн бирдей жеткиликтүүлү</w:t>
      </w:r>
      <w:r w:rsidRPr="004C306D">
        <w:rPr>
          <w:rFonts w:ascii="Times New Roman" w:eastAsia="Calibri" w:hAnsi="Times New Roman" w:cs="Times New Roman"/>
          <w:sz w:val="24"/>
          <w:szCs w:val="24"/>
          <w:lang w:val="ky-KG"/>
        </w:rPr>
        <w:t>гүн камсыздоо</w:t>
      </w:r>
      <w:r w:rsidR="00C3583A" w:rsidRPr="004C306D">
        <w:rPr>
          <w:rFonts w:ascii="Times New Roman" w:eastAsia="Calibri" w:hAnsi="Times New Roman" w:cs="Times New Roman"/>
          <w:sz w:val="24"/>
          <w:szCs w:val="24"/>
          <w:lang w:val="ky-KG"/>
        </w:rPr>
        <w:t>го</w:t>
      </w:r>
      <w:r w:rsidRPr="004C306D">
        <w:rPr>
          <w:rFonts w:ascii="Times New Roman" w:eastAsia="Calibri" w:hAnsi="Times New Roman" w:cs="Times New Roman"/>
          <w:sz w:val="24"/>
          <w:szCs w:val="24"/>
          <w:lang w:val="ky-KG"/>
        </w:rPr>
        <w:t>;</w:t>
      </w:r>
    </w:p>
    <w:p w14:paraId="0135D786" w14:textId="539A75D0" w:rsidR="004209B9" w:rsidRPr="004C306D" w:rsidRDefault="004209B9" w:rsidP="0066034B">
      <w:pPr>
        <w:numPr>
          <w:ilvl w:val="0"/>
          <w:numId w:val="8"/>
        </w:numPr>
        <w:spacing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билим берүү уюмунун өкүлүнө окуучуларды</w:t>
      </w:r>
      <w:r w:rsidR="0066034B" w:rsidRPr="004C306D">
        <w:rPr>
          <w:rFonts w:ascii="Times New Roman" w:eastAsia="Calibri" w:hAnsi="Times New Roman" w:cs="Times New Roman"/>
          <w:sz w:val="24"/>
          <w:szCs w:val="24"/>
          <w:lang w:val="ky-KG"/>
        </w:rPr>
        <w:t>н</w:t>
      </w:r>
      <w:r w:rsidRPr="004C306D">
        <w:rPr>
          <w:rFonts w:ascii="Times New Roman" w:eastAsia="Calibri" w:hAnsi="Times New Roman" w:cs="Times New Roman"/>
          <w:sz w:val="24"/>
          <w:szCs w:val="24"/>
          <w:lang w:val="ky-KG"/>
        </w:rPr>
        <w:t xml:space="preserve"> өндүрүш</w:t>
      </w:r>
      <w:r w:rsidR="0066034B" w:rsidRPr="004C306D">
        <w:rPr>
          <w:rFonts w:ascii="Times New Roman" w:eastAsia="Calibri" w:hAnsi="Times New Roman" w:cs="Times New Roman"/>
          <w:sz w:val="24"/>
          <w:szCs w:val="24"/>
          <w:lang w:val="ky-KG"/>
        </w:rPr>
        <w:t>т</w:t>
      </w:r>
      <w:r w:rsidRPr="004C306D">
        <w:rPr>
          <w:rFonts w:ascii="Times New Roman" w:eastAsia="Calibri" w:hAnsi="Times New Roman" w:cs="Times New Roman"/>
          <w:sz w:val="24"/>
          <w:szCs w:val="24"/>
          <w:lang w:val="ky-KG"/>
        </w:rPr>
        <w:t>ө ыңгайлашуу процесси, алардын тартиби жана жүрүм-туруму жөнүндө маалымат берүү</w:t>
      </w:r>
      <w:r w:rsidR="002A107B" w:rsidRPr="004C306D">
        <w:rPr>
          <w:rFonts w:ascii="Times New Roman" w:eastAsia="Calibri" w:hAnsi="Times New Roman" w:cs="Times New Roman"/>
          <w:sz w:val="24"/>
          <w:szCs w:val="24"/>
          <w:lang w:val="ky-KG"/>
        </w:rPr>
        <w:t>гө</w:t>
      </w:r>
      <w:r w:rsidRPr="004C306D">
        <w:rPr>
          <w:rFonts w:ascii="Times New Roman" w:eastAsia="Calibri" w:hAnsi="Times New Roman" w:cs="Times New Roman"/>
          <w:sz w:val="24"/>
          <w:szCs w:val="24"/>
          <w:lang w:val="ky-KG"/>
        </w:rPr>
        <w:t xml:space="preserve">. </w:t>
      </w:r>
    </w:p>
    <w:p w14:paraId="0999ED0D" w14:textId="77777777" w:rsidR="00543040" w:rsidRPr="004C306D" w:rsidRDefault="00543040" w:rsidP="00543040">
      <w:pPr>
        <w:spacing w:after="0" w:line="240" w:lineRule="auto"/>
        <w:rPr>
          <w:rFonts w:ascii="Calibri" w:eastAsia="Calibri" w:hAnsi="Calibri" w:cs="Times New Roman (Основной текст"/>
          <w:szCs w:val="24"/>
          <w:lang w:val="ky-KG"/>
        </w:rPr>
      </w:pPr>
    </w:p>
    <w:p w14:paraId="7127B621" w14:textId="35D907EC" w:rsidR="00543040" w:rsidRPr="004C306D" w:rsidRDefault="00644F0D" w:rsidP="00543040">
      <w:pPr>
        <w:keepNext/>
        <w:keepLines/>
        <w:numPr>
          <w:ilvl w:val="0"/>
          <w:numId w:val="19"/>
        </w:numPr>
        <w:spacing w:after="120" w:line="259" w:lineRule="auto"/>
        <w:outlineLvl w:val="0"/>
        <w:rPr>
          <w:rFonts w:ascii="Times New Roman" w:eastAsia="Verdana" w:hAnsi="Times New Roman" w:cs="Times New Roman"/>
          <w:bCs/>
          <w:color w:val="4472C4"/>
          <w:sz w:val="32"/>
          <w:szCs w:val="32"/>
          <w:lang w:val="ky-KG"/>
        </w:rPr>
      </w:pPr>
      <w:bookmarkStart w:id="67" w:name="_Toc139276659"/>
      <w:bookmarkStart w:id="68" w:name="_Toc139328265"/>
      <w:r w:rsidRPr="004C306D">
        <w:rPr>
          <w:rFonts w:ascii="Times New Roman" w:eastAsia="Verdana" w:hAnsi="Times New Roman" w:cs="Times New Roman"/>
          <w:bCs/>
          <w:color w:val="4472C4"/>
          <w:sz w:val="32"/>
          <w:szCs w:val="32"/>
          <w:lang w:val="ky-KG"/>
        </w:rPr>
        <w:t>ЖООну</w:t>
      </w:r>
      <w:r w:rsidR="0066034B" w:rsidRPr="004C306D">
        <w:rPr>
          <w:rFonts w:ascii="Times New Roman" w:eastAsia="Verdana" w:hAnsi="Times New Roman" w:cs="Times New Roman"/>
          <w:bCs/>
          <w:color w:val="4472C4"/>
          <w:sz w:val="32"/>
          <w:szCs w:val="32"/>
          <w:lang w:val="ky-KG"/>
        </w:rPr>
        <w:t>н формалары боюнча</w:t>
      </w:r>
      <w:r w:rsidRPr="004C306D">
        <w:rPr>
          <w:rFonts w:ascii="Times New Roman" w:eastAsia="Verdana" w:hAnsi="Times New Roman" w:cs="Times New Roman"/>
          <w:bCs/>
          <w:color w:val="4472C4"/>
          <w:sz w:val="32"/>
          <w:szCs w:val="32"/>
          <w:lang w:val="ky-KG"/>
        </w:rPr>
        <w:t xml:space="preserve"> окутуу жүктөмү</w:t>
      </w:r>
      <w:r w:rsidR="0066034B" w:rsidRPr="004C306D">
        <w:rPr>
          <w:rFonts w:ascii="Times New Roman" w:eastAsia="Verdana" w:hAnsi="Times New Roman" w:cs="Times New Roman"/>
          <w:bCs/>
          <w:color w:val="4472C4"/>
          <w:sz w:val="32"/>
          <w:szCs w:val="32"/>
          <w:lang w:val="ky-KG"/>
        </w:rPr>
        <w:t>нүн көлөмү</w:t>
      </w:r>
      <w:r w:rsidRPr="004C306D">
        <w:rPr>
          <w:rFonts w:ascii="Times New Roman" w:eastAsia="Verdana" w:hAnsi="Times New Roman" w:cs="Times New Roman"/>
          <w:bCs/>
          <w:color w:val="4472C4"/>
          <w:sz w:val="32"/>
          <w:szCs w:val="32"/>
          <w:lang w:val="ky-KG"/>
        </w:rPr>
        <w:t xml:space="preserve"> жана </w:t>
      </w:r>
      <w:r w:rsidR="0066034B" w:rsidRPr="004C306D">
        <w:rPr>
          <w:rFonts w:ascii="Times New Roman" w:eastAsia="Verdana" w:hAnsi="Times New Roman" w:cs="Times New Roman"/>
          <w:bCs/>
          <w:color w:val="4472C4"/>
          <w:sz w:val="32"/>
          <w:szCs w:val="32"/>
          <w:lang w:val="ky-KG"/>
        </w:rPr>
        <w:t xml:space="preserve">алардан өтүү </w:t>
      </w:r>
      <w:r w:rsidRPr="004C306D">
        <w:rPr>
          <w:rFonts w:ascii="Times New Roman" w:eastAsia="Verdana" w:hAnsi="Times New Roman" w:cs="Times New Roman"/>
          <w:bCs/>
          <w:color w:val="4472C4"/>
          <w:sz w:val="32"/>
          <w:szCs w:val="32"/>
          <w:lang w:val="ky-KG"/>
        </w:rPr>
        <w:t>графиги</w:t>
      </w:r>
      <w:bookmarkEnd w:id="67"/>
      <w:bookmarkEnd w:id="68"/>
    </w:p>
    <w:p w14:paraId="0EB08269" w14:textId="11B46286" w:rsidR="00543040" w:rsidRPr="004C306D" w:rsidRDefault="00AF6578" w:rsidP="00543040">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250403 “Жыгач иштетүү технологиясы, эмеректердин дизайны жана конструкциялоо” адистиги боюнча ЖОО төмөнкү формаларда ишке ашырылат:</w:t>
      </w:r>
    </w:p>
    <w:p w14:paraId="37E2204A" w14:textId="77777777" w:rsidR="00AF6578" w:rsidRPr="004C306D" w:rsidRDefault="00AF6578" w:rsidP="00543040">
      <w:pPr>
        <w:spacing w:after="0"/>
        <w:jc w:val="both"/>
        <w:rPr>
          <w:rFonts w:ascii="Times New Roman" w:eastAsia="Calibri" w:hAnsi="Times New Roman" w:cs="Times New Roman"/>
          <w:sz w:val="24"/>
          <w:szCs w:val="24"/>
          <w:lang w:val="ky-KG"/>
        </w:rPr>
      </w:pPr>
    </w:p>
    <w:tbl>
      <w:tblPr>
        <w:tblStyle w:val="a5"/>
        <w:tblW w:w="9652" w:type="dxa"/>
        <w:tblLook w:val="04A0" w:firstRow="1" w:lastRow="0" w:firstColumn="1" w:lastColumn="0" w:noHBand="0" w:noVBand="1"/>
      </w:tblPr>
      <w:tblGrid>
        <w:gridCol w:w="1255"/>
        <w:gridCol w:w="2771"/>
        <w:gridCol w:w="1888"/>
        <w:gridCol w:w="3738"/>
      </w:tblGrid>
      <w:tr w:rsidR="001D616C" w:rsidRPr="004C306D" w14:paraId="4ED4E0AC" w14:textId="77777777" w:rsidTr="00970F50">
        <w:tc>
          <w:tcPr>
            <w:tcW w:w="1271" w:type="dxa"/>
            <w:vAlign w:val="center"/>
          </w:tcPr>
          <w:p w14:paraId="1E221948" w14:textId="77777777" w:rsidR="00AF6578" w:rsidRPr="004C306D" w:rsidRDefault="00AF6578" w:rsidP="00AF6578">
            <w:pPr>
              <w:spacing w:after="0" w:line="240" w:lineRule="auto"/>
              <w:jc w:val="center"/>
              <w:rPr>
                <w:rFonts w:ascii="Times New Roman" w:hAnsi="Times New Roman" w:cs="Times New Roman"/>
                <w:b/>
                <w:sz w:val="24"/>
                <w:lang w:val="ky-KG"/>
              </w:rPr>
            </w:pPr>
            <w:r w:rsidRPr="004C306D">
              <w:rPr>
                <w:rFonts w:ascii="Times New Roman" w:hAnsi="Times New Roman" w:cs="Times New Roman"/>
                <w:b/>
                <w:sz w:val="24"/>
                <w:lang w:val="ky-KG"/>
              </w:rPr>
              <w:t>Курс, семестр</w:t>
            </w:r>
          </w:p>
        </w:tc>
        <w:tc>
          <w:tcPr>
            <w:tcW w:w="2835" w:type="dxa"/>
            <w:vAlign w:val="center"/>
          </w:tcPr>
          <w:p w14:paraId="1D30958F" w14:textId="0AA55C32" w:rsidR="00AF6578" w:rsidRPr="004C306D" w:rsidRDefault="00AF6578" w:rsidP="00AF6578">
            <w:pPr>
              <w:spacing w:after="0" w:line="240" w:lineRule="auto"/>
              <w:jc w:val="center"/>
              <w:rPr>
                <w:rFonts w:ascii="Times New Roman" w:hAnsi="Times New Roman" w:cs="Times New Roman"/>
                <w:b/>
                <w:sz w:val="24"/>
                <w:lang w:val="ky-KG"/>
              </w:rPr>
            </w:pPr>
            <w:r w:rsidRPr="004C306D">
              <w:rPr>
                <w:rFonts w:ascii="Times New Roman" w:hAnsi="Times New Roman" w:cs="Times New Roman"/>
                <w:b/>
                <w:sz w:val="24"/>
                <w:lang w:val="ky-KG"/>
              </w:rPr>
              <w:t>ЖООнун формасы</w:t>
            </w:r>
          </w:p>
        </w:tc>
        <w:tc>
          <w:tcPr>
            <w:tcW w:w="1705" w:type="dxa"/>
            <w:vAlign w:val="center"/>
          </w:tcPr>
          <w:p w14:paraId="6BE63D7A" w14:textId="35C294E2" w:rsidR="00AF6578" w:rsidRPr="004C306D" w:rsidRDefault="00AF6578" w:rsidP="00AF6578">
            <w:pPr>
              <w:spacing w:after="0" w:line="240" w:lineRule="auto"/>
              <w:jc w:val="center"/>
              <w:rPr>
                <w:rFonts w:ascii="Times New Roman" w:hAnsi="Times New Roman" w:cs="Times New Roman"/>
                <w:b/>
                <w:sz w:val="24"/>
                <w:lang w:val="ky-KG"/>
              </w:rPr>
            </w:pPr>
            <w:r w:rsidRPr="004C306D">
              <w:rPr>
                <w:rFonts w:ascii="Times New Roman" w:hAnsi="Times New Roman" w:cs="Times New Roman"/>
                <w:b/>
                <w:sz w:val="24"/>
                <w:lang w:val="ky-KG"/>
              </w:rPr>
              <w:t>Сааттардын (кредиттердин) көлөмү</w:t>
            </w:r>
          </w:p>
        </w:tc>
        <w:tc>
          <w:tcPr>
            <w:tcW w:w="3841" w:type="dxa"/>
            <w:vAlign w:val="center"/>
          </w:tcPr>
          <w:p w14:paraId="7AD169CD" w14:textId="1C1BB459" w:rsidR="00AF6578" w:rsidRPr="004C306D" w:rsidRDefault="00AF6578" w:rsidP="00AF6578">
            <w:pPr>
              <w:spacing w:after="0" w:line="240" w:lineRule="auto"/>
              <w:jc w:val="center"/>
              <w:rPr>
                <w:rFonts w:ascii="Times New Roman" w:hAnsi="Times New Roman" w:cs="Times New Roman"/>
                <w:b/>
                <w:sz w:val="24"/>
                <w:lang w:val="ky-KG"/>
              </w:rPr>
            </w:pPr>
            <w:r w:rsidRPr="004C306D">
              <w:rPr>
                <w:rFonts w:ascii="Times New Roman" w:hAnsi="Times New Roman" w:cs="Times New Roman"/>
                <w:b/>
                <w:sz w:val="24"/>
                <w:lang w:val="ky-KG"/>
              </w:rPr>
              <w:t>Кыскача сүрөттөлүшү (дисциплина, ОМ менен байланышы)</w:t>
            </w:r>
          </w:p>
        </w:tc>
      </w:tr>
      <w:tr w:rsidR="001D616C" w:rsidRPr="004C306D" w14:paraId="5D3E874C" w14:textId="77777777" w:rsidTr="00970F50">
        <w:tc>
          <w:tcPr>
            <w:tcW w:w="1271" w:type="dxa"/>
          </w:tcPr>
          <w:p w14:paraId="57BC026C" w14:textId="2C60001F"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1-курс, 1- семестр</w:t>
            </w:r>
          </w:p>
        </w:tc>
        <w:tc>
          <w:tcPr>
            <w:tcW w:w="2835" w:type="dxa"/>
          </w:tcPr>
          <w:p w14:paraId="62B5BE34" w14:textId="747868FC"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Конок лекция;</w:t>
            </w:r>
          </w:p>
          <w:p w14:paraId="714EA9FA" w14:textId="21A0D17A"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 жогорку курстардын окуучуларынын ишин байкоо</w:t>
            </w:r>
          </w:p>
        </w:tc>
        <w:tc>
          <w:tcPr>
            <w:tcW w:w="1705" w:type="dxa"/>
          </w:tcPr>
          <w:p w14:paraId="71DBDAE5"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10</w:t>
            </w:r>
          </w:p>
        </w:tc>
        <w:tc>
          <w:tcPr>
            <w:tcW w:w="3841" w:type="dxa"/>
          </w:tcPr>
          <w:p w14:paraId="1A6985CB" w14:textId="290A253C" w:rsidR="00AF6578" w:rsidRPr="004C306D" w:rsidRDefault="00AF6578" w:rsidP="00AF6578">
            <w:pPr>
              <w:spacing w:after="0" w:line="240" w:lineRule="auto"/>
              <w:jc w:val="both"/>
              <w:rPr>
                <w:rFonts w:ascii="Times New Roman" w:hAnsi="Times New Roman" w:cs="Times New Roman"/>
                <w:sz w:val="24"/>
                <w:lang w:val="ky-KG"/>
              </w:rPr>
            </w:pPr>
            <w:r w:rsidRPr="004C306D">
              <w:rPr>
                <w:rFonts w:ascii="Times New Roman" w:hAnsi="Times New Roman" w:cs="Times New Roman"/>
                <w:sz w:val="24"/>
                <w:lang w:val="ky-KG"/>
              </w:rPr>
              <w:t>Адистикке киришүү</w:t>
            </w:r>
          </w:p>
        </w:tc>
      </w:tr>
      <w:tr w:rsidR="001D616C" w:rsidRPr="004C306D" w14:paraId="7B94EA00" w14:textId="77777777" w:rsidTr="00970F50">
        <w:tc>
          <w:tcPr>
            <w:tcW w:w="1271" w:type="dxa"/>
          </w:tcPr>
          <w:p w14:paraId="42D9648C" w14:textId="0E4D78EA"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1-курс, 2- семестр</w:t>
            </w:r>
          </w:p>
        </w:tc>
        <w:tc>
          <w:tcPr>
            <w:tcW w:w="2835" w:type="dxa"/>
          </w:tcPr>
          <w:p w14:paraId="28F324F4" w14:textId="3C0A1BF6"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Өндүрүшкө экскурсия;</w:t>
            </w:r>
          </w:p>
          <w:p w14:paraId="12DD732B" w14:textId="3B6B1E23"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“Бош орундар” жарманкесине катышуу</w:t>
            </w:r>
          </w:p>
        </w:tc>
        <w:tc>
          <w:tcPr>
            <w:tcW w:w="1705" w:type="dxa"/>
          </w:tcPr>
          <w:p w14:paraId="5497F9E2"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655A34F5" w14:textId="77777777" w:rsidR="00AF6578" w:rsidRPr="004C306D" w:rsidRDefault="00AF6578" w:rsidP="00AF6578">
            <w:pPr>
              <w:spacing w:after="0" w:line="240" w:lineRule="auto"/>
              <w:jc w:val="center"/>
              <w:rPr>
                <w:rFonts w:ascii="Times New Roman" w:hAnsi="Times New Roman" w:cs="Times New Roman"/>
                <w:sz w:val="24"/>
                <w:lang w:val="ky-KG"/>
              </w:rPr>
            </w:pPr>
          </w:p>
          <w:p w14:paraId="50AE7D62"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tc>
        <w:tc>
          <w:tcPr>
            <w:tcW w:w="3841" w:type="dxa"/>
          </w:tcPr>
          <w:p w14:paraId="510D0566" w14:textId="6A2655DA" w:rsidR="00AF6578" w:rsidRPr="004C306D" w:rsidRDefault="00AF6578" w:rsidP="00AF6578">
            <w:pPr>
              <w:spacing w:after="0" w:line="240" w:lineRule="auto"/>
              <w:jc w:val="both"/>
              <w:rPr>
                <w:rFonts w:ascii="Times New Roman" w:hAnsi="Times New Roman" w:cs="Times New Roman"/>
                <w:sz w:val="24"/>
                <w:lang w:val="ky-KG"/>
              </w:rPr>
            </w:pPr>
            <w:r w:rsidRPr="004C306D">
              <w:rPr>
                <w:rFonts w:ascii="Times New Roman" w:hAnsi="Times New Roman" w:cs="Times New Roman"/>
                <w:sz w:val="24"/>
                <w:lang w:val="ky-KG"/>
              </w:rPr>
              <w:t>Адистикке киришүү</w:t>
            </w:r>
          </w:p>
        </w:tc>
      </w:tr>
      <w:tr w:rsidR="001D616C" w:rsidRPr="004C306D" w14:paraId="6A12B361" w14:textId="77777777" w:rsidTr="00970F50">
        <w:tc>
          <w:tcPr>
            <w:tcW w:w="1271" w:type="dxa"/>
          </w:tcPr>
          <w:p w14:paraId="1AE1FAF0" w14:textId="323EB9BF"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2-курс, 3- семестр</w:t>
            </w:r>
          </w:p>
        </w:tc>
        <w:tc>
          <w:tcPr>
            <w:tcW w:w="2835" w:type="dxa"/>
          </w:tcPr>
          <w:p w14:paraId="6A648341" w14:textId="1462E24E"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Ботаникалык бакчага экскурсиялар;</w:t>
            </w:r>
          </w:p>
          <w:p w14:paraId="2D0C4C0D" w14:textId="3D33E823"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Эмерек цехтерине экскурсиялар;</w:t>
            </w:r>
          </w:p>
          <w:p w14:paraId="4BCE56BA" w14:textId="3A27F60C"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 ЖОдо сабактар;</w:t>
            </w:r>
          </w:p>
          <w:p w14:paraId="45E20CC4" w14:textId="33474D15"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Өндүрүштөгү сабактар</w:t>
            </w:r>
          </w:p>
        </w:tc>
        <w:tc>
          <w:tcPr>
            <w:tcW w:w="1705" w:type="dxa"/>
          </w:tcPr>
          <w:p w14:paraId="0C1083F6"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70A33627"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40616271" w14:textId="77777777" w:rsidR="00AF6578" w:rsidRPr="004C306D" w:rsidRDefault="00AF6578" w:rsidP="00AF6578">
            <w:pPr>
              <w:spacing w:after="0" w:line="240" w:lineRule="auto"/>
              <w:jc w:val="center"/>
              <w:rPr>
                <w:rFonts w:ascii="Times New Roman" w:hAnsi="Times New Roman" w:cs="Times New Roman"/>
                <w:sz w:val="24"/>
                <w:lang w:val="ky-KG"/>
              </w:rPr>
            </w:pPr>
          </w:p>
          <w:p w14:paraId="730A4EA8"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6D78796A"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tc>
        <w:tc>
          <w:tcPr>
            <w:tcW w:w="3841" w:type="dxa"/>
          </w:tcPr>
          <w:p w14:paraId="41D6D769" w14:textId="348B914D"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Материал таануу жана жыгач таануу</w:t>
            </w:r>
          </w:p>
        </w:tc>
      </w:tr>
      <w:tr w:rsidR="001D616C" w:rsidRPr="004C306D" w14:paraId="00596C72" w14:textId="77777777" w:rsidTr="00970F50">
        <w:tc>
          <w:tcPr>
            <w:tcW w:w="1271" w:type="dxa"/>
          </w:tcPr>
          <w:p w14:paraId="6A788114"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2BFCCB3C" w14:textId="52BD9039"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1C0D9703" w14:textId="3B45D776"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 окутуу</w:t>
            </w:r>
          </w:p>
        </w:tc>
        <w:tc>
          <w:tcPr>
            <w:tcW w:w="1705" w:type="dxa"/>
          </w:tcPr>
          <w:p w14:paraId="50671C3D"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1EB33B4F" w14:textId="77777777" w:rsidR="00AF6578" w:rsidRPr="004C306D" w:rsidRDefault="00AF6578" w:rsidP="00AF6578">
            <w:pPr>
              <w:spacing w:after="0" w:line="240" w:lineRule="auto"/>
              <w:jc w:val="center"/>
              <w:rPr>
                <w:rFonts w:ascii="Times New Roman" w:hAnsi="Times New Roman" w:cs="Times New Roman"/>
                <w:sz w:val="24"/>
                <w:lang w:val="ky-KG"/>
              </w:rPr>
            </w:pPr>
          </w:p>
          <w:p w14:paraId="5CF715CC"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tc>
        <w:tc>
          <w:tcPr>
            <w:tcW w:w="3841" w:type="dxa"/>
          </w:tcPr>
          <w:p w14:paraId="0E0C139F" w14:textId="6D130553" w:rsidR="00AF6578" w:rsidRPr="004C306D" w:rsidRDefault="00AF6578" w:rsidP="00AF6578">
            <w:pPr>
              <w:spacing w:after="0" w:line="240" w:lineRule="auto"/>
              <w:jc w:val="both"/>
              <w:rPr>
                <w:rFonts w:ascii="Times New Roman" w:hAnsi="Times New Roman" w:cs="Times New Roman"/>
                <w:sz w:val="24"/>
                <w:lang w:val="ky-KG"/>
              </w:rPr>
            </w:pPr>
            <w:r w:rsidRPr="004C306D">
              <w:rPr>
                <w:rFonts w:ascii="Times New Roman" w:hAnsi="Times New Roman" w:cs="Times New Roman"/>
                <w:sz w:val="24"/>
                <w:lang w:val="ky-KG"/>
              </w:rPr>
              <w:t>Гидравлика жана гидро иштеткич</w:t>
            </w:r>
          </w:p>
        </w:tc>
      </w:tr>
      <w:tr w:rsidR="001D616C" w:rsidRPr="004C306D" w14:paraId="1FD6CF09" w14:textId="77777777" w:rsidTr="00970F50">
        <w:tc>
          <w:tcPr>
            <w:tcW w:w="1271" w:type="dxa"/>
          </w:tcPr>
          <w:p w14:paraId="01A1EEF1"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3C583665" w14:textId="098A0737"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 xml:space="preserve">Колледждин устаканасында жана ОӨКтө окуу практикасы </w:t>
            </w:r>
          </w:p>
        </w:tc>
        <w:tc>
          <w:tcPr>
            <w:tcW w:w="1705" w:type="dxa"/>
          </w:tcPr>
          <w:p w14:paraId="1F2B944D"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60</w:t>
            </w:r>
          </w:p>
        </w:tc>
        <w:tc>
          <w:tcPr>
            <w:tcW w:w="3841" w:type="dxa"/>
          </w:tcPr>
          <w:p w14:paraId="65E51155" w14:textId="4C53C7F7" w:rsidR="00AF6578" w:rsidRPr="004C306D" w:rsidRDefault="00AF6578" w:rsidP="00AF6578">
            <w:pPr>
              <w:spacing w:after="0" w:line="240" w:lineRule="auto"/>
              <w:jc w:val="both"/>
              <w:rPr>
                <w:rFonts w:ascii="Times New Roman" w:hAnsi="Times New Roman" w:cs="Times New Roman"/>
                <w:sz w:val="24"/>
                <w:lang w:val="ky-KG"/>
              </w:rPr>
            </w:pPr>
            <w:r w:rsidRPr="004C306D">
              <w:rPr>
                <w:rFonts w:ascii="Times New Roman" w:hAnsi="Times New Roman" w:cs="Times New Roman"/>
                <w:sz w:val="24"/>
                <w:lang w:val="ky-KG"/>
              </w:rPr>
              <w:t>Жыгач таануу практикасы</w:t>
            </w:r>
          </w:p>
        </w:tc>
      </w:tr>
      <w:tr w:rsidR="001D616C" w:rsidRPr="004C306D" w14:paraId="573319E3" w14:textId="77777777" w:rsidTr="00970F50">
        <w:tc>
          <w:tcPr>
            <w:tcW w:w="1271" w:type="dxa"/>
          </w:tcPr>
          <w:p w14:paraId="0ED147FE" w14:textId="3977E6F1"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2-курс, 4- семестр</w:t>
            </w:r>
          </w:p>
        </w:tc>
        <w:tc>
          <w:tcPr>
            <w:tcW w:w="2835" w:type="dxa"/>
          </w:tcPr>
          <w:p w14:paraId="0DC385D6" w14:textId="7361EA32"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 ЖОдо сабактар</w:t>
            </w:r>
            <w:r w:rsidR="00AF6578" w:rsidRPr="004C306D">
              <w:rPr>
                <w:rFonts w:ascii="Times New Roman" w:hAnsi="Times New Roman" w:cs="Times New Roman"/>
                <w:sz w:val="24"/>
                <w:lang w:val="ky-KG"/>
              </w:rPr>
              <w:t>;</w:t>
            </w:r>
          </w:p>
          <w:p w14:paraId="20F21CD0" w14:textId="5C76E9F1"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p>
        </w:tc>
        <w:tc>
          <w:tcPr>
            <w:tcW w:w="1705" w:type="dxa"/>
          </w:tcPr>
          <w:p w14:paraId="034828A4"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024BBD3A"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tc>
        <w:tc>
          <w:tcPr>
            <w:tcW w:w="3841" w:type="dxa"/>
          </w:tcPr>
          <w:p w14:paraId="2EA6FC8B" w14:textId="18A262B5"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Жыгачты гидротермикалык тазалоо</w:t>
            </w:r>
          </w:p>
        </w:tc>
      </w:tr>
      <w:tr w:rsidR="001D616C" w:rsidRPr="00DD04D2" w14:paraId="73A79743" w14:textId="77777777" w:rsidTr="00970F50">
        <w:tc>
          <w:tcPr>
            <w:tcW w:w="1271" w:type="dxa"/>
          </w:tcPr>
          <w:p w14:paraId="5E74F0E8"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474ACD25" w14:textId="7E47B5E1"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1BACEE9E" w14:textId="6F105539"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Эмерек компанияларына экскурсиялар</w:t>
            </w:r>
          </w:p>
        </w:tc>
        <w:tc>
          <w:tcPr>
            <w:tcW w:w="1705" w:type="dxa"/>
          </w:tcPr>
          <w:p w14:paraId="544AE5A2"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58586792" w14:textId="77777777" w:rsidR="00AF6578" w:rsidRPr="004C306D" w:rsidRDefault="00AF6578" w:rsidP="00AF6578">
            <w:pPr>
              <w:spacing w:after="0" w:line="240" w:lineRule="auto"/>
              <w:jc w:val="center"/>
              <w:rPr>
                <w:rFonts w:ascii="Times New Roman" w:hAnsi="Times New Roman" w:cs="Times New Roman"/>
                <w:sz w:val="24"/>
                <w:lang w:val="ky-KG"/>
              </w:rPr>
            </w:pPr>
          </w:p>
          <w:p w14:paraId="528A1F35"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tc>
        <w:tc>
          <w:tcPr>
            <w:tcW w:w="3841" w:type="dxa"/>
          </w:tcPr>
          <w:p w14:paraId="17DC25EC" w14:textId="4B10F587"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1 </w:t>
            </w:r>
            <w:r w:rsidRPr="004C306D">
              <w:rPr>
                <w:rFonts w:ascii="Times New Roman" w:hAnsi="Times New Roman" w:cs="Times New Roman"/>
                <w:sz w:val="24"/>
                <w:lang w:val="ky-KG"/>
              </w:rPr>
              <w:t>“Жыгачтан жасалган буюмдардын дизайн долбоорлорун иштеп чыгуу”</w:t>
            </w:r>
          </w:p>
        </w:tc>
      </w:tr>
      <w:tr w:rsidR="001D616C" w:rsidRPr="00DD04D2" w14:paraId="3296C03F" w14:textId="77777777" w:rsidTr="00970F50">
        <w:tc>
          <w:tcPr>
            <w:tcW w:w="1271" w:type="dxa"/>
          </w:tcPr>
          <w:p w14:paraId="7F62DEF2"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0F0FE2A0" w14:textId="295198B5"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 ЖОдо сабактар</w:t>
            </w:r>
            <w:r w:rsidR="00AF6578" w:rsidRPr="004C306D">
              <w:rPr>
                <w:rFonts w:ascii="Times New Roman" w:hAnsi="Times New Roman" w:cs="Times New Roman"/>
                <w:sz w:val="24"/>
                <w:lang w:val="ky-KG"/>
              </w:rPr>
              <w:t>;</w:t>
            </w:r>
          </w:p>
          <w:p w14:paraId="6F75DF93" w14:textId="6F37AF62"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180F073C" w14:textId="4AEF7E0C"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ЖОдогу мастер-класстар</w:t>
            </w:r>
          </w:p>
        </w:tc>
        <w:tc>
          <w:tcPr>
            <w:tcW w:w="1705" w:type="dxa"/>
          </w:tcPr>
          <w:p w14:paraId="139553F4"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62C2723C"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58A54348" w14:textId="77777777" w:rsidR="00AF6578" w:rsidRPr="004C306D" w:rsidRDefault="00AF6578" w:rsidP="00AF6578">
            <w:pPr>
              <w:spacing w:after="0" w:line="240" w:lineRule="auto"/>
              <w:jc w:val="center"/>
              <w:rPr>
                <w:rFonts w:ascii="Times New Roman" w:hAnsi="Times New Roman" w:cs="Times New Roman"/>
                <w:sz w:val="24"/>
                <w:lang w:val="ky-KG"/>
              </w:rPr>
            </w:pPr>
          </w:p>
          <w:p w14:paraId="5713190A"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tc>
        <w:tc>
          <w:tcPr>
            <w:tcW w:w="3841" w:type="dxa"/>
          </w:tcPr>
          <w:p w14:paraId="12B48674" w14:textId="5AAB732C"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2 </w:t>
            </w:r>
            <w:r w:rsidRPr="004C306D">
              <w:rPr>
                <w:rFonts w:ascii="Times New Roman" w:hAnsi="Times New Roman" w:cs="Times New Roman"/>
                <w:sz w:val="24"/>
                <w:lang w:val="ky-KG"/>
              </w:rPr>
              <w:t>“Жыгач иштетүүчү станокторду оңдоо жана жөндөө боюнча операциялардын аткарылышын уюштуруу”</w:t>
            </w:r>
          </w:p>
        </w:tc>
      </w:tr>
      <w:tr w:rsidR="001D616C" w:rsidRPr="004C306D" w14:paraId="44016A7E" w14:textId="77777777" w:rsidTr="00970F50">
        <w:tc>
          <w:tcPr>
            <w:tcW w:w="1271" w:type="dxa"/>
          </w:tcPr>
          <w:p w14:paraId="5C59FBE3"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03212CDA" w14:textId="333FD141"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К</w:t>
            </w:r>
            <w:r w:rsidR="00AF6578" w:rsidRPr="004C306D">
              <w:rPr>
                <w:rFonts w:ascii="Times New Roman" w:hAnsi="Times New Roman" w:cs="Times New Roman"/>
                <w:sz w:val="24"/>
                <w:lang w:val="ky-KG"/>
              </w:rPr>
              <w:t>олледж</w:t>
            </w:r>
            <w:r w:rsidRPr="004C306D">
              <w:rPr>
                <w:rFonts w:ascii="Times New Roman" w:hAnsi="Times New Roman" w:cs="Times New Roman"/>
                <w:sz w:val="24"/>
                <w:lang w:val="ky-KG"/>
              </w:rPr>
              <w:t>дин ОӨКтөгү ЖОдо практика</w:t>
            </w:r>
          </w:p>
        </w:tc>
        <w:tc>
          <w:tcPr>
            <w:tcW w:w="1705" w:type="dxa"/>
          </w:tcPr>
          <w:p w14:paraId="2AC26490"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120</w:t>
            </w:r>
          </w:p>
        </w:tc>
        <w:tc>
          <w:tcPr>
            <w:tcW w:w="3841" w:type="dxa"/>
          </w:tcPr>
          <w:p w14:paraId="7E98B916" w14:textId="21974AD0"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Окуу-таанышуу практика</w:t>
            </w:r>
            <w:r w:rsidR="00BF77AF" w:rsidRPr="004C306D">
              <w:rPr>
                <w:rFonts w:ascii="Times New Roman" w:hAnsi="Times New Roman" w:cs="Times New Roman"/>
                <w:sz w:val="24"/>
                <w:lang w:val="ky-KG"/>
              </w:rPr>
              <w:t>сы</w:t>
            </w:r>
          </w:p>
        </w:tc>
      </w:tr>
      <w:tr w:rsidR="001D616C" w:rsidRPr="00DD04D2" w14:paraId="286088CF" w14:textId="77777777" w:rsidTr="00970F50">
        <w:tc>
          <w:tcPr>
            <w:tcW w:w="1271" w:type="dxa"/>
          </w:tcPr>
          <w:p w14:paraId="055F3407" w14:textId="037B7600"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3-курс, 5- семестр</w:t>
            </w:r>
          </w:p>
        </w:tc>
        <w:tc>
          <w:tcPr>
            <w:tcW w:w="2835" w:type="dxa"/>
          </w:tcPr>
          <w:p w14:paraId="305B9243" w14:textId="42E22C78"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r w:rsidR="00AF6578" w:rsidRPr="004C306D">
              <w:rPr>
                <w:rFonts w:ascii="Times New Roman" w:hAnsi="Times New Roman" w:cs="Times New Roman"/>
                <w:sz w:val="24"/>
                <w:lang w:val="ky-KG"/>
              </w:rPr>
              <w:t>;</w:t>
            </w:r>
          </w:p>
          <w:p w14:paraId="4406E423" w14:textId="03B49106"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ЖОдогу мастер-класстар</w:t>
            </w:r>
          </w:p>
        </w:tc>
        <w:tc>
          <w:tcPr>
            <w:tcW w:w="1705" w:type="dxa"/>
          </w:tcPr>
          <w:p w14:paraId="576AFDB6"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3E9417A4"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tc>
        <w:tc>
          <w:tcPr>
            <w:tcW w:w="3841" w:type="dxa"/>
          </w:tcPr>
          <w:p w14:paraId="525BD754" w14:textId="70A8DC17"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2 </w:t>
            </w:r>
            <w:r w:rsidRPr="004C306D">
              <w:rPr>
                <w:rFonts w:ascii="Times New Roman" w:hAnsi="Times New Roman" w:cs="Times New Roman"/>
                <w:sz w:val="24"/>
                <w:lang w:val="ky-KG"/>
              </w:rPr>
              <w:t>“Жыгач иштетүүчү станокторду оңдоо жана жөндөө боюнча операциялардын аткарылышын уюштуруу”</w:t>
            </w:r>
          </w:p>
        </w:tc>
      </w:tr>
      <w:tr w:rsidR="001D616C" w:rsidRPr="00DD04D2" w14:paraId="10E55A45" w14:textId="77777777" w:rsidTr="00970F50">
        <w:tc>
          <w:tcPr>
            <w:tcW w:w="1271" w:type="dxa"/>
          </w:tcPr>
          <w:p w14:paraId="1A6D3821"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6B0F160A" w14:textId="141FD43E"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3CCD657C" w14:textId="5A396062"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2EBB1699"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6</w:t>
            </w:r>
          </w:p>
          <w:p w14:paraId="5A5EA92C" w14:textId="77777777" w:rsidR="00AF6578" w:rsidRPr="004C306D" w:rsidRDefault="00AF6578" w:rsidP="00AF6578">
            <w:pPr>
              <w:spacing w:after="0" w:line="240" w:lineRule="auto"/>
              <w:jc w:val="center"/>
              <w:rPr>
                <w:rFonts w:ascii="Times New Roman" w:hAnsi="Times New Roman" w:cs="Times New Roman"/>
                <w:sz w:val="24"/>
                <w:lang w:val="ky-KG"/>
              </w:rPr>
            </w:pPr>
          </w:p>
          <w:p w14:paraId="7C8CE2A9"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6</w:t>
            </w:r>
          </w:p>
        </w:tc>
        <w:tc>
          <w:tcPr>
            <w:tcW w:w="3841" w:type="dxa"/>
          </w:tcPr>
          <w:p w14:paraId="43E059E4" w14:textId="2D7EE8DF"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М 3</w:t>
            </w:r>
            <w:r w:rsidRPr="004C306D">
              <w:rPr>
                <w:rFonts w:ascii="Times New Roman" w:hAnsi="Times New Roman" w:cs="Times New Roman"/>
                <w:sz w:val="24"/>
                <w:lang w:val="ky-KG"/>
              </w:rPr>
              <w:t xml:space="preserve"> “Жыгач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w:t>
            </w:r>
          </w:p>
        </w:tc>
      </w:tr>
      <w:tr w:rsidR="001D616C" w:rsidRPr="00DD04D2" w14:paraId="134CDA7F" w14:textId="77777777" w:rsidTr="00970F50">
        <w:tc>
          <w:tcPr>
            <w:tcW w:w="1271" w:type="dxa"/>
          </w:tcPr>
          <w:p w14:paraId="49C4C5C2"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1CE38243" w14:textId="70EFDE2E"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Эмерек цехтерине экскурсиялар</w:t>
            </w:r>
            <w:r w:rsidR="00AF6578" w:rsidRPr="004C306D">
              <w:rPr>
                <w:rFonts w:ascii="Times New Roman" w:hAnsi="Times New Roman" w:cs="Times New Roman"/>
                <w:sz w:val="24"/>
                <w:lang w:val="ky-KG"/>
              </w:rPr>
              <w:t>;</w:t>
            </w:r>
          </w:p>
          <w:p w14:paraId="5F09158F" w14:textId="5D02B713"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7A8D0B41" w14:textId="1B5EF9AC"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 окутуу</w:t>
            </w:r>
          </w:p>
        </w:tc>
        <w:tc>
          <w:tcPr>
            <w:tcW w:w="1705" w:type="dxa"/>
          </w:tcPr>
          <w:p w14:paraId="0FF5A391"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5D90BB54" w14:textId="77777777" w:rsidR="00AF6578" w:rsidRPr="004C306D" w:rsidRDefault="00AF6578" w:rsidP="00AF6578">
            <w:pPr>
              <w:spacing w:after="0" w:line="240" w:lineRule="auto"/>
              <w:jc w:val="center"/>
              <w:rPr>
                <w:rFonts w:ascii="Times New Roman" w:hAnsi="Times New Roman" w:cs="Times New Roman"/>
                <w:sz w:val="24"/>
                <w:lang w:val="ky-KG"/>
              </w:rPr>
            </w:pPr>
          </w:p>
          <w:p w14:paraId="146F7490"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12D77322" w14:textId="77777777" w:rsidR="00AF6578" w:rsidRPr="004C306D" w:rsidRDefault="00AF6578" w:rsidP="00AF6578">
            <w:pPr>
              <w:spacing w:after="0" w:line="240" w:lineRule="auto"/>
              <w:jc w:val="center"/>
              <w:rPr>
                <w:rFonts w:ascii="Times New Roman" w:hAnsi="Times New Roman" w:cs="Times New Roman"/>
                <w:sz w:val="24"/>
                <w:lang w:val="ky-KG"/>
              </w:rPr>
            </w:pPr>
          </w:p>
          <w:p w14:paraId="6E68A961"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10</w:t>
            </w:r>
          </w:p>
        </w:tc>
        <w:tc>
          <w:tcPr>
            <w:tcW w:w="3841" w:type="dxa"/>
          </w:tcPr>
          <w:p w14:paraId="4036D9C3" w14:textId="58256DF3"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4 </w:t>
            </w:r>
            <w:r w:rsidRPr="004C306D">
              <w:rPr>
                <w:rFonts w:ascii="Times New Roman" w:hAnsi="Times New Roman" w:cs="Times New Roman"/>
                <w:sz w:val="24"/>
                <w:lang w:val="ky-KG"/>
              </w:rPr>
              <w:t>“Жыгач иштетүү продукцияларын даярдоонун технологиялык процессин жүргүзүүнү уюштуруу”</w:t>
            </w:r>
          </w:p>
        </w:tc>
      </w:tr>
      <w:tr w:rsidR="001D616C" w:rsidRPr="00DD04D2" w14:paraId="52834C6F" w14:textId="77777777" w:rsidTr="00970F50">
        <w:tc>
          <w:tcPr>
            <w:tcW w:w="1271" w:type="dxa"/>
          </w:tcPr>
          <w:p w14:paraId="0666E6A6"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34AB1DBC" w14:textId="57996BC5"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23A08E50" w14:textId="1464F88E"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618064CF"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6</w:t>
            </w:r>
          </w:p>
          <w:p w14:paraId="15A8398F" w14:textId="77777777" w:rsidR="00AF6578" w:rsidRPr="004C306D" w:rsidRDefault="00AF6578" w:rsidP="00AF6578">
            <w:pPr>
              <w:spacing w:after="0" w:line="240" w:lineRule="auto"/>
              <w:jc w:val="center"/>
              <w:rPr>
                <w:rFonts w:ascii="Times New Roman" w:hAnsi="Times New Roman" w:cs="Times New Roman"/>
                <w:sz w:val="24"/>
                <w:lang w:val="ky-KG"/>
              </w:rPr>
            </w:pPr>
          </w:p>
          <w:p w14:paraId="71B4ED0D"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10</w:t>
            </w:r>
          </w:p>
        </w:tc>
        <w:tc>
          <w:tcPr>
            <w:tcW w:w="3841" w:type="dxa"/>
          </w:tcPr>
          <w:p w14:paraId="44F6FE37" w14:textId="5540A52F"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5 </w:t>
            </w:r>
            <w:r w:rsidRPr="004C306D">
              <w:rPr>
                <w:rFonts w:ascii="Times New Roman" w:hAnsi="Times New Roman" w:cs="Times New Roman"/>
                <w:sz w:val="24"/>
                <w:lang w:val="ky-KG"/>
              </w:rPr>
              <w:t>“Жабдууларды, жыгач иштетүү жана эмерек өндүрүшүнүн чийки заттарын жана материалдарын сарптоонун технологиялык эсептөөлөрүн аткаруу”</w:t>
            </w:r>
          </w:p>
        </w:tc>
      </w:tr>
      <w:tr w:rsidR="001D616C" w:rsidRPr="004C306D" w14:paraId="33EF6620" w14:textId="77777777" w:rsidTr="00970F50">
        <w:tc>
          <w:tcPr>
            <w:tcW w:w="1271" w:type="dxa"/>
          </w:tcPr>
          <w:p w14:paraId="121830F8"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451B4A1F" w14:textId="183BDC29"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42F771A9"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10</w:t>
            </w:r>
          </w:p>
        </w:tc>
        <w:tc>
          <w:tcPr>
            <w:tcW w:w="3841" w:type="dxa"/>
          </w:tcPr>
          <w:p w14:paraId="29D0378A" w14:textId="0362B87E"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Жыгач иштетүү өндүрүшүн автоматташтыруу</w:t>
            </w:r>
          </w:p>
        </w:tc>
      </w:tr>
      <w:tr w:rsidR="001D616C" w:rsidRPr="004C306D" w14:paraId="362CEAD8" w14:textId="77777777" w:rsidTr="00970F50">
        <w:tc>
          <w:tcPr>
            <w:tcW w:w="1271" w:type="dxa"/>
          </w:tcPr>
          <w:p w14:paraId="022DADEC"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2D75F779" w14:textId="4DE9843F"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Өндүрүштөгү ЖОдогу практикалык сабактар</w:t>
            </w:r>
          </w:p>
        </w:tc>
        <w:tc>
          <w:tcPr>
            <w:tcW w:w="1705" w:type="dxa"/>
          </w:tcPr>
          <w:p w14:paraId="21A3B467"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150</w:t>
            </w:r>
          </w:p>
        </w:tc>
        <w:tc>
          <w:tcPr>
            <w:tcW w:w="3841" w:type="dxa"/>
          </w:tcPr>
          <w:p w14:paraId="204C9CED" w14:textId="665F7A6B"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Өндүрүштүк</w:t>
            </w:r>
            <w:r w:rsidR="00AF6578" w:rsidRPr="004C306D">
              <w:rPr>
                <w:rFonts w:ascii="Times New Roman" w:hAnsi="Times New Roman" w:cs="Times New Roman"/>
                <w:sz w:val="24"/>
                <w:lang w:val="ky-KG"/>
              </w:rPr>
              <w:t xml:space="preserve"> (технологи</w:t>
            </w:r>
            <w:r w:rsidRPr="004C306D">
              <w:rPr>
                <w:rFonts w:ascii="Times New Roman" w:hAnsi="Times New Roman" w:cs="Times New Roman"/>
                <w:sz w:val="24"/>
                <w:lang w:val="ky-KG"/>
              </w:rPr>
              <w:t>ялык</w:t>
            </w:r>
            <w:r w:rsidR="00AF6578" w:rsidRPr="004C306D">
              <w:rPr>
                <w:rFonts w:ascii="Times New Roman" w:hAnsi="Times New Roman" w:cs="Times New Roman"/>
                <w:sz w:val="24"/>
                <w:lang w:val="ky-KG"/>
              </w:rPr>
              <w:t xml:space="preserve"> практика)</w:t>
            </w:r>
          </w:p>
        </w:tc>
      </w:tr>
      <w:tr w:rsidR="001D616C" w:rsidRPr="00DD04D2" w14:paraId="53ABC877" w14:textId="77777777" w:rsidTr="00970F50">
        <w:tc>
          <w:tcPr>
            <w:tcW w:w="1271" w:type="dxa"/>
          </w:tcPr>
          <w:p w14:paraId="743A2387" w14:textId="77777777" w:rsidR="00AF6578" w:rsidRPr="004C306D" w:rsidRDefault="00AF6578"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3 курс, 6 семестр</w:t>
            </w:r>
          </w:p>
        </w:tc>
        <w:tc>
          <w:tcPr>
            <w:tcW w:w="2835" w:type="dxa"/>
          </w:tcPr>
          <w:p w14:paraId="7571E1AF" w14:textId="0506E408"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Эмерек цехтерине жана компанияларга экскурсиялар</w:t>
            </w:r>
            <w:r w:rsidR="00AF6578" w:rsidRPr="004C306D">
              <w:rPr>
                <w:rFonts w:ascii="Times New Roman" w:hAnsi="Times New Roman" w:cs="Times New Roman"/>
                <w:sz w:val="24"/>
                <w:lang w:val="ky-KG"/>
              </w:rPr>
              <w:t>;</w:t>
            </w:r>
          </w:p>
          <w:p w14:paraId="2CEBE94A" w14:textId="24B885D3"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71619951" w14:textId="19BFCA11"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4843A5AC"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2</w:t>
            </w:r>
          </w:p>
          <w:p w14:paraId="66378B07" w14:textId="77777777" w:rsidR="00AF6578" w:rsidRPr="004C306D" w:rsidRDefault="00AF6578" w:rsidP="00AF6578">
            <w:pPr>
              <w:spacing w:after="0" w:line="240" w:lineRule="auto"/>
              <w:jc w:val="center"/>
              <w:rPr>
                <w:rFonts w:ascii="Times New Roman" w:hAnsi="Times New Roman" w:cs="Times New Roman"/>
                <w:sz w:val="24"/>
                <w:lang w:val="ky-KG"/>
              </w:rPr>
            </w:pPr>
          </w:p>
          <w:p w14:paraId="7BDD79AF"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7A922F39" w14:textId="77777777" w:rsidR="00AF6578" w:rsidRPr="004C306D" w:rsidRDefault="00AF6578" w:rsidP="00AF6578">
            <w:pPr>
              <w:spacing w:after="0" w:line="240" w:lineRule="auto"/>
              <w:jc w:val="center"/>
              <w:rPr>
                <w:rFonts w:ascii="Times New Roman" w:hAnsi="Times New Roman" w:cs="Times New Roman"/>
                <w:sz w:val="24"/>
                <w:lang w:val="ky-KG"/>
              </w:rPr>
            </w:pPr>
          </w:p>
          <w:p w14:paraId="552A9943"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tc>
        <w:tc>
          <w:tcPr>
            <w:tcW w:w="3841" w:type="dxa"/>
          </w:tcPr>
          <w:p w14:paraId="5E468D68" w14:textId="5345D188"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6 </w:t>
            </w:r>
            <w:r w:rsidRPr="004C306D">
              <w:rPr>
                <w:rFonts w:ascii="Times New Roman" w:hAnsi="Times New Roman" w:cs="Times New Roman"/>
                <w:sz w:val="24"/>
                <w:lang w:val="ky-KG"/>
              </w:rPr>
              <w:t>“Жыгач иштетүү жана эмерек өндүрүшүнүн продукцияларын даярдоонун бардык этаптары боюнча технологиялык процесстин карталарын түзүү”</w:t>
            </w:r>
          </w:p>
        </w:tc>
      </w:tr>
      <w:tr w:rsidR="001D616C" w:rsidRPr="00DD04D2" w14:paraId="2E67FF59" w14:textId="77777777" w:rsidTr="00970F50">
        <w:tc>
          <w:tcPr>
            <w:tcW w:w="1271" w:type="dxa"/>
          </w:tcPr>
          <w:p w14:paraId="00365679"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3FA0203F" w14:textId="5C262F98"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7D01E4E1" w14:textId="3AD51D6A"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4CB68BB7"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121ACE9D" w14:textId="77777777" w:rsidR="00AF6578" w:rsidRPr="004C306D" w:rsidRDefault="00AF6578" w:rsidP="00AF6578">
            <w:pPr>
              <w:spacing w:after="0" w:line="240" w:lineRule="auto"/>
              <w:jc w:val="center"/>
              <w:rPr>
                <w:rFonts w:ascii="Times New Roman" w:hAnsi="Times New Roman" w:cs="Times New Roman"/>
                <w:sz w:val="24"/>
                <w:lang w:val="ky-KG"/>
              </w:rPr>
            </w:pPr>
          </w:p>
          <w:p w14:paraId="29751C6D"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tc>
        <w:tc>
          <w:tcPr>
            <w:tcW w:w="3841" w:type="dxa"/>
          </w:tcPr>
          <w:p w14:paraId="0CD04EB4" w14:textId="33A83A73"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7 </w:t>
            </w:r>
            <w:r w:rsidRPr="004C306D">
              <w:rPr>
                <w:rFonts w:ascii="Times New Roman" w:hAnsi="Times New Roman" w:cs="Times New Roman"/>
                <w:sz w:val="24"/>
                <w:lang w:val="ky-KG"/>
              </w:rPr>
              <w:t>“Жыгач иштетүү өндүрүшүнүн продукцияларынын сапатынын техникалык документтердин талаптарына ылайык келишин контролдоо”</w:t>
            </w:r>
          </w:p>
        </w:tc>
      </w:tr>
      <w:tr w:rsidR="001D616C" w:rsidRPr="00DD04D2" w14:paraId="6C2ACA20" w14:textId="77777777" w:rsidTr="00970F50">
        <w:tc>
          <w:tcPr>
            <w:tcW w:w="1271" w:type="dxa"/>
          </w:tcPr>
          <w:p w14:paraId="66BBB666"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4A514251" w14:textId="06D69BC8"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Эмерек цехтерине жана компанияларга экскурсиялар</w:t>
            </w:r>
            <w:r w:rsidR="00AF6578" w:rsidRPr="004C306D">
              <w:rPr>
                <w:rFonts w:ascii="Times New Roman" w:hAnsi="Times New Roman" w:cs="Times New Roman"/>
                <w:sz w:val="24"/>
                <w:lang w:val="ky-KG"/>
              </w:rPr>
              <w:t>;</w:t>
            </w:r>
          </w:p>
          <w:p w14:paraId="2A6A0068" w14:textId="5DD386C4"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ЖОго көчмө практикалык сабак</w:t>
            </w:r>
            <w:r w:rsidR="00AF6578" w:rsidRPr="004C306D">
              <w:rPr>
                <w:rFonts w:ascii="Times New Roman" w:hAnsi="Times New Roman" w:cs="Times New Roman"/>
                <w:sz w:val="24"/>
                <w:lang w:val="ky-KG"/>
              </w:rPr>
              <w:t>;</w:t>
            </w:r>
          </w:p>
          <w:p w14:paraId="3F9E6D99" w14:textId="7DE7E915"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ЖОдогу мастер-класстар</w:t>
            </w:r>
          </w:p>
          <w:p w14:paraId="3BDF5BED" w14:textId="63DBB13E"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02D668AB"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767A2C3A" w14:textId="77777777" w:rsidR="00AF6578" w:rsidRPr="004C306D" w:rsidRDefault="00AF6578" w:rsidP="00AF6578">
            <w:pPr>
              <w:spacing w:after="0" w:line="240" w:lineRule="auto"/>
              <w:jc w:val="center"/>
              <w:rPr>
                <w:rFonts w:ascii="Times New Roman" w:hAnsi="Times New Roman" w:cs="Times New Roman"/>
                <w:sz w:val="24"/>
                <w:lang w:val="ky-KG"/>
              </w:rPr>
            </w:pPr>
          </w:p>
          <w:p w14:paraId="47FFB18C"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374B17CF" w14:textId="77777777" w:rsidR="00AF6578" w:rsidRPr="004C306D" w:rsidRDefault="00AF6578" w:rsidP="00AF6578">
            <w:pPr>
              <w:spacing w:after="0" w:line="240" w:lineRule="auto"/>
              <w:jc w:val="center"/>
              <w:rPr>
                <w:rFonts w:ascii="Times New Roman" w:hAnsi="Times New Roman" w:cs="Times New Roman"/>
                <w:sz w:val="24"/>
                <w:lang w:val="ky-KG"/>
              </w:rPr>
            </w:pPr>
          </w:p>
          <w:p w14:paraId="56DD32C5"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4</w:t>
            </w:r>
          </w:p>
          <w:p w14:paraId="7EF18FD9"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6</w:t>
            </w:r>
          </w:p>
        </w:tc>
        <w:tc>
          <w:tcPr>
            <w:tcW w:w="3841" w:type="dxa"/>
          </w:tcPr>
          <w:p w14:paraId="14286156" w14:textId="2C23579B"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8 </w:t>
            </w:r>
            <w:r w:rsidRPr="004C306D">
              <w:rPr>
                <w:rFonts w:ascii="Times New Roman" w:hAnsi="Times New Roman" w:cs="Times New Roman"/>
                <w:sz w:val="24"/>
                <w:lang w:val="ky-KG"/>
              </w:rPr>
              <w:t>“Жыгач иштетүү жана эмерек өндүрүшүнүн жаңы технологиялык процесстерин өздөштүрүү”</w:t>
            </w:r>
          </w:p>
        </w:tc>
      </w:tr>
      <w:tr w:rsidR="001D616C" w:rsidRPr="004C306D" w14:paraId="670442BA" w14:textId="77777777" w:rsidTr="00970F50">
        <w:tc>
          <w:tcPr>
            <w:tcW w:w="1271" w:type="dxa"/>
          </w:tcPr>
          <w:p w14:paraId="40991C12"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4CD6AE7D" w14:textId="66C7EA81"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ОӨКтөгү ЖОдо окутуу</w:t>
            </w:r>
          </w:p>
        </w:tc>
        <w:tc>
          <w:tcPr>
            <w:tcW w:w="1705" w:type="dxa"/>
          </w:tcPr>
          <w:p w14:paraId="62F0C3FB"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8</w:t>
            </w:r>
          </w:p>
        </w:tc>
        <w:tc>
          <w:tcPr>
            <w:tcW w:w="3841" w:type="dxa"/>
          </w:tcPr>
          <w:p w14:paraId="499B5477" w14:textId="29DE2CEF"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О</w:t>
            </w:r>
            <w:r w:rsidR="00AF6578" w:rsidRPr="004C306D">
              <w:rPr>
                <w:rFonts w:ascii="Times New Roman" w:hAnsi="Times New Roman" w:cs="Times New Roman"/>
                <w:sz w:val="24"/>
                <w:lang w:val="ky-KG"/>
              </w:rPr>
              <w:t xml:space="preserve">М 9 </w:t>
            </w:r>
            <w:r w:rsidRPr="004C306D">
              <w:rPr>
                <w:rFonts w:ascii="Times New Roman" w:hAnsi="Times New Roman" w:cs="Times New Roman"/>
                <w:sz w:val="24"/>
                <w:lang w:val="ky-KG"/>
              </w:rPr>
              <w:t>“Эмгекти коргоо жана коопсуздук техникасынын талаптарын сактоо”</w:t>
            </w:r>
          </w:p>
        </w:tc>
      </w:tr>
      <w:tr w:rsidR="001D616C" w:rsidRPr="004C306D" w14:paraId="3579141E" w14:textId="77777777" w:rsidTr="00970F50">
        <w:tc>
          <w:tcPr>
            <w:tcW w:w="1271" w:type="dxa"/>
          </w:tcPr>
          <w:p w14:paraId="2980D02F" w14:textId="77777777" w:rsidR="00AF6578" w:rsidRPr="004C306D" w:rsidRDefault="00AF6578" w:rsidP="00AF6578">
            <w:pPr>
              <w:spacing w:after="0" w:line="240" w:lineRule="auto"/>
              <w:rPr>
                <w:rFonts w:ascii="Times New Roman" w:hAnsi="Times New Roman" w:cs="Times New Roman"/>
                <w:sz w:val="24"/>
                <w:lang w:val="ky-KG"/>
              </w:rPr>
            </w:pPr>
          </w:p>
        </w:tc>
        <w:tc>
          <w:tcPr>
            <w:tcW w:w="2835" w:type="dxa"/>
          </w:tcPr>
          <w:p w14:paraId="4DBF6328" w14:textId="0B136279" w:rsidR="00AF6578" w:rsidRPr="004C306D" w:rsidRDefault="001D616C"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Өндүрүштөгү ЖОдогу практикалык сабактар</w:t>
            </w:r>
          </w:p>
        </w:tc>
        <w:tc>
          <w:tcPr>
            <w:tcW w:w="1705" w:type="dxa"/>
          </w:tcPr>
          <w:p w14:paraId="424BC554" w14:textId="77777777" w:rsidR="00AF6578" w:rsidRPr="004C306D" w:rsidRDefault="00AF6578" w:rsidP="00AF6578">
            <w:pPr>
              <w:spacing w:after="0" w:line="240" w:lineRule="auto"/>
              <w:jc w:val="center"/>
              <w:rPr>
                <w:rFonts w:ascii="Times New Roman" w:hAnsi="Times New Roman" w:cs="Times New Roman"/>
                <w:sz w:val="24"/>
                <w:lang w:val="ky-KG"/>
              </w:rPr>
            </w:pPr>
            <w:r w:rsidRPr="004C306D">
              <w:rPr>
                <w:rFonts w:ascii="Times New Roman" w:hAnsi="Times New Roman" w:cs="Times New Roman"/>
                <w:sz w:val="24"/>
                <w:lang w:val="ky-KG"/>
              </w:rPr>
              <w:t>120</w:t>
            </w:r>
          </w:p>
        </w:tc>
        <w:tc>
          <w:tcPr>
            <w:tcW w:w="3841" w:type="dxa"/>
          </w:tcPr>
          <w:p w14:paraId="6FDE1283" w14:textId="01B56BFD" w:rsidR="00AF6578" w:rsidRPr="004C306D" w:rsidRDefault="009F4B0B" w:rsidP="00AF6578">
            <w:pPr>
              <w:spacing w:after="0" w:line="240" w:lineRule="auto"/>
              <w:rPr>
                <w:rFonts w:ascii="Times New Roman" w:hAnsi="Times New Roman" w:cs="Times New Roman"/>
                <w:sz w:val="24"/>
                <w:lang w:val="ky-KG"/>
              </w:rPr>
            </w:pPr>
            <w:r w:rsidRPr="004C306D">
              <w:rPr>
                <w:rFonts w:ascii="Times New Roman" w:hAnsi="Times New Roman" w:cs="Times New Roman"/>
                <w:sz w:val="24"/>
                <w:lang w:val="ky-KG"/>
              </w:rPr>
              <w:t>Квалификацияга чейинки (дипломго чейинки)</w:t>
            </w:r>
            <w:r w:rsidR="001D616C" w:rsidRPr="004C306D">
              <w:rPr>
                <w:rFonts w:ascii="Times New Roman" w:hAnsi="Times New Roman" w:cs="Times New Roman"/>
                <w:sz w:val="24"/>
                <w:lang w:val="ky-KG"/>
              </w:rPr>
              <w:t xml:space="preserve"> </w:t>
            </w:r>
            <w:r w:rsidRPr="004C306D">
              <w:rPr>
                <w:rFonts w:ascii="Times New Roman" w:hAnsi="Times New Roman" w:cs="Times New Roman"/>
                <w:sz w:val="24"/>
                <w:lang w:val="ky-KG"/>
              </w:rPr>
              <w:t>практика</w:t>
            </w:r>
          </w:p>
        </w:tc>
      </w:tr>
      <w:tr w:rsidR="00AF6578" w:rsidRPr="004C306D" w14:paraId="44823F7E" w14:textId="77777777" w:rsidTr="00970F50">
        <w:tc>
          <w:tcPr>
            <w:tcW w:w="4106" w:type="dxa"/>
            <w:gridSpan w:val="2"/>
            <w:vAlign w:val="center"/>
          </w:tcPr>
          <w:p w14:paraId="0105855D" w14:textId="14D10F9F" w:rsidR="00AF6578" w:rsidRPr="004C306D" w:rsidRDefault="009F4B0B" w:rsidP="00AF6578">
            <w:pPr>
              <w:spacing w:after="0" w:line="240" w:lineRule="auto"/>
              <w:jc w:val="right"/>
              <w:rPr>
                <w:rFonts w:ascii="Times New Roman" w:hAnsi="Times New Roman" w:cs="Times New Roman"/>
                <w:b/>
                <w:sz w:val="24"/>
                <w:lang w:val="ky-KG"/>
              </w:rPr>
            </w:pPr>
            <w:r w:rsidRPr="004C306D">
              <w:rPr>
                <w:rFonts w:ascii="Times New Roman" w:hAnsi="Times New Roman" w:cs="Times New Roman"/>
                <w:b/>
                <w:sz w:val="24"/>
                <w:lang w:val="ky-KG"/>
              </w:rPr>
              <w:t>Бардыгы сааттар</w:t>
            </w:r>
            <w:r w:rsidR="00AF6578" w:rsidRPr="004C306D">
              <w:rPr>
                <w:rFonts w:ascii="Times New Roman" w:hAnsi="Times New Roman" w:cs="Times New Roman"/>
                <w:b/>
                <w:sz w:val="24"/>
                <w:lang w:val="ky-KG"/>
              </w:rPr>
              <w:t>:</w:t>
            </w:r>
          </w:p>
        </w:tc>
        <w:tc>
          <w:tcPr>
            <w:tcW w:w="1705" w:type="dxa"/>
          </w:tcPr>
          <w:p w14:paraId="4BD9F8AE" w14:textId="77777777" w:rsidR="00AF6578" w:rsidRPr="004C306D" w:rsidRDefault="00AF6578" w:rsidP="00AF6578">
            <w:pPr>
              <w:spacing w:after="0" w:line="240" w:lineRule="auto"/>
              <w:jc w:val="center"/>
              <w:rPr>
                <w:rFonts w:ascii="Times New Roman" w:hAnsi="Times New Roman" w:cs="Times New Roman"/>
                <w:b/>
                <w:sz w:val="24"/>
                <w:lang w:val="ky-KG"/>
              </w:rPr>
            </w:pPr>
            <w:r w:rsidRPr="004C306D">
              <w:rPr>
                <w:rFonts w:ascii="Times New Roman" w:hAnsi="Times New Roman" w:cs="Times New Roman"/>
                <w:b/>
                <w:sz w:val="24"/>
                <w:lang w:val="ky-KG"/>
              </w:rPr>
              <w:t>608</w:t>
            </w:r>
          </w:p>
        </w:tc>
        <w:tc>
          <w:tcPr>
            <w:tcW w:w="3841" w:type="dxa"/>
          </w:tcPr>
          <w:p w14:paraId="04261863" w14:textId="77777777" w:rsidR="00AF6578" w:rsidRPr="004C306D" w:rsidRDefault="00AF6578" w:rsidP="00AF6578">
            <w:pPr>
              <w:spacing w:after="0" w:line="240" w:lineRule="auto"/>
              <w:jc w:val="both"/>
              <w:rPr>
                <w:rFonts w:ascii="Times New Roman" w:hAnsi="Times New Roman" w:cs="Times New Roman"/>
                <w:sz w:val="24"/>
                <w:lang w:val="ky-KG"/>
              </w:rPr>
            </w:pPr>
          </w:p>
        </w:tc>
      </w:tr>
      <w:tr w:rsidR="00AF6578" w:rsidRPr="004C306D" w14:paraId="494A535C" w14:textId="77777777" w:rsidTr="00970F50">
        <w:tc>
          <w:tcPr>
            <w:tcW w:w="4106" w:type="dxa"/>
            <w:gridSpan w:val="2"/>
            <w:vAlign w:val="center"/>
          </w:tcPr>
          <w:p w14:paraId="53CAA116" w14:textId="39A44A14" w:rsidR="00AF6578" w:rsidRPr="004C306D" w:rsidRDefault="009F4B0B" w:rsidP="00AF6578">
            <w:pPr>
              <w:spacing w:after="0" w:line="240" w:lineRule="auto"/>
              <w:jc w:val="right"/>
              <w:rPr>
                <w:rFonts w:ascii="Times New Roman" w:hAnsi="Times New Roman" w:cs="Times New Roman"/>
                <w:b/>
                <w:sz w:val="24"/>
                <w:lang w:val="ky-KG"/>
              </w:rPr>
            </w:pPr>
            <w:r w:rsidRPr="004C306D">
              <w:rPr>
                <w:rFonts w:ascii="Times New Roman" w:hAnsi="Times New Roman" w:cs="Times New Roman"/>
                <w:b/>
                <w:sz w:val="24"/>
                <w:lang w:val="ky-KG"/>
              </w:rPr>
              <w:t>П</w:t>
            </w:r>
            <w:r w:rsidR="00AF6578" w:rsidRPr="004C306D">
              <w:rPr>
                <w:rFonts w:ascii="Times New Roman" w:hAnsi="Times New Roman" w:cs="Times New Roman"/>
                <w:b/>
                <w:sz w:val="24"/>
                <w:lang w:val="ky-KG"/>
              </w:rPr>
              <w:t>рограмм</w:t>
            </w:r>
            <w:r w:rsidRPr="004C306D">
              <w:rPr>
                <w:rFonts w:ascii="Times New Roman" w:hAnsi="Times New Roman" w:cs="Times New Roman"/>
                <w:b/>
                <w:sz w:val="24"/>
                <w:lang w:val="ky-KG"/>
              </w:rPr>
              <w:t>а боюнча аудиториялык сааттардын жалпы көлөмүнөн % менен</w:t>
            </w:r>
            <w:r w:rsidR="00AF6578" w:rsidRPr="004C306D">
              <w:rPr>
                <w:rFonts w:ascii="Times New Roman" w:hAnsi="Times New Roman" w:cs="Times New Roman"/>
                <w:b/>
                <w:sz w:val="24"/>
                <w:lang w:val="ky-KG"/>
              </w:rPr>
              <w:t>:</w:t>
            </w:r>
          </w:p>
        </w:tc>
        <w:tc>
          <w:tcPr>
            <w:tcW w:w="1705" w:type="dxa"/>
          </w:tcPr>
          <w:p w14:paraId="1F929A71" w14:textId="77777777" w:rsidR="00AF6578" w:rsidRPr="004C306D" w:rsidRDefault="00AF6578" w:rsidP="00AF6578">
            <w:pPr>
              <w:spacing w:after="0" w:line="240" w:lineRule="auto"/>
              <w:jc w:val="center"/>
              <w:rPr>
                <w:rFonts w:ascii="Times New Roman" w:hAnsi="Times New Roman" w:cs="Times New Roman"/>
                <w:b/>
                <w:sz w:val="24"/>
                <w:lang w:val="ky-KG"/>
              </w:rPr>
            </w:pPr>
            <w:r w:rsidRPr="004C306D">
              <w:rPr>
                <w:rFonts w:ascii="Times New Roman" w:hAnsi="Times New Roman" w:cs="Times New Roman"/>
                <w:b/>
                <w:sz w:val="24"/>
                <w:lang w:val="ky-KG"/>
              </w:rPr>
              <w:t>27,2%</w:t>
            </w:r>
          </w:p>
        </w:tc>
        <w:tc>
          <w:tcPr>
            <w:tcW w:w="3841" w:type="dxa"/>
          </w:tcPr>
          <w:p w14:paraId="563BA589" w14:textId="77777777" w:rsidR="00AF6578" w:rsidRPr="004C306D" w:rsidRDefault="00AF6578" w:rsidP="00AF6578">
            <w:pPr>
              <w:spacing w:after="0" w:line="240" w:lineRule="auto"/>
              <w:jc w:val="both"/>
              <w:rPr>
                <w:rFonts w:ascii="Times New Roman" w:hAnsi="Times New Roman" w:cs="Times New Roman"/>
                <w:sz w:val="24"/>
                <w:lang w:val="ky-KG"/>
              </w:rPr>
            </w:pPr>
          </w:p>
        </w:tc>
      </w:tr>
    </w:tbl>
    <w:p w14:paraId="55E9D51E" w14:textId="77777777" w:rsidR="00543040" w:rsidRPr="004C306D" w:rsidRDefault="00543040" w:rsidP="00543040">
      <w:pPr>
        <w:spacing w:after="0"/>
        <w:ind w:firstLine="360"/>
        <w:rPr>
          <w:rFonts w:ascii="Times New Roman" w:eastAsia="Calibri" w:hAnsi="Times New Roman" w:cs="Times New Roman"/>
          <w:sz w:val="24"/>
          <w:szCs w:val="24"/>
          <w:lang w:val="ky-KG"/>
        </w:rPr>
      </w:pPr>
    </w:p>
    <w:p w14:paraId="06A1C7D4" w14:textId="1E39FD03" w:rsidR="00543040" w:rsidRPr="004C306D" w:rsidRDefault="00A43B45" w:rsidP="00543040">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ЖООнун </w:t>
      </w:r>
      <w:r w:rsidR="001D616C" w:rsidRPr="004C306D">
        <w:rPr>
          <w:rFonts w:ascii="Times New Roman" w:eastAsia="Calibri" w:hAnsi="Times New Roman" w:cs="Times New Roman"/>
          <w:sz w:val="24"/>
          <w:szCs w:val="24"/>
          <w:lang w:val="ky-KG"/>
        </w:rPr>
        <w:t>формалары, алардан</w:t>
      </w:r>
      <w:r w:rsidRPr="004C306D">
        <w:rPr>
          <w:rFonts w:ascii="Times New Roman" w:eastAsia="Calibri" w:hAnsi="Times New Roman" w:cs="Times New Roman"/>
          <w:sz w:val="24"/>
          <w:szCs w:val="24"/>
          <w:lang w:val="ky-KG"/>
        </w:rPr>
        <w:t xml:space="preserve"> өтүү мезгили керектөөлөр</w:t>
      </w:r>
      <w:r w:rsidR="001D616C" w:rsidRPr="004C306D">
        <w:rPr>
          <w:rFonts w:ascii="Times New Roman" w:eastAsia="Calibri" w:hAnsi="Times New Roman" w:cs="Times New Roman"/>
          <w:sz w:val="24"/>
          <w:szCs w:val="24"/>
          <w:lang w:val="ky-KG"/>
        </w:rPr>
        <w:t>г</w:t>
      </w:r>
      <w:r w:rsidRPr="004C306D">
        <w:rPr>
          <w:rFonts w:ascii="Times New Roman" w:eastAsia="Calibri" w:hAnsi="Times New Roman" w:cs="Times New Roman"/>
          <w:sz w:val="24"/>
          <w:szCs w:val="24"/>
          <w:lang w:val="ky-KG"/>
        </w:rPr>
        <w:t xml:space="preserve">ө жана </w:t>
      </w:r>
      <w:r w:rsidR="001D616C" w:rsidRPr="004C306D">
        <w:rPr>
          <w:rFonts w:ascii="Times New Roman" w:eastAsia="Calibri" w:hAnsi="Times New Roman" w:cs="Times New Roman"/>
          <w:sz w:val="24"/>
          <w:szCs w:val="24"/>
          <w:lang w:val="ky-KG"/>
        </w:rPr>
        <w:t>мезгилдик өзгөчөлүктөргө</w:t>
      </w:r>
      <w:r w:rsidRPr="004C306D">
        <w:rPr>
          <w:rFonts w:ascii="Times New Roman" w:eastAsia="Calibri" w:hAnsi="Times New Roman" w:cs="Times New Roman"/>
          <w:sz w:val="24"/>
          <w:szCs w:val="24"/>
          <w:lang w:val="ky-KG"/>
        </w:rPr>
        <w:t xml:space="preserve"> </w:t>
      </w:r>
      <w:r w:rsidR="00A3061D" w:rsidRPr="004C306D">
        <w:rPr>
          <w:rFonts w:ascii="Times New Roman" w:eastAsia="Calibri" w:hAnsi="Times New Roman" w:cs="Times New Roman"/>
          <w:sz w:val="24"/>
          <w:szCs w:val="24"/>
          <w:lang w:val="ky-KG"/>
        </w:rPr>
        <w:t>жараша өзгөрүшү мүмкүн.</w:t>
      </w:r>
    </w:p>
    <w:p w14:paraId="077BC106" w14:textId="77777777" w:rsidR="00543040" w:rsidRPr="004C306D" w:rsidRDefault="00543040" w:rsidP="00543040">
      <w:pPr>
        <w:spacing w:after="0"/>
        <w:rPr>
          <w:rFonts w:ascii="Times New Roman" w:eastAsia="Calibri" w:hAnsi="Times New Roman" w:cs="Times New Roman"/>
          <w:color w:val="000000"/>
          <w:sz w:val="24"/>
          <w:szCs w:val="24"/>
          <w:lang w:val="ky-KG"/>
        </w:rPr>
      </w:pPr>
    </w:p>
    <w:p w14:paraId="31A8AEB7" w14:textId="77777777" w:rsidR="00543040" w:rsidRPr="004C306D" w:rsidRDefault="009742E4" w:rsidP="00543040">
      <w:pPr>
        <w:keepNext/>
        <w:keepLines/>
        <w:numPr>
          <w:ilvl w:val="0"/>
          <w:numId w:val="19"/>
        </w:numPr>
        <w:spacing w:after="120" w:line="259" w:lineRule="auto"/>
        <w:outlineLvl w:val="0"/>
        <w:rPr>
          <w:rFonts w:ascii="Times New Roman" w:eastAsia="Verdana" w:hAnsi="Times New Roman" w:cs="Times New Roman"/>
          <w:bCs/>
          <w:color w:val="4472C4"/>
          <w:sz w:val="32"/>
          <w:szCs w:val="32"/>
          <w:lang w:val="ky-KG"/>
        </w:rPr>
      </w:pPr>
      <w:bookmarkStart w:id="69" w:name="_Toc139276660"/>
      <w:bookmarkStart w:id="70" w:name="_Toc139328266"/>
      <w:r w:rsidRPr="004C306D">
        <w:rPr>
          <w:rFonts w:ascii="Times New Roman" w:eastAsia="Verdana" w:hAnsi="Times New Roman" w:cs="Times New Roman"/>
          <w:bCs/>
          <w:color w:val="4472C4"/>
          <w:sz w:val="32"/>
          <w:szCs w:val="32"/>
          <w:lang w:val="ky-KG"/>
        </w:rPr>
        <w:t>ЖОО программасын өздөштүрүүнүн натыйжалары</w:t>
      </w:r>
      <w:bookmarkEnd w:id="69"/>
      <w:bookmarkEnd w:id="70"/>
    </w:p>
    <w:p w14:paraId="2F436A6A" w14:textId="488CB380" w:rsidR="004426C3" w:rsidRPr="004C306D" w:rsidRDefault="004426C3" w:rsidP="00543040">
      <w:pPr>
        <w:spacing w:after="0"/>
        <w:jc w:val="both"/>
        <w:rPr>
          <w:rFonts w:ascii="Times New Roman" w:eastAsia="Calibri" w:hAnsi="Times New Roman" w:cs="Times New Roman"/>
          <w:color w:val="000000"/>
          <w:sz w:val="24"/>
          <w:szCs w:val="24"/>
          <w:lang w:val="ky-KG"/>
        </w:rPr>
      </w:pPr>
      <w:r w:rsidRPr="004C306D">
        <w:rPr>
          <w:rFonts w:ascii="Times New Roman" w:eastAsia="Calibri" w:hAnsi="Times New Roman" w:cs="Times New Roman"/>
          <w:color w:val="000000"/>
          <w:sz w:val="24"/>
          <w:szCs w:val="24"/>
          <w:lang w:val="ky-KG"/>
        </w:rPr>
        <w:t>ЖООнун натыйжалары кесиптик да, жалпы/инсандык компетенцияларды да камтыйт</w:t>
      </w:r>
      <w:r w:rsidR="00B200C1" w:rsidRPr="004C306D">
        <w:rPr>
          <w:rFonts w:ascii="Times New Roman" w:eastAsia="Calibri" w:hAnsi="Times New Roman" w:cs="Times New Roman"/>
          <w:color w:val="000000"/>
          <w:sz w:val="24"/>
          <w:szCs w:val="24"/>
          <w:lang w:val="ky-KG"/>
        </w:rPr>
        <w:t>.</w:t>
      </w:r>
      <w:r w:rsidRPr="004C306D">
        <w:rPr>
          <w:rFonts w:ascii="Times New Roman" w:eastAsia="Calibri" w:hAnsi="Times New Roman" w:cs="Times New Roman"/>
          <w:color w:val="000000"/>
          <w:sz w:val="24"/>
          <w:szCs w:val="24"/>
          <w:lang w:val="ky-KG"/>
        </w:rPr>
        <w:t xml:space="preserve"> </w:t>
      </w:r>
      <w:r w:rsidR="00B200C1" w:rsidRPr="004C306D">
        <w:rPr>
          <w:rFonts w:ascii="Times New Roman" w:eastAsia="Calibri" w:hAnsi="Times New Roman" w:cs="Times New Roman"/>
          <w:color w:val="000000"/>
          <w:sz w:val="24"/>
          <w:szCs w:val="24"/>
          <w:lang w:val="ky-KG"/>
        </w:rPr>
        <w:t xml:space="preserve">Окуучулар жыгачтан эмерек жана башка буюмдарды жасоонун технологиялык </w:t>
      </w:r>
      <w:r w:rsidR="00B200C1" w:rsidRPr="004C306D">
        <w:rPr>
          <w:rFonts w:ascii="Times New Roman" w:eastAsia="Calibri" w:hAnsi="Times New Roman" w:cs="Times New Roman"/>
          <w:color w:val="000000"/>
          <w:sz w:val="24"/>
          <w:szCs w:val="24"/>
          <w:lang w:val="ky-KG"/>
        </w:rPr>
        <w:lastRenderedPageBreak/>
        <w:t>процессинин сапатын камсыз кылуу, жыгач иштетүү жана эмерек ишканаларында коопсуздук техникасын жана эмгекти коргоо менен жыгач иштетүү боюнча иштерди аткарууга жөндөмдүү.</w:t>
      </w:r>
    </w:p>
    <w:p w14:paraId="4856265F" w14:textId="77777777" w:rsidR="00543040" w:rsidRPr="004C306D" w:rsidRDefault="00543040" w:rsidP="00543040">
      <w:pPr>
        <w:spacing w:after="0"/>
        <w:rPr>
          <w:rFonts w:ascii="Times New Roman" w:eastAsia="Verdana" w:hAnsi="Times New Roman" w:cs="Times New Roman"/>
          <w:b/>
          <w:color w:val="4472C4"/>
          <w:sz w:val="24"/>
          <w:szCs w:val="24"/>
          <w:lang w:val="ky-KG"/>
        </w:rPr>
      </w:pPr>
    </w:p>
    <w:p w14:paraId="2C0AD764" w14:textId="5C2AE7E3" w:rsidR="00543040" w:rsidRPr="004C306D" w:rsidRDefault="007957A7" w:rsidP="007957A7">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ЖОО программасынан өтүүнүн жыйынтыгында окуучулар </w:t>
      </w:r>
      <w:r w:rsidR="00B200C1" w:rsidRPr="004C306D">
        <w:rPr>
          <w:rFonts w:ascii="Times New Roman" w:eastAsia="Calibri" w:hAnsi="Times New Roman" w:cs="Times New Roman"/>
          <w:sz w:val="24"/>
          <w:szCs w:val="24"/>
          <w:lang w:val="ky-KG"/>
        </w:rPr>
        <w:t xml:space="preserve">250403 “Жыгач иштетүү технологиясы, эмеректердин дизайны жана конструкциялоо” </w:t>
      </w:r>
      <w:r w:rsidR="00E61137" w:rsidRPr="004C306D">
        <w:rPr>
          <w:rFonts w:ascii="Times New Roman" w:eastAsia="Calibri" w:hAnsi="Times New Roman" w:cs="Times New Roman"/>
          <w:sz w:val="24"/>
          <w:szCs w:val="24"/>
          <w:lang w:val="ky-KG"/>
        </w:rPr>
        <w:t>адистиги</w:t>
      </w:r>
      <w:r w:rsidRPr="004C306D">
        <w:rPr>
          <w:rFonts w:ascii="Times New Roman" w:eastAsia="Calibri" w:hAnsi="Times New Roman" w:cs="Times New Roman"/>
          <w:sz w:val="24"/>
          <w:szCs w:val="24"/>
          <w:lang w:val="ky-KG"/>
        </w:rPr>
        <w:t xml:space="preserve"> боюнча окутуунун төмөндөгү натыйжаларына байланыштуу негизги функцияларды аткара алышат:</w:t>
      </w:r>
    </w:p>
    <w:p w14:paraId="1A726F72" w14:textId="77777777" w:rsidR="00B200C1" w:rsidRPr="004C306D" w:rsidRDefault="00B200C1" w:rsidP="007957A7">
      <w:pPr>
        <w:spacing w:after="0"/>
        <w:jc w:val="both"/>
        <w:rPr>
          <w:rFonts w:ascii="Times New Roman" w:eastAsia="Calibri" w:hAnsi="Times New Roman" w:cs="Times New Roman"/>
          <w:sz w:val="24"/>
          <w:szCs w:val="24"/>
          <w:lang w:val="ky-KG"/>
        </w:rPr>
      </w:pPr>
    </w:p>
    <w:p w14:paraId="36F5D8BE" w14:textId="2EDCCA39" w:rsidR="00543040" w:rsidRPr="004C306D" w:rsidRDefault="00B200C1" w:rsidP="00B200C1">
      <w:pPr>
        <w:numPr>
          <w:ilvl w:val="0"/>
          <w:numId w:val="27"/>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Жыгачтан жасалган буюмдардын дизайн долбоорлорун иштеп чыгууга </w:t>
      </w:r>
      <w:r w:rsidR="00B507C0" w:rsidRPr="004C306D">
        <w:rPr>
          <w:rFonts w:ascii="Times New Roman" w:eastAsia="Calibri" w:hAnsi="Times New Roman" w:cs="Times New Roman"/>
          <w:sz w:val="24"/>
          <w:szCs w:val="24"/>
          <w:lang w:val="ky-KG"/>
        </w:rPr>
        <w:t xml:space="preserve">жөндөмдүү </w:t>
      </w:r>
      <w:r w:rsidRPr="004C306D">
        <w:rPr>
          <w:rFonts w:ascii="Times New Roman" w:eastAsia="Calibri" w:hAnsi="Times New Roman" w:cs="Times New Roman"/>
          <w:sz w:val="24"/>
          <w:szCs w:val="24"/>
          <w:lang w:val="ky-KG"/>
        </w:rPr>
        <w:t xml:space="preserve">- </w:t>
      </w:r>
      <w:r w:rsidR="00B507C0" w:rsidRPr="004C306D">
        <w:rPr>
          <w:rFonts w:ascii="Times New Roman" w:eastAsia="Calibri" w:hAnsi="Times New Roman" w:cs="Times New Roman"/>
          <w:sz w:val="24"/>
          <w:szCs w:val="24"/>
          <w:lang w:val="ky-KG"/>
        </w:rPr>
        <w:t>ПОН1;</w:t>
      </w:r>
    </w:p>
    <w:p w14:paraId="1088BA75" w14:textId="28C127C4" w:rsidR="00543040" w:rsidRPr="004C306D" w:rsidRDefault="00B200C1" w:rsidP="00B200C1">
      <w:pPr>
        <w:numPr>
          <w:ilvl w:val="0"/>
          <w:numId w:val="27"/>
        </w:numPr>
        <w:spacing w:before="120" w:after="0"/>
        <w:contextualSpacing/>
        <w:jc w:val="both"/>
        <w:rPr>
          <w:rFonts w:ascii="Times New Roman" w:eastAsia="Calibri" w:hAnsi="Times New Roman" w:cs="Times New Roman (Основной текст"/>
          <w:sz w:val="24"/>
          <w:szCs w:val="24"/>
          <w:lang w:val="ky-KG"/>
        </w:rPr>
      </w:pPr>
      <w:r w:rsidRPr="004C306D">
        <w:rPr>
          <w:rFonts w:ascii="Times New Roman" w:hAnsi="Times New Roman" w:cs="Times New Roman"/>
          <w:sz w:val="24"/>
          <w:lang w:val="ky-KG"/>
        </w:rPr>
        <w:t>Жыгач иштетүүчү станокторду оңдоо жана жөндөө боюнча операциялардын аткарылышын уюштуруу</w:t>
      </w:r>
      <w:r w:rsidRPr="004C306D">
        <w:rPr>
          <w:rFonts w:ascii="Times New Roman" w:eastAsia="Calibri" w:hAnsi="Times New Roman" w:cs="Times New Roman (Основной текст"/>
          <w:sz w:val="24"/>
          <w:szCs w:val="24"/>
          <w:lang w:val="ky-KG"/>
        </w:rPr>
        <w:t xml:space="preserve">га </w:t>
      </w:r>
      <w:r w:rsidR="009C4CFA" w:rsidRPr="004C306D">
        <w:rPr>
          <w:rFonts w:ascii="Times New Roman" w:eastAsia="Calibri" w:hAnsi="Times New Roman" w:cs="Times New Roman (Основной текст"/>
          <w:sz w:val="24"/>
          <w:szCs w:val="24"/>
          <w:lang w:val="ky-KG"/>
        </w:rPr>
        <w:t xml:space="preserve">жөндөмдүү </w:t>
      </w:r>
      <w:r w:rsidRPr="004C306D">
        <w:rPr>
          <w:rFonts w:ascii="Times New Roman" w:eastAsia="Calibri" w:hAnsi="Times New Roman" w:cs="Times New Roman (Основной текст"/>
          <w:sz w:val="24"/>
          <w:szCs w:val="24"/>
          <w:lang w:val="ky-KG"/>
        </w:rPr>
        <w:t xml:space="preserve">- </w:t>
      </w:r>
      <w:r w:rsidR="009C4CFA" w:rsidRPr="004C306D">
        <w:rPr>
          <w:rFonts w:ascii="Times New Roman" w:eastAsia="Calibri" w:hAnsi="Times New Roman" w:cs="Times New Roman (Основной текст"/>
          <w:sz w:val="24"/>
          <w:szCs w:val="24"/>
          <w:lang w:val="ky-KG"/>
        </w:rPr>
        <w:t>ПОН2;</w:t>
      </w:r>
    </w:p>
    <w:p w14:paraId="6865CE47" w14:textId="75A3AEF0" w:rsidR="00543040" w:rsidRPr="004C306D" w:rsidRDefault="00B200C1" w:rsidP="00B200C1">
      <w:pPr>
        <w:numPr>
          <w:ilvl w:val="0"/>
          <w:numId w:val="27"/>
        </w:numPr>
        <w:spacing w:before="120" w:after="0"/>
        <w:contextualSpacing/>
        <w:jc w:val="both"/>
        <w:rPr>
          <w:rFonts w:ascii="Times New Roman" w:eastAsia="Calibri" w:hAnsi="Times New Roman" w:cs="Times New Roman (Основной текст"/>
          <w:sz w:val="24"/>
          <w:szCs w:val="24"/>
          <w:lang w:val="ky-KG"/>
        </w:rPr>
      </w:pPr>
      <w:r w:rsidRPr="004C306D">
        <w:rPr>
          <w:rFonts w:ascii="Times New Roman" w:eastAsia="Calibri" w:hAnsi="Times New Roman" w:cs="Times New Roman (Основной текст"/>
          <w:sz w:val="24"/>
          <w:szCs w:val="24"/>
          <w:lang w:val="ky-KG"/>
        </w:rPr>
        <w:t xml:space="preserve">Жыгач иштетүү өндүрүшүнүн технологиялык процесстерин, өндүрүштү технологиялык даярдоо процесстерин, буюмдардын конструкцияларын автоматташтырылган долбоорлоо системасын пайдалануу менен иштеп чыгууга </w:t>
      </w:r>
      <w:r w:rsidR="009C4CFA" w:rsidRPr="004C306D">
        <w:rPr>
          <w:rFonts w:ascii="Times New Roman" w:eastAsia="Calibri" w:hAnsi="Times New Roman" w:cs="Times New Roman (Основной текст"/>
          <w:sz w:val="24"/>
          <w:szCs w:val="24"/>
          <w:lang w:val="ky-KG"/>
        </w:rPr>
        <w:t xml:space="preserve">жөндөмдүү </w:t>
      </w:r>
      <w:r w:rsidRPr="004C306D">
        <w:rPr>
          <w:rFonts w:ascii="Times New Roman" w:eastAsia="Calibri" w:hAnsi="Times New Roman" w:cs="Times New Roman (Основной текст"/>
          <w:sz w:val="24"/>
          <w:szCs w:val="24"/>
          <w:lang w:val="ky-KG"/>
        </w:rPr>
        <w:t xml:space="preserve">- </w:t>
      </w:r>
      <w:r w:rsidR="009C4CFA" w:rsidRPr="004C306D">
        <w:rPr>
          <w:rFonts w:ascii="Times New Roman" w:eastAsia="Calibri" w:hAnsi="Times New Roman" w:cs="Times New Roman (Основной текст"/>
          <w:sz w:val="24"/>
          <w:szCs w:val="24"/>
          <w:lang w:val="ky-KG"/>
        </w:rPr>
        <w:t>ПОН3;</w:t>
      </w:r>
    </w:p>
    <w:p w14:paraId="24A76757" w14:textId="66EDC4D4" w:rsidR="00543040" w:rsidRPr="004C306D" w:rsidRDefault="00B200C1" w:rsidP="00B200C1">
      <w:pPr>
        <w:numPr>
          <w:ilvl w:val="0"/>
          <w:numId w:val="27"/>
        </w:numPr>
        <w:spacing w:before="120" w:after="0"/>
        <w:contextualSpacing/>
        <w:jc w:val="both"/>
        <w:rPr>
          <w:rFonts w:ascii="Times New Roman" w:eastAsia="Calibri" w:hAnsi="Times New Roman" w:cs="Times New Roman (Основной текст"/>
          <w:sz w:val="24"/>
          <w:szCs w:val="24"/>
          <w:lang w:val="ky-KG"/>
        </w:rPr>
      </w:pPr>
      <w:r w:rsidRPr="004C306D">
        <w:rPr>
          <w:rFonts w:ascii="Times New Roman" w:hAnsi="Times New Roman" w:cs="Times New Roman"/>
          <w:sz w:val="24"/>
          <w:lang w:val="ky-KG"/>
        </w:rPr>
        <w:t>Жыгач иштетүү продукцияларын даярдоонун технологиялык процессин жүргүзүүнү уюштуруу</w:t>
      </w:r>
      <w:r w:rsidRPr="004C306D">
        <w:rPr>
          <w:rFonts w:ascii="Times New Roman" w:eastAsia="Calibri" w:hAnsi="Times New Roman" w:cs="Times New Roman (Основной текст"/>
          <w:sz w:val="24"/>
          <w:szCs w:val="24"/>
          <w:lang w:val="ky-KG"/>
        </w:rPr>
        <w:t xml:space="preserve">га </w:t>
      </w:r>
      <w:r w:rsidR="0072376E" w:rsidRPr="004C306D">
        <w:rPr>
          <w:rFonts w:ascii="Times New Roman" w:eastAsia="Calibri" w:hAnsi="Times New Roman" w:cs="Times New Roman (Основной текст"/>
          <w:sz w:val="24"/>
          <w:szCs w:val="24"/>
          <w:lang w:val="ky-KG"/>
        </w:rPr>
        <w:t xml:space="preserve">жөндөмдүү </w:t>
      </w:r>
      <w:r w:rsidRPr="004C306D">
        <w:rPr>
          <w:rFonts w:ascii="Times New Roman" w:eastAsia="Calibri" w:hAnsi="Times New Roman" w:cs="Times New Roman (Основной текст"/>
          <w:sz w:val="24"/>
          <w:szCs w:val="24"/>
          <w:lang w:val="ky-KG"/>
        </w:rPr>
        <w:t xml:space="preserve">- </w:t>
      </w:r>
      <w:r w:rsidR="0072376E" w:rsidRPr="004C306D">
        <w:rPr>
          <w:rFonts w:ascii="Times New Roman" w:eastAsia="Calibri" w:hAnsi="Times New Roman" w:cs="Times New Roman (Основной текст"/>
          <w:sz w:val="24"/>
          <w:szCs w:val="24"/>
          <w:lang w:val="ky-KG"/>
        </w:rPr>
        <w:t>ПОН4;</w:t>
      </w:r>
    </w:p>
    <w:p w14:paraId="45343D83" w14:textId="787E9850" w:rsidR="00543040" w:rsidRPr="004C306D" w:rsidRDefault="00B200C1" w:rsidP="00B200C1">
      <w:pPr>
        <w:numPr>
          <w:ilvl w:val="0"/>
          <w:numId w:val="27"/>
        </w:numPr>
        <w:spacing w:before="120" w:after="0"/>
        <w:contextualSpacing/>
        <w:jc w:val="both"/>
        <w:rPr>
          <w:rFonts w:ascii="Times New Roman" w:eastAsia="Calibri" w:hAnsi="Times New Roman" w:cs="Times New Roman (Основной текст"/>
          <w:sz w:val="24"/>
          <w:szCs w:val="24"/>
          <w:lang w:val="ky-KG"/>
        </w:rPr>
      </w:pPr>
      <w:r w:rsidRPr="004C306D">
        <w:rPr>
          <w:rFonts w:ascii="Times New Roman" w:eastAsia="Calibri" w:hAnsi="Times New Roman" w:cs="Times New Roman (Основной текст"/>
          <w:sz w:val="24"/>
          <w:szCs w:val="24"/>
          <w:lang w:val="ky-KG"/>
        </w:rPr>
        <w:t xml:space="preserve">Жабдууларды, жыгач иштетүү жана эмерек өндүрүшүнүн чийки заттарын жана материалдарын сарптоонун технологиялык эсептөөлөрүн аткарууга </w:t>
      </w:r>
      <w:r w:rsidR="0072376E" w:rsidRPr="004C306D">
        <w:rPr>
          <w:rFonts w:ascii="Times New Roman" w:eastAsia="Calibri" w:hAnsi="Times New Roman" w:cs="Times New Roman (Основной текст"/>
          <w:sz w:val="24"/>
          <w:szCs w:val="24"/>
          <w:lang w:val="ky-KG"/>
        </w:rPr>
        <w:t xml:space="preserve">жөндөмдүү </w:t>
      </w:r>
      <w:r w:rsidRPr="004C306D">
        <w:rPr>
          <w:rFonts w:ascii="Times New Roman" w:eastAsia="Calibri" w:hAnsi="Times New Roman" w:cs="Times New Roman (Основной текст"/>
          <w:sz w:val="24"/>
          <w:szCs w:val="24"/>
          <w:lang w:val="ky-KG"/>
        </w:rPr>
        <w:t xml:space="preserve">- </w:t>
      </w:r>
      <w:r w:rsidR="0072376E" w:rsidRPr="004C306D">
        <w:rPr>
          <w:rFonts w:ascii="Times New Roman" w:eastAsia="Calibri" w:hAnsi="Times New Roman" w:cs="Times New Roman (Основной текст"/>
          <w:sz w:val="24"/>
          <w:szCs w:val="24"/>
          <w:lang w:val="ky-KG"/>
        </w:rPr>
        <w:t>ПОН5;</w:t>
      </w:r>
    </w:p>
    <w:p w14:paraId="1774C9DB" w14:textId="742B2ED9" w:rsidR="00B200C1" w:rsidRPr="004C306D" w:rsidRDefault="00B200C1" w:rsidP="00B200C1">
      <w:pPr>
        <w:numPr>
          <w:ilvl w:val="0"/>
          <w:numId w:val="27"/>
        </w:numPr>
        <w:spacing w:before="120" w:after="0"/>
        <w:contextualSpacing/>
        <w:jc w:val="both"/>
        <w:rPr>
          <w:rFonts w:ascii="Times New Roman" w:eastAsia="Calibri" w:hAnsi="Times New Roman" w:cs="Times New Roman (Основной текст"/>
          <w:sz w:val="24"/>
          <w:szCs w:val="24"/>
          <w:lang w:val="ky-KG"/>
        </w:rPr>
      </w:pPr>
      <w:r w:rsidRPr="004C306D">
        <w:rPr>
          <w:rFonts w:ascii="Times New Roman" w:hAnsi="Times New Roman" w:cs="Times New Roman"/>
          <w:sz w:val="24"/>
          <w:lang w:val="ky-KG"/>
        </w:rPr>
        <w:t>Жыгач иштетүү жана эмерек өндүрүшүнүн продукцияларын даярдоонун бардык этаптары боюнча технологиялык процесстин карталарын түзүү</w:t>
      </w:r>
      <w:r w:rsidRPr="004C306D">
        <w:rPr>
          <w:rFonts w:ascii="Times New Roman" w:eastAsia="Calibri" w:hAnsi="Times New Roman" w:cs="Times New Roman (Основной текст"/>
          <w:sz w:val="24"/>
          <w:szCs w:val="24"/>
          <w:lang w:val="ky-KG"/>
        </w:rPr>
        <w:t>гө жөндөмдүү - ПОН6</w:t>
      </w:r>
    </w:p>
    <w:p w14:paraId="30B4D318" w14:textId="221D6557" w:rsidR="00543040" w:rsidRPr="004C306D" w:rsidRDefault="00B200C1" w:rsidP="00B200C1">
      <w:pPr>
        <w:numPr>
          <w:ilvl w:val="0"/>
          <w:numId w:val="27"/>
        </w:numPr>
        <w:spacing w:before="120" w:after="0"/>
        <w:contextualSpacing/>
        <w:jc w:val="both"/>
        <w:rPr>
          <w:rFonts w:ascii="Times New Roman" w:eastAsia="Calibri" w:hAnsi="Times New Roman" w:cs="Times New Roman (Основной текст"/>
          <w:sz w:val="24"/>
          <w:szCs w:val="24"/>
          <w:lang w:val="ky-KG"/>
        </w:rPr>
      </w:pPr>
      <w:r w:rsidRPr="004C306D">
        <w:rPr>
          <w:rFonts w:ascii="Times New Roman" w:hAnsi="Times New Roman" w:cs="Times New Roman"/>
          <w:sz w:val="24"/>
          <w:lang w:val="ky-KG"/>
        </w:rPr>
        <w:t>Жыгач иштетүү өндүрүшүнүн продукцияларынын сапатынын техникалык документтердин талаптарына ылайык келишин контролдоо</w:t>
      </w:r>
      <w:r w:rsidRPr="004C306D">
        <w:rPr>
          <w:rFonts w:ascii="Times New Roman" w:eastAsia="Calibri" w:hAnsi="Times New Roman" w:cs="Times New Roman (Основной текст"/>
          <w:sz w:val="24"/>
          <w:szCs w:val="24"/>
          <w:lang w:val="ky-KG"/>
        </w:rPr>
        <w:t xml:space="preserve">го </w:t>
      </w:r>
      <w:r w:rsidR="0072376E" w:rsidRPr="004C306D">
        <w:rPr>
          <w:rFonts w:ascii="Times New Roman" w:eastAsia="Calibri" w:hAnsi="Times New Roman" w:cs="Times New Roman (Основной текст"/>
          <w:sz w:val="24"/>
          <w:szCs w:val="24"/>
          <w:lang w:val="ky-KG"/>
        </w:rPr>
        <w:t xml:space="preserve">жөндөмдүү </w:t>
      </w:r>
      <w:r w:rsidRPr="004C306D">
        <w:rPr>
          <w:rFonts w:ascii="Times New Roman" w:eastAsia="Calibri" w:hAnsi="Times New Roman" w:cs="Times New Roman (Основной текст"/>
          <w:sz w:val="24"/>
          <w:szCs w:val="24"/>
          <w:lang w:val="ky-KG"/>
        </w:rPr>
        <w:t xml:space="preserve">- </w:t>
      </w:r>
      <w:r w:rsidR="0072376E" w:rsidRPr="004C306D">
        <w:rPr>
          <w:rFonts w:ascii="Times New Roman" w:eastAsia="Calibri" w:hAnsi="Times New Roman" w:cs="Times New Roman (Основной текст"/>
          <w:sz w:val="24"/>
          <w:szCs w:val="24"/>
          <w:lang w:val="ky-KG"/>
        </w:rPr>
        <w:t>ПОН7;</w:t>
      </w:r>
    </w:p>
    <w:p w14:paraId="24130601" w14:textId="4DE41F80" w:rsidR="00543040" w:rsidRPr="004C306D" w:rsidRDefault="00B200C1" w:rsidP="00B200C1">
      <w:pPr>
        <w:numPr>
          <w:ilvl w:val="0"/>
          <w:numId w:val="27"/>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Основной текст"/>
          <w:sz w:val="24"/>
          <w:szCs w:val="24"/>
          <w:lang w:val="ky-KG"/>
        </w:rPr>
        <w:t xml:space="preserve">Жыгач иштетүү жана эмерек өндүрүшүнүн жаңы технологиялык процесстерин өздөштүрүүгө </w:t>
      </w:r>
      <w:r w:rsidR="0072376E" w:rsidRPr="004C306D">
        <w:rPr>
          <w:rFonts w:ascii="Times New Roman" w:eastAsia="Calibri" w:hAnsi="Times New Roman" w:cs="Times New Roman (Основной текст"/>
          <w:sz w:val="24"/>
          <w:szCs w:val="24"/>
          <w:lang w:val="ky-KG"/>
        </w:rPr>
        <w:t xml:space="preserve">жөндөмдүү </w:t>
      </w:r>
      <w:r w:rsidRPr="004C306D">
        <w:rPr>
          <w:rFonts w:ascii="Times New Roman" w:eastAsia="Calibri" w:hAnsi="Times New Roman" w:cs="Times New Roman (Основной текст"/>
          <w:sz w:val="24"/>
          <w:szCs w:val="24"/>
          <w:lang w:val="ky-KG"/>
        </w:rPr>
        <w:t xml:space="preserve">- </w:t>
      </w:r>
      <w:r w:rsidR="0072376E" w:rsidRPr="004C306D">
        <w:rPr>
          <w:rFonts w:ascii="Times New Roman" w:eastAsia="Calibri" w:hAnsi="Times New Roman" w:cs="Times New Roman (Основной текст"/>
          <w:sz w:val="24"/>
          <w:szCs w:val="24"/>
          <w:lang w:val="ky-KG"/>
        </w:rPr>
        <w:t>ПОН8.</w:t>
      </w:r>
    </w:p>
    <w:p w14:paraId="261C9BC5" w14:textId="1E72D995" w:rsidR="00B200C1" w:rsidRPr="004C306D" w:rsidRDefault="00B200C1" w:rsidP="00B200C1">
      <w:pPr>
        <w:numPr>
          <w:ilvl w:val="0"/>
          <w:numId w:val="27"/>
        </w:numPr>
        <w:spacing w:before="120" w:after="0"/>
        <w:contextualSpacing/>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Эмгекти коргоо жана коопсуздук техникасынын талаптарын сактоого жөндөмдүү – ПОН9</w:t>
      </w:r>
    </w:p>
    <w:p w14:paraId="08DA24C4" w14:textId="77777777" w:rsidR="00543040" w:rsidRPr="004C306D" w:rsidRDefault="00543040" w:rsidP="00543040">
      <w:pPr>
        <w:spacing w:after="0"/>
        <w:rPr>
          <w:rFonts w:ascii="Times New Roman" w:eastAsia="Calibri" w:hAnsi="Times New Roman" w:cs="Times New Roman"/>
          <w:sz w:val="24"/>
          <w:szCs w:val="24"/>
          <w:lang w:val="ky-KG"/>
        </w:rPr>
      </w:pPr>
    </w:p>
    <w:p w14:paraId="33C122DC" w14:textId="77777777" w:rsidR="00543040" w:rsidRPr="004C306D" w:rsidRDefault="00B06413" w:rsidP="00B200C1">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ЖОО программасынан өтүү ошондой эле окуучуларда төмөндөгү жалпы компетенцияларды калыптандырууга өбөлгө түзөт:</w:t>
      </w:r>
    </w:p>
    <w:p w14:paraId="1363197B" w14:textId="77777777" w:rsidR="00543040" w:rsidRPr="004C306D" w:rsidRDefault="00543040" w:rsidP="00B200C1">
      <w:pPr>
        <w:spacing w:after="0"/>
        <w:jc w:val="both"/>
        <w:rPr>
          <w:rFonts w:ascii="Times New Roman" w:eastAsia="Calibri" w:hAnsi="Times New Roman" w:cs="Times New Roman"/>
          <w:sz w:val="24"/>
          <w:szCs w:val="24"/>
          <w:lang w:val="ky-KG"/>
        </w:rPr>
      </w:pPr>
    </w:p>
    <w:p w14:paraId="0D1E09AA" w14:textId="4347205B" w:rsidR="00B200C1" w:rsidRPr="004C306D" w:rsidRDefault="00B200C1" w:rsidP="00B200C1">
      <w:pPr>
        <w:pStyle w:val="a3"/>
        <w:numPr>
          <w:ilvl w:val="0"/>
          <w:numId w:val="44"/>
        </w:num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Өз ишин уюштурууга; жумуш орундарын сарамжалдуу уюштурууга, кадрларды жайгаштырууга катышууга, аларды эмгек предметтери жана каражаттары менен камсыз кылууга, кызматкерлердин компетенциясына ылайык кадрларды жайгаштырууну негиздөөгө; чыгарылуучу продукциянын саны жана сапаты боюнча пландуу тапшырмаларды персоналга жеткирүүгө жөндөмдүү - ЖК1; </w:t>
      </w:r>
    </w:p>
    <w:p w14:paraId="54656C03" w14:textId="2A46F6AF" w:rsidR="00B200C1" w:rsidRPr="004C306D" w:rsidRDefault="00B200C1" w:rsidP="00B200C1">
      <w:pPr>
        <w:pStyle w:val="a3"/>
        <w:numPr>
          <w:ilvl w:val="0"/>
          <w:numId w:val="44"/>
        </w:num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Кызматкерлердин жоопкерчилигин жана ыйгарым укуктарын аныктоого, башкаруу чечимдерин кабыл алууга жана ишке ашырууга, жумушчулардын өндүрүштүк милдеттерди аткарууга мотивациясын негиздөөгө, ишкананын эмгек ресурстарын натыйжалуу пайдаланууга; чыр-чатактуу кырдаалдарды башкаруу үчүн чечимдерди табууга </w:t>
      </w:r>
      <w:r w:rsidR="00432E76" w:rsidRPr="004C306D">
        <w:rPr>
          <w:rFonts w:ascii="Times New Roman" w:eastAsia="Calibri" w:hAnsi="Times New Roman" w:cs="Times New Roman"/>
          <w:sz w:val="24"/>
          <w:szCs w:val="24"/>
          <w:lang w:val="ky-KG"/>
        </w:rPr>
        <w:t xml:space="preserve">жөндөмдүү </w:t>
      </w:r>
      <w:r w:rsidRPr="004C306D">
        <w:rPr>
          <w:rFonts w:ascii="Times New Roman" w:eastAsia="Calibri" w:hAnsi="Times New Roman" w:cs="Times New Roman"/>
          <w:sz w:val="24"/>
          <w:szCs w:val="24"/>
          <w:lang w:val="ky-KG"/>
        </w:rPr>
        <w:t>- ЖК2;</w:t>
      </w:r>
    </w:p>
    <w:p w14:paraId="51EDA434" w14:textId="51CD0475" w:rsidR="00B200C1" w:rsidRPr="004C306D" w:rsidRDefault="00B200C1" w:rsidP="00B200C1">
      <w:pPr>
        <w:pStyle w:val="a3"/>
        <w:numPr>
          <w:ilvl w:val="0"/>
          <w:numId w:val="44"/>
        </w:num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Командада иштөөгө, кесиптештер</w:t>
      </w:r>
      <w:r w:rsidR="00432E76" w:rsidRPr="004C306D">
        <w:rPr>
          <w:rFonts w:ascii="Times New Roman" w:eastAsia="Calibri" w:hAnsi="Times New Roman" w:cs="Times New Roman"/>
          <w:sz w:val="24"/>
          <w:szCs w:val="24"/>
          <w:lang w:val="ky-KG"/>
        </w:rPr>
        <w:t>и</w:t>
      </w:r>
      <w:r w:rsidRPr="004C306D">
        <w:rPr>
          <w:rFonts w:ascii="Times New Roman" w:eastAsia="Calibri" w:hAnsi="Times New Roman" w:cs="Times New Roman"/>
          <w:sz w:val="24"/>
          <w:szCs w:val="24"/>
          <w:lang w:val="ky-KG"/>
        </w:rPr>
        <w:t xml:space="preserve">, жетекчилик, кардарлар менен натыйжалуу баарлашууга; стандарттуу жана стандарттуу эмес маселелерди чечүү методдорунун </w:t>
      </w:r>
      <w:r w:rsidRPr="004C306D">
        <w:rPr>
          <w:rFonts w:ascii="Times New Roman" w:eastAsia="Calibri" w:hAnsi="Times New Roman" w:cs="Times New Roman"/>
          <w:sz w:val="24"/>
          <w:szCs w:val="24"/>
          <w:lang w:val="ky-KG"/>
        </w:rPr>
        <w:lastRenderedPageBreak/>
        <w:t xml:space="preserve">көп түрдүүлүгүнө багыт алууга; командалык тапшырмада ишти аткаруунун тактикасын туура </w:t>
      </w:r>
      <w:r w:rsidR="00432E76" w:rsidRPr="004C306D">
        <w:rPr>
          <w:rFonts w:ascii="Times New Roman" w:eastAsia="Calibri" w:hAnsi="Times New Roman" w:cs="Times New Roman"/>
          <w:sz w:val="24"/>
          <w:szCs w:val="24"/>
          <w:lang w:val="ky-KG"/>
        </w:rPr>
        <w:t>түзүүгө</w:t>
      </w:r>
      <w:r w:rsidRPr="004C306D">
        <w:rPr>
          <w:rFonts w:ascii="Times New Roman" w:eastAsia="Calibri" w:hAnsi="Times New Roman" w:cs="Times New Roman"/>
          <w:sz w:val="24"/>
          <w:szCs w:val="24"/>
          <w:lang w:val="ky-KG"/>
        </w:rPr>
        <w:t>, кыйынчылыктарды жеңүүгө жана өздүк жеке жетишкендиктерине баа берүүгө</w:t>
      </w:r>
      <w:r w:rsidR="00432E76" w:rsidRPr="004C306D">
        <w:rPr>
          <w:rFonts w:ascii="Times New Roman" w:eastAsia="Calibri" w:hAnsi="Times New Roman" w:cs="Times New Roman"/>
          <w:sz w:val="24"/>
          <w:szCs w:val="24"/>
          <w:lang w:val="ky-KG"/>
        </w:rPr>
        <w:t xml:space="preserve"> </w:t>
      </w:r>
      <w:r w:rsidRPr="004C306D">
        <w:rPr>
          <w:rFonts w:ascii="Times New Roman" w:eastAsia="Calibri" w:hAnsi="Times New Roman" w:cs="Times New Roman"/>
          <w:sz w:val="24"/>
          <w:szCs w:val="24"/>
          <w:lang w:val="ky-KG"/>
        </w:rPr>
        <w:t xml:space="preserve"> </w:t>
      </w:r>
      <w:r w:rsidR="00432E76" w:rsidRPr="004C306D">
        <w:rPr>
          <w:rFonts w:ascii="Times New Roman" w:eastAsia="Calibri" w:hAnsi="Times New Roman" w:cs="Times New Roman"/>
          <w:sz w:val="24"/>
          <w:szCs w:val="24"/>
          <w:lang w:val="ky-KG"/>
        </w:rPr>
        <w:t>жөндөмдүү - ЖК</w:t>
      </w:r>
      <w:r w:rsidRPr="004C306D">
        <w:rPr>
          <w:rFonts w:ascii="Times New Roman" w:eastAsia="Calibri" w:hAnsi="Times New Roman" w:cs="Times New Roman"/>
          <w:sz w:val="24"/>
          <w:szCs w:val="24"/>
          <w:lang w:val="ky-KG"/>
        </w:rPr>
        <w:t>3;</w:t>
      </w:r>
    </w:p>
    <w:p w14:paraId="2B7937DD" w14:textId="74BFDD9F" w:rsidR="00B200C1" w:rsidRPr="004C306D" w:rsidRDefault="00B200C1" w:rsidP="00B200C1">
      <w:pPr>
        <w:pStyle w:val="a3"/>
        <w:numPr>
          <w:ilvl w:val="0"/>
          <w:numId w:val="44"/>
        </w:numPr>
        <w:spacing w:after="0"/>
        <w:jc w:val="both"/>
        <w:rPr>
          <w:rFonts w:ascii="Times New Roman" w:eastAsia="Calibri" w:hAnsi="Times New Roman" w:cs="Times New Roman"/>
          <w:sz w:val="24"/>
          <w:szCs w:val="24"/>
          <w:lang w:val="ky-KG"/>
        </w:rPr>
        <w:sectPr w:rsidR="00B200C1" w:rsidRPr="004C306D" w:rsidSect="005714C3">
          <w:footerReference w:type="default" r:id="rId32"/>
          <w:pgSz w:w="11900" w:h="16840"/>
          <w:pgMar w:top="1134" w:right="851" w:bottom="1134" w:left="1701" w:header="709" w:footer="709" w:gutter="0"/>
          <w:pgNumType w:start="1"/>
          <w:cols w:space="708"/>
          <w:titlePg/>
          <w:docGrid w:linePitch="360"/>
        </w:sectPr>
      </w:pPr>
      <w:r w:rsidRPr="004C306D">
        <w:rPr>
          <w:rFonts w:ascii="Times New Roman" w:eastAsia="Calibri" w:hAnsi="Times New Roman" w:cs="Times New Roman"/>
          <w:sz w:val="24"/>
          <w:szCs w:val="24"/>
          <w:lang w:val="ky-KG"/>
        </w:rPr>
        <w:t>Өзүнүн жеке жана кесиптик өнүгүүсүн башкарууга, кесиптик иш-аракеттердеги эмгек шарттарынын жана технологиянын өзгөрүшүнө ыңгайлашууга жөндөмдүү</w:t>
      </w:r>
      <w:r w:rsidR="00432E76" w:rsidRPr="004C306D">
        <w:rPr>
          <w:rFonts w:ascii="Times New Roman" w:eastAsia="Calibri" w:hAnsi="Times New Roman" w:cs="Times New Roman"/>
          <w:sz w:val="24"/>
          <w:szCs w:val="24"/>
          <w:lang w:val="ky-KG"/>
        </w:rPr>
        <w:t xml:space="preserve"> </w:t>
      </w:r>
      <w:r w:rsidRPr="004C306D">
        <w:rPr>
          <w:rFonts w:ascii="Times New Roman" w:eastAsia="Calibri" w:hAnsi="Times New Roman" w:cs="Times New Roman"/>
          <w:sz w:val="24"/>
          <w:szCs w:val="24"/>
          <w:lang w:val="ky-KG"/>
        </w:rPr>
        <w:t>-</w:t>
      </w:r>
      <w:r w:rsidR="00432E76" w:rsidRPr="004C306D">
        <w:rPr>
          <w:rFonts w:ascii="Times New Roman" w:eastAsia="Calibri" w:hAnsi="Times New Roman" w:cs="Times New Roman"/>
          <w:sz w:val="24"/>
          <w:szCs w:val="24"/>
          <w:lang w:val="ky-KG"/>
        </w:rPr>
        <w:t>ЖК</w:t>
      </w:r>
      <w:r w:rsidRPr="004C306D">
        <w:rPr>
          <w:rFonts w:ascii="Times New Roman" w:eastAsia="Calibri" w:hAnsi="Times New Roman" w:cs="Times New Roman"/>
          <w:sz w:val="24"/>
          <w:szCs w:val="24"/>
          <w:lang w:val="ky-KG"/>
        </w:rPr>
        <w:t>4.</w:t>
      </w:r>
    </w:p>
    <w:p w14:paraId="6460E75C" w14:textId="77777777" w:rsidR="00543040" w:rsidRPr="004C306D" w:rsidRDefault="00543040" w:rsidP="00543040">
      <w:pPr>
        <w:spacing w:after="0" w:line="240" w:lineRule="auto"/>
        <w:rPr>
          <w:rFonts w:ascii="Times New Roman" w:eastAsia="Calibri" w:hAnsi="Times New Roman" w:cs="Times New Roman"/>
          <w:bCs/>
          <w:color w:val="000000"/>
          <w:sz w:val="32"/>
          <w:szCs w:val="32"/>
          <w:lang w:val="ky-KG"/>
        </w:rPr>
      </w:pPr>
    </w:p>
    <w:p w14:paraId="74989899" w14:textId="103390A3" w:rsidR="00543040" w:rsidRPr="004C306D" w:rsidRDefault="0099475A" w:rsidP="00543040">
      <w:pPr>
        <w:keepNext/>
        <w:keepLines/>
        <w:numPr>
          <w:ilvl w:val="0"/>
          <w:numId w:val="19"/>
        </w:numPr>
        <w:spacing w:after="120" w:line="240" w:lineRule="auto"/>
        <w:outlineLvl w:val="0"/>
        <w:rPr>
          <w:rFonts w:ascii="Times New Roman" w:eastAsia="Verdana" w:hAnsi="Times New Roman" w:cs="Times New Roman"/>
          <w:bCs/>
          <w:color w:val="4472C4"/>
          <w:sz w:val="32"/>
          <w:szCs w:val="32"/>
          <w:lang w:val="ky-KG"/>
        </w:rPr>
      </w:pPr>
      <w:bookmarkStart w:id="71" w:name="_Toc139276661"/>
      <w:bookmarkStart w:id="72" w:name="_Toc139328267"/>
      <w:r w:rsidRPr="004C306D">
        <w:rPr>
          <w:rFonts w:ascii="Times New Roman" w:eastAsia="Verdana" w:hAnsi="Times New Roman" w:cs="Times New Roman"/>
          <w:bCs/>
          <w:color w:val="4472C4"/>
          <w:sz w:val="32"/>
          <w:szCs w:val="32"/>
          <w:lang w:val="ky-KG"/>
        </w:rPr>
        <w:t>ЖОО</w:t>
      </w:r>
      <w:r w:rsidR="00432E76" w:rsidRPr="004C306D">
        <w:rPr>
          <w:rFonts w:ascii="Times New Roman" w:eastAsia="Verdana" w:hAnsi="Times New Roman" w:cs="Times New Roman"/>
          <w:bCs/>
          <w:color w:val="4472C4"/>
          <w:sz w:val="32"/>
          <w:szCs w:val="32"/>
          <w:lang w:val="ky-KG"/>
        </w:rPr>
        <w:t xml:space="preserve">нун формасы катары практиканын </w:t>
      </w:r>
      <w:r w:rsidRPr="004C306D">
        <w:rPr>
          <w:rFonts w:ascii="Times New Roman" w:eastAsia="Verdana" w:hAnsi="Times New Roman" w:cs="Times New Roman"/>
          <w:bCs/>
          <w:color w:val="4472C4"/>
          <w:sz w:val="32"/>
          <w:szCs w:val="32"/>
          <w:lang w:val="ky-KG"/>
        </w:rPr>
        <w:t>мазмуну</w:t>
      </w:r>
      <w:bookmarkEnd w:id="71"/>
      <w:bookmarkEnd w:id="72"/>
    </w:p>
    <w:tbl>
      <w:tblPr>
        <w:tblStyle w:val="34"/>
        <w:tblW w:w="14644" w:type="dxa"/>
        <w:tblInd w:w="-5" w:type="dxa"/>
        <w:tblLayout w:type="fixed"/>
        <w:tblLook w:val="04A0" w:firstRow="1" w:lastRow="0" w:firstColumn="1" w:lastColumn="0" w:noHBand="0" w:noVBand="1"/>
      </w:tblPr>
      <w:tblGrid>
        <w:gridCol w:w="1843"/>
        <w:gridCol w:w="1701"/>
        <w:gridCol w:w="4111"/>
        <w:gridCol w:w="1417"/>
        <w:gridCol w:w="3261"/>
        <w:gridCol w:w="1177"/>
        <w:gridCol w:w="1134"/>
      </w:tblGrid>
      <w:tr w:rsidR="00543040" w:rsidRPr="00E77EF0" w14:paraId="4BBC5271" w14:textId="77777777" w:rsidTr="003D63CC">
        <w:trPr>
          <w:trHeight w:val="1164"/>
        </w:trPr>
        <w:tc>
          <w:tcPr>
            <w:tcW w:w="1843" w:type="dxa"/>
            <w:shd w:val="clear" w:color="auto" w:fill="F2F2F2"/>
            <w:vAlign w:val="center"/>
          </w:tcPr>
          <w:p w14:paraId="1D23202B" w14:textId="77777777" w:rsidR="00543040" w:rsidRPr="00E77EF0" w:rsidRDefault="00580650" w:rsidP="0058065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ЖООнун (практиканын) түрлөрү</w:t>
            </w:r>
          </w:p>
        </w:tc>
        <w:tc>
          <w:tcPr>
            <w:tcW w:w="1701" w:type="dxa"/>
            <w:shd w:val="clear" w:color="auto" w:fill="F2F2F2"/>
            <w:vAlign w:val="center"/>
          </w:tcPr>
          <w:p w14:paraId="6795CB64" w14:textId="77777777" w:rsidR="00543040" w:rsidRPr="00E77EF0" w:rsidRDefault="00580650" w:rsidP="0054304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Окутуунун натыйжалары</w:t>
            </w:r>
          </w:p>
        </w:tc>
        <w:tc>
          <w:tcPr>
            <w:tcW w:w="4111" w:type="dxa"/>
            <w:shd w:val="clear" w:color="auto" w:fill="F2F2F2"/>
            <w:vAlign w:val="center"/>
          </w:tcPr>
          <w:p w14:paraId="78A896E3" w14:textId="77777777" w:rsidR="00543040" w:rsidRPr="00E77EF0" w:rsidRDefault="00AC0FB7" w:rsidP="0054304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Практиканын тематикалык мазмуну</w:t>
            </w:r>
          </w:p>
        </w:tc>
        <w:tc>
          <w:tcPr>
            <w:tcW w:w="1417" w:type="dxa"/>
            <w:shd w:val="clear" w:color="auto" w:fill="F2F2F2"/>
            <w:vAlign w:val="center"/>
          </w:tcPr>
          <w:p w14:paraId="76B18151" w14:textId="77777777" w:rsidR="002E58D2" w:rsidRPr="00E77EF0" w:rsidRDefault="00AC0FB7" w:rsidP="0054304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Темалар боюнча сааттар/</w:t>
            </w:r>
          </w:p>
          <w:p w14:paraId="12BAEE33" w14:textId="77777777" w:rsidR="00543040" w:rsidRPr="00E77EF0" w:rsidRDefault="00AC0FB7" w:rsidP="0054304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жүктөмдүн көлөмү</w:t>
            </w:r>
          </w:p>
        </w:tc>
        <w:tc>
          <w:tcPr>
            <w:tcW w:w="3261" w:type="dxa"/>
            <w:shd w:val="clear" w:color="auto" w:fill="F2F2F2"/>
            <w:vAlign w:val="center"/>
          </w:tcPr>
          <w:p w14:paraId="2850D20D" w14:textId="77777777" w:rsidR="00AC0FB7" w:rsidRPr="00E77EF0" w:rsidRDefault="00AC0FB7" w:rsidP="0054304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Жумушчу чөйрө, анын ичинде керектүү жабдуулар</w:t>
            </w:r>
          </w:p>
        </w:tc>
        <w:tc>
          <w:tcPr>
            <w:tcW w:w="1177" w:type="dxa"/>
            <w:shd w:val="clear" w:color="auto" w:fill="F2F2F2"/>
            <w:vAlign w:val="center"/>
          </w:tcPr>
          <w:p w14:paraId="3F97070D" w14:textId="77777777" w:rsidR="002E58D2" w:rsidRPr="00E77EF0" w:rsidRDefault="00543040" w:rsidP="00AC0FB7">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К</w:t>
            </w:r>
            <w:r w:rsidR="00AC0FB7" w:rsidRPr="00E77EF0">
              <w:rPr>
                <w:rFonts w:ascii="Times New Roman" w:hAnsi="Times New Roman" w:cs="Times New Roman"/>
                <w:b/>
                <w:lang w:val="ky-KG"/>
              </w:rPr>
              <w:t>редит</w:t>
            </w:r>
            <w:r w:rsidR="002E58D2" w:rsidRPr="00E77EF0">
              <w:rPr>
                <w:rFonts w:ascii="Times New Roman" w:hAnsi="Times New Roman" w:cs="Times New Roman"/>
                <w:b/>
                <w:lang w:val="ky-KG"/>
              </w:rPr>
              <w:t>-</w:t>
            </w:r>
            <w:r w:rsidR="00AC0FB7" w:rsidRPr="00E77EF0">
              <w:rPr>
                <w:rFonts w:ascii="Times New Roman" w:hAnsi="Times New Roman" w:cs="Times New Roman"/>
                <w:b/>
                <w:lang w:val="ky-KG"/>
              </w:rPr>
              <w:t>тердин/</w:t>
            </w:r>
          </w:p>
          <w:p w14:paraId="1FF65EC2" w14:textId="77777777" w:rsidR="00543040" w:rsidRPr="00E77EF0" w:rsidRDefault="002E58D2" w:rsidP="00AC0FB7">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с</w:t>
            </w:r>
            <w:r w:rsidR="00AC0FB7" w:rsidRPr="00E77EF0">
              <w:rPr>
                <w:rFonts w:ascii="Times New Roman" w:hAnsi="Times New Roman" w:cs="Times New Roman"/>
                <w:b/>
                <w:lang w:val="ky-KG"/>
              </w:rPr>
              <w:t>ааттар</w:t>
            </w:r>
            <w:r w:rsidRPr="00E77EF0">
              <w:rPr>
                <w:rFonts w:ascii="Times New Roman" w:hAnsi="Times New Roman" w:cs="Times New Roman"/>
                <w:b/>
                <w:lang w:val="ky-KG"/>
              </w:rPr>
              <w:t>-</w:t>
            </w:r>
            <w:r w:rsidR="00AC0FB7" w:rsidRPr="00E77EF0">
              <w:rPr>
                <w:rFonts w:ascii="Times New Roman" w:hAnsi="Times New Roman" w:cs="Times New Roman"/>
                <w:b/>
                <w:lang w:val="ky-KG"/>
              </w:rPr>
              <w:t>дын саны</w:t>
            </w:r>
          </w:p>
        </w:tc>
        <w:tc>
          <w:tcPr>
            <w:tcW w:w="1134" w:type="dxa"/>
            <w:shd w:val="clear" w:color="auto" w:fill="F2F2F2"/>
            <w:vAlign w:val="center"/>
          </w:tcPr>
          <w:p w14:paraId="499DF492" w14:textId="77777777" w:rsidR="00543040" w:rsidRPr="00E77EF0" w:rsidRDefault="00543040" w:rsidP="00543040">
            <w:pPr>
              <w:spacing w:after="0" w:line="240" w:lineRule="auto"/>
              <w:jc w:val="center"/>
              <w:rPr>
                <w:rFonts w:ascii="Times New Roman" w:hAnsi="Times New Roman" w:cs="Times New Roman"/>
                <w:b/>
                <w:lang w:val="ky-KG"/>
              </w:rPr>
            </w:pPr>
            <w:r w:rsidRPr="00E77EF0">
              <w:rPr>
                <w:rFonts w:ascii="Times New Roman" w:hAnsi="Times New Roman" w:cs="Times New Roman"/>
                <w:b/>
                <w:lang w:val="ky-KG"/>
              </w:rPr>
              <w:t>Семестр</w:t>
            </w:r>
          </w:p>
        </w:tc>
      </w:tr>
      <w:tr w:rsidR="00543040" w:rsidRPr="00E77EF0" w14:paraId="7FF1CFA4" w14:textId="77777777" w:rsidTr="003D63CC">
        <w:trPr>
          <w:trHeight w:val="985"/>
        </w:trPr>
        <w:tc>
          <w:tcPr>
            <w:tcW w:w="1843" w:type="dxa"/>
          </w:tcPr>
          <w:p w14:paraId="12B384E2" w14:textId="7E4BF2DF" w:rsidR="00543040" w:rsidRPr="00E77EF0" w:rsidRDefault="002F42F7" w:rsidP="00543040">
            <w:pPr>
              <w:numPr>
                <w:ilvl w:val="0"/>
                <w:numId w:val="18"/>
              </w:numPr>
              <w:spacing w:after="0" w:line="240" w:lineRule="auto"/>
              <w:ind w:left="179" w:hanging="179"/>
              <w:contextualSpacing/>
              <w:rPr>
                <w:rFonts w:ascii="Times New Roman" w:eastAsia="Calibri" w:hAnsi="Times New Roman" w:cs="Times New Roman"/>
                <w:lang w:val="ky-KG"/>
              </w:rPr>
            </w:pPr>
            <w:r w:rsidRPr="00E77EF0">
              <w:rPr>
                <w:rFonts w:ascii="Times New Roman" w:eastAsia="Calibri" w:hAnsi="Times New Roman" w:cs="Times New Roman"/>
                <w:lang w:val="ky-KG"/>
              </w:rPr>
              <w:t>Окуу</w:t>
            </w:r>
            <w:r w:rsidR="00BF77AF" w:rsidRPr="00E77EF0">
              <w:rPr>
                <w:rFonts w:ascii="Times New Roman" w:eastAsia="Calibri" w:hAnsi="Times New Roman" w:cs="Times New Roman"/>
                <w:lang w:val="ky-KG"/>
              </w:rPr>
              <w:t>-таанышуу</w:t>
            </w:r>
            <w:r w:rsidR="00543040" w:rsidRPr="00E77EF0">
              <w:rPr>
                <w:rFonts w:ascii="Times New Roman" w:eastAsia="Calibri" w:hAnsi="Times New Roman" w:cs="Times New Roman"/>
                <w:lang w:val="ky-KG"/>
              </w:rPr>
              <w:t xml:space="preserve"> практика</w:t>
            </w:r>
            <w:r w:rsidRPr="00E77EF0">
              <w:rPr>
                <w:rFonts w:ascii="Times New Roman" w:eastAsia="Calibri" w:hAnsi="Times New Roman" w:cs="Times New Roman"/>
                <w:lang w:val="ky-KG"/>
              </w:rPr>
              <w:t>сы</w:t>
            </w:r>
          </w:p>
        </w:tc>
        <w:tc>
          <w:tcPr>
            <w:tcW w:w="1701" w:type="dxa"/>
          </w:tcPr>
          <w:p w14:paraId="0BFBCFF9" w14:textId="77777777" w:rsidR="00BF77AF" w:rsidRPr="00E77EF0" w:rsidRDefault="00BF77AF" w:rsidP="00BF77AF">
            <w:pPr>
              <w:spacing w:after="0"/>
              <w:ind w:left="51"/>
              <w:rPr>
                <w:rFonts w:ascii="Times New Roman" w:hAnsi="Times New Roman" w:cs="Times New Roman"/>
                <w:lang w:val="ky-KG"/>
              </w:rPr>
            </w:pPr>
            <w:r w:rsidRPr="00E77EF0">
              <w:rPr>
                <w:rFonts w:ascii="Times New Roman" w:hAnsi="Times New Roman" w:cs="Times New Roman"/>
                <w:lang w:val="ky-KG"/>
              </w:rPr>
              <w:t>К0205 К0206 К0207 К0208</w:t>
            </w:r>
          </w:p>
          <w:p w14:paraId="56663762" w14:textId="77777777" w:rsidR="00BF77AF" w:rsidRPr="00E77EF0" w:rsidRDefault="00BF77AF" w:rsidP="00BF77AF">
            <w:pPr>
              <w:spacing w:after="0"/>
              <w:ind w:left="51"/>
              <w:rPr>
                <w:rFonts w:ascii="Times New Roman" w:hAnsi="Times New Roman" w:cs="Times New Roman"/>
                <w:lang w:val="ky-KG"/>
              </w:rPr>
            </w:pPr>
            <w:r w:rsidRPr="00E77EF0">
              <w:rPr>
                <w:rFonts w:ascii="Times New Roman" w:hAnsi="Times New Roman" w:cs="Times New Roman"/>
                <w:lang w:val="ky-KG"/>
              </w:rPr>
              <w:t>К0902 К0903 К0904 К0905 К0906</w:t>
            </w:r>
          </w:p>
          <w:p w14:paraId="2A677FB9" w14:textId="4331A324" w:rsidR="00BF77AF" w:rsidRPr="00E77EF0" w:rsidRDefault="00BF77AF" w:rsidP="00BF77AF">
            <w:pPr>
              <w:spacing w:after="0"/>
              <w:ind w:left="51"/>
              <w:rPr>
                <w:rFonts w:ascii="Times New Roman" w:hAnsi="Times New Roman" w:cs="Times New Roman"/>
                <w:lang w:val="ky-KG"/>
              </w:rPr>
            </w:pPr>
            <w:r w:rsidRPr="00E77EF0">
              <w:rPr>
                <w:rFonts w:ascii="Times New Roman" w:hAnsi="Times New Roman" w:cs="Times New Roman"/>
                <w:lang w:val="ky-KG"/>
              </w:rPr>
              <w:t>ЖК1</w:t>
            </w:r>
          </w:p>
          <w:p w14:paraId="5F9B9CDE" w14:textId="2C8230F5" w:rsidR="00BF77AF" w:rsidRPr="00E77EF0" w:rsidRDefault="00BF77AF" w:rsidP="00BF77AF">
            <w:pPr>
              <w:spacing w:after="0"/>
              <w:ind w:left="51"/>
              <w:rPr>
                <w:rFonts w:ascii="Times New Roman" w:hAnsi="Times New Roman" w:cs="Times New Roman"/>
                <w:lang w:val="ky-KG"/>
              </w:rPr>
            </w:pPr>
            <w:r w:rsidRPr="00E77EF0">
              <w:rPr>
                <w:rFonts w:ascii="Times New Roman" w:hAnsi="Times New Roman" w:cs="Times New Roman"/>
                <w:lang w:val="ky-KG"/>
              </w:rPr>
              <w:t>ЖК2</w:t>
            </w:r>
          </w:p>
          <w:p w14:paraId="6FDDE77B" w14:textId="3250E887" w:rsidR="00BF77AF" w:rsidRPr="00E77EF0" w:rsidRDefault="00BF77AF" w:rsidP="00BF77AF">
            <w:pPr>
              <w:spacing w:after="0"/>
              <w:ind w:left="51"/>
              <w:rPr>
                <w:rFonts w:ascii="Times New Roman" w:hAnsi="Times New Roman" w:cs="Times New Roman"/>
                <w:lang w:val="ky-KG"/>
              </w:rPr>
            </w:pPr>
            <w:r w:rsidRPr="00E77EF0">
              <w:rPr>
                <w:rFonts w:ascii="Times New Roman" w:hAnsi="Times New Roman" w:cs="Times New Roman"/>
                <w:lang w:val="ky-KG"/>
              </w:rPr>
              <w:t>ЖК3</w:t>
            </w:r>
          </w:p>
          <w:p w14:paraId="38A02377" w14:textId="310445F0" w:rsidR="00543040" w:rsidRPr="00E77EF0" w:rsidRDefault="00543040" w:rsidP="00543040">
            <w:pPr>
              <w:ind w:left="51"/>
              <w:rPr>
                <w:rFonts w:ascii="Times New Roman" w:eastAsia="Calibri" w:hAnsi="Times New Roman" w:cs="Times New Roman"/>
                <w:lang w:val="ky-KG"/>
              </w:rPr>
            </w:pPr>
          </w:p>
        </w:tc>
        <w:tc>
          <w:tcPr>
            <w:tcW w:w="4111" w:type="dxa"/>
          </w:tcPr>
          <w:p w14:paraId="66981EAC" w14:textId="65828207" w:rsidR="00BF77AF" w:rsidRPr="00E77EF0" w:rsidRDefault="00BF77AF" w:rsidP="003D63CC">
            <w:pPr>
              <w:numPr>
                <w:ilvl w:val="0"/>
                <w:numId w:val="29"/>
              </w:numPr>
              <w:spacing w:after="0" w:line="240" w:lineRule="auto"/>
              <w:ind w:left="319"/>
              <w:contextualSpacing/>
              <w:rPr>
                <w:rFonts w:ascii="Times New Roman" w:eastAsia="Calibri" w:hAnsi="Times New Roman" w:cs="Times New Roman"/>
                <w:lang w:val="ky-KG"/>
              </w:rPr>
            </w:pPr>
            <w:r w:rsidRPr="00E77EF0">
              <w:rPr>
                <w:rFonts w:ascii="Times New Roman" w:eastAsia="Calibri" w:hAnsi="Times New Roman" w:cs="Times New Roman"/>
                <w:lang w:val="ky-KG"/>
              </w:rPr>
              <w:t>Коопсуздук техникасы боюнча көрсөтмө берүү. Жыгач устанын ордун уюштуруу. Жабдуулар жана шаймандар.</w:t>
            </w:r>
          </w:p>
          <w:p w14:paraId="74DD8A71" w14:textId="3F3B6E4D" w:rsidR="00BF77AF" w:rsidRPr="00E77EF0" w:rsidRDefault="00BF77AF" w:rsidP="003D63CC">
            <w:pPr>
              <w:numPr>
                <w:ilvl w:val="0"/>
                <w:numId w:val="29"/>
              </w:numPr>
              <w:spacing w:after="0" w:line="240" w:lineRule="auto"/>
              <w:ind w:left="319"/>
              <w:contextualSpacing/>
              <w:rPr>
                <w:rFonts w:ascii="Times New Roman" w:eastAsia="Calibri" w:hAnsi="Times New Roman" w:cs="Times New Roman"/>
                <w:lang w:val="ky-KG"/>
              </w:rPr>
            </w:pPr>
            <w:r w:rsidRPr="00E77EF0">
              <w:rPr>
                <w:rFonts w:ascii="Times New Roman" w:eastAsia="Calibri" w:hAnsi="Times New Roman" w:cs="Times New Roman"/>
                <w:lang w:val="ky-KG"/>
              </w:rPr>
              <w:t>Материалды жайгаштыруу жана кесүү.</w:t>
            </w:r>
          </w:p>
          <w:p w14:paraId="721508B5" w14:textId="17F15B6E" w:rsidR="00BF77AF" w:rsidRPr="00E77EF0" w:rsidRDefault="00BF77AF" w:rsidP="003D63CC">
            <w:pPr>
              <w:numPr>
                <w:ilvl w:val="0"/>
                <w:numId w:val="29"/>
              </w:numPr>
              <w:spacing w:after="0" w:line="240" w:lineRule="auto"/>
              <w:ind w:left="319"/>
              <w:contextualSpacing/>
              <w:rPr>
                <w:rFonts w:ascii="Times New Roman" w:eastAsia="Calibri" w:hAnsi="Times New Roman" w:cs="Times New Roman"/>
                <w:lang w:val="ky-KG"/>
              </w:rPr>
            </w:pPr>
            <w:r w:rsidRPr="00E77EF0">
              <w:rPr>
                <w:rFonts w:ascii="Times New Roman" w:eastAsia="Calibri" w:hAnsi="Times New Roman" w:cs="Times New Roman"/>
                <w:lang w:val="ky-KG"/>
              </w:rPr>
              <w:t>Кол куралы менен тегиздөө.</w:t>
            </w:r>
          </w:p>
          <w:p w14:paraId="2BFC0B1B" w14:textId="14335A45" w:rsidR="00BF77AF" w:rsidRPr="00E77EF0" w:rsidRDefault="003D63CC" w:rsidP="003D63CC">
            <w:pPr>
              <w:numPr>
                <w:ilvl w:val="0"/>
                <w:numId w:val="29"/>
              </w:numPr>
              <w:spacing w:after="0" w:line="240" w:lineRule="auto"/>
              <w:ind w:left="319"/>
              <w:contextualSpacing/>
              <w:rPr>
                <w:rFonts w:ascii="Times New Roman" w:eastAsia="Calibri" w:hAnsi="Times New Roman" w:cs="Times New Roman"/>
                <w:lang w:val="ky-KG"/>
              </w:rPr>
            </w:pPr>
            <w:r>
              <w:rPr>
                <w:rFonts w:ascii="Times New Roman" w:eastAsia="Calibri" w:hAnsi="Times New Roman" w:cs="Times New Roman"/>
                <w:lang w:val="ky-KG"/>
              </w:rPr>
              <w:t>Тешүү</w:t>
            </w:r>
            <w:r w:rsidR="00BF77AF" w:rsidRPr="00E77EF0">
              <w:rPr>
                <w:rFonts w:ascii="Times New Roman" w:eastAsia="Calibri" w:hAnsi="Times New Roman" w:cs="Times New Roman"/>
                <w:lang w:val="ky-KG"/>
              </w:rPr>
              <w:t xml:space="preserve"> жана кесүү.</w:t>
            </w:r>
          </w:p>
          <w:p w14:paraId="25E026F5" w14:textId="7F42CE51" w:rsidR="00543040" w:rsidRPr="00E77EF0" w:rsidRDefault="00BF77AF" w:rsidP="003D63CC">
            <w:pPr>
              <w:numPr>
                <w:ilvl w:val="0"/>
                <w:numId w:val="29"/>
              </w:numPr>
              <w:suppressAutoHyphens/>
              <w:spacing w:before="120" w:after="0" w:line="240" w:lineRule="auto"/>
              <w:ind w:left="319"/>
              <w:contextualSpacing/>
              <w:rPr>
                <w:rFonts w:ascii="Times New Roman" w:eastAsia="Calibri" w:hAnsi="Times New Roman" w:cs="Times New Roman"/>
                <w:lang w:val="ky-KG"/>
              </w:rPr>
            </w:pPr>
            <w:r w:rsidRPr="00E77EF0">
              <w:rPr>
                <w:rFonts w:ascii="Times New Roman" w:eastAsia="Calibri" w:hAnsi="Times New Roman" w:cs="Times New Roman"/>
                <w:lang w:val="ky-KG"/>
              </w:rPr>
              <w:t>Комплекстүү иштер</w:t>
            </w:r>
          </w:p>
        </w:tc>
        <w:tc>
          <w:tcPr>
            <w:tcW w:w="1417" w:type="dxa"/>
          </w:tcPr>
          <w:p w14:paraId="23435089" w14:textId="0FF9A503" w:rsidR="00543040" w:rsidRPr="00E77EF0" w:rsidRDefault="00BF77AF" w:rsidP="00543040">
            <w:pPr>
              <w:numPr>
                <w:ilvl w:val="0"/>
                <w:numId w:val="30"/>
              </w:numPr>
              <w:spacing w:before="120" w:after="240" w:line="24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10</w:t>
            </w:r>
          </w:p>
          <w:p w14:paraId="56F96C01" w14:textId="77777777" w:rsidR="00BF77AF" w:rsidRPr="00E77EF0" w:rsidRDefault="00BF77AF" w:rsidP="00BF77AF">
            <w:pPr>
              <w:spacing w:before="120" w:after="0" w:line="240" w:lineRule="auto"/>
              <w:ind w:left="720"/>
              <w:contextualSpacing/>
              <w:rPr>
                <w:rFonts w:ascii="Times New Roman" w:eastAsia="Calibri" w:hAnsi="Times New Roman" w:cs="Times New Roman"/>
                <w:lang w:val="ky-KG"/>
              </w:rPr>
            </w:pPr>
          </w:p>
          <w:p w14:paraId="5E9071DF" w14:textId="77777777" w:rsidR="00BF77AF" w:rsidRPr="00E77EF0" w:rsidRDefault="00BF77AF" w:rsidP="00BF77AF">
            <w:pPr>
              <w:spacing w:before="120" w:after="0" w:line="240" w:lineRule="auto"/>
              <w:ind w:left="720"/>
              <w:contextualSpacing/>
              <w:rPr>
                <w:rFonts w:ascii="Times New Roman" w:eastAsia="Calibri" w:hAnsi="Times New Roman" w:cs="Times New Roman"/>
                <w:lang w:val="ky-KG"/>
              </w:rPr>
            </w:pPr>
          </w:p>
          <w:p w14:paraId="68754ED7" w14:textId="313C0FE2" w:rsidR="00543040" w:rsidRPr="00E77EF0" w:rsidRDefault="00BF77AF" w:rsidP="00543040">
            <w:pPr>
              <w:numPr>
                <w:ilvl w:val="0"/>
                <w:numId w:val="30"/>
              </w:numPr>
              <w:spacing w:before="120" w:after="0" w:line="24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30</w:t>
            </w:r>
          </w:p>
          <w:p w14:paraId="775E7B59" w14:textId="26E94FB9" w:rsidR="00543040" w:rsidRPr="00E77EF0" w:rsidRDefault="00BF77AF" w:rsidP="00543040">
            <w:pPr>
              <w:numPr>
                <w:ilvl w:val="0"/>
                <w:numId w:val="30"/>
              </w:numPr>
              <w:spacing w:before="120" w:after="0" w:line="24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30</w:t>
            </w:r>
          </w:p>
          <w:p w14:paraId="7EAEFF16" w14:textId="02299B89" w:rsidR="00543040" w:rsidRPr="00E77EF0" w:rsidRDefault="00BF77AF" w:rsidP="00543040">
            <w:pPr>
              <w:numPr>
                <w:ilvl w:val="0"/>
                <w:numId w:val="30"/>
              </w:numPr>
              <w:spacing w:before="120" w:after="0" w:line="24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30</w:t>
            </w:r>
          </w:p>
          <w:p w14:paraId="41A56FC4" w14:textId="2F740E87" w:rsidR="00543040" w:rsidRPr="00E77EF0" w:rsidRDefault="00BF77AF" w:rsidP="00543040">
            <w:pPr>
              <w:numPr>
                <w:ilvl w:val="0"/>
                <w:numId w:val="30"/>
              </w:numPr>
              <w:spacing w:before="120" w:after="0" w:line="24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20</w:t>
            </w:r>
          </w:p>
          <w:p w14:paraId="02BD9423" w14:textId="77777777" w:rsidR="00543040" w:rsidRPr="00E77EF0" w:rsidRDefault="00543040" w:rsidP="00543040">
            <w:pPr>
              <w:spacing w:before="120"/>
              <w:ind w:left="426"/>
              <w:contextualSpacing/>
              <w:rPr>
                <w:rFonts w:ascii="Times New Roman" w:eastAsia="Calibri" w:hAnsi="Times New Roman" w:cs="Times New Roman"/>
                <w:color w:val="000000"/>
                <w:lang w:val="ky-KG"/>
              </w:rPr>
            </w:pPr>
          </w:p>
          <w:p w14:paraId="3DE8C5B4" w14:textId="77777777" w:rsidR="00543040" w:rsidRPr="00E77EF0" w:rsidRDefault="00543040" w:rsidP="00543040">
            <w:pPr>
              <w:spacing w:before="120"/>
              <w:ind w:left="203"/>
              <w:contextualSpacing/>
              <w:rPr>
                <w:rFonts w:ascii="Times New Roman" w:eastAsia="Calibri" w:hAnsi="Times New Roman" w:cs="Times New Roman"/>
                <w:color w:val="000000"/>
                <w:lang w:val="ky-KG"/>
              </w:rPr>
            </w:pPr>
          </w:p>
          <w:p w14:paraId="25F54CB5" w14:textId="77777777" w:rsidR="00543040" w:rsidRPr="00E77EF0" w:rsidRDefault="00543040" w:rsidP="00543040">
            <w:pPr>
              <w:spacing w:before="120"/>
              <w:ind w:left="203"/>
              <w:contextualSpacing/>
              <w:rPr>
                <w:rFonts w:ascii="Times New Roman" w:eastAsia="Calibri" w:hAnsi="Times New Roman" w:cs="Times New Roman"/>
                <w:color w:val="000000"/>
                <w:lang w:val="ky-KG"/>
              </w:rPr>
            </w:pPr>
          </w:p>
        </w:tc>
        <w:tc>
          <w:tcPr>
            <w:tcW w:w="3261" w:type="dxa"/>
          </w:tcPr>
          <w:p w14:paraId="2B7DA09C" w14:textId="3F892BCE" w:rsidR="00BF77AF" w:rsidRPr="00E77EF0" w:rsidRDefault="00E77EF0" w:rsidP="00E77EF0">
            <w:pPr>
              <w:pStyle w:val="a3"/>
              <w:numPr>
                <w:ilvl w:val="0"/>
                <w:numId w:val="53"/>
              </w:numPr>
              <w:ind w:left="214" w:hanging="141"/>
              <w:rPr>
                <w:rFonts w:ascii="Times New Roman" w:eastAsia="Calibri" w:hAnsi="Times New Roman" w:cs="Times New Roman"/>
                <w:color w:val="000000"/>
                <w:lang w:val="ky-KG"/>
              </w:rPr>
            </w:pPr>
            <w:r>
              <w:rPr>
                <w:rFonts w:ascii="Times New Roman" w:eastAsia="Calibri" w:hAnsi="Times New Roman" w:cs="Times New Roman"/>
                <w:color w:val="000000"/>
                <w:lang w:val="ky-KG"/>
              </w:rPr>
              <w:t>ОӨК</w:t>
            </w:r>
          </w:p>
          <w:p w14:paraId="0D8739C5" w14:textId="6AA0FBAF" w:rsidR="00BF77AF" w:rsidRPr="00E77EF0" w:rsidRDefault="00BF45B1" w:rsidP="00E77EF0">
            <w:pPr>
              <w:pStyle w:val="a3"/>
              <w:numPr>
                <w:ilvl w:val="0"/>
                <w:numId w:val="53"/>
              </w:numPr>
              <w:ind w:left="214" w:hanging="141"/>
              <w:rPr>
                <w:rFonts w:ascii="Times New Roman" w:eastAsia="Calibri" w:hAnsi="Times New Roman" w:cs="Times New Roman"/>
                <w:color w:val="000000"/>
                <w:lang w:val="ky-KG"/>
              </w:rPr>
            </w:pPr>
            <w:r>
              <w:rPr>
                <w:rFonts w:ascii="Times New Roman" w:eastAsia="Calibri" w:hAnsi="Times New Roman" w:cs="Times New Roman"/>
                <w:color w:val="000000"/>
                <w:lang w:val="ky-KG"/>
              </w:rPr>
              <w:t>Шаблондор</w:t>
            </w:r>
            <w:r w:rsidR="00BF77AF" w:rsidRPr="00E77EF0">
              <w:rPr>
                <w:rFonts w:ascii="Times New Roman" w:eastAsia="Calibri" w:hAnsi="Times New Roman" w:cs="Times New Roman"/>
                <w:color w:val="000000"/>
                <w:lang w:val="ky-KG"/>
              </w:rPr>
              <w:t xml:space="preserve"> жана </w:t>
            </w:r>
            <w:r>
              <w:rPr>
                <w:rFonts w:ascii="Times New Roman" w:eastAsia="Calibri" w:hAnsi="Times New Roman" w:cs="Times New Roman"/>
                <w:color w:val="000000"/>
                <w:lang w:val="ky-KG"/>
              </w:rPr>
              <w:t>кыскычтар менен верстак</w:t>
            </w:r>
            <w:r w:rsidR="00BF77AF" w:rsidRPr="00E77EF0">
              <w:rPr>
                <w:rFonts w:ascii="Times New Roman" w:eastAsia="Calibri" w:hAnsi="Times New Roman" w:cs="Times New Roman"/>
                <w:color w:val="000000"/>
                <w:lang w:val="ky-KG"/>
              </w:rPr>
              <w:t xml:space="preserve"> менен жумушчу стол</w:t>
            </w:r>
          </w:p>
          <w:p w14:paraId="17BFFDC8" w14:textId="4060EF5B" w:rsidR="00BF77AF" w:rsidRPr="00E77EF0" w:rsidRDefault="00BF77AF" w:rsidP="00E77EF0">
            <w:pPr>
              <w:pStyle w:val="a3"/>
              <w:numPr>
                <w:ilvl w:val="0"/>
                <w:numId w:val="53"/>
              </w:numPr>
              <w:ind w:left="214" w:hanging="141"/>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 xml:space="preserve">Көмөкчү </w:t>
            </w:r>
            <w:r w:rsidR="00BF45B1">
              <w:rPr>
                <w:rFonts w:ascii="Times New Roman" w:eastAsia="Calibri" w:hAnsi="Times New Roman" w:cs="Times New Roman"/>
                <w:color w:val="000000"/>
                <w:lang w:val="ky-KG"/>
              </w:rPr>
              <w:t>ш</w:t>
            </w:r>
            <w:r w:rsidRPr="00E77EF0">
              <w:rPr>
                <w:rFonts w:ascii="Times New Roman" w:eastAsia="Calibri" w:hAnsi="Times New Roman" w:cs="Times New Roman"/>
                <w:color w:val="000000"/>
                <w:lang w:val="ky-KG"/>
              </w:rPr>
              <w:t>аймандар: балка, бурагыч, ачкыч, кычкач, зым кескич</w:t>
            </w:r>
          </w:p>
          <w:p w14:paraId="3B779283" w14:textId="047BB0B8" w:rsidR="00BF77AF" w:rsidRPr="00E77EF0" w:rsidRDefault="00BF77AF" w:rsidP="00E77EF0">
            <w:pPr>
              <w:pStyle w:val="a3"/>
              <w:numPr>
                <w:ilvl w:val="0"/>
                <w:numId w:val="53"/>
              </w:numPr>
              <w:ind w:left="214" w:hanging="141"/>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Өлчөө</w:t>
            </w:r>
            <w:r w:rsidR="00BF45B1">
              <w:rPr>
                <w:rFonts w:ascii="Times New Roman" w:eastAsia="Calibri" w:hAnsi="Times New Roman" w:cs="Times New Roman"/>
                <w:color w:val="000000"/>
                <w:lang w:val="ky-KG"/>
              </w:rPr>
              <w:t>чү</w:t>
            </w:r>
            <w:r w:rsidRPr="00E77EF0">
              <w:rPr>
                <w:rFonts w:ascii="Times New Roman" w:eastAsia="Calibri" w:hAnsi="Times New Roman" w:cs="Times New Roman"/>
                <w:color w:val="000000"/>
                <w:lang w:val="ky-KG"/>
              </w:rPr>
              <w:t xml:space="preserve"> аспаптар: </w:t>
            </w:r>
            <w:r w:rsidR="00BF45B1">
              <w:rPr>
                <w:rFonts w:ascii="Times New Roman" w:eastAsia="Calibri" w:hAnsi="Times New Roman" w:cs="Times New Roman"/>
                <w:color w:val="000000"/>
                <w:lang w:val="ky-KG"/>
              </w:rPr>
              <w:t>ярунок</w:t>
            </w:r>
            <w:r w:rsidRPr="00E77EF0">
              <w:rPr>
                <w:rFonts w:ascii="Times New Roman" w:eastAsia="Calibri" w:hAnsi="Times New Roman" w:cs="Times New Roman"/>
                <w:color w:val="000000"/>
                <w:lang w:val="ky-KG"/>
              </w:rPr>
              <w:t>, малка, транспортир, реймус, отволок</w:t>
            </w:r>
            <w:r w:rsidR="00BF45B1">
              <w:rPr>
                <w:rFonts w:ascii="Times New Roman" w:eastAsia="Calibri" w:hAnsi="Times New Roman" w:cs="Times New Roman"/>
                <w:color w:val="000000"/>
                <w:lang w:val="ky-KG"/>
              </w:rPr>
              <w:t>а</w:t>
            </w:r>
            <w:r w:rsidRPr="00E77EF0">
              <w:rPr>
                <w:rFonts w:ascii="Times New Roman" w:eastAsia="Calibri" w:hAnsi="Times New Roman" w:cs="Times New Roman"/>
                <w:color w:val="000000"/>
                <w:lang w:val="ky-KG"/>
              </w:rPr>
              <w:t xml:space="preserve">, </w:t>
            </w:r>
            <w:r w:rsidR="00BF45B1">
              <w:rPr>
                <w:rFonts w:ascii="Times New Roman" w:eastAsia="Calibri" w:hAnsi="Times New Roman" w:cs="Times New Roman"/>
                <w:color w:val="000000"/>
                <w:lang w:val="ky-KG"/>
              </w:rPr>
              <w:t xml:space="preserve">циркулдун скобасы, </w:t>
            </w:r>
            <w:r w:rsidRPr="00E77EF0">
              <w:rPr>
                <w:rFonts w:ascii="Times New Roman" w:eastAsia="Calibri" w:hAnsi="Times New Roman" w:cs="Times New Roman"/>
                <w:color w:val="000000"/>
                <w:lang w:val="ky-KG"/>
              </w:rPr>
              <w:t xml:space="preserve">бурч өлчөгүч, </w:t>
            </w:r>
            <w:r w:rsidR="00BF45B1">
              <w:rPr>
                <w:rFonts w:ascii="Times New Roman" w:eastAsia="Calibri" w:hAnsi="Times New Roman" w:cs="Times New Roman"/>
                <w:color w:val="000000"/>
                <w:lang w:val="ky-KG"/>
              </w:rPr>
              <w:t>кронциркуль, нутрометр,</w:t>
            </w:r>
            <w:r w:rsidRPr="00E77EF0">
              <w:rPr>
                <w:rFonts w:ascii="Times New Roman" w:eastAsia="Calibri" w:hAnsi="Times New Roman" w:cs="Times New Roman"/>
                <w:color w:val="000000"/>
                <w:lang w:val="ky-KG"/>
              </w:rPr>
              <w:t xml:space="preserve"> деңгээл, белгилөөчү такта, белгилөө үчүн шаблондор</w:t>
            </w:r>
          </w:p>
          <w:p w14:paraId="753C6F8C" w14:textId="18D85D37" w:rsidR="00BF77AF" w:rsidRPr="00E77EF0" w:rsidRDefault="00BF77AF" w:rsidP="00E77EF0">
            <w:pPr>
              <w:pStyle w:val="a3"/>
              <w:numPr>
                <w:ilvl w:val="0"/>
                <w:numId w:val="53"/>
              </w:numPr>
              <w:ind w:left="214" w:hanging="141"/>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 xml:space="preserve">Ар түрдүү араа, </w:t>
            </w:r>
            <w:r w:rsidR="00BF45B1">
              <w:rPr>
                <w:rFonts w:ascii="Times New Roman" w:eastAsia="Calibri" w:hAnsi="Times New Roman" w:cs="Times New Roman"/>
                <w:color w:val="000000"/>
                <w:lang w:val="ky-KG"/>
              </w:rPr>
              <w:t>т</w:t>
            </w:r>
            <w:r w:rsidRPr="00E77EF0">
              <w:rPr>
                <w:rFonts w:ascii="Times New Roman" w:eastAsia="Calibri" w:hAnsi="Times New Roman" w:cs="Times New Roman"/>
                <w:color w:val="000000"/>
                <w:lang w:val="ky-KG"/>
              </w:rPr>
              <w:t>емир араа</w:t>
            </w:r>
          </w:p>
          <w:p w14:paraId="2A904466" w14:textId="455DE927" w:rsidR="00BF77AF" w:rsidRPr="00E77EF0" w:rsidRDefault="00BF77AF" w:rsidP="00E77EF0">
            <w:pPr>
              <w:pStyle w:val="a3"/>
              <w:numPr>
                <w:ilvl w:val="0"/>
                <w:numId w:val="53"/>
              </w:numPr>
              <w:ind w:left="214" w:hanging="141"/>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 xml:space="preserve">Жалпак беттерди </w:t>
            </w:r>
            <w:r w:rsidR="003D63CC">
              <w:rPr>
                <w:rFonts w:ascii="Times New Roman" w:eastAsia="Calibri" w:hAnsi="Times New Roman" w:cs="Times New Roman"/>
                <w:color w:val="000000"/>
                <w:lang w:val="ky-KG"/>
              </w:rPr>
              <w:t>жылмалоо</w:t>
            </w:r>
            <w:r w:rsidRPr="00E77EF0">
              <w:rPr>
                <w:rFonts w:ascii="Times New Roman" w:eastAsia="Calibri" w:hAnsi="Times New Roman" w:cs="Times New Roman"/>
                <w:color w:val="000000"/>
                <w:lang w:val="ky-KG"/>
              </w:rPr>
              <w:t xml:space="preserve"> үчүн </w:t>
            </w:r>
            <w:r w:rsidR="00BF45B1">
              <w:rPr>
                <w:rFonts w:ascii="Times New Roman" w:eastAsia="Calibri" w:hAnsi="Times New Roman" w:cs="Times New Roman"/>
                <w:color w:val="000000"/>
                <w:lang w:val="ky-KG"/>
              </w:rPr>
              <w:t>ш</w:t>
            </w:r>
            <w:r w:rsidRPr="00E77EF0">
              <w:rPr>
                <w:rFonts w:ascii="Times New Roman" w:eastAsia="Calibri" w:hAnsi="Times New Roman" w:cs="Times New Roman"/>
                <w:color w:val="000000"/>
                <w:lang w:val="ky-KG"/>
              </w:rPr>
              <w:t xml:space="preserve">аймандар: </w:t>
            </w:r>
            <w:r w:rsidR="00BF45B1">
              <w:rPr>
                <w:rFonts w:ascii="Times New Roman" w:eastAsia="Calibri" w:hAnsi="Times New Roman" w:cs="Times New Roman"/>
                <w:color w:val="000000"/>
                <w:lang w:val="ky-KG"/>
              </w:rPr>
              <w:t>бир кат рубанок</w:t>
            </w:r>
            <w:r w:rsidRPr="00E77EF0">
              <w:rPr>
                <w:rFonts w:ascii="Times New Roman" w:eastAsia="Calibri" w:hAnsi="Times New Roman" w:cs="Times New Roman"/>
                <w:color w:val="000000"/>
                <w:lang w:val="ky-KG"/>
              </w:rPr>
              <w:t xml:space="preserve">, кош </w:t>
            </w:r>
            <w:r w:rsidR="00BF45B1">
              <w:rPr>
                <w:rFonts w:ascii="Times New Roman" w:eastAsia="Calibri" w:hAnsi="Times New Roman" w:cs="Times New Roman"/>
                <w:color w:val="000000"/>
                <w:lang w:val="ky-KG"/>
              </w:rPr>
              <w:t>рубанок</w:t>
            </w:r>
            <w:r w:rsidRPr="00E77EF0">
              <w:rPr>
                <w:rFonts w:ascii="Times New Roman" w:eastAsia="Calibri" w:hAnsi="Times New Roman" w:cs="Times New Roman"/>
                <w:color w:val="000000"/>
                <w:lang w:val="ky-KG"/>
              </w:rPr>
              <w:t xml:space="preserve">, </w:t>
            </w:r>
            <w:r w:rsidR="00BF45B1">
              <w:rPr>
                <w:rFonts w:ascii="Times New Roman" w:eastAsia="Calibri" w:hAnsi="Times New Roman" w:cs="Times New Roman"/>
                <w:color w:val="000000"/>
                <w:lang w:val="ky-KG"/>
              </w:rPr>
              <w:t>фуганок</w:t>
            </w:r>
            <w:r w:rsidRPr="00E77EF0">
              <w:rPr>
                <w:rFonts w:ascii="Times New Roman" w:eastAsia="Calibri" w:hAnsi="Times New Roman" w:cs="Times New Roman"/>
                <w:color w:val="000000"/>
                <w:lang w:val="ky-KG"/>
              </w:rPr>
              <w:t xml:space="preserve">, цинубель, </w:t>
            </w:r>
            <w:r w:rsidR="003D63CC">
              <w:rPr>
                <w:rFonts w:ascii="Times New Roman" w:eastAsia="Calibri" w:hAnsi="Times New Roman" w:cs="Times New Roman"/>
                <w:color w:val="000000"/>
                <w:lang w:val="ky-KG"/>
              </w:rPr>
              <w:t>чүркө рубанок,</w:t>
            </w:r>
            <w:r w:rsidRPr="00E77EF0">
              <w:rPr>
                <w:rFonts w:ascii="Times New Roman" w:eastAsia="Calibri" w:hAnsi="Times New Roman" w:cs="Times New Roman"/>
                <w:color w:val="000000"/>
                <w:lang w:val="ky-KG"/>
              </w:rPr>
              <w:t xml:space="preserve"> кыймылдуу </w:t>
            </w:r>
            <w:r w:rsidR="003D63CC">
              <w:rPr>
                <w:rFonts w:ascii="Times New Roman" w:eastAsia="Calibri" w:hAnsi="Times New Roman" w:cs="Times New Roman"/>
                <w:color w:val="000000"/>
                <w:lang w:val="ky-KG"/>
              </w:rPr>
              <w:t>бабкалары</w:t>
            </w:r>
            <w:r w:rsidRPr="00E77EF0">
              <w:rPr>
                <w:rFonts w:ascii="Times New Roman" w:eastAsia="Calibri" w:hAnsi="Times New Roman" w:cs="Times New Roman"/>
                <w:color w:val="000000"/>
                <w:lang w:val="ky-KG"/>
              </w:rPr>
              <w:t xml:space="preserve"> менен </w:t>
            </w:r>
            <w:r w:rsidR="003D63CC">
              <w:rPr>
                <w:rFonts w:ascii="Times New Roman" w:eastAsia="Calibri" w:hAnsi="Times New Roman" w:cs="Times New Roman"/>
                <w:color w:val="000000"/>
                <w:lang w:val="ky-KG"/>
              </w:rPr>
              <w:t>рубанок</w:t>
            </w:r>
          </w:p>
          <w:p w14:paraId="7B9CBE50" w14:textId="4E932E6F" w:rsidR="00BF77AF" w:rsidRPr="00E77EF0" w:rsidRDefault="00BF77AF" w:rsidP="00E77EF0">
            <w:pPr>
              <w:pStyle w:val="a3"/>
              <w:numPr>
                <w:ilvl w:val="0"/>
                <w:numId w:val="53"/>
              </w:numPr>
              <w:ind w:left="214" w:hanging="141"/>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 xml:space="preserve">Профилдик жалпак жана профилдик (формалуу) </w:t>
            </w:r>
            <w:r w:rsidRPr="00E77EF0">
              <w:rPr>
                <w:rFonts w:ascii="Times New Roman" w:eastAsia="Calibri" w:hAnsi="Times New Roman" w:cs="Times New Roman"/>
                <w:color w:val="000000"/>
                <w:lang w:val="ky-KG"/>
              </w:rPr>
              <w:lastRenderedPageBreak/>
              <w:t xml:space="preserve">беттерди </w:t>
            </w:r>
            <w:r w:rsidR="003D63CC">
              <w:rPr>
                <w:rFonts w:ascii="Times New Roman" w:eastAsia="Calibri" w:hAnsi="Times New Roman" w:cs="Times New Roman"/>
                <w:color w:val="000000"/>
                <w:lang w:val="ky-KG"/>
              </w:rPr>
              <w:t>жылмалоо</w:t>
            </w:r>
            <w:r w:rsidRPr="00E77EF0">
              <w:rPr>
                <w:rFonts w:ascii="Times New Roman" w:eastAsia="Calibri" w:hAnsi="Times New Roman" w:cs="Times New Roman"/>
                <w:color w:val="000000"/>
                <w:lang w:val="ky-KG"/>
              </w:rPr>
              <w:t xml:space="preserve"> үчүн </w:t>
            </w:r>
            <w:r w:rsidR="003D63CC">
              <w:rPr>
                <w:rFonts w:ascii="Times New Roman" w:eastAsia="Calibri" w:hAnsi="Times New Roman" w:cs="Times New Roman"/>
                <w:color w:val="000000"/>
                <w:lang w:val="ky-KG"/>
              </w:rPr>
              <w:t>шаймандар</w:t>
            </w:r>
          </w:p>
          <w:p w14:paraId="473E0B48" w14:textId="6DDC4314" w:rsidR="00BF77AF" w:rsidRPr="00E77EF0" w:rsidRDefault="00BF77AF" w:rsidP="00E77EF0">
            <w:pPr>
              <w:pStyle w:val="a3"/>
              <w:numPr>
                <w:ilvl w:val="0"/>
                <w:numId w:val="53"/>
              </w:numPr>
              <w:ind w:left="214" w:hanging="141"/>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Ою</w:t>
            </w:r>
            <w:r w:rsidR="003D63CC">
              <w:rPr>
                <w:rFonts w:ascii="Times New Roman" w:eastAsia="Calibri" w:hAnsi="Times New Roman" w:cs="Times New Roman"/>
                <w:color w:val="000000"/>
                <w:lang w:val="ky-KG"/>
              </w:rPr>
              <w:t>учу шаймандар</w:t>
            </w:r>
          </w:p>
          <w:p w14:paraId="77B62927" w14:textId="4CD8BEDC" w:rsidR="00543040" w:rsidRPr="00E77EF0" w:rsidRDefault="003D63CC" w:rsidP="00E77EF0">
            <w:pPr>
              <w:pStyle w:val="a3"/>
              <w:numPr>
                <w:ilvl w:val="0"/>
                <w:numId w:val="53"/>
              </w:numPr>
              <w:ind w:left="214" w:hanging="141"/>
              <w:jc w:val="both"/>
              <w:rPr>
                <w:rFonts w:ascii="Times New Roman" w:eastAsia="Calibri" w:hAnsi="Times New Roman" w:cs="Times New Roman"/>
                <w:color w:val="000000"/>
                <w:lang w:val="ky-KG"/>
              </w:rPr>
            </w:pPr>
            <w:r>
              <w:rPr>
                <w:rFonts w:ascii="Times New Roman" w:eastAsia="Calibri" w:hAnsi="Times New Roman" w:cs="Times New Roman"/>
                <w:color w:val="000000"/>
                <w:lang w:val="ky-KG"/>
              </w:rPr>
              <w:t>Тешүү,</w:t>
            </w:r>
            <w:r w:rsidR="00BF77AF" w:rsidRPr="00E77EF0">
              <w:rPr>
                <w:rFonts w:ascii="Times New Roman" w:eastAsia="Calibri" w:hAnsi="Times New Roman" w:cs="Times New Roman"/>
                <w:color w:val="000000"/>
                <w:lang w:val="ky-KG"/>
              </w:rPr>
              <w:t xml:space="preserve">  электрлештирилген </w:t>
            </w:r>
            <w:r>
              <w:rPr>
                <w:rFonts w:ascii="Times New Roman" w:eastAsia="Calibri" w:hAnsi="Times New Roman" w:cs="Times New Roman"/>
                <w:color w:val="000000"/>
                <w:lang w:val="ky-KG"/>
              </w:rPr>
              <w:t>тешүүчү</w:t>
            </w:r>
            <w:r w:rsidR="00BF77AF" w:rsidRPr="00E77EF0">
              <w:rPr>
                <w:rFonts w:ascii="Times New Roman" w:eastAsia="Calibri" w:hAnsi="Times New Roman" w:cs="Times New Roman"/>
                <w:color w:val="000000"/>
                <w:lang w:val="ky-KG"/>
              </w:rPr>
              <w:t xml:space="preserve"> </w:t>
            </w:r>
            <w:r>
              <w:rPr>
                <w:rFonts w:ascii="Times New Roman" w:eastAsia="Calibri" w:hAnsi="Times New Roman" w:cs="Times New Roman"/>
                <w:color w:val="000000"/>
                <w:lang w:val="ky-KG"/>
              </w:rPr>
              <w:t>шайман</w:t>
            </w:r>
          </w:p>
        </w:tc>
        <w:tc>
          <w:tcPr>
            <w:tcW w:w="1177" w:type="dxa"/>
          </w:tcPr>
          <w:p w14:paraId="2255B7AE" w14:textId="146164BB" w:rsidR="00543040" w:rsidRPr="00E77EF0" w:rsidRDefault="00AC0FB7" w:rsidP="00543040">
            <w:pPr>
              <w:ind w:left="18"/>
              <w:contextualSpacing/>
              <w:jc w:val="center"/>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lastRenderedPageBreak/>
              <w:t>4/120</w:t>
            </w:r>
          </w:p>
        </w:tc>
        <w:tc>
          <w:tcPr>
            <w:tcW w:w="1134" w:type="dxa"/>
          </w:tcPr>
          <w:p w14:paraId="4D744116" w14:textId="2DB859FF" w:rsidR="00543040" w:rsidRPr="00E77EF0" w:rsidRDefault="00BF77AF" w:rsidP="00543040">
            <w:pPr>
              <w:spacing w:before="120"/>
              <w:ind w:left="18"/>
              <w:contextualSpacing/>
              <w:jc w:val="center"/>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4</w:t>
            </w:r>
          </w:p>
        </w:tc>
      </w:tr>
      <w:tr w:rsidR="00543040" w:rsidRPr="00E77EF0" w14:paraId="7DBE82CA" w14:textId="77777777" w:rsidTr="003D63CC">
        <w:tc>
          <w:tcPr>
            <w:tcW w:w="1843" w:type="dxa"/>
          </w:tcPr>
          <w:p w14:paraId="7AB7C0EF" w14:textId="05C225D8" w:rsidR="00543040" w:rsidRPr="00E77EF0" w:rsidRDefault="003D63CC" w:rsidP="00543040">
            <w:pPr>
              <w:numPr>
                <w:ilvl w:val="0"/>
                <w:numId w:val="18"/>
              </w:numPr>
              <w:spacing w:after="0" w:line="240" w:lineRule="auto"/>
              <w:ind w:left="179" w:hanging="179"/>
              <w:contextualSpacing/>
              <w:rPr>
                <w:rFonts w:ascii="Times New Roman" w:eastAsia="Calibri" w:hAnsi="Times New Roman" w:cs="Times New Roman"/>
                <w:lang w:val="ky-KG"/>
              </w:rPr>
            </w:pPr>
            <w:r>
              <w:rPr>
                <w:rFonts w:ascii="Times New Roman" w:eastAsia="Calibri" w:hAnsi="Times New Roman" w:cs="Times New Roman"/>
                <w:lang w:val="ky-KG"/>
              </w:rPr>
              <w:t>Жыгач таануу боюнча</w:t>
            </w:r>
            <w:r w:rsidR="00543040" w:rsidRPr="00E77EF0">
              <w:rPr>
                <w:rFonts w:ascii="Times New Roman" w:eastAsia="Calibri" w:hAnsi="Times New Roman" w:cs="Times New Roman"/>
                <w:lang w:val="ky-KG"/>
              </w:rPr>
              <w:t xml:space="preserve"> практика</w:t>
            </w:r>
          </w:p>
        </w:tc>
        <w:tc>
          <w:tcPr>
            <w:tcW w:w="1701" w:type="dxa"/>
          </w:tcPr>
          <w:p w14:paraId="5D7D56B4" w14:textId="77777777" w:rsidR="003D63CC" w:rsidRPr="00835FFB" w:rsidRDefault="003D63CC" w:rsidP="003D63CC">
            <w:pPr>
              <w:spacing w:after="0"/>
              <w:ind w:left="51"/>
              <w:rPr>
                <w:rFonts w:ascii="Times New Roman" w:hAnsi="Times New Roman" w:cs="Times New Roman"/>
              </w:rPr>
            </w:pPr>
            <w:r w:rsidRPr="00835FFB">
              <w:rPr>
                <w:rFonts w:ascii="Times New Roman" w:hAnsi="Times New Roman" w:cs="Times New Roman"/>
              </w:rPr>
              <w:t>К0504 К0510</w:t>
            </w:r>
          </w:p>
          <w:p w14:paraId="2C7421A4" w14:textId="77777777" w:rsidR="003D63CC" w:rsidRPr="00835FFB" w:rsidRDefault="003D63CC" w:rsidP="003D63CC">
            <w:pPr>
              <w:spacing w:after="0"/>
              <w:ind w:left="51"/>
              <w:rPr>
                <w:rFonts w:ascii="Times New Roman" w:hAnsi="Times New Roman" w:cs="Times New Roman"/>
              </w:rPr>
            </w:pPr>
            <w:r w:rsidRPr="00835FFB">
              <w:rPr>
                <w:rFonts w:ascii="Times New Roman" w:hAnsi="Times New Roman" w:cs="Times New Roman"/>
              </w:rPr>
              <w:t>К0902 К0903 К0904 К0905 К0906</w:t>
            </w:r>
          </w:p>
          <w:p w14:paraId="202A8639" w14:textId="246BFAB2" w:rsidR="00543040" w:rsidRPr="00E77EF0" w:rsidRDefault="00543040" w:rsidP="00543040">
            <w:pPr>
              <w:rPr>
                <w:rFonts w:ascii="Times New Roman" w:eastAsia="Calibri" w:hAnsi="Times New Roman" w:cs="Times New Roman"/>
                <w:lang w:val="ky-KG"/>
              </w:rPr>
            </w:pPr>
          </w:p>
        </w:tc>
        <w:tc>
          <w:tcPr>
            <w:tcW w:w="4111" w:type="dxa"/>
          </w:tcPr>
          <w:p w14:paraId="519EA151" w14:textId="2248E8FA" w:rsidR="003D63CC" w:rsidRPr="003D63CC" w:rsidRDefault="003D63CC" w:rsidP="003D63CC">
            <w:pPr>
              <w:numPr>
                <w:ilvl w:val="0"/>
                <w:numId w:val="31"/>
              </w:numPr>
              <w:suppressAutoHyphens/>
              <w:spacing w:after="0" w:line="240" w:lineRule="auto"/>
              <w:ind w:left="319"/>
              <w:contextualSpacing/>
              <w:rPr>
                <w:rFonts w:ascii="Times New Roman" w:eastAsia="Calibri" w:hAnsi="Times New Roman" w:cs="Times New Roman"/>
                <w:lang w:val="ky-KG"/>
              </w:rPr>
            </w:pPr>
            <w:r w:rsidRPr="00E77EF0">
              <w:rPr>
                <w:rFonts w:ascii="Times New Roman" w:eastAsia="Calibri" w:hAnsi="Times New Roman" w:cs="Times New Roman"/>
                <w:lang w:val="ky-KG"/>
              </w:rPr>
              <w:t>Коопсуздук техникасы боюнча көрсөтмө берүү</w:t>
            </w:r>
            <w:r w:rsidRPr="003D63CC">
              <w:rPr>
                <w:rFonts w:ascii="Times New Roman" w:eastAsia="Calibri" w:hAnsi="Times New Roman" w:cs="Times New Roman"/>
                <w:lang w:val="ky-KG"/>
              </w:rPr>
              <w:t>.</w:t>
            </w:r>
          </w:p>
          <w:p w14:paraId="4D9F7F22" w14:textId="6E799A38" w:rsidR="003D63CC" w:rsidRPr="003D63CC" w:rsidRDefault="003D63CC" w:rsidP="003D63CC">
            <w:pPr>
              <w:numPr>
                <w:ilvl w:val="0"/>
                <w:numId w:val="31"/>
              </w:numPr>
              <w:suppressAutoHyphens/>
              <w:spacing w:after="0" w:line="240" w:lineRule="auto"/>
              <w:ind w:left="319"/>
              <w:contextualSpacing/>
              <w:rPr>
                <w:rFonts w:ascii="Times New Roman" w:eastAsia="Calibri" w:hAnsi="Times New Roman" w:cs="Times New Roman"/>
                <w:lang w:val="ky-KG"/>
              </w:rPr>
            </w:pPr>
            <w:r w:rsidRPr="003D63CC">
              <w:rPr>
                <w:rFonts w:ascii="Times New Roman" w:eastAsia="Calibri" w:hAnsi="Times New Roman" w:cs="Times New Roman"/>
                <w:lang w:val="ky-KG"/>
              </w:rPr>
              <w:t>Жыгач</w:t>
            </w:r>
            <w:r>
              <w:rPr>
                <w:rFonts w:ascii="Times New Roman" w:eastAsia="Calibri" w:hAnsi="Times New Roman" w:cs="Times New Roman"/>
                <w:lang w:val="ky-KG"/>
              </w:rPr>
              <w:t>тын</w:t>
            </w:r>
            <w:r w:rsidRPr="003D63CC">
              <w:rPr>
                <w:rFonts w:ascii="Times New Roman" w:eastAsia="Calibri" w:hAnsi="Times New Roman" w:cs="Times New Roman"/>
                <w:lang w:val="ky-KG"/>
              </w:rPr>
              <w:t xml:space="preserve"> түрлөрүн аныктоо жана алардын </w:t>
            </w:r>
            <w:r>
              <w:rPr>
                <w:rFonts w:ascii="Times New Roman" w:eastAsia="Calibri" w:hAnsi="Times New Roman" w:cs="Times New Roman"/>
                <w:lang w:val="ky-KG"/>
              </w:rPr>
              <w:t>түзүлүшүнүн</w:t>
            </w:r>
            <w:r w:rsidRPr="003D63CC">
              <w:rPr>
                <w:rFonts w:ascii="Times New Roman" w:eastAsia="Calibri" w:hAnsi="Times New Roman" w:cs="Times New Roman"/>
                <w:lang w:val="ky-KG"/>
              </w:rPr>
              <w:t xml:space="preserve"> өзгөчөлүктөрүн </w:t>
            </w:r>
            <w:r>
              <w:rPr>
                <w:rFonts w:ascii="Times New Roman" w:eastAsia="Calibri" w:hAnsi="Times New Roman" w:cs="Times New Roman"/>
                <w:lang w:val="ky-KG"/>
              </w:rPr>
              <w:t>өздөштүрүү</w:t>
            </w:r>
            <w:r w:rsidRPr="003D63CC">
              <w:rPr>
                <w:rFonts w:ascii="Times New Roman" w:eastAsia="Calibri" w:hAnsi="Times New Roman" w:cs="Times New Roman"/>
                <w:lang w:val="ky-KG"/>
              </w:rPr>
              <w:t>.</w:t>
            </w:r>
          </w:p>
          <w:p w14:paraId="7ADD2BF7" w14:textId="137395EC" w:rsidR="003D63CC" w:rsidRPr="003D63CC" w:rsidRDefault="003D63CC" w:rsidP="003D63CC">
            <w:pPr>
              <w:numPr>
                <w:ilvl w:val="0"/>
                <w:numId w:val="31"/>
              </w:numPr>
              <w:suppressAutoHyphens/>
              <w:spacing w:after="0" w:line="240" w:lineRule="auto"/>
              <w:ind w:left="319"/>
              <w:contextualSpacing/>
              <w:rPr>
                <w:rFonts w:ascii="Times New Roman" w:eastAsia="Calibri" w:hAnsi="Times New Roman" w:cs="Times New Roman"/>
                <w:lang w:val="ky-KG"/>
              </w:rPr>
            </w:pPr>
            <w:r w:rsidRPr="003D63CC">
              <w:rPr>
                <w:rFonts w:ascii="Times New Roman" w:eastAsia="Calibri" w:hAnsi="Times New Roman" w:cs="Times New Roman"/>
                <w:lang w:val="ky-KG"/>
              </w:rPr>
              <w:t>Жыгач</w:t>
            </w:r>
            <w:r>
              <w:rPr>
                <w:rFonts w:ascii="Times New Roman" w:eastAsia="Calibri" w:hAnsi="Times New Roman" w:cs="Times New Roman"/>
                <w:lang w:val="ky-KG"/>
              </w:rPr>
              <w:t>тын</w:t>
            </w:r>
            <w:r w:rsidRPr="003D63CC">
              <w:rPr>
                <w:rFonts w:ascii="Times New Roman" w:eastAsia="Calibri" w:hAnsi="Times New Roman" w:cs="Times New Roman"/>
                <w:lang w:val="ky-KG"/>
              </w:rPr>
              <w:t xml:space="preserve"> кемчиликтерин жана зыяндын даражасын аныктоо.</w:t>
            </w:r>
          </w:p>
          <w:p w14:paraId="11ECA329" w14:textId="2D3151D8" w:rsidR="003D63CC" w:rsidRPr="003D63CC" w:rsidRDefault="003D63CC" w:rsidP="003D63CC">
            <w:pPr>
              <w:numPr>
                <w:ilvl w:val="0"/>
                <w:numId w:val="31"/>
              </w:numPr>
              <w:suppressAutoHyphens/>
              <w:spacing w:after="0" w:line="240" w:lineRule="auto"/>
              <w:ind w:left="319"/>
              <w:contextualSpacing/>
              <w:rPr>
                <w:rFonts w:ascii="Times New Roman" w:eastAsia="Calibri" w:hAnsi="Times New Roman" w:cs="Times New Roman"/>
                <w:lang w:val="ky-KG"/>
              </w:rPr>
            </w:pPr>
            <w:r w:rsidRPr="003D63CC">
              <w:rPr>
                <w:rFonts w:ascii="Times New Roman" w:eastAsia="Calibri" w:hAnsi="Times New Roman" w:cs="Times New Roman"/>
                <w:lang w:val="ky-KG"/>
              </w:rPr>
              <w:t>Токой сортименттерин аныкт</w:t>
            </w:r>
            <w:r>
              <w:rPr>
                <w:rFonts w:ascii="Times New Roman" w:eastAsia="Calibri" w:hAnsi="Times New Roman" w:cs="Times New Roman"/>
                <w:lang w:val="ky-KG"/>
              </w:rPr>
              <w:t>оо</w:t>
            </w:r>
            <w:r w:rsidRPr="003D63CC">
              <w:rPr>
                <w:rFonts w:ascii="Times New Roman" w:eastAsia="Calibri" w:hAnsi="Times New Roman" w:cs="Times New Roman"/>
                <w:lang w:val="ky-KG"/>
              </w:rPr>
              <w:t>.</w:t>
            </w:r>
          </w:p>
          <w:p w14:paraId="3E3C1C42" w14:textId="60C9A2A9" w:rsidR="003D63CC" w:rsidRPr="003D63CC" w:rsidRDefault="003D63CC" w:rsidP="003D63CC">
            <w:pPr>
              <w:numPr>
                <w:ilvl w:val="0"/>
                <w:numId w:val="31"/>
              </w:numPr>
              <w:suppressAutoHyphens/>
              <w:spacing w:after="0" w:line="240" w:lineRule="auto"/>
              <w:ind w:left="319"/>
              <w:contextualSpacing/>
              <w:rPr>
                <w:rFonts w:ascii="Times New Roman" w:eastAsia="Calibri" w:hAnsi="Times New Roman" w:cs="Times New Roman"/>
                <w:lang w:val="ky-KG"/>
              </w:rPr>
            </w:pPr>
            <w:r w:rsidRPr="003D63CC">
              <w:rPr>
                <w:rFonts w:ascii="Times New Roman" w:eastAsia="Calibri" w:hAnsi="Times New Roman" w:cs="Times New Roman"/>
                <w:lang w:val="ky-KG"/>
              </w:rPr>
              <w:t>Жыгачты белгилөө, сорттоо, төшөө жана эсепке алуу.</w:t>
            </w:r>
          </w:p>
          <w:p w14:paraId="1C344263" w14:textId="465590CC" w:rsidR="00543040" w:rsidRPr="00E77EF0" w:rsidRDefault="003D63CC" w:rsidP="003D63CC">
            <w:pPr>
              <w:numPr>
                <w:ilvl w:val="0"/>
                <w:numId w:val="31"/>
              </w:numPr>
              <w:suppressAutoHyphens/>
              <w:spacing w:before="120" w:after="0" w:line="240" w:lineRule="auto"/>
              <w:ind w:left="319"/>
              <w:contextualSpacing/>
              <w:rPr>
                <w:rFonts w:ascii="Times New Roman" w:eastAsia="Calibri" w:hAnsi="Times New Roman" w:cs="Times New Roman"/>
                <w:lang w:val="ky-KG"/>
              </w:rPr>
            </w:pPr>
            <w:r w:rsidRPr="003D63CC">
              <w:rPr>
                <w:rFonts w:ascii="Times New Roman" w:eastAsia="Calibri" w:hAnsi="Times New Roman" w:cs="Times New Roman"/>
                <w:lang w:val="ky-KG"/>
              </w:rPr>
              <w:t>Жыгач материалдарынын сапатын текшерүү.</w:t>
            </w:r>
          </w:p>
        </w:tc>
        <w:tc>
          <w:tcPr>
            <w:tcW w:w="1417" w:type="dxa"/>
          </w:tcPr>
          <w:p w14:paraId="1BE38611" w14:textId="21C41E1B" w:rsidR="00543040" w:rsidRPr="00E77EF0" w:rsidRDefault="001A3934" w:rsidP="007F5553">
            <w:pPr>
              <w:numPr>
                <w:ilvl w:val="0"/>
                <w:numId w:val="32"/>
              </w:numPr>
              <w:spacing w:before="120" w:after="0" w:line="48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2</w:t>
            </w:r>
          </w:p>
          <w:p w14:paraId="029AF333" w14:textId="1D40E0D4" w:rsidR="00543040" w:rsidRPr="00E77EF0" w:rsidRDefault="001A3934" w:rsidP="007F5553">
            <w:pPr>
              <w:numPr>
                <w:ilvl w:val="0"/>
                <w:numId w:val="32"/>
              </w:numPr>
              <w:spacing w:before="120" w:after="0" w:line="480" w:lineRule="auto"/>
              <w:contextualSpacing/>
              <w:rPr>
                <w:rFonts w:ascii="Times New Roman" w:eastAsia="Calibri" w:hAnsi="Times New Roman" w:cs="Times New Roman"/>
                <w:lang w:val="ky-KG"/>
              </w:rPr>
            </w:pPr>
            <w:r w:rsidRPr="00E77EF0">
              <w:rPr>
                <w:rFonts w:ascii="Times New Roman" w:eastAsia="Calibri" w:hAnsi="Times New Roman" w:cs="Times New Roman"/>
                <w:lang w:val="ky-KG"/>
              </w:rPr>
              <w:t>2</w:t>
            </w:r>
            <w:r w:rsidR="007F5553">
              <w:rPr>
                <w:rFonts w:ascii="Times New Roman" w:eastAsia="Calibri" w:hAnsi="Times New Roman" w:cs="Times New Roman"/>
                <w:lang w:val="ky-KG"/>
              </w:rPr>
              <w:t>4</w:t>
            </w:r>
          </w:p>
          <w:p w14:paraId="0D70A7C6" w14:textId="2834B24E" w:rsidR="00543040" w:rsidRPr="00E77EF0" w:rsidRDefault="007F5553" w:rsidP="007F5553">
            <w:pPr>
              <w:numPr>
                <w:ilvl w:val="0"/>
                <w:numId w:val="32"/>
              </w:numPr>
              <w:spacing w:before="120" w:after="0" w:line="480" w:lineRule="auto"/>
              <w:contextualSpacing/>
              <w:rPr>
                <w:rFonts w:ascii="Times New Roman" w:eastAsia="Calibri" w:hAnsi="Times New Roman" w:cs="Times New Roman"/>
                <w:lang w:val="ky-KG"/>
              </w:rPr>
            </w:pPr>
            <w:r>
              <w:rPr>
                <w:rFonts w:ascii="Times New Roman" w:eastAsia="Calibri" w:hAnsi="Times New Roman" w:cs="Times New Roman"/>
                <w:lang w:val="ky-KG"/>
              </w:rPr>
              <w:t>10</w:t>
            </w:r>
          </w:p>
          <w:p w14:paraId="35E10BE8" w14:textId="7C97CCD3" w:rsidR="00543040" w:rsidRPr="00E77EF0" w:rsidRDefault="007F5553" w:rsidP="007F5553">
            <w:pPr>
              <w:numPr>
                <w:ilvl w:val="0"/>
                <w:numId w:val="32"/>
              </w:numPr>
              <w:spacing w:before="120" w:after="0" w:line="480" w:lineRule="auto"/>
              <w:contextualSpacing/>
              <w:rPr>
                <w:rFonts w:ascii="Times New Roman" w:eastAsia="Calibri" w:hAnsi="Times New Roman" w:cs="Times New Roman"/>
                <w:lang w:val="ky-KG"/>
              </w:rPr>
            </w:pPr>
            <w:r>
              <w:rPr>
                <w:rFonts w:ascii="Times New Roman" w:eastAsia="Calibri" w:hAnsi="Times New Roman" w:cs="Times New Roman"/>
                <w:lang w:val="ky-KG"/>
              </w:rPr>
              <w:t>10</w:t>
            </w:r>
          </w:p>
          <w:p w14:paraId="15929DDF" w14:textId="257E4AB3" w:rsidR="00543040" w:rsidRPr="00E77EF0" w:rsidRDefault="007F5553" w:rsidP="007F5553">
            <w:pPr>
              <w:numPr>
                <w:ilvl w:val="0"/>
                <w:numId w:val="32"/>
              </w:numPr>
              <w:spacing w:before="120" w:after="0" w:line="480" w:lineRule="auto"/>
              <w:contextualSpacing/>
              <w:rPr>
                <w:rFonts w:ascii="Times New Roman" w:eastAsia="Calibri" w:hAnsi="Times New Roman" w:cs="Times New Roman"/>
                <w:lang w:val="ky-KG"/>
              </w:rPr>
            </w:pPr>
            <w:r>
              <w:rPr>
                <w:rFonts w:ascii="Times New Roman" w:eastAsia="Calibri" w:hAnsi="Times New Roman" w:cs="Times New Roman"/>
                <w:lang w:val="ky-KG"/>
              </w:rPr>
              <w:t>8</w:t>
            </w:r>
          </w:p>
          <w:p w14:paraId="52906341" w14:textId="4E7C2387" w:rsidR="00543040" w:rsidRPr="00E77EF0" w:rsidRDefault="001A3934" w:rsidP="007F5553">
            <w:pPr>
              <w:numPr>
                <w:ilvl w:val="0"/>
                <w:numId w:val="32"/>
              </w:numPr>
              <w:spacing w:before="120" w:after="0" w:line="480" w:lineRule="auto"/>
              <w:contextualSpacing/>
              <w:rPr>
                <w:rFonts w:ascii="Times New Roman" w:eastAsia="Calibri" w:hAnsi="Times New Roman" w:cs="Times New Roman"/>
                <w:lang w:val="ky-KG"/>
              </w:rPr>
            </w:pPr>
            <w:r w:rsidRPr="007F5553">
              <w:rPr>
                <w:rFonts w:ascii="Times New Roman" w:eastAsia="Calibri" w:hAnsi="Times New Roman" w:cs="Times New Roman"/>
                <w:lang w:val="ky-KG"/>
              </w:rPr>
              <w:t>6</w:t>
            </w:r>
          </w:p>
        </w:tc>
        <w:tc>
          <w:tcPr>
            <w:tcW w:w="3261" w:type="dxa"/>
          </w:tcPr>
          <w:p w14:paraId="6125F7C1" w14:textId="6D91C767" w:rsidR="007F5553" w:rsidRPr="007F5553" w:rsidRDefault="007F5553" w:rsidP="007F5553">
            <w:pPr>
              <w:pStyle w:val="a3"/>
              <w:numPr>
                <w:ilvl w:val="0"/>
                <w:numId w:val="54"/>
              </w:numPr>
              <w:spacing w:line="240" w:lineRule="auto"/>
              <w:ind w:left="311"/>
              <w:jc w:val="both"/>
              <w:rPr>
                <w:rFonts w:ascii="Times New Roman" w:eastAsia="Calibri" w:hAnsi="Times New Roman" w:cs="Times New Roman"/>
                <w:color w:val="000000"/>
                <w:lang w:val="ky-KG"/>
              </w:rPr>
            </w:pPr>
            <w:r>
              <w:rPr>
                <w:rFonts w:ascii="Times New Roman" w:eastAsia="Calibri" w:hAnsi="Times New Roman" w:cs="Times New Roman"/>
                <w:color w:val="000000"/>
                <w:lang w:val="ky-KG"/>
              </w:rPr>
              <w:t>ОӨК</w:t>
            </w:r>
          </w:p>
          <w:p w14:paraId="089E8766" w14:textId="7E33DB65" w:rsidR="007F5553" w:rsidRPr="007F5553" w:rsidRDefault="007F5553" w:rsidP="007F5553">
            <w:pPr>
              <w:pStyle w:val="a3"/>
              <w:numPr>
                <w:ilvl w:val="0"/>
                <w:numId w:val="54"/>
              </w:numPr>
              <w:spacing w:line="240" w:lineRule="auto"/>
              <w:ind w:left="311"/>
              <w:jc w:val="both"/>
              <w:rPr>
                <w:rFonts w:ascii="Times New Roman" w:eastAsia="Calibri" w:hAnsi="Times New Roman" w:cs="Times New Roman"/>
                <w:color w:val="000000"/>
                <w:lang w:val="ky-KG"/>
              </w:rPr>
            </w:pPr>
            <w:r w:rsidRPr="007F5553">
              <w:rPr>
                <w:rFonts w:ascii="Times New Roman" w:eastAsia="Calibri" w:hAnsi="Times New Roman" w:cs="Times New Roman"/>
                <w:color w:val="000000"/>
                <w:lang w:val="ky-KG"/>
              </w:rPr>
              <w:t>Ботаникалык бакча</w:t>
            </w:r>
          </w:p>
          <w:p w14:paraId="44BD1731" w14:textId="33C85AA6" w:rsidR="007F5553" w:rsidRPr="007F5553" w:rsidRDefault="00AF03FE" w:rsidP="007F5553">
            <w:pPr>
              <w:pStyle w:val="a3"/>
              <w:numPr>
                <w:ilvl w:val="0"/>
                <w:numId w:val="54"/>
              </w:numPr>
              <w:spacing w:line="240" w:lineRule="auto"/>
              <w:ind w:left="311"/>
              <w:jc w:val="both"/>
              <w:rPr>
                <w:rFonts w:ascii="Times New Roman" w:eastAsia="Calibri" w:hAnsi="Times New Roman" w:cs="Times New Roman"/>
                <w:color w:val="000000"/>
                <w:lang w:val="ky-KG"/>
              </w:rPr>
            </w:pPr>
            <w:r>
              <w:rPr>
                <w:rFonts w:ascii="Times New Roman" w:eastAsia="Calibri" w:hAnsi="Times New Roman" w:cs="Times New Roman"/>
                <w:color w:val="000000"/>
                <w:lang w:val="ky-KG"/>
              </w:rPr>
              <w:t>Ж</w:t>
            </w:r>
            <w:r w:rsidRPr="00AF03FE">
              <w:rPr>
                <w:rFonts w:ascii="Times New Roman" w:eastAsia="Calibri" w:hAnsi="Times New Roman" w:cs="Times New Roman"/>
                <w:color w:val="000000"/>
                <w:lang w:val="ky-KG"/>
              </w:rPr>
              <w:t>ыгач материалдарын даярдоочу</w:t>
            </w:r>
            <w:r>
              <w:rPr>
                <w:rFonts w:ascii="Times New Roman" w:eastAsia="Calibri" w:hAnsi="Times New Roman" w:cs="Times New Roman"/>
                <w:color w:val="000000"/>
                <w:lang w:val="ky-KG"/>
              </w:rPr>
              <w:t xml:space="preserve"> </w:t>
            </w:r>
            <w:r w:rsidR="007F5553" w:rsidRPr="007F5553">
              <w:rPr>
                <w:rFonts w:ascii="Times New Roman" w:eastAsia="Calibri" w:hAnsi="Times New Roman" w:cs="Times New Roman"/>
                <w:color w:val="000000"/>
                <w:lang w:val="ky-KG"/>
              </w:rPr>
              <w:t>ишканалар</w:t>
            </w:r>
          </w:p>
          <w:p w14:paraId="252F830D" w14:textId="19FF8223" w:rsidR="007F5553" w:rsidRPr="007F5553" w:rsidRDefault="007F5553" w:rsidP="007F5553">
            <w:pPr>
              <w:pStyle w:val="a3"/>
              <w:numPr>
                <w:ilvl w:val="0"/>
                <w:numId w:val="54"/>
              </w:numPr>
              <w:spacing w:line="240" w:lineRule="auto"/>
              <w:ind w:left="311"/>
              <w:jc w:val="both"/>
              <w:rPr>
                <w:rFonts w:ascii="Times New Roman" w:eastAsia="Calibri" w:hAnsi="Times New Roman" w:cs="Times New Roman"/>
                <w:color w:val="000000"/>
                <w:lang w:val="ky-KG"/>
              </w:rPr>
            </w:pPr>
            <w:r w:rsidRPr="007F5553">
              <w:rPr>
                <w:rFonts w:ascii="Times New Roman" w:eastAsia="Calibri" w:hAnsi="Times New Roman" w:cs="Times New Roman"/>
                <w:color w:val="000000"/>
                <w:lang w:val="ky-KG"/>
              </w:rPr>
              <w:t xml:space="preserve">Жыгач кампалары </w:t>
            </w:r>
          </w:p>
          <w:p w14:paraId="16596A60" w14:textId="47943699" w:rsidR="00543040" w:rsidRPr="007F5553" w:rsidRDefault="007F5553" w:rsidP="007F5553">
            <w:pPr>
              <w:pStyle w:val="a3"/>
              <w:numPr>
                <w:ilvl w:val="0"/>
                <w:numId w:val="54"/>
              </w:numPr>
              <w:spacing w:line="240" w:lineRule="auto"/>
              <w:ind w:left="311"/>
              <w:jc w:val="both"/>
              <w:rPr>
                <w:rFonts w:ascii="Times New Roman" w:eastAsia="Calibri" w:hAnsi="Times New Roman" w:cs="Times New Roman"/>
                <w:color w:val="000000"/>
                <w:lang w:val="ky-KG"/>
              </w:rPr>
            </w:pPr>
            <w:r w:rsidRPr="007F5553">
              <w:rPr>
                <w:rFonts w:ascii="Times New Roman" w:eastAsia="Calibri" w:hAnsi="Times New Roman" w:cs="Times New Roman"/>
                <w:color w:val="000000"/>
                <w:lang w:val="ky-KG"/>
              </w:rPr>
              <w:t>Жыгач үлгүлөрү</w:t>
            </w:r>
          </w:p>
        </w:tc>
        <w:tc>
          <w:tcPr>
            <w:tcW w:w="1177" w:type="dxa"/>
          </w:tcPr>
          <w:p w14:paraId="7F52A95B" w14:textId="1BFF77DB" w:rsidR="00543040" w:rsidRPr="00E77EF0" w:rsidRDefault="00584336" w:rsidP="00543040">
            <w:pPr>
              <w:ind w:left="18"/>
              <w:contextualSpacing/>
              <w:jc w:val="center"/>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t>2/60</w:t>
            </w:r>
          </w:p>
        </w:tc>
        <w:tc>
          <w:tcPr>
            <w:tcW w:w="1134" w:type="dxa"/>
          </w:tcPr>
          <w:p w14:paraId="21380903" w14:textId="3CBFA897" w:rsidR="00543040" w:rsidRPr="00E77EF0" w:rsidRDefault="00AF03FE" w:rsidP="00543040">
            <w:pPr>
              <w:spacing w:before="120"/>
              <w:ind w:left="18"/>
              <w:contextualSpacing/>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4</w:t>
            </w:r>
          </w:p>
        </w:tc>
      </w:tr>
      <w:tr w:rsidR="00543040" w:rsidRPr="00E77EF0" w14:paraId="2FE01C1F" w14:textId="77777777" w:rsidTr="003D63CC">
        <w:trPr>
          <w:trHeight w:val="560"/>
        </w:trPr>
        <w:tc>
          <w:tcPr>
            <w:tcW w:w="1843" w:type="dxa"/>
          </w:tcPr>
          <w:p w14:paraId="10AC8343" w14:textId="58CC0BB8" w:rsidR="00543040" w:rsidRPr="00E77EF0" w:rsidRDefault="00543040" w:rsidP="00916AD5">
            <w:pPr>
              <w:rPr>
                <w:rFonts w:ascii="Times New Roman" w:eastAsia="Calibri" w:hAnsi="Times New Roman" w:cs="Times New Roman"/>
                <w:lang w:val="ky-KG"/>
              </w:rPr>
            </w:pPr>
            <w:r w:rsidRPr="00E77EF0">
              <w:rPr>
                <w:rFonts w:ascii="Times New Roman" w:eastAsia="Calibri" w:hAnsi="Times New Roman" w:cs="Times New Roman"/>
                <w:lang w:val="ky-KG"/>
              </w:rPr>
              <w:t>3.</w:t>
            </w:r>
            <w:r w:rsidR="00916AD5" w:rsidRPr="00E77EF0">
              <w:rPr>
                <w:rFonts w:ascii="Times New Roman" w:eastAsia="Calibri" w:hAnsi="Times New Roman" w:cs="Times New Roman"/>
                <w:lang w:val="ky-KG"/>
              </w:rPr>
              <w:t>Өндүрүштүк</w:t>
            </w:r>
            <w:r w:rsidR="00AF03FE">
              <w:rPr>
                <w:rFonts w:ascii="Times New Roman" w:eastAsia="Calibri" w:hAnsi="Times New Roman" w:cs="Times New Roman"/>
                <w:lang w:val="ky-KG"/>
              </w:rPr>
              <w:t xml:space="preserve"> (</w:t>
            </w:r>
            <w:r w:rsidR="00916AD5" w:rsidRPr="00E77EF0">
              <w:rPr>
                <w:rFonts w:ascii="Times New Roman" w:eastAsia="Calibri" w:hAnsi="Times New Roman" w:cs="Times New Roman"/>
                <w:lang w:val="ky-KG"/>
              </w:rPr>
              <w:t>технологиялык</w:t>
            </w:r>
            <w:r w:rsidR="00AF03FE">
              <w:rPr>
                <w:rFonts w:ascii="Times New Roman" w:eastAsia="Calibri" w:hAnsi="Times New Roman" w:cs="Times New Roman"/>
                <w:lang w:val="ky-KG"/>
              </w:rPr>
              <w:t>)</w:t>
            </w:r>
            <w:r w:rsidRPr="00E77EF0">
              <w:rPr>
                <w:rFonts w:ascii="Times New Roman" w:eastAsia="Calibri" w:hAnsi="Times New Roman" w:cs="Times New Roman"/>
                <w:lang w:val="ky-KG"/>
              </w:rPr>
              <w:t xml:space="preserve"> практика</w:t>
            </w:r>
          </w:p>
        </w:tc>
        <w:tc>
          <w:tcPr>
            <w:tcW w:w="1701" w:type="dxa"/>
          </w:tcPr>
          <w:p w14:paraId="268CFA1F" w14:textId="77777777" w:rsidR="00AF03FE" w:rsidRPr="00AF03FE" w:rsidRDefault="00AF03FE" w:rsidP="00AF03FE">
            <w:pPr>
              <w:spacing w:after="0"/>
              <w:ind w:left="51"/>
              <w:rPr>
                <w:rFonts w:ascii="Times New Roman" w:hAnsi="Times New Roman" w:cs="Times New Roman"/>
              </w:rPr>
            </w:pPr>
            <w:r w:rsidRPr="00AF03FE">
              <w:rPr>
                <w:rFonts w:ascii="Times New Roman" w:hAnsi="Times New Roman" w:cs="Times New Roman"/>
              </w:rPr>
              <w:t>К0406 К0407 К0408 К0410</w:t>
            </w:r>
          </w:p>
          <w:p w14:paraId="09643502" w14:textId="0CBC0311" w:rsidR="00AF03FE" w:rsidRPr="00AF03FE" w:rsidRDefault="00AF03FE" w:rsidP="00AF03FE">
            <w:pPr>
              <w:spacing w:after="0"/>
              <w:ind w:left="51"/>
              <w:rPr>
                <w:rFonts w:ascii="Times New Roman" w:hAnsi="Times New Roman" w:cs="Times New Roman"/>
              </w:rPr>
            </w:pPr>
            <w:r w:rsidRPr="00AF03FE">
              <w:rPr>
                <w:rFonts w:ascii="Times New Roman" w:hAnsi="Times New Roman" w:cs="Times New Roman"/>
              </w:rPr>
              <w:t xml:space="preserve">К0507 К0508 К0509 К0511 </w:t>
            </w:r>
            <w:r>
              <w:rPr>
                <w:rFonts w:ascii="Times New Roman" w:hAnsi="Times New Roman" w:cs="Times New Roman"/>
                <w:lang w:val="ky-KG"/>
              </w:rPr>
              <w:t>Ж</w:t>
            </w:r>
            <w:r w:rsidRPr="00AF03FE">
              <w:rPr>
                <w:rFonts w:ascii="Times New Roman" w:hAnsi="Times New Roman" w:cs="Times New Roman"/>
              </w:rPr>
              <w:t xml:space="preserve">К1 </w:t>
            </w:r>
            <w:r>
              <w:rPr>
                <w:rFonts w:ascii="Times New Roman" w:hAnsi="Times New Roman" w:cs="Times New Roman"/>
                <w:lang w:val="ky-KG"/>
              </w:rPr>
              <w:t>Ж</w:t>
            </w:r>
            <w:r w:rsidRPr="00AF03FE">
              <w:rPr>
                <w:rFonts w:ascii="Times New Roman" w:hAnsi="Times New Roman" w:cs="Times New Roman"/>
              </w:rPr>
              <w:t xml:space="preserve">К2 </w:t>
            </w:r>
            <w:r>
              <w:rPr>
                <w:rFonts w:ascii="Times New Roman" w:hAnsi="Times New Roman" w:cs="Times New Roman"/>
                <w:lang w:val="ky-KG"/>
              </w:rPr>
              <w:t>Ж</w:t>
            </w:r>
            <w:r w:rsidRPr="00AF03FE">
              <w:rPr>
                <w:rFonts w:ascii="Times New Roman" w:hAnsi="Times New Roman" w:cs="Times New Roman"/>
              </w:rPr>
              <w:t xml:space="preserve">К3 </w:t>
            </w:r>
            <w:r>
              <w:rPr>
                <w:rFonts w:ascii="Times New Roman" w:hAnsi="Times New Roman" w:cs="Times New Roman"/>
                <w:lang w:val="ky-KG"/>
              </w:rPr>
              <w:t>Ж</w:t>
            </w:r>
            <w:r w:rsidRPr="00AF03FE">
              <w:rPr>
                <w:rFonts w:ascii="Times New Roman" w:hAnsi="Times New Roman" w:cs="Times New Roman"/>
              </w:rPr>
              <w:t>К4</w:t>
            </w:r>
          </w:p>
          <w:p w14:paraId="6452349D" w14:textId="77777777" w:rsidR="00AF03FE" w:rsidRPr="00AF03FE" w:rsidRDefault="00AF03FE" w:rsidP="00AF03FE">
            <w:pPr>
              <w:spacing w:after="0"/>
              <w:ind w:left="51"/>
              <w:rPr>
                <w:rFonts w:ascii="Times New Roman" w:hAnsi="Times New Roman" w:cs="Times New Roman"/>
              </w:rPr>
            </w:pPr>
            <w:r w:rsidRPr="00AF03FE">
              <w:rPr>
                <w:rFonts w:ascii="Times New Roman" w:hAnsi="Times New Roman" w:cs="Times New Roman"/>
              </w:rPr>
              <w:t>К0606 К0607 К0608 К0609 К0610</w:t>
            </w:r>
          </w:p>
          <w:p w14:paraId="40B94F4A" w14:textId="77777777" w:rsidR="00AF03FE" w:rsidRPr="00AF03FE" w:rsidRDefault="00AF03FE" w:rsidP="00AF03FE">
            <w:pPr>
              <w:spacing w:after="0"/>
              <w:ind w:left="51"/>
              <w:rPr>
                <w:rFonts w:ascii="Times New Roman" w:hAnsi="Times New Roman" w:cs="Times New Roman"/>
              </w:rPr>
            </w:pPr>
            <w:r w:rsidRPr="00AF03FE">
              <w:rPr>
                <w:rFonts w:ascii="Times New Roman" w:hAnsi="Times New Roman" w:cs="Times New Roman"/>
              </w:rPr>
              <w:t>К0902 К0903 К0904 К0905 К0906</w:t>
            </w:r>
          </w:p>
          <w:p w14:paraId="7760D1CD" w14:textId="4B30B498" w:rsidR="00543040" w:rsidRPr="00AF03FE" w:rsidRDefault="00543040" w:rsidP="00543040">
            <w:pPr>
              <w:ind w:left="51"/>
              <w:rPr>
                <w:rFonts w:ascii="Times New Roman" w:eastAsia="Calibri" w:hAnsi="Times New Roman" w:cs="Times New Roman"/>
              </w:rPr>
            </w:pPr>
          </w:p>
        </w:tc>
        <w:tc>
          <w:tcPr>
            <w:tcW w:w="4111" w:type="dxa"/>
          </w:tcPr>
          <w:p w14:paraId="068900C0" w14:textId="47D6294E" w:rsidR="00AF03FE" w:rsidRPr="00AF03FE" w:rsidRDefault="00AF03FE" w:rsidP="00AF03FE">
            <w:pPr>
              <w:numPr>
                <w:ilvl w:val="0"/>
                <w:numId w:val="33"/>
              </w:numPr>
              <w:suppressAutoHyphens/>
              <w:spacing w:after="0" w:line="240" w:lineRule="auto"/>
              <w:ind w:left="319" w:hanging="283"/>
              <w:contextualSpacing/>
              <w:rPr>
                <w:rFonts w:ascii="Times New Roman" w:eastAsia="Calibri" w:hAnsi="Times New Roman" w:cs="Times New Roman"/>
                <w:lang w:val="ky-KG"/>
              </w:rPr>
            </w:pPr>
            <w:r w:rsidRPr="00AF03FE">
              <w:rPr>
                <w:rFonts w:ascii="Times New Roman" w:eastAsia="Calibri" w:hAnsi="Times New Roman" w:cs="Times New Roman"/>
                <w:lang w:val="ky-KG"/>
              </w:rPr>
              <w:t xml:space="preserve">Ишкана менен таанышуу, коопсуздук техникасы боюнча </w:t>
            </w:r>
            <w:r w:rsidR="000E6C2C">
              <w:rPr>
                <w:rFonts w:ascii="Times New Roman" w:eastAsia="Calibri" w:hAnsi="Times New Roman" w:cs="Times New Roman"/>
                <w:lang w:val="ky-KG"/>
              </w:rPr>
              <w:t>көрсөтмө берүү</w:t>
            </w:r>
            <w:r w:rsidRPr="00AF03FE">
              <w:rPr>
                <w:rFonts w:ascii="Times New Roman" w:eastAsia="Calibri" w:hAnsi="Times New Roman" w:cs="Times New Roman"/>
                <w:lang w:val="ky-KG"/>
              </w:rPr>
              <w:t>.</w:t>
            </w:r>
          </w:p>
          <w:p w14:paraId="50EE6BAA" w14:textId="6A5A700E" w:rsidR="00AF03FE" w:rsidRPr="00AF03FE" w:rsidRDefault="00AF03FE" w:rsidP="00AF03FE">
            <w:pPr>
              <w:numPr>
                <w:ilvl w:val="0"/>
                <w:numId w:val="33"/>
              </w:numPr>
              <w:suppressAutoHyphens/>
              <w:spacing w:after="0" w:line="240" w:lineRule="auto"/>
              <w:ind w:left="319" w:hanging="283"/>
              <w:contextualSpacing/>
              <w:rPr>
                <w:rFonts w:ascii="Times New Roman" w:eastAsia="Calibri" w:hAnsi="Times New Roman" w:cs="Times New Roman"/>
                <w:lang w:val="ky-KG"/>
              </w:rPr>
            </w:pPr>
            <w:r w:rsidRPr="00AF03FE">
              <w:rPr>
                <w:rFonts w:ascii="Times New Roman" w:eastAsia="Calibri" w:hAnsi="Times New Roman" w:cs="Times New Roman"/>
                <w:lang w:val="ky-KG"/>
              </w:rPr>
              <w:t xml:space="preserve">Акы төлөнүүчү жерлерде иштөө жана разрядды </w:t>
            </w:r>
            <w:r w:rsidR="000E6C2C">
              <w:rPr>
                <w:rFonts w:ascii="Times New Roman" w:eastAsia="Calibri" w:hAnsi="Times New Roman" w:cs="Times New Roman"/>
                <w:lang w:val="ky-KG"/>
              </w:rPr>
              <w:t>ыйгаруу</w:t>
            </w:r>
            <w:r w:rsidRPr="00AF03FE">
              <w:rPr>
                <w:rFonts w:ascii="Times New Roman" w:eastAsia="Calibri" w:hAnsi="Times New Roman" w:cs="Times New Roman"/>
                <w:lang w:val="ky-KG"/>
              </w:rPr>
              <w:t>.</w:t>
            </w:r>
          </w:p>
          <w:p w14:paraId="65A52F26" w14:textId="7A28755F" w:rsidR="00AF03FE" w:rsidRPr="00AF03FE" w:rsidRDefault="00AF03FE" w:rsidP="00AF03FE">
            <w:pPr>
              <w:numPr>
                <w:ilvl w:val="0"/>
                <w:numId w:val="33"/>
              </w:numPr>
              <w:suppressAutoHyphens/>
              <w:spacing w:after="0" w:line="240" w:lineRule="auto"/>
              <w:ind w:left="319" w:hanging="283"/>
              <w:contextualSpacing/>
              <w:rPr>
                <w:rFonts w:ascii="Times New Roman" w:eastAsia="Calibri" w:hAnsi="Times New Roman" w:cs="Times New Roman"/>
                <w:lang w:val="ky-KG"/>
              </w:rPr>
            </w:pPr>
            <w:r w:rsidRPr="00AF03FE">
              <w:rPr>
                <w:rFonts w:ascii="Times New Roman" w:eastAsia="Calibri" w:hAnsi="Times New Roman" w:cs="Times New Roman"/>
                <w:lang w:val="ky-KG"/>
              </w:rPr>
              <w:t>Жумуш орундарында, өндүрүш участокторунда ишти изилдөө.</w:t>
            </w:r>
          </w:p>
          <w:p w14:paraId="0D0EAF35" w14:textId="00B958DE" w:rsidR="00AF03FE" w:rsidRPr="00AF03FE" w:rsidRDefault="00AF03FE" w:rsidP="00AF03FE">
            <w:pPr>
              <w:numPr>
                <w:ilvl w:val="0"/>
                <w:numId w:val="33"/>
              </w:numPr>
              <w:suppressAutoHyphens/>
              <w:spacing w:after="0" w:line="240" w:lineRule="auto"/>
              <w:ind w:left="319" w:hanging="283"/>
              <w:contextualSpacing/>
              <w:rPr>
                <w:rFonts w:ascii="Times New Roman" w:eastAsia="Calibri" w:hAnsi="Times New Roman" w:cs="Times New Roman"/>
                <w:lang w:val="ky-KG"/>
              </w:rPr>
            </w:pPr>
            <w:r w:rsidRPr="00AF03FE">
              <w:rPr>
                <w:rFonts w:ascii="Times New Roman" w:eastAsia="Calibri" w:hAnsi="Times New Roman" w:cs="Times New Roman"/>
                <w:lang w:val="ky-KG"/>
              </w:rPr>
              <w:t>Өндүрүштүк экскурсиялар.</w:t>
            </w:r>
          </w:p>
          <w:p w14:paraId="07643509" w14:textId="4FB19307" w:rsidR="00AF03FE" w:rsidRPr="00AF03FE" w:rsidRDefault="00AF03FE" w:rsidP="00AF03FE">
            <w:pPr>
              <w:numPr>
                <w:ilvl w:val="0"/>
                <w:numId w:val="33"/>
              </w:numPr>
              <w:suppressAutoHyphens/>
              <w:spacing w:after="0" w:line="240" w:lineRule="auto"/>
              <w:ind w:left="319" w:hanging="283"/>
              <w:contextualSpacing/>
              <w:rPr>
                <w:rFonts w:ascii="Times New Roman" w:eastAsia="Calibri" w:hAnsi="Times New Roman" w:cs="Times New Roman"/>
                <w:lang w:val="ky-KG"/>
              </w:rPr>
            </w:pPr>
            <w:r w:rsidRPr="00AF03FE">
              <w:rPr>
                <w:rFonts w:ascii="Times New Roman" w:eastAsia="Calibri" w:hAnsi="Times New Roman" w:cs="Times New Roman"/>
                <w:lang w:val="ky-KG"/>
              </w:rPr>
              <w:t xml:space="preserve">Өндүрүштүк технологиялык практика </w:t>
            </w:r>
            <w:r w:rsidR="000E6C2C">
              <w:rPr>
                <w:rFonts w:ascii="Times New Roman" w:eastAsia="Calibri" w:hAnsi="Times New Roman" w:cs="Times New Roman"/>
                <w:lang w:val="ky-KG"/>
              </w:rPr>
              <w:t xml:space="preserve">боюнча отчет үчүн материалдарды жалпылоо </w:t>
            </w:r>
            <w:r w:rsidRPr="00AF03FE">
              <w:rPr>
                <w:rFonts w:ascii="Times New Roman" w:eastAsia="Calibri" w:hAnsi="Times New Roman" w:cs="Times New Roman"/>
                <w:lang w:val="ky-KG"/>
              </w:rPr>
              <w:t>жана күндөлүк</w:t>
            </w:r>
            <w:r w:rsidR="000E6C2C">
              <w:rPr>
                <w:rFonts w:ascii="Times New Roman" w:eastAsia="Calibri" w:hAnsi="Times New Roman" w:cs="Times New Roman"/>
                <w:lang w:val="ky-KG"/>
              </w:rPr>
              <w:t>тү толтуруу</w:t>
            </w:r>
            <w:r w:rsidRPr="00AF03FE">
              <w:rPr>
                <w:rFonts w:ascii="Times New Roman" w:eastAsia="Calibri" w:hAnsi="Times New Roman" w:cs="Times New Roman"/>
                <w:lang w:val="ky-KG"/>
              </w:rPr>
              <w:t>.</w:t>
            </w:r>
          </w:p>
          <w:p w14:paraId="7E69B231" w14:textId="6692F971" w:rsidR="00543040" w:rsidRPr="00E77EF0" w:rsidRDefault="00AF03FE" w:rsidP="00AF03FE">
            <w:pPr>
              <w:numPr>
                <w:ilvl w:val="0"/>
                <w:numId w:val="33"/>
              </w:numPr>
              <w:suppressAutoHyphens/>
              <w:spacing w:after="0" w:line="240" w:lineRule="auto"/>
              <w:ind w:left="319" w:hanging="283"/>
              <w:contextualSpacing/>
              <w:rPr>
                <w:rFonts w:ascii="Times New Roman" w:eastAsia="Calibri" w:hAnsi="Times New Roman" w:cs="Times New Roman"/>
                <w:b/>
                <w:sz w:val="18"/>
                <w:szCs w:val="18"/>
                <w:lang w:val="ky-KG"/>
              </w:rPr>
            </w:pPr>
            <w:r w:rsidRPr="00AF03FE">
              <w:rPr>
                <w:rFonts w:ascii="Times New Roman" w:eastAsia="Calibri" w:hAnsi="Times New Roman" w:cs="Times New Roman"/>
                <w:lang w:val="ky-KG"/>
              </w:rPr>
              <w:t>Практика</w:t>
            </w:r>
            <w:r w:rsidR="000E6C2C">
              <w:rPr>
                <w:rFonts w:ascii="Times New Roman" w:eastAsia="Calibri" w:hAnsi="Times New Roman" w:cs="Times New Roman"/>
                <w:lang w:val="ky-KG"/>
              </w:rPr>
              <w:t xml:space="preserve">нын </w:t>
            </w:r>
            <w:r w:rsidRPr="00AF03FE">
              <w:rPr>
                <w:rFonts w:ascii="Times New Roman" w:eastAsia="Calibri" w:hAnsi="Times New Roman" w:cs="Times New Roman"/>
                <w:lang w:val="ky-KG"/>
              </w:rPr>
              <w:t>отчету боюнча иштөө</w:t>
            </w:r>
          </w:p>
        </w:tc>
        <w:tc>
          <w:tcPr>
            <w:tcW w:w="1417" w:type="dxa"/>
          </w:tcPr>
          <w:p w14:paraId="00099B41" w14:textId="77777777" w:rsidR="00543040" w:rsidRDefault="00AF03FE" w:rsidP="00AF03FE">
            <w:pPr>
              <w:pStyle w:val="a3"/>
              <w:numPr>
                <w:ilvl w:val="0"/>
                <w:numId w:val="55"/>
              </w:numPr>
              <w:spacing w:before="120" w:line="480" w:lineRule="auto"/>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10</w:t>
            </w:r>
          </w:p>
          <w:p w14:paraId="6101B702" w14:textId="77777777" w:rsidR="00AF03FE" w:rsidRDefault="00AF03FE" w:rsidP="00AF03FE">
            <w:pPr>
              <w:pStyle w:val="a3"/>
              <w:numPr>
                <w:ilvl w:val="0"/>
                <w:numId w:val="55"/>
              </w:numPr>
              <w:spacing w:before="120" w:line="480" w:lineRule="auto"/>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60</w:t>
            </w:r>
          </w:p>
          <w:p w14:paraId="4A76BFBA" w14:textId="77777777" w:rsidR="00AF03FE" w:rsidRDefault="00AF03FE" w:rsidP="00AF03FE">
            <w:pPr>
              <w:pStyle w:val="a3"/>
              <w:numPr>
                <w:ilvl w:val="0"/>
                <w:numId w:val="55"/>
              </w:numPr>
              <w:spacing w:before="120" w:line="480" w:lineRule="auto"/>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50</w:t>
            </w:r>
          </w:p>
          <w:p w14:paraId="31DD1689" w14:textId="77777777" w:rsidR="00AF03FE" w:rsidRDefault="00AF03FE" w:rsidP="00AF03FE">
            <w:pPr>
              <w:pStyle w:val="a3"/>
              <w:numPr>
                <w:ilvl w:val="0"/>
                <w:numId w:val="55"/>
              </w:numPr>
              <w:spacing w:before="120" w:line="480" w:lineRule="auto"/>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20</w:t>
            </w:r>
          </w:p>
          <w:p w14:paraId="2F076E69" w14:textId="77777777" w:rsidR="00AF03FE" w:rsidRDefault="00AF03FE" w:rsidP="00AF03FE">
            <w:pPr>
              <w:pStyle w:val="a3"/>
              <w:numPr>
                <w:ilvl w:val="0"/>
                <w:numId w:val="55"/>
              </w:numPr>
              <w:spacing w:before="120" w:line="480" w:lineRule="auto"/>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6</w:t>
            </w:r>
          </w:p>
          <w:p w14:paraId="7F1A45DD" w14:textId="4B237C19" w:rsidR="00AF03FE" w:rsidRPr="00AF03FE" w:rsidRDefault="00AF03FE" w:rsidP="00AF03FE">
            <w:pPr>
              <w:pStyle w:val="a3"/>
              <w:numPr>
                <w:ilvl w:val="0"/>
                <w:numId w:val="55"/>
              </w:numPr>
              <w:spacing w:before="120" w:line="480" w:lineRule="auto"/>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4</w:t>
            </w:r>
          </w:p>
        </w:tc>
        <w:tc>
          <w:tcPr>
            <w:tcW w:w="3261" w:type="dxa"/>
          </w:tcPr>
          <w:p w14:paraId="23CBDCE3" w14:textId="4E06568F" w:rsidR="000E6C2C" w:rsidRPr="00A66481" w:rsidRDefault="000E6C2C" w:rsidP="00A66481">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Жыгач иштетүүчү, эмерек чыгаруучу ишканалар жана цехтер:</w:t>
            </w:r>
            <w:r w:rsidR="00A66481">
              <w:rPr>
                <w:rFonts w:ascii="Times New Roman" w:eastAsia="Calibri" w:hAnsi="Times New Roman" w:cs="Times New Roman"/>
                <w:color w:val="000000"/>
                <w:lang w:val="ky-KG"/>
              </w:rPr>
              <w:t xml:space="preserve"> </w:t>
            </w:r>
            <w:r w:rsidRPr="00A66481">
              <w:rPr>
                <w:rFonts w:ascii="Times New Roman" w:eastAsia="Calibri" w:hAnsi="Times New Roman" w:cs="Times New Roman"/>
                <w:color w:val="000000"/>
                <w:lang w:val="ky-KG"/>
              </w:rPr>
              <w:t>жыгач</w:t>
            </w:r>
            <w:r w:rsidR="00A66481">
              <w:rPr>
                <w:rFonts w:ascii="Times New Roman" w:eastAsia="Calibri" w:hAnsi="Times New Roman" w:cs="Times New Roman"/>
                <w:color w:val="000000"/>
                <w:lang w:val="ky-KG"/>
              </w:rPr>
              <w:t xml:space="preserve"> тилүүчү</w:t>
            </w:r>
            <w:r w:rsidRPr="00A66481">
              <w:rPr>
                <w:rFonts w:ascii="Times New Roman" w:eastAsia="Calibri" w:hAnsi="Times New Roman" w:cs="Times New Roman"/>
                <w:color w:val="000000"/>
                <w:lang w:val="ky-KG"/>
              </w:rPr>
              <w:t>, кургатуу</w:t>
            </w:r>
            <w:r w:rsidR="00A66481">
              <w:rPr>
                <w:rFonts w:ascii="Times New Roman" w:eastAsia="Calibri" w:hAnsi="Times New Roman" w:cs="Times New Roman"/>
                <w:color w:val="000000"/>
                <w:lang w:val="ky-KG"/>
              </w:rPr>
              <w:t>чу</w:t>
            </w:r>
            <w:r w:rsidRPr="00A66481">
              <w:rPr>
                <w:rFonts w:ascii="Times New Roman" w:eastAsia="Calibri" w:hAnsi="Times New Roman" w:cs="Times New Roman"/>
                <w:color w:val="000000"/>
                <w:lang w:val="ky-KG"/>
              </w:rPr>
              <w:t>, кесүү</w:t>
            </w:r>
            <w:r w:rsidR="00A66481">
              <w:rPr>
                <w:rFonts w:ascii="Times New Roman" w:eastAsia="Calibri" w:hAnsi="Times New Roman" w:cs="Times New Roman"/>
                <w:color w:val="000000"/>
                <w:lang w:val="ky-KG"/>
              </w:rPr>
              <w:t>чү</w:t>
            </w:r>
            <w:r w:rsidRPr="00A66481">
              <w:rPr>
                <w:rFonts w:ascii="Times New Roman" w:eastAsia="Calibri" w:hAnsi="Times New Roman" w:cs="Times New Roman"/>
                <w:color w:val="000000"/>
                <w:lang w:val="ky-KG"/>
              </w:rPr>
              <w:t>, машина</w:t>
            </w:r>
            <w:r w:rsidR="00A66481">
              <w:rPr>
                <w:rFonts w:ascii="Times New Roman" w:eastAsia="Calibri" w:hAnsi="Times New Roman" w:cs="Times New Roman"/>
                <w:color w:val="000000"/>
                <w:lang w:val="ky-KG"/>
              </w:rPr>
              <w:t xml:space="preserve"> менен</w:t>
            </w:r>
            <w:r w:rsidRPr="00A66481">
              <w:rPr>
                <w:rFonts w:ascii="Times New Roman" w:eastAsia="Calibri" w:hAnsi="Times New Roman" w:cs="Times New Roman"/>
                <w:color w:val="000000"/>
                <w:lang w:val="ky-KG"/>
              </w:rPr>
              <w:t xml:space="preserve"> иштетүү цехи, жасалгалоо, </w:t>
            </w:r>
            <w:r w:rsidR="00A66481">
              <w:rPr>
                <w:rFonts w:ascii="Times New Roman" w:eastAsia="Calibri" w:hAnsi="Times New Roman" w:cs="Times New Roman"/>
                <w:color w:val="000000"/>
                <w:lang w:val="ky-KG"/>
              </w:rPr>
              <w:t>чогултуу</w:t>
            </w:r>
            <w:r w:rsidRPr="00A66481">
              <w:rPr>
                <w:rFonts w:ascii="Times New Roman" w:eastAsia="Calibri" w:hAnsi="Times New Roman" w:cs="Times New Roman"/>
                <w:color w:val="000000"/>
                <w:lang w:val="ky-KG"/>
              </w:rPr>
              <w:t>.</w:t>
            </w:r>
          </w:p>
          <w:p w14:paraId="5EE5B685" w14:textId="07007911"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Компьютер менен башкарылуучу формат</w:t>
            </w:r>
            <w:r w:rsidR="00A66481">
              <w:rPr>
                <w:rFonts w:ascii="Times New Roman" w:eastAsia="Calibri" w:hAnsi="Times New Roman" w:cs="Times New Roman"/>
                <w:color w:val="000000"/>
                <w:lang w:val="ky-KG"/>
              </w:rPr>
              <w:t>тык</w:t>
            </w:r>
            <w:r w:rsidRPr="000E6C2C">
              <w:rPr>
                <w:rFonts w:ascii="Times New Roman" w:eastAsia="Calibri" w:hAnsi="Times New Roman" w:cs="Times New Roman"/>
                <w:color w:val="000000"/>
                <w:lang w:val="ky-KG"/>
              </w:rPr>
              <w:t xml:space="preserve"> кесүүчү машина, ЧПУ </w:t>
            </w:r>
            <w:r w:rsidR="00A66481">
              <w:rPr>
                <w:rFonts w:ascii="Times New Roman" w:eastAsia="Calibri" w:hAnsi="Times New Roman" w:cs="Times New Roman"/>
                <w:color w:val="000000"/>
                <w:lang w:val="ky-KG"/>
              </w:rPr>
              <w:t xml:space="preserve">менен </w:t>
            </w:r>
            <w:r w:rsidRPr="000E6C2C">
              <w:rPr>
                <w:rFonts w:ascii="Times New Roman" w:eastAsia="Calibri" w:hAnsi="Times New Roman" w:cs="Times New Roman"/>
                <w:color w:val="000000"/>
                <w:lang w:val="ky-KG"/>
              </w:rPr>
              <w:t xml:space="preserve">араа борбору, </w:t>
            </w:r>
            <w:r w:rsidR="00A66481">
              <w:rPr>
                <w:rFonts w:ascii="Times New Roman" w:eastAsia="Calibri" w:hAnsi="Times New Roman" w:cs="Times New Roman"/>
                <w:color w:val="000000"/>
                <w:lang w:val="ky-KG"/>
              </w:rPr>
              <w:t>ЧПУ менен</w:t>
            </w:r>
            <w:r w:rsidRPr="000E6C2C">
              <w:rPr>
                <w:rFonts w:ascii="Times New Roman" w:eastAsia="Calibri" w:hAnsi="Times New Roman" w:cs="Times New Roman"/>
                <w:color w:val="000000"/>
                <w:lang w:val="ky-KG"/>
              </w:rPr>
              <w:t xml:space="preserve"> </w:t>
            </w:r>
            <w:r w:rsidR="00A66481">
              <w:rPr>
                <w:rFonts w:ascii="Times New Roman" w:eastAsia="Calibri" w:hAnsi="Times New Roman" w:cs="Times New Roman"/>
                <w:color w:val="000000"/>
                <w:lang w:val="ky-KG"/>
              </w:rPr>
              <w:t>кыр чыгаруучу</w:t>
            </w:r>
            <w:r w:rsidRPr="000E6C2C">
              <w:rPr>
                <w:rFonts w:ascii="Times New Roman" w:eastAsia="Calibri" w:hAnsi="Times New Roman" w:cs="Times New Roman"/>
                <w:color w:val="000000"/>
                <w:lang w:val="ky-KG"/>
              </w:rPr>
              <w:t xml:space="preserve"> машина, </w:t>
            </w:r>
            <w:r w:rsidR="00A66481">
              <w:rPr>
                <w:rFonts w:ascii="Times New Roman" w:eastAsia="Calibri" w:hAnsi="Times New Roman" w:cs="Times New Roman"/>
                <w:color w:val="000000"/>
                <w:lang w:val="ky-KG"/>
              </w:rPr>
              <w:t xml:space="preserve">ЧПУ менен </w:t>
            </w:r>
            <w:r w:rsidRPr="000E6C2C">
              <w:rPr>
                <w:rFonts w:ascii="Times New Roman" w:eastAsia="Calibri" w:hAnsi="Times New Roman" w:cs="Times New Roman"/>
                <w:color w:val="000000"/>
                <w:lang w:val="ky-KG"/>
              </w:rPr>
              <w:t xml:space="preserve">жыгач иштетүү борбору, </w:t>
            </w:r>
            <w:r w:rsidR="00A66481">
              <w:rPr>
                <w:rFonts w:ascii="Times New Roman" w:eastAsia="Calibri" w:hAnsi="Times New Roman" w:cs="Times New Roman"/>
                <w:color w:val="000000"/>
                <w:lang w:val="ky-KG"/>
              </w:rPr>
              <w:t xml:space="preserve">ЧПУ менен </w:t>
            </w:r>
            <w:r w:rsidRPr="000E6C2C">
              <w:rPr>
                <w:rFonts w:ascii="Times New Roman" w:eastAsia="Calibri" w:hAnsi="Times New Roman" w:cs="Times New Roman"/>
                <w:color w:val="000000"/>
                <w:lang w:val="ky-KG"/>
              </w:rPr>
              <w:t>жыгач</w:t>
            </w:r>
            <w:r w:rsidR="00A66481">
              <w:rPr>
                <w:rFonts w:ascii="Times New Roman" w:eastAsia="Calibri" w:hAnsi="Times New Roman" w:cs="Times New Roman"/>
                <w:color w:val="000000"/>
                <w:lang w:val="ky-KG"/>
              </w:rPr>
              <w:t xml:space="preserve"> боюнча</w:t>
            </w:r>
            <w:r w:rsidRPr="000E6C2C">
              <w:rPr>
                <w:rFonts w:ascii="Times New Roman" w:eastAsia="Calibri" w:hAnsi="Times New Roman" w:cs="Times New Roman"/>
                <w:color w:val="000000"/>
                <w:lang w:val="ky-KG"/>
              </w:rPr>
              <w:t xml:space="preserve"> фрезердик </w:t>
            </w:r>
            <w:r w:rsidR="00A66481">
              <w:rPr>
                <w:rFonts w:ascii="Times New Roman" w:eastAsia="Calibri" w:hAnsi="Times New Roman" w:cs="Times New Roman"/>
                <w:color w:val="000000"/>
                <w:lang w:val="ky-KG"/>
              </w:rPr>
              <w:t>станок</w:t>
            </w:r>
            <w:r w:rsidRPr="000E6C2C">
              <w:rPr>
                <w:rFonts w:ascii="Times New Roman" w:eastAsia="Calibri" w:hAnsi="Times New Roman" w:cs="Times New Roman"/>
                <w:color w:val="000000"/>
                <w:lang w:val="ky-KG"/>
              </w:rPr>
              <w:t xml:space="preserve">, кол менен башкарылуучу </w:t>
            </w:r>
            <w:r w:rsidR="00A66481">
              <w:rPr>
                <w:rFonts w:ascii="Times New Roman" w:eastAsia="Calibri" w:hAnsi="Times New Roman" w:cs="Times New Roman"/>
                <w:color w:val="000000"/>
                <w:lang w:val="ky-KG"/>
              </w:rPr>
              <w:t xml:space="preserve">ЧПУ менен </w:t>
            </w:r>
            <w:r w:rsidRPr="000E6C2C">
              <w:rPr>
                <w:rFonts w:ascii="Times New Roman" w:eastAsia="Calibri" w:hAnsi="Times New Roman" w:cs="Times New Roman"/>
                <w:color w:val="000000"/>
                <w:lang w:val="ky-KG"/>
              </w:rPr>
              <w:t xml:space="preserve">автоматтык жыгач иштетүүчү машина, жыгач иштетүүчү </w:t>
            </w:r>
            <w:r w:rsidR="00A66481">
              <w:rPr>
                <w:rFonts w:ascii="Times New Roman" w:eastAsia="Calibri" w:hAnsi="Times New Roman" w:cs="Times New Roman"/>
                <w:color w:val="000000"/>
                <w:lang w:val="ky-KG"/>
              </w:rPr>
              <w:t xml:space="preserve">токардык </w:t>
            </w:r>
            <w:r w:rsidRPr="000E6C2C">
              <w:rPr>
                <w:rFonts w:ascii="Times New Roman" w:eastAsia="Calibri" w:hAnsi="Times New Roman" w:cs="Times New Roman"/>
                <w:color w:val="000000"/>
                <w:lang w:val="ky-KG"/>
              </w:rPr>
              <w:lastRenderedPageBreak/>
              <w:t xml:space="preserve">станок, </w:t>
            </w:r>
            <w:r w:rsidR="00A66481">
              <w:rPr>
                <w:rFonts w:ascii="Times New Roman" w:eastAsia="Calibri" w:hAnsi="Times New Roman" w:cs="Times New Roman"/>
                <w:color w:val="000000"/>
                <w:lang w:val="ky-KG"/>
              </w:rPr>
              <w:t>ЧПУ менен</w:t>
            </w:r>
            <w:r w:rsidRPr="000E6C2C">
              <w:rPr>
                <w:rFonts w:ascii="Times New Roman" w:eastAsia="Calibri" w:hAnsi="Times New Roman" w:cs="Times New Roman"/>
                <w:color w:val="000000"/>
                <w:lang w:val="ky-KG"/>
              </w:rPr>
              <w:t xml:space="preserve"> </w:t>
            </w:r>
            <w:r w:rsidR="00A66481">
              <w:rPr>
                <w:rFonts w:ascii="Times New Roman" w:eastAsia="Calibri" w:hAnsi="Times New Roman" w:cs="Times New Roman"/>
                <w:color w:val="000000"/>
                <w:lang w:val="ky-KG"/>
              </w:rPr>
              <w:t xml:space="preserve">тешүүчү-кошуучу </w:t>
            </w:r>
            <w:r w:rsidRPr="000E6C2C">
              <w:rPr>
                <w:rFonts w:ascii="Times New Roman" w:eastAsia="Calibri" w:hAnsi="Times New Roman" w:cs="Times New Roman"/>
                <w:color w:val="000000"/>
                <w:lang w:val="ky-KG"/>
              </w:rPr>
              <w:t xml:space="preserve">машина, </w:t>
            </w:r>
            <w:r w:rsidR="00A66481">
              <w:rPr>
                <w:rFonts w:ascii="Times New Roman" w:eastAsia="Calibri" w:hAnsi="Times New Roman" w:cs="Times New Roman"/>
                <w:color w:val="000000"/>
                <w:lang w:val="ky-KG"/>
              </w:rPr>
              <w:t>тешүүчү</w:t>
            </w:r>
            <w:r w:rsidRPr="000E6C2C">
              <w:rPr>
                <w:rFonts w:ascii="Times New Roman" w:eastAsia="Calibri" w:hAnsi="Times New Roman" w:cs="Times New Roman"/>
                <w:color w:val="000000"/>
                <w:lang w:val="ky-KG"/>
              </w:rPr>
              <w:t xml:space="preserve"> </w:t>
            </w:r>
            <w:r w:rsidR="00A66481" w:rsidRPr="000E6C2C">
              <w:rPr>
                <w:rFonts w:ascii="Times New Roman" w:eastAsia="Calibri" w:hAnsi="Times New Roman" w:cs="Times New Roman"/>
                <w:color w:val="000000"/>
                <w:lang w:val="ky-KG"/>
              </w:rPr>
              <w:t xml:space="preserve">стол </w:t>
            </w:r>
            <w:r w:rsidRPr="000E6C2C">
              <w:rPr>
                <w:rFonts w:ascii="Times New Roman" w:eastAsia="Calibri" w:hAnsi="Times New Roman" w:cs="Times New Roman"/>
                <w:color w:val="000000"/>
                <w:lang w:val="ky-KG"/>
              </w:rPr>
              <w:t xml:space="preserve">машина, вакуумдук пресс, кол менен басуучу тегиздөөчү </w:t>
            </w:r>
            <w:r w:rsidR="00A66481">
              <w:rPr>
                <w:rFonts w:ascii="Times New Roman" w:eastAsia="Calibri" w:hAnsi="Times New Roman" w:cs="Times New Roman"/>
                <w:color w:val="000000"/>
                <w:lang w:val="ky-KG"/>
              </w:rPr>
              <w:t>машина</w:t>
            </w:r>
            <w:r w:rsidRPr="000E6C2C">
              <w:rPr>
                <w:rFonts w:ascii="Times New Roman" w:eastAsia="Calibri" w:hAnsi="Times New Roman" w:cs="Times New Roman"/>
                <w:color w:val="000000"/>
                <w:lang w:val="ky-KG"/>
              </w:rPr>
              <w:t xml:space="preserve">, </w:t>
            </w:r>
            <w:r w:rsidR="00A66481">
              <w:rPr>
                <w:rFonts w:ascii="Times New Roman" w:eastAsia="Calibri" w:hAnsi="Times New Roman" w:cs="Times New Roman"/>
                <w:color w:val="000000"/>
                <w:lang w:val="ky-KG"/>
              </w:rPr>
              <w:t>“А</w:t>
            </w:r>
            <w:r w:rsidRPr="000E6C2C">
              <w:rPr>
                <w:rFonts w:ascii="Times New Roman" w:eastAsia="Calibri" w:hAnsi="Times New Roman" w:cs="Times New Roman"/>
                <w:color w:val="000000"/>
                <w:lang w:val="ky-KG"/>
              </w:rPr>
              <w:t>ары</w:t>
            </w:r>
            <w:r w:rsidR="00A66481">
              <w:rPr>
                <w:rFonts w:ascii="Times New Roman" w:eastAsia="Calibri" w:hAnsi="Times New Roman" w:cs="Times New Roman"/>
                <w:color w:val="000000"/>
                <w:lang w:val="ky-KG"/>
              </w:rPr>
              <w:t>”</w:t>
            </w:r>
            <w:r w:rsidRPr="000E6C2C">
              <w:rPr>
                <w:rFonts w:ascii="Times New Roman" w:eastAsia="Calibri" w:hAnsi="Times New Roman" w:cs="Times New Roman"/>
                <w:color w:val="000000"/>
                <w:lang w:val="ky-KG"/>
              </w:rPr>
              <w:t xml:space="preserve"> диск араа, фрезер, </w:t>
            </w:r>
            <w:r w:rsidR="00F64622">
              <w:rPr>
                <w:rFonts w:ascii="Times New Roman" w:eastAsia="Calibri" w:hAnsi="Times New Roman" w:cs="Times New Roman"/>
                <w:color w:val="000000"/>
                <w:lang w:val="ky-KG"/>
              </w:rPr>
              <w:t>рейсмустук-</w:t>
            </w:r>
            <w:r w:rsidRPr="000E6C2C">
              <w:rPr>
                <w:rFonts w:ascii="Times New Roman" w:eastAsia="Calibri" w:hAnsi="Times New Roman" w:cs="Times New Roman"/>
                <w:color w:val="000000"/>
                <w:lang w:val="ky-KG"/>
              </w:rPr>
              <w:t>бириктиргич</w:t>
            </w:r>
            <w:r w:rsidR="00F64622">
              <w:rPr>
                <w:rFonts w:ascii="Times New Roman" w:eastAsia="Calibri" w:hAnsi="Times New Roman" w:cs="Times New Roman"/>
                <w:color w:val="000000"/>
                <w:lang w:val="ky-KG"/>
              </w:rPr>
              <w:t xml:space="preserve"> станок</w:t>
            </w:r>
            <w:r w:rsidRPr="000E6C2C">
              <w:rPr>
                <w:rFonts w:ascii="Times New Roman" w:eastAsia="Calibri" w:hAnsi="Times New Roman" w:cs="Times New Roman"/>
                <w:color w:val="000000"/>
                <w:lang w:val="ky-KG"/>
              </w:rPr>
              <w:t>, жыгач</w:t>
            </w:r>
            <w:r w:rsidR="00F64622">
              <w:rPr>
                <w:rFonts w:ascii="Times New Roman" w:eastAsia="Calibri" w:hAnsi="Times New Roman" w:cs="Times New Roman"/>
                <w:color w:val="000000"/>
                <w:lang w:val="ky-KG"/>
              </w:rPr>
              <w:t>ты иштетүү үчүн ысык</w:t>
            </w:r>
            <w:r w:rsidRPr="000E6C2C">
              <w:rPr>
                <w:rFonts w:ascii="Times New Roman" w:eastAsia="Calibri" w:hAnsi="Times New Roman" w:cs="Times New Roman"/>
                <w:color w:val="000000"/>
                <w:lang w:val="ky-KG"/>
              </w:rPr>
              <w:t xml:space="preserve"> пресс, ным өлчөгүч, компрессор</w:t>
            </w:r>
          </w:p>
          <w:p w14:paraId="2D980627" w14:textId="7CC87ED3"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Ишкананын жетектөөчү документтери</w:t>
            </w:r>
          </w:p>
          <w:p w14:paraId="3C30C6FB" w14:textId="22A4255F"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Технологиялык процесстердин карталары</w:t>
            </w:r>
          </w:p>
          <w:p w14:paraId="364E6998" w14:textId="291001DE"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Бөлүктөрдү жасоонун деталдаштырылган чиймелери</w:t>
            </w:r>
          </w:p>
          <w:p w14:paraId="7935C0F6" w14:textId="0A090AE5"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 xml:space="preserve">Жабдуулардын жана шаймандардын техникалык </w:t>
            </w:r>
            <w:r w:rsidR="00F64622">
              <w:rPr>
                <w:rFonts w:ascii="Times New Roman" w:eastAsia="Calibri" w:hAnsi="Times New Roman" w:cs="Times New Roman"/>
                <w:color w:val="000000"/>
                <w:lang w:val="ky-KG"/>
              </w:rPr>
              <w:t>паспорттору</w:t>
            </w:r>
          </w:p>
          <w:p w14:paraId="1E3887EB" w14:textId="3A4B278B"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Ишти</w:t>
            </w:r>
            <w:r w:rsidR="00F64622">
              <w:rPr>
                <w:rFonts w:ascii="Times New Roman" w:eastAsia="Calibri" w:hAnsi="Times New Roman" w:cs="Times New Roman"/>
                <w:color w:val="000000"/>
                <w:lang w:val="ky-KG"/>
              </w:rPr>
              <w:t xml:space="preserve"> аткаруу</w:t>
            </w:r>
            <w:r w:rsidRPr="000E6C2C">
              <w:rPr>
                <w:rFonts w:ascii="Times New Roman" w:eastAsia="Calibri" w:hAnsi="Times New Roman" w:cs="Times New Roman"/>
                <w:color w:val="000000"/>
                <w:lang w:val="ky-KG"/>
              </w:rPr>
              <w:t xml:space="preserve"> графиги</w:t>
            </w:r>
          </w:p>
          <w:p w14:paraId="79C3013C" w14:textId="4470618F" w:rsidR="000E6C2C" w:rsidRPr="000E6C2C" w:rsidRDefault="000E6C2C" w:rsidP="000E6C2C">
            <w:pPr>
              <w:pStyle w:val="a3"/>
              <w:numPr>
                <w:ilvl w:val="0"/>
                <w:numId w:val="58"/>
              </w:numPr>
              <w:spacing w:after="0" w:line="240" w:lineRule="auto"/>
              <w:ind w:left="311"/>
              <w:jc w:val="both"/>
              <w:rPr>
                <w:rFonts w:ascii="Times New Roman" w:eastAsia="Calibri" w:hAnsi="Times New Roman" w:cs="Times New Roman"/>
                <w:color w:val="000000"/>
                <w:lang w:val="ky-KG"/>
              </w:rPr>
            </w:pPr>
            <w:r w:rsidRPr="000E6C2C">
              <w:rPr>
                <w:rFonts w:ascii="Times New Roman" w:eastAsia="Calibri" w:hAnsi="Times New Roman" w:cs="Times New Roman"/>
                <w:color w:val="000000"/>
                <w:lang w:val="ky-KG"/>
              </w:rPr>
              <w:t>Жеке коргонуу каражаттары</w:t>
            </w:r>
          </w:p>
          <w:p w14:paraId="75FC0EAE" w14:textId="2B307B72" w:rsidR="00F64622" w:rsidRDefault="00F64622" w:rsidP="00F64622">
            <w:pPr>
              <w:pStyle w:val="a3"/>
              <w:numPr>
                <w:ilvl w:val="0"/>
                <w:numId w:val="58"/>
              </w:numPr>
              <w:spacing w:after="0" w:line="240" w:lineRule="auto"/>
              <w:ind w:left="311"/>
              <w:jc w:val="both"/>
              <w:rPr>
                <w:rFonts w:ascii="Times New Roman" w:eastAsia="Calibri" w:hAnsi="Times New Roman" w:cs="Times New Roman"/>
                <w:color w:val="000000"/>
                <w:lang w:val="ky-KG"/>
              </w:rPr>
            </w:pPr>
            <w:r>
              <w:rPr>
                <w:rFonts w:ascii="Times New Roman" w:eastAsia="Calibri" w:hAnsi="Times New Roman" w:cs="Times New Roman"/>
                <w:color w:val="000000"/>
                <w:lang w:val="ky-KG"/>
              </w:rPr>
              <w:t>Атайын</w:t>
            </w:r>
            <w:r w:rsidR="000E6C2C" w:rsidRPr="000E6C2C">
              <w:rPr>
                <w:rFonts w:ascii="Times New Roman" w:eastAsia="Calibri" w:hAnsi="Times New Roman" w:cs="Times New Roman"/>
                <w:color w:val="000000"/>
                <w:lang w:val="ky-KG"/>
              </w:rPr>
              <w:t xml:space="preserve"> кийим </w:t>
            </w:r>
          </w:p>
          <w:p w14:paraId="2A5A6096" w14:textId="2332FC0C" w:rsidR="00543040" w:rsidRPr="00F64622" w:rsidRDefault="000E6C2C" w:rsidP="00F64622">
            <w:pPr>
              <w:pStyle w:val="a3"/>
              <w:numPr>
                <w:ilvl w:val="0"/>
                <w:numId w:val="58"/>
              </w:numPr>
              <w:spacing w:after="0" w:line="240" w:lineRule="auto"/>
              <w:ind w:left="311"/>
              <w:jc w:val="both"/>
              <w:rPr>
                <w:rFonts w:ascii="Times New Roman" w:eastAsia="Calibri" w:hAnsi="Times New Roman" w:cs="Times New Roman"/>
                <w:color w:val="000000"/>
                <w:lang w:val="ky-KG"/>
              </w:rPr>
            </w:pPr>
            <w:r w:rsidRPr="00F64622">
              <w:rPr>
                <w:rFonts w:ascii="Times New Roman" w:eastAsia="Calibri" w:hAnsi="Times New Roman" w:cs="Times New Roman"/>
                <w:color w:val="000000"/>
                <w:lang w:val="ky-KG"/>
              </w:rPr>
              <w:t>Электр коргоочу каражаттар</w:t>
            </w:r>
          </w:p>
        </w:tc>
        <w:tc>
          <w:tcPr>
            <w:tcW w:w="1177" w:type="dxa"/>
          </w:tcPr>
          <w:p w14:paraId="6838244C" w14:textId="1FB384A5" w:rsidR="00543040" w:rsidRPr="00E77EF0" w:rsidRDefault="00916AD5" w:rsidP="00543040">
            <w:pPr>
              <w:jc w:val="center"/>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lastRenderedPageBreak/>
              <w:t>5/150</w:t>
            </w:r>
          </w:p>
        </w:tc>
        <w:tc>
          <w:tcPr>
            <w:tcW w:w="1134" w:type="dxa"/>
          </w:tcPr>
          <w:p w14:paraId="4CD559BA" w14:textId="470D7FC3" w:rsidR="00543040" w:rsidRPr="00E77EF0" w:rsidRDefault="00AF03FE" w:rsidP="00543040">
            <w:pPr>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5</w:t>
            </w:r>
          </w:p>
        </w:tc>
      </w:tr>
      <w:tr w:rsidR="00543040" w:rsidRPr="00E77EF0" w14:paraId="2F4D59AD" w14:textId="77777777" w:rsidTr="003D63CC">
        <w:tc>
          <w:tcPr>
            <w:tcW w:w="1843" w:type="dxa"/>
          </w:tcPr>
          <w:p w14:paraId="43A3AC26" w14:textId="2B2FC821" w:rsidR="00543040" w:rsidRPr="00E77EF0" w:rsidRDefault="00543040" w:rsidP="00CF73D6">
            <w:pPr>
              <w:rPr>
                <w:rFonts w:ascii="Times New Roman" w:eastAsia="Calibri" w:hAnsi="Times New Roman" w:cs="Times New Roman"/>
                <w:lang w:val="ky-KG"/>
              </w:rPr>
            </w:pPr>
            <w:r w:rsidRPr="00E77EF0">
              <w:rPr>
                <w:rFonts w:ascii="Times New Roman" w:eastAsia="Calibri" w:hAnsi="Times New Roman" w:cs="Times New Roman"/>
                <w:lang w:val="ky-KG"/>
              </w:rPr>
              <w:t>4.</w:t>
            </w:r>
            <w:r w:rsidR="00CF73D6" w:rsidRPr="00E77EF0">
              <w:rPr>
                <w:rFonts w:ascii="Times New Roman" w:eastAsia="Calibri" w:hAnsi="Times New Roman" w:cs="Times New Roman"/>
                <w:lang w:val="ky-KG"/>
              </w:rPr>
              <w:t>Квалификация</w:t>
            </w:r>
            <w:r w:rsidR="000E6C2C">
              <w:rPr>
                <w:rFonts w:ascii="Times New Roman" w:eastAsia="Calibri" w:hAnsi="Times New Roman" w:cs="Times New Roman"/>
                <w:lang w:val="ky-KG"/>
              </w:rPr>
              <w:t xml:space="preserve"> (диплом)</w:t>
            </w:r>
            <w:r w:rsidR="00CF73D6" w:rsidRPr="00E77EF0">
              <w:rPr>
                <w:rFonts w:ascii="Times New Roman" w:eastAsia="Calibri" w:hAnsi="Times New Roman" w:cs="Times New Roman"/>
                <w:lang w:val="ky-KG"/>
              </w:rPr>
              <w:t xml:space="preserve"> алдындагы</w:t>
            </w:r>
            <w:r w:rsidRPr="00E77EF0">
              <w:rPr>
                <w:rFonts w:ascii="Times New Roman" w:eastAsia="Calibri" w:hAnsi="Times New Roman" w:cs="Times New Roman"/>
                <w:lang w:val="ky-KG"/>
              </w:rPr>
              <w:t xml:space="preserve"> практика</w:t>
            </w:r>
          </w:p>
        </w:tc>
        <w:tc>
          <w:tcPr>
            <w:tcW w:w="1701" w:type="dxa"/>
          </w:tcPr>
          <w:p w14:paraId="0CC5B42A" w14:textId="77777777" w:rsidR="000E6C2C" w:rsidRPr="00835FFB" w:rsidRDefault="000E6C2C" w:rsidP="000E6C2C">
            <w:pPr>
              <w:pStyle w:val="a3"/>
              <w:ind w:left="38"/>
              <w:rPr>
                <w:rFonts w:ascii="Times New Roman" w:hAnsi="Times New Roman" w:cs="Times New Roman"/>
              </w:rPr>
            </w:pPr>
            <w:r w:rsidRPr="00835FFB">
              <w:rPr>
                <w:rFonts w:ascii="Times New Roman" w:hAnsi="Times New Roman" w:cs="Times New Roman"/>
              </w:rPr>
              <w:t>К0807 К0808 К0809 К0810 К0811</w:t>
            </w:r>
          </w:p>
          <w:p w14:paraId="179D73AC" w14:textId="77777777" w:rsidR="000E6C2C" w:rsidRPr="00835FFB" w:rsidRDefault="000E6C2C" w:rsidP="000E6C2C">
            <w:pPr>
              <w:pStyle w:val="a3"/>
              <w:ind w:left="38"/>
              <w:rPr>
                <w:rFonts w:ascii="Times New Roman" w:hAnsi="Times New Roman" w:cs="Times New Roman"/>
              </w:rPr>
            </w:pPr>
            <w:r w:rsidRPr="00835FFB">
              <w:rPr>
                <w:rFonts w:ascii="Times New Roman" w:hAnsi="Times New Roman" w:cs="Times New Roman"/>
              </w:rPr>
              <w:t xml:space="preserve">К0902 К0903 К0904 К0905 К0906 </w:t>
            </w:r>
          </w:p>
          <w:p w14:paraId="4812952F" w14:textId="3E7ACF50" w:rsidR="00543040" w:rsidRPr="000E6C2C" w:rsidRDefault="000E6C2C" w:rsidP="000E6C2C">
            <w:pPr>
              <w:pStyle w:val="a3"/>
              <w:ind w:left="38"/>
              <w:rPr>
                <w:rFonts w:ascii="Times New Roman" w:hAnsi="Times New Roman" w:cs="Times New Roman"/>
              </w:rPr>
            </w:pPr>
            <w:r>
              <w:rPr>
                <w:rFonts w:ascii="Times New Roman" w:hAnsi="Times New Roman" w:cs="Times New Roman"/>
                <w:lang w:val="ky-KG"/>
              </w:rPr>
              <w:t>Ж</w:t>
            </w:r>
            <w:r w:rsidRPr="00835FFB">
              <w:rPr>
                <w:rFonts w:ascii="Times New Roman" w:hAnsi="Times New Roman" w:cs="Times New Roman"/>
              </w:rPr>
              <w:t xml:space="preserve">К1 </w:t>
            </w:r>
            <w:r>
              <w:rPr>
                <w:rFonts w:ascii="Times New Roman" w:hAnsi="Times New Roman" w:cs="Times New Roman"/>
                <w:lang w:val="ky-KG"/>
              </w:rPr>
              <w:t>Ж</w:t>
            </w:r>
            <w:r w:rsidRPr="00835FFB">
              <w:rPr>
                <w:rFonts w:ascii="Times New Roman" w:hAnsi="Times New Roman" w:cs="Times New Roman"/>
              </w:rPr>
              <w:t xml:space="preserve">К2 </w:t>
            </w:r>
            <w:r>
              <w:rPr>
                <w:rFonts w:ascii="Times New Roman" w:hAnsi="Times New Roman" w:cs="Times New Roman"/>
                <w:lang w:val="ky-KG"/>
              </w:rPr>
              <w:t>Ж</w:t>
            </w:r>
            <w:r w:rsidRPr="00835FFB">
              <w:rPr>
                <w:rFonts w:ascii="Times New Roman" w:hAnsi="Times New Roman" w:cs="Times New Roman"/>
              </w:rPr>
              <w:t xml:space="preserve">К3 </w:t>
            </w:r>
            <w:r>
              <w:rPr>
                <w:rFonts w:ascii="Times New Roman" w:hAnsi="Times New Roman" w:cs="Times New Roman"/>
                <w:lang w:val="ky-KG"/>
              </w:rPr>
              <w:t>Ж</w:t>
            </w:r>
            <w:r w:rsidRPr="00835FFB">
              <w:rPr>
                <w:rFonts w:ascii="Times New Roman" w:hAnsi="Times New Roman" w:cs="Times New Roman"/>
              </w:rPr>
              <w:t>К4</w:t>
            </w:r>
          </w:p>
        </w:tc>
        <w:tc>
          <w:tcPr>
            <w:tcW w:w="4111" w:type="dxa"/>
          </w:tcPr>
          <w:p w14:paraId="434819CD" w14:textId="2293F8B8" w:rsidR="00A66481" w:rsidRDefault="00A66481" w:rsidP="00A66481">
            <w:pPr>
              <w:numPr>
                <w:ilvl w:val="0"/>
                <w:numId w:val="34"/>
              </w:numPr>
              <w:suppressAutoHyphens/>
              <w:spacing w:after="0" w:line="240" w:lineRule="auto"/>
              <w:ind w:left="312"/>
              <w:contextualSpacing/>
              <w:rPr>
                <w:rFonts w:ascii="Times New Roman" w:eastAsia="Calibri" w:hAnsi="Times New Roman" w:cs="Times New Roman"/>
                <w:lang w:val="ky-KG"/>
              </w:rPr>
            </w:pPr>
            <w:r w:rsidRPr="00A66481">
              <w:rPr>
                <w:rFonts w:ascii="Times New Roman" w:eastAsia="Calibri" w:hAnsi="Times New Roman" w:cs="Times New Roman"/>
                <w:lang w:val="ky-KG"/>
              </w:rPr>
              <w:t xml:space="preserve">Ишкана менен таанышуу, коопсуздук техникасы боюнча </w:t>
            </w:r>
            <w:r w:rsidR="00F64622">
              <w:rPr>
                <w:rFonts w:ascii="Times New Roman" w:eastAsia="Calibri" w:hAnsi="Times New Roman" w:cs="Times New Roman"/>
                <w:lang w:val="ky-KG"/>
              </w:rPr>
              <w:t>көрсөтмө берүү</w:t>
            </w:r>
            <w:r w:rsidRPr="00A66481">
              <w:rPr>
                <w:rFonts w:ascii="Times New Roman" w:eastAsia="Calibri" w:hAnsi="Times New Roman" w:cs="Times New Roman"/>
                <w:lang w:val="ky-KG"/>
              </w:rPr>
              <w:t>.</w:t>
            </w:r>
          </w:p>
          <w:p w14:paraId="65EC0ACE" w14:textId="114B18C2" w:rsidR="00A66481" w:rsidRDefault="00A66481" w:rsidP="00A66481">
            <w:pPr>
              <w:numPr>
                <w:ilvl w:val="0"/>
                <w:numId w:val="34"/>
              </w:numPr>
              <w:suppressAutoHyphens/>
              <w:spacing w:after="0" w:line="240" w:lineRule="auto"/>
              <w:ind w:left="312"/>
              <w:contextualSpacing/>
              <w:rPr>
                <w:rFonts w:ascii="Times New Roman" w:eastAsia="Calibri" w:hAnsi="Times New Roman" w:cs="Times New Roman"/>
                <w:lang w:val="ky-KG"/>
              </w:rPr>
            </w:pPr>
            <w:r w:rsidRPr="00A66481">
              <w:rPr>
                <w:rFonts w:ascii="Times New Roman" w:eastAsia="Calibri" w:hAnsi="Times New Roman" w:cs="Times New Roman"/>
                <w:lang w:val="ky-KG"/>
              </w:rPr>
              <w:t xml:space="preserve">Мастердин, технологдун же башка инженердик-техникалык кызматкерлердин </w:t>
            </w:r>
            <w:r w:rsidR="00F64622">
              <w:rPr>
                <w:rFonts w:ascii="Times New Roman" w:eastAsia="Calibri" w:hAnsi="Times New Roman" w:cs="Times New Roman"/>
                <w:lang w:val="ky-KG"/>
              </w:rPr>
              <w:t>дублеру</w:t>
            </w:r>
            <w:r w:rsidRPr="00A66481">
              <w:rPr>
                <w:rFonts w:ascii="Times New Roman" w:eastAsia="Calibri" w:hAnsi="Times New Roman" w:cs="Times New Roman"/>
                <w:lang w:val="ky-KG"/>
              </w:rPr>
              <w:t xml:space="preserve"> болуп иштөө.</w:t>
            </w:r>
          </w:p>
          <w:p w14:paraId="5DE58AA9" w14:textId="77777777" w:rsidR="00A66481" w:rsidRDefault="00A66481" w:rsidP="00A66481">
            <w:pPr>
              <w:numPr>
                <w:ilvl w:val="0"/>
                <w:numId w:val="34"/>
              </w:numPr>
              <w:suppressAutoHyphens/>
              <w:spacing w:after="0" w:line="240" w:lineRule="auto"/>
              <w:ind w:left="312"/>
              <w:contextualSpacing/>
              <w:rPr>
                <w:rFonts w:ascii="Times New Roman" w:eastAsia="Calibri" w:hAnsi="Times New Roman" w:cs="Times New Roman"/>
                <w:lang w:val="ky-KG"/>
              </w:rPr>
            </w:pPr>
            <w:r w:rsidRPr="00A66481">
              <w:rPr>
                <w:rFonts w:ascii="Times New Roman" w:eastAsia="Calibri" w:hAnsi="Times New Roman" w:cs="Times New Roman"/>
                <w:lang w:val="ky-KG"/>
              </w:rPr>
              <w:t>Бөлүмдөрдө иштөө: өндүрүштүк-техникалык, конструктордук.</w:t>
            </w:r>
          </w:p>
          <w:p w14:paraId="29A1D5A7" w14:textId="77777777" w:rsidR="00A66481" w:rsidRDefault="00A66481" w:rsidP="00A66481">
            <w:pPr>
              <w:numPr>
                <w:ilvl w:val="0"/>
                <w:numId w:val="34"/>
              </w:numPr>
              <w:suppressAutoHyphens/>
              <w:spacing w:after="0" w:line="240" w:lineRule="auto"/>
              <w:ind w:left="312"/>
              <w:contextualSpacing/>
              <w:rPr>
                <w:rFonts w:ascii="Times New Roman" w:eastAsia="Calibri" w:hAnsi="Times New Roman" w:cs="Times New Roman"/>
                <w:lang w:val="ky-KG"/>
              </w:rPr>
            </w:pPr>
            <w:r w:rsidRPr="00A66481">
              <w:rPr>
                <w:rFonts w:ascii="Times New Roman" w:eastAsia="Calibri" w:hAnsi="Times New Roman" w:cs="Times New Roman"/>
                <w:lang w:val="ky-KG"/>
              </w:rPr>
              <w:t>Дипломдук долбоор үчүн материалдарды чогултуу.</w:t>
            </w:r>
          </w:p>
          <w:p w14:paraId="23F7EE34" w14:textId="72F7DB38" w:rsidR="00A66481" w:rsidRPr="00A66481" w:rsidRDefault="00A66481" w:rsidP="00A66481">
            <w:pPr>
              <w:numPr>
                <w:ilvl w:val="0"/>
                <w:numId w:val="34"/>
              </w:numPr>
              <w:suppressAutoHyphens/>
              <w:spacing w:after="0" w:line="240" w:lineRule="auto"/>
              <w:ind w:left="312"/>
              <w:contextualSpacing/>
              <w:rPr>
                <w:rFonts w:ascii="Times New Roman" w:eastAsia="Calibri" w:hAnsi="Times New Roman" w:cs="Times New Roman"/>
                <w:lang w:val="ky-KG"/>
              </w:rPr>
            </w:pPr>
            <w:r w:rsidRPr="00A66481">
              <w:rPr>
                <w:rFonts w:ascii="Times New Roman" w:eastAsia="Calibri" w:hAnsi="Times New Roman" w:cs="Times New Roman"/>
                <w:lang w:val="ky-KG"/>
              </w:rPr>
              <w:lastRenderedPageBreak/>
              <w:t>Дипломго чейинки практика боюнча материалдарды жана отчет жана күндөлүк дизайнын жалпылоо.</w:t>
            </w:r>
          </w:p>
          <w:p w14:paraId="01A3596E" w14:textId="77777777" w:rsidR="00543040" w:rsidRPr="00E77EF0" w:rsidRDefault="00543040" w:rsidP="00543040">
            <w:pPr>
              <w:suppressAutoHyphens/>
              <w:spacing w:after="0" w:line="240" w:lineRule="auto"/>
              <w:ind w:left="312"/>
              <w:contextualSpacing/>
              <w:rPr>
                <w:rFonts w:ascii="Times New Roman" w:eastAsia="Calibri" w:hAnsi="Times New Roman" w:cs="Times New Roman"/>
                <w:lang w:val="ky-KG"/>
              </w:rPr>
            </w:pPr>
          </w:p>
        </w:tc>
        <w:tc>
          <w:tcPr>
            <w:tcW w:w="1417" w:type="dxa"/>
          </w:tcPr>
          <w:p w14:paraId="02B64623" w14:textId="77777777" w:rsidR="00543040" w:rsidRDefault="00A66481" w:rsidP="00A66481">
            <w:pPr>
              <w:pStyle w:val="a3"/>
              <w:numPr>
                <w:ilvl w:val="0"/>
                <w:numId w:val="60"/>
              </w:numPr>
              <w:spacing w:line="600" w:lineRule="auto"/>
              <w:ind w:left="173" w:hanging="283"/>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lastRenderedPageBreak/>
              <w:t>10</w:t>
            </w:r>
          </w:p>
          <w:p w14:paraId="5989B869" w14:textId="77777777" w:rsidR="00A66481" w:rsidRDefault="00A66481" w:rsidP="00A66481">
            <w:pPr>
              <w:pStyle w:val="a3"/>
              <w:numPr>
                <w:ilvl w:val="0"/>
                <w:numId w:val="60"/>
              </w:numPr>
              <w:spacing w:line="600" w:lineRule="auto"/>
              <w:ind w:left="173" w:hanging="283"/>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50</w:t>
            </w:r>
          </w:p>
          <w:p w14:paraId="6C77ED64" w14:textId="77777777" w:rsidR="00A66481" w:rsidRDefault="00A66481" w:rsidP="00A66481">
            <w:pPr>
              <w:pStyle w:val="a3"/>
              <w:numPr>
                <w:ilvl w:val="0"/>
                <w:numId w:val="60"/>
              </w:numPr>
              <w:spacing w:line="600" w:lineRule="auto"/>
              <w:ind w:left="173" w:hanging="283"/>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30</w:t>
            </w:r>
          </w:p>
          <w:p w14:paraId="1648B5D7" w14:textId="77777777" w:rsidR="00A66481" w:rsidRDefault="00A66481" w:rsidP="00A66481">
            <w:pPr>
              <w:pStyle w:val="a3"/>
              <w:numPr>
                <w:ilvl w:val="0"/>
                <w:numId w:val="60"/>
              </w:numPr>
              <w:spacing w:line="600" w:lineRule="auto"/>
              <w:ind w:left="173" w:hanging="283"/>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20</w:t>
            </w:r>
          </w:p>
          <w:p w14:paraId="104349E9" w14:textId="5EA5CF6F" w:rsidR="00A66481" w:rsidRPr="00A66481" w:rsidRDefault="00A66481" w:rsidP="00A66481">
            <w:pPr>
              <w:pStyle w:val="a3"/>
              <w:numPr>
                <w:ilvl w:val="0"/>
                <w:numId w:val="60"/>
              </w:numPr>
              <w:spacing w:line="600" w:lineRule="auto"/>
              <w:ind w:left="173" w:hanging="283"/>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lastRenderedPageBreak/>
              <w:t>10</w:t>
            </w:r>
          </w:p>
        </w:tc>
        <w:tc>
          <w:tcPr>
            <w:tcW w:w="3261" w:type="dxa"/>
          </w:tcPr>
          <w:p w14:paraId="3170D530" w14:textId="59CB2712" w:rsidR="00A66481" w:rsidRPr="003D50D8"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3D50D8">
              <w:rPr>
                <w:rFonts w:ascii="Times New Roman" w:eastAsia="Calibri" w:hAnsi="Times New Roman" w:cs="Times New Roman"/>
                <w:color w:val="000000"/>
                <w:lang w:val="ky-KG"/>
              </w:rPr>
              <w:lastRenderedPageBreak/>
              <w:t>Жыгач иштетүүчү, эмерек чыгаруучу ишканалар жана цехтер:</w:t>
            </w:r>
            <w:r w:rsidR="003D50D8">
              <w:rPr>
                <w:rFonts w:ascii="Times New Roman" w:eastAsia="Calibri" w:hAnsi="Times New Roman" w:cs="Times New Roman"/>
                <w:color w:val="000000"/>
                <w:lang w:val="ky-KG"/>
              </w:rPr>
              <w:t xml:space="preserve"> ж</w:t>
            </w:r>
            <w:r w:rsidRPr="003D50D8">
              <w:rPr>
                <w:rFonts w:ascii="Times New Roman" w:eastAsia="Calibri" w:hAnsi="Times New Roman" w:cs="Times New Roman"/>
                <w:color w:val="000000"/>
                <w:lang w:val="ky-KG"/>
              </w:rPr>
              <w:t>ыгач</w:t>
            </w:r>
            <w:r w:rsidR="003D50D8">
              <w:rPr>
                <w:rFonts w:ascii="Times New Roman" w:eastAsia="Calibri" w:hAnsi="Times New Roman" w:cs="Times New Roman"/>
                <w:color w:val="000000"/>
                <w:lang w:val="ky-KG"/>
              </w:rPr>
              <w:t xml:space="preserve"> тилүүчү</w:t>
            </w:r>
            <w:r w:rsidRPr="003D50D8">
              <w:rPr>
                <w:rFonts w:ascii="Times New Roman" w:eastAsia="Calibri" w:hAnsi="Times New Roman" w:cs="Times New Roman"/>
                <w:color w:val="000000"/>
                <w:lang w:val="ky-KG"/>
              </w:rPr>
              <w:t xml:space="preserve">, кургаткыч, кабыгы сыйрылган шпон цехи, тегизделген шпон цехи, </w:t>
            </w:r>
            <w:r w:rsidR="003D50D8">
              <w:rPr>
                <w:rFonts w:ascii="Times New Roman" w:eastAsia="Calibri" w:hAnsi="Times New Roman" w:cs="Times New Roman"/>
                <w:color w:val="000000"/>
                <w:lang w:val="ky-KG"/>
              </w:rPr>
              <w:t>кесүү</w:t>
            </w:r>
            <w:r w:rsidRPr="003D50D8">
              <w:rPr>
                <w:rFonts w:ascii="Times New Roman" w:eastAsia="Calibri" w:hAnsi="Times New Roman" w:cs="Times New Roman"/>
                <w:color w:val="000000"/>
                <w:lang w:val="ky-KG"/>
              </w:rPr>
              <w:t xml:space="preserve"> цехи, машина </w:t>
            </w:r>
            <w:r w:rsidR="003D50D8">
              <w:rPr>
                <w:rFonts w:ascii="Times New Roman" w:eastAsia="Calibri" w:hAnsi="Times New Roman" w:cs="Times New Roman"/>
                <w:color w:val="000000"/>
                <w:lang w:val="ky-KG"/>
              </w:rPr>
              <w:t xml:space="preserve">менен </w:t>
            </w:r>
            <w:r w:rsidRPr="003D50D8">
              <w:rPr>
                <w:rFonts w:ascii="Times New Roman" w:eastAsia="Calibri" w:hAnsi="Times New Roman" w:cs="Times New Roman"/>
                <w:color w:val="000000"/>
                <w:lang w:val="ky-KG"/>
              </w:rPr>
              <w:t xml:space="preserve">иштетүү цехи, жасалгалоо, </w:t>
            </w:r>
            <w:r w:rsidR="003D50D8">
              <w:rPr>
                <w:rFonts w:ascii="Times New Roman" w:eastAsia="Calibri" w:hAnsi="Times New Roman" w:cs="Times New Roman"/>
                <w:color w:val="000000"/>
                <w:lang w:val="ky-KG"/>
              </w:rPr>
              <w:t>чогултуу</w:t>
            </w:r>
            <w:r w:rsidRPr="003D50D8">
              <w:rPr>
                <w:rFonts w:ascii="Times New Roman" w:eastAsia="Calibri" w:hAnsi="Times New Roman" w:cs="Times New Roman"/>
                <w:color w:val="000000"/>
                <w:lang w:val="ky-KG"/>
              </w:rPr>
              <w:t xml:space="preserve"> цехи</w:t>
            </w:r>
          </w:p>
          <w:p w14:paraId="50AF6ED3" w14:textId="7A2AFF28"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Өндүрүштүк-техникалык бөлүмдөр</w:t>
            </w:r>
          </w:p>
          <w:p w14:paraId="753B6D11" w14:textId="248FA2D1"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Конструктордук бюролор</w:t>
            </w:r>
          </w:p>
          <w:p w14:paraId="03D40BE8" w14:textId="5B113FF5"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lastRenderedPageBreak/>
              <w:t>Техникалык контролдоо бөлүмдөрү</w:t>
            </w:r>
          </w:p>
          <w:p w14:paraId="78D977F4" w14:textId="4AAC285A"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Чийки зат кампалары</w:t>
            </w:r>
          </w:p>
          <w:p w14:paraId="49DBC014" w14:textId="394F8D0F"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Ишкананын жетектөөчү документтери</w:t>
            </w:r>
          </w:p>
          <w:p w14:paraId="0E64A399" w14:textId="164E612F"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Технологиялык процесстердин карталары</w:t>
            </w:r>
          </w:p>
          <w:p w14:paraId="45E4E060" w14:textId="3215F122"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Бөлүктөрдү жасоонун деталдаштырылган чиймелери</w:t>
            </w:r>
          </w:p>
          <w:p w14:paraId="78809AC3" w14:textId="38E5AA15"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 xml:space="preserve">Жабдуулардын жана шаймандардын техникалык </w:t>
            </w:r>
            <w:r w:rsidR="003D50D8">
              <w:rPr>
                <w:rFonts w:ascii="Times New Roman" w:eastAsia="Calibri" w:hAnsi="Times New Roman" w:cs="Times New Roman"/>
                <w:color w:val="000000"/>
                <w:lang w:val="ky-KG"/>
              </w:rPr>
              <w:t>паспорттору</w:t>
            </w:r>
          </w:p>
          <w:p w14:paraId="78BE2D83" w14:textId="7A4BF0B1"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Ишти</w:t>
            </w:r>
            <w:r w:rsidR="003D50D8">
              <w:rPr>
                <w:rFonts w:ascii="Times New Roman" w:eastAsia="Calibri" w:hAnsi="Times New Roman" w:cs="Times New Roman"/>
                <w:color w:val="000000"/>
                <w:lang w:val="ky-KG"/>
              </w:rPr>
              <w:t xml:space="preserve"> аткаруу</w:t>
            </w:r>
            <w:r w:rsidRPr="00A66481">
              <w:rPr>
                <w:rFonts w:ascii="Times New Roman" w:eastAsia="Calibri" w:hAnsi="Times New Roman" w:cs="Times New Roman"/>
                <w:color w:val="000000"/>
                <w:lang w:val="ky-KG"/>
              </w:rPr>
              <w:t xml:space="preserve"> графиги</w:t>
            </w:r>
          </w:p>
          <w:p w14:paraId="32E4F267" w14:textId="22311C55" w:rsidR="00A66481"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Жеке коргонуу каражаттары</w:t>
            </w:r>
          </w:p>
          <w:p w14:paraId="14341DFB" w14:textId="7C07DDD6" w:rsidR="00A66481" w:rsidRPr="00A66481" w:rsidRDefault="003D50D8" w:rsidP="00A66481">
            <w:pPr>
              <w:pStyle w:val="a3"/>
              <w:numPr>
                <w:ilvl w:val="0"/>
                <w:numId w:val="61"/>
              </w:numPr>
              <w:spacing w:line="240" w:lineRule="auto"/>
              <w:ind w:left="311"/>
              <w:jc w:val="both"/>
              <w:rPr>
                <w:rFonts w:ascii="Times New Roman" w:eastAsia="Calibri" w:hAnsi="Times New Roman" w:cs="Times New Roman"/>
                <w:color w:val="000000"/>
                <w:lang w:val="ky-KG"/>
              </w:rPr>
            </w:pPr>
            <w:r>
              <w:rPr>
                <w:rFonts w:ascii="Times New Roman" w:eastAsia="Calibri" w:hAnsi="Times New Roman" w:cs="Times New Roman"/>
                <w:color w:val="000000"/>
                <w:lang w:val="ky-KG"/>
              </w:rPr>
              <w:t>Атайын</w:t>
            </w:r>
            <w:r w:rsidR="00A66481" w:rsidRPr="00A66481">
              <w:rPr>
                <w:rFonts w:ascii="Times New Roman" w:eastAsia="Calibri" w:hAnsi="Times New Roman" w:cs="Times New Roman"/>
                <w:color w:val="000000"/>
                <w:lang w:val="ky-KG"/>
              </w:rPr>
              <w:t xml:space="preserve"> кийим </w:t>
            </w:r>
          </w:p>
          <w:p w14:paraId="5FA26997" w14:textId="797ED38B" w:rsidR="00543040" w:rsidRPr="00A66481" w:rsidRDefault="00A66481" w:rsidP="00A66481">
            <w:pPr>
              <w:pStyle w:val="a3"/>
              <w:numPr>
                <w:ilvl w:val="0"/>
                <w:numId w:val="61"/>
              </w:numPr>
              <w:spacing w:line="240" w:lineRule="auto"/>
              <w:ind w:left="311"/>
              <w:jc w:val="both"/>
              <w:rPr>
                <w:rFonts w:ascii="Times New Roman" w:eastAsia="Calibri" w:hAnsi="Times New Roman" w:cs="Times New Roman"/>
                <w:color w:val="000000"/>
                <w:lang w:val="ky-KG"/>
              </w:rPr>
            </w:pPr>
            <w:r w:rsidRPr="00A66481">
              <w:rPr>
                <w:rFonts w:ascii="Times New Roman" w:eastAsia="Calibri" w:hAnsi="Times New Roman" w:cs="Times New Roman"/>
                <w:color w:val="000000"/>
                <w:lang w:val="ky-KG"/>
              </w:rPr>
              <w:t>Электр коргоочу каражаттар</w:t>
            </w:r>
          </w:p>
        </w:tc>
        <w:tc>
          <w:tcPr>
            <w:tcW w:w="1177" w:type="dxa"/>
          </w:tcPr>
          <w:p w14:paraId="74B9C0A9" w14:textId="55A47B08" w:rsidR="00543040" w:rsidRPr="00E77EF0" w:rsidRDefault="00CF73D6" w:rsidP="00543040">
            <w:pPr>
              <w:jc w:val="center"/>
              <w:rPr>
                <w:rFonts w:ascii="Times New Roman" w:eastAsia="Calibri" w:hAnsi="Times New Roman" w:cs="Times New Roman"/>
                <w:color w:val="000000"/>
                <w:lang w:val="ky-KG"/>
              </w:rPr>
            </w:pPr>
            <w:r w:rsidRPr="00E77EF0">
              <w:rPr>
                <w:rFonts w:ascii="Times New Roman" w:eastAsia="Calibri" w:hAnsi="Times New Roman" w:cs="Times New Roman"/>
                <w:color w:val="000000"/>
                <w:lang w:val="ky-KG"/>
              </w:rPr>
              <w:lastRenderedPageBreak/>
              <w:t>4/120</w:t>
            </w:r>
          </w:p>
        </w:tc>
        <w:tc>
          <w:tcPr>
            <w:tcW w:w="1134" w:type="dxa"/>
          </w:tcPr>
          <w:p w14:paraId="1521086F" w14:textId="2C5B62BB" w:rsidR="00543040" w:rsidRPr="00E77EF0" w:rsidRDefault="00A66481" w:rsidP="00543040">
            <w:pPr>
              <w:jc w:val="center"/>
              <w:rPr>
                <w:rFonts w:ascii="Times New Roman" w:eastAsia="Calibri" w:hAnsi="Times New Roman" w:cs="Times New Roman"/>
                <w:color w:val="000000"/>
                <w:lang w:val="ky-KG"/>
              </w:rPr>
            </w:pPr>
            <w:r>
              <w:rPr>
                <w:rFonts w:ascii="Times New Roman" w:eastAsia="Calibri" w:hAnsi="Times New Roman" w:cs="Times New Roman"/>
                <w:color w:val="000000"/>
                <w:lang w:val="ky-KG"/>
              </w:rPr>
              <w:t>6</w:t>
            </w:r>
          </w:p>
        </w:tc>
      </w:tr>
    </w:tbl>
    <w:p w14:paraId="45760309" w14:textId="77777777" w:rsidR="00543040" w:rsidRPr="00E77EF0" w:rsidRDefault="00543040" w:rsidP="00543040">
      <w:pPr>
        <w:spacing w:after="0" w:line="240" w:lineRule="auto"/>
        <w:rPr>
          <w:rFonts w:ascii="Times New Roman" w:eastAsia="Calibri" w:hAnsi="Times New Roman" w:cs="Times New Roman"/>
          <w:color w:val="000000"/>
          <w:sz w:val="24"/>
          <w:szCs w:val="24"/>
          <w:lang w:val="ky-KG"/>
        </w:rPr>
      </w:pPr>
    </w:p>
    <w:p w14:paraId="5B5F4B28" w14:textId="77777777" w:rsidR="00543040" w:rsidRPr="004C306D" w:rsidRDefault="00543040" w:rsidP="00543040">
      <w:pPr>
        <w:spacing w:after="0" w:line="240" w:lineRule="auto"/>
        <w:rPr>
          <w:rFonts w:ascii="Times New Roman" w:eastAsia="Calibri" w:hAnsi="Times New Roman" w:cs="Times New Roman"/>
          <w:color w:val="000000"/>
          <w:sz w:val="24"/>
          <w:szCs w:val="24"/>
          <w:lang w:val="ky-KG"/>
        </w:rPr>
        <w:sectPr w:rsidR="00543040" w:rsidRPr="004C306D" w:rsidSect="005714C3">
          <w:pgSz w:w="16840" w:h="11900" w:orient="landscape"/>
          <w:pgMar w:top="851" w:right="1134" w:bottom="1701" w:left="1134" w:header="709" w:footer="709" w:gutter="0"/>
          <w:cols w:space="708"/>
          <w:docGrid w:linePitch="360"/>
        </w:sectPr>
      </w:pPr>
    </w:p>
    <w:p w14:paraId="71D32408" w14:textId="22787935" w:rsidR="00543040" w:rsidRPr="004C306D" w:rsidRDefault="00FF540F" w:rsidP="00543040">
      <w:pPr>
        <w:keepNext/>
        <w:keepLines/>
        <w:numPr>
          <w:ilvl w:val="0"/>
          <w:numId w:val="19"/>
        </w:numPr>
        <w:spacing w:after="120" w:line="259" w:lineRule="auto"/>
        <w:outlineLvl w:val="0"/>
        <w:rPr>
          <w:rFonts w:ascii="Times New Roman" w:eastAsia="Verdana" w:hAnsi="Times New Roman" w:cs="Times New Roman"/>
          <w:bCs/>
          <w:color w:val="4472C4"/>
          <w:sz w:val="32"/>
          <w:szCs w:val="32"/>
          <w:lang w:val="ky-KG"/>
        </w:rPr>
      </w:pPr>
      <w:bookmarkStart w:id="73" w:name="_Toc139276662"/>
      <w:bookmarkStart w:id="74" w:name="_Toc139328268"/>
      <w:r w:rsidRPr="004C306D">
        <w:rPr>
          <w:rFonts w:ascii="Times New Roman" w:eastAsia="Verdana" w:hAnsi="Times New Roman" w:cs="Times New Roman"/>
          <w:bCs/>
          <w:color w:val="4472C4"/>
          <w:sz w:val="32"/>
          <w:szCs w:val="32"/>
          <w:lang w:val="ky-KG"/>
        </w:rPr>
        <w:lastRenderedPageBreak/>
        <w:t xml:space="preserve">Коопсуздук </w:t>
      </w:r>
      <w:r w:rsidR="00BF77AF" w:rsidRPr="004C306D">
        <w:rPr>
          <w:rFonts w:ascii="Times New Roman" w:eastAsia="Verdana" w:hAnsi="Times New Roman" w:cs="Times New Roman"/>
          <w:bCs/>
          <w:color w:val="4472C4"/>
          <w:sz w:val="32"/>
          <w:szCs w:val="32"/>
          <w:lang w:val="ky-KG"/>
        </w:rPr>
        <w:t xml:space="preserve">ченемдери </w:t>
      </w:r>
      <w:r w:rsidRPr="004C306D">
        <w:rPr>
          <w:rFonts w:ascii="Times New Roman" w:eastAsia="Verdana" w:hAnsi="Times New Roman" w:cs="Times New Roman"/>
          <w:bCs/>
          <w:color w:val="4472C4"/>
          <w:sz w:val="32"/>
          <w:szCs w:val="32"/>
          <w:lang w:val="ky-KG"/>
        </w:rPr>
        <w:t>жана эмгекти коргоо</w:t>
      </w:r>
      <w:bookmarkEnd w:id="73"/>
      <w:bookmarkEnd w:id="74"/>
    </w:p>
    <w:p w14:paraId="4C1A3354" w14:textId="0C000653" w:rsidR="00543040" w:rsidRPr="004C306D" w:rsidRDefault="00BF77AF" w:rsidP="00BF77AF">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П</w:t>
      </w:r>
      <w:r w:rsidR="00B462F4" w:rsidRPr="004C306D">
        <w:rPr>
          <w:rFonts w:ascii="Times New Roman" w:eastAsia="Calibri" w:hAnsi="Times New Roman" w:cs="Times New Roman"/>
          <w:sz w:val="24"/>
          <w:szCs w:val="24"/>
          <w:lang w:val="ky-KG"/>
        </w:rPr>
        <w:t>рактикага жиберилген окуучу окуу жайдан жана практика өтүү</w:t>
      </w:r>
      <w:r w:rsidR="002E67EA" w:rsidRPr="004C306D">
        <w:rPr>
          <w:rFonts w:ascii="Times New Roman" w:eastAsia="Calibri" w:hAnsi="Times New Roman" w:cs="Times New Roman"/>
          <w:sz w:val="24"/>
          <w:szCs w:val="24"/>
          <w:lang w:val="ky-KG"/>
        </w:rPr>
        <w:t>ч</w:t>
      </w:r>
      <w:r w:rsidR="00B462F4" w:rsidRPr="004C306D">
        <w:rPr>
          <w:rFonts w:ascii="Times New Roman" w:eastAsia="Calibri" w:hAnsi="Times New Roman" w:cs="Times New Roman"/>
          <w:sz w:val="24"/>
          <w:szCs w:val="24"/>
          <w:lang w:val="ky-KG"/>
        </w:rPr>
        <w:t>ү жерден көрсөтмө алышы керек. Ал төм</w:t>
      </w:r>
      <w:r w:rsidR="00A03E36" w:rsidRPr="004C306D">
        <w:rPr>
          <w:rFonts w:ascii="Times New Roman" w:eastAsia="Calibri" w:hAnsi="Times New Roman" w:cs="Times New Roman"/>
          <w:sz w:val="24"/>
          <w:szCs w:val="24"/>
          <w:lang w:val="ky-KG"/>
        </w:rPr>
        <w:t>ө</w:t>
      </w:r>
      <w:r w:rsidR="00B462F4" w:rsidRPr="004C306D">
        <w:rPr>
          <w:rFonts w:ascii="Times New Roman" w:eastAsia="Calibri" w:hAnsi="Times New Roman" w:cs="Times New Roman"/>
          <w:sz w:val="24"/>
          <w:szCs w:val="24"/>
          <w:lang w:val="ky-KG"/>
        </w:rPr>
        <w:t>нкүлөр жөнүндө маалымдар болууга тийиш:</w:t>
      </w:r>
    </w:p>
    <w:p w14:paraId="5F959130" w14:textId="77777777" w:rsidR="00BF77AF" w:rsidRPr="004C306D" w:rsidRDefault="00BF77AF" w:rsidP="00BF77AF">
      <w:pPr>
        <w:spacing w:after="0"/>
        <w:jc w:val="both"/>
        <w:rPr>
          <w:rFonts w:ascii="Times New Roman" w:eastAsia="Calibri" w:hAnsi="Times New Roman" w:cs="Times New Roman"/>
          <w:sz w:val="24"/>
          <w:szCs w:val="24"/>
          <w:lang w:val="ky-KG"/>
        </w:rPr>
      </w:pPr>
    </w:p>
    <w:p w14:paraId="242FF110" w14:textId="0375D3F1" w:rsidR="00543040" w:rsidRPr="004C306D" w:rsidRDefault="003E577A"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Кыргыз Республикасынын 2003-жылдын 1-августундагы № 167 “Эмгекти коргоо жөнүндө” мыйзамына, Кыргыз Республикасынын 2016-жылдын 26-июлундагы № 142 “Кыргыз Республикасынын “Эмгекти коргоо жөнүндө” мыйзамына өзгөртүүлөрдү киргизүү тууралуу” мыйзамы менен киргизилген түзөтүүлөргө ылайык техник</w:t>
      </w:r>
      <w:r w:rsidR="00BF77AF" w:rsidRPr="004C306D">
        <w:rPr>
          <w:rFonts w:ascii="Times New Roman" w:eastAsia="Calibri" w:hAnsi="Times New Roman" w:cs="Times New Roman"/>
          <w:sz w:val="24"/>
          <w:szCs w:val="24"/>
          <w:lang w:val="ky-KG"/>
        </w:rPr>
        <w:t>-технологдун</w:t>
      </w:r>
      <w:r w:rsidRPr="004C306D">
        <w:rPr>
          <w:rFonts w:ascii="Times New Roman" w:eastAsia="Calibri" w:hAnsi="Times New Roman" w:cs="Times New Roman"/>
          <w:sz w:val="24"/>
          <w:szCs w:val="24"/>
          <w:lang w:val="ky-KG"/>
        </w:rPr>
        <w:t xml:space="preserve"> ролдору жана милдеттери;</w:t>
      </w:r>
    </w:p>
    <w:p w14:paraId="5E3FBA98" w14:textId="61B2EB5E"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Т</w:t>
      </w:r>
      <w:r w:rsidR="003E577A" w:rsidRPr="004C306D">
        <w:rPr>
          <w:rFonts w:ascii="Times New Roman" w:eastAsia="Calibri" w:hAnsi="Times New Roman" w:cs="Times New Roman"/>
          <w:sz w:val="24"/>
          <w:szCs w:val="24"/>
          <w:lang w:val="ky-KG"/>
        </w:rPr>
        <w:t>ехник</w:t>
      </w:r>
      <w:r w:rsidRPr="004C306D">
        <w:rPr>
          <w:rFonts w:ascii="Times New Roman" w:eastAsia="Calibri" w:hAnsi="Times New Roman" w:cs="Times New Roman"/>
          <w:sz w:val="24"/>
          <w:szCs w:val="24"/>
          <w:lang w:val="ky-KG"/>
        </w:rPr>
        <w:t>-технологдун</w:t>
      </w:r>
      <w:r w:rsidR="003E577A" w:rsidRPr="004C306D">
        <w:rPr>
          <w:rFonts w:ascii="Times New Roman" w:eastAsia="Calibri" w:hAnsi="Times New Roman" w:cs="Times New Roman"/>
          <w:sz w:val="24"/>
          <w:szCs w:val="24"/>
          <w:lang w:val="ky-KG"/>
        </w:rPr>
        <w:t xml:space="preserve"> индивидуалдуу кызматтык милдеттери (юридикалык билдирүүгө ылайык);</w:t>
      </w:r>
    </w:p>
    <w:p w14:paraId="4DE63382" w14:textId="042B0BB5"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К</w:t>
      </w:r>
      <w:r w:rsidR="003E577A" w:rsidRPr="004C306D">
        <w:rPr>
          <w:rFonts w:ascii="Times New Roman" w:eastAsia="Calibri" w:hAnsi="Times New Roman" w:cs="Times New Roman"/>
          <w:sz w:val="24"/>
          <w:szCs w:val="24"/>
          <w:lang w:val="ky-KG"/>
        </w:rPr>
        <w:t>есиптик</w:t>
      </w:r>
      <w:r w:rsidRPr="004C306D">
        <w:rPr>
          <w:rFonts w:ascii="Times New Roman" w:eastAsia="Calibri" w:hAnsi="Times New Roman" w:cs="Times New Roman"/>
          <w:sz w:val="24"/>
          <w:szCs w:val="24"/>
          <w:lang w:val="ky-KG"/>
        </w:rPr>
        <w:t xml:space="preserve"> </w:t>
      </w:r>
      <w:r w:rsidR="003E577A" w:rsidRPr="004C306D">
        <w:rPr>
          <w:rFonts w:ascii="Times New Roman" w:eastAsia="Calibri" w:hAnsi="Times New Roman" w:cs="Times New Roman"/>
          <w:sz w:val="24"/>
          <w:szCs w:val="24"/>
          <w:lang w:val="ky-KG"/>
        </w:rPr>
        <w:t>ишмердик чөйрөсүндө эмгектин коопсуз шарттарын камсыздоонун өзгөчөлүктөрү;</w:t>
      </w:r>
    </w:p>
    <w:p w14:paraId="1352D759" w14:textId="704C9D24"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Жыгач өнөр жайы жана эмерек өндүрүшү үчүн </w:t>
      </w:r>
      <w:r w:rsidR="003E577A" w:rsidRPr="004C306D">
        <w:rPr>
          <w:rFonts w:ascii="Times New Roman" w:eastAsia="Calibri" w:hAnsi="Times New Roman" w:cs="Times New Roman"/>
          <w:sz w:val="24"/>
          <w:szCs w:val="24"/>
          <w:lang w:val="ky-KG"/>
        </w:rPr>
        <w:t>мүнөздүү болгон эмгектин коопсуздугу боюнча негизги ченемдик жана техникалык ченемдик укуктук актылар, өндүрүштүк санитария жана гигиена;</w:t>
      </w:r>
    </w:p>
    <w:p w14:paraId="6C1C31FE" w14:textId="750CEFE3"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Ө</w:t>
      </w:r>
      <w:r w:rsidR="003E577A" w:rsidRPr="004C306D">
        <w:rPr>
          <w:rFonts w:ascii="Times New Roman" w:eastAsia="Calibri" w:hAnsi="Times New Roman" w:cs="Times New Roman"/>
          <w:sz w:val="24"/>
          <w:szCs w:val="24"/>
          <w:lang w:val="ky-KG"/>
        </w:rPr>
        <w:t>рт</w:t>
      </w:r>
      <w:r w:rsidRPr="004C306D">
        <w:rPr>
          <w:rFonts w:ascii="Times New Roman" w:eastAsia="Calibri" w:hAnsi="Times New Roman" w:cs="Times New Roman"/>
          <w:sz w:val="24"/>
          <w:szCs w:val="24"/>
          <w:lang w:val="ky-KG"/>
        </w:rPr>
        <w:t xml:space="preserve"> </w:t>
      </w:r>
      <w:r w:rsidR="003E577A" w:rsidRPr="004C306D">
        <w:rPr>
          <w:rFonts w:ascii="Times New Roman" w:eastAsia="Calibri" w:hAnsi="Times New Roman" w:cs="Times New Roman"/>
          <w:sz w:val="24"/>
          <w:szCs w:val="24"/>
          <w:lang w:val="ky-KG"/>
        </w:rPr>
        <w:t>коопсуздугу чаралары жана өрт чыккан учурда коопсуз жүрүм-турум эрежелери;</w:t>
      </w:r>
    </w:p>
    <w:p w14:paraId="10B6D41D" w14:textId="64CD4216"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Э</w:t>
      </w:r>
      <w:r w:rsidR="003E577A" w:rsidRPr="004C306D">
        <w:rPr>
          <w:rFonts w:ascii="Times New Roman" w:eastAsia="Calibri" w:hAnsi="Times New Roman" w:cs="Times New Roman"/>
          <w:sz w:val="24"/>
          <w:szCs w:val="24"/>
          <w:lang w:val="ky-KG"/>
        </w:rPr>
        <w:t>кологиялык</w:t>
      </w:r>
      <w:r w:rsidRPr="004C306D">
        <w:rPr>
          <w:rFonts w:ascii="Times New Roman" w:eastAsia="Calibri" w:hAnsi="Times New Roman" w:cs="Times New Roman"/>
          <w:sz w:val="24"/>
          <w:szCs w:val="24"/>
          <w:lang w:val="ky-KG"/>
        </w:rPr>
        <w:t xml:space="preserve"> </w:t>
      </w:r>
      <w:r w:rsidR="003E577A" w:rsidRPr="004C306D">
        <w:rPr>
          <w:rFonts w:ascii="Times New Roman" w:eastAsia="Calibri" w:hAnsi="Times New Roman" w:cs="Times New Roman"/>
          <w:sz w:val="24"/>
          <w:szCs w:val="24"/>
          <w:lang w:val="ky-KG"/>
        </w:rPr>
        <w:t>тобокелдик жана айлана-чөйрөгө зыян келтирүү;</w:t>
      </w:r>
    </w:p>
    <w:p w14:paraId="50F4134F" w14:textId="29573785"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Э</w:t>
      </w:r>
      <w:r w:rsidR="003E577A" w:rsidRPr="004C306D">
        <w:rPr>
          <w:rFonts w:ascii="Times New Roman" w:eastAsia="Calibri" w:hAnsi="Times New Roman" w:cs="Times New Roman"/>
          <w:sz w:val="24"/>
          <w:szCs w:val="24"/>
          <w:lang w:val="ky-KG"/>
        </w:rPr>
        <w:t>мгекти</w:t>
      </w:r>
      <w:r w:rsidRPr="004C306D">
        <w:rPr>
          <w:rFonts w:ascii="Times New Roman" w:eastAsia="Calibri" w:hAnsi="Times New Roman" w:cs="Times New Roman"/>
          <w:sz w:val="24"/>
          <w:szCs w:val="24"/>
          <w:lang w:val="ky-KG"/>
        </w:rPr>
        <w:t xml:space="preserve"> </w:t>
      </w:r>
      <w:r w:rsidR="003E577A" w:rsidRPr="004C306D">
        <w:rPr>
          <w:rFonts w:ascii="Times New Roman" w:eastAsia="Calibri" w:hAnsi="Times New Roman" w:cs="Times New Roman"/>
          <w:sz w:val="24"/>
          <w:szCs w:val="24"/>
          <w:lang w:val="ky-KG"/>
        </w:rPr>
        <w:t>коргоону уюштуруунун негиздери;</w:t>
      </w:r>
    </w:p>
    <w:p w14:paraId="3E958F12" w14:textId="2BCEDEBD"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К</w:t>
      </w:r>
      <w:r w:rsidR="003E577A" w:rsidRPr="004C306D">
        <w:rPr>
          <w:rFonts w:ascii="Times New Roman" w:eastAsia="Calibri" w:hAnsi="Times New Roman" w:cs="Times New Roman"/>
          <w:sz w:val="24"/>
          <w:szCs w:val="24"/>
          <w:lang w:val="ky-KG"/>
        </w:rPr>
        <w:t>ооптуу</w:t>
      </w:r>
      <w:r w:rsidRPr="004C306D">
        <w:rPr>
          <w:rFonts w:ascii="Times New Roman" w:eastAsia="Calibri" w:hAnsi="Times New Roman" w:cs="Times New Roman"/>
          <w:sz w:val="24"/>
          <w:szCs w:val="24"/>
          <w:lang w:val="ky-KG"/>
        </w:rPr>
        <w:t xml:space="preserve"> </w:t>
      </w:r>
      <w:r w:rsidR="003E577A" w:rsidRPr="004C306D">
        <w:rPr>
          <w:rFonts w:ascii="Times New Roman" w:eastAsia="Calibri" w:hAnsi="Times New Roman" w:cs="Times New Roman"/>
          <w:sz w:val="24"/>
          <w:szCs w:val="24"/>
          <w:lang w:val="ky-KG"/>
        </w:rPr>
        <w:t>жана зыяндуу өндүрүштүк факторлордон коргонуу ыкмалары жана каражаттары;</w:t>
      </w:r>
    </w:p>
    <w:p w14:paraId="0A9E896C" w14:textId="6641E1EB" w:rsidR="00543040" w:rsidRPr="004C306D" w:rsidRDefault="007F45E4" w:rsidP="00BF77AF">
      <w:pPr>
        <w:numPr>
          <w:ilvl w:val="0"/>
          <w:numId w:val="47"/>
        </w:numPr>
        <w:tabs>
          <w:tab w:val="left" w:pos="1134"/>
          <w:tab w:val="left" w:pos="1418"/>
        </w:tabs>
        <w:spacing w:after="0"/>
        <w:ind w:right="85"/>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Ө</w:t>
      </w:r>
      <w:r w:rsidR="003E577A" w:rsidRPr="004C306D">
        <w:rPr>
          <w:rFonts w:ascii="Times New Roman" w:eastAsia="Calibri" w:hAnsi="Times New Roman" w:cs="Times New Roman"/>
          <w:sz w:val="24"/>
          <w:szCs w:val="24"/>
          <w:lang w:val="ky-KG"/>
        </w:rPr>
        <w:t>ндүрүштүк</w:t>
      </w:r>
      <w:r w:rsidRPr="004C306D">
        <w:rPr>
          <w:rFonts w:ascii="Times New Roman" w:eastAsia="Calibri" w:hAnsi="Times New Roman" w:cs="Times New Roman"/>
          <w:sz w:val="24"/>
          <w:szCs w:val="24"/>
          <w:lang w:val="ky-KG"/>
        </w:rPr>
        <w:t xml:space="preserve"> </w:t>
      </w:r>
      <w:r w:rsidR="003E577A" w:rsidRPr="004C306D">
        <w:rPr>
          <w:rFonts w:ascii="Times New Roman" w:eastAsia="Calibri" w:hAnsi="Times New Roman" w:cs="Times New Roman"/>
          <w:sz w:val="24"/>
          <w:szCs w:val="24"/>
          <w:lang w:val="ky-KG"/>
        </w:rPr>
        <w:t>экология</w:t>
      </w:r>
      <w:r w:rsidRPr="004C306D">
        <w:rPr>
          <w:rFonts w:ascii="Times New Roman" w:eastAsia="Calibri" w:hAnsi="Times New Roman" w:cs="Times New Roman"/>
          <w:sz w:val="24"/>
          <w:szCs w:val="24"/>
          <w:lang w:val="ky-KG"/>
        </w:rPr>
        <w:t>нын</w:t>
      </w:r>
      <w:r w:rsidR="003E577A" w:rsidRPr="004C306D">
        <w:rPr>
          <w:rFonts w:ascii="Times New Roman" w:eastAsia="Calibri" w:hAnsi="Times New Roman" w:cs="Times New Roman"/>
          <w:sz w:val="24"/>
          <w:szCs w:val="24"/>
          <w:lang w:val="ky-KG"/>
        </w:rPr>
        <w:t xml:space="preserve"> негиздери.</w:t>
      </w:r>
    </w:p>
    <w:p w14:paraId="7F0AAC94" w14:textId="77777777" w:rsidR="00543040" w:rsidRPr="004C306D" w:rsidRDefault="00543040" w:rsidP="00543040">
      <w:pPr>
        <w:spacing w:after="0"/>
        <w:jc w:val="both"/>
        <w:rPr>
          <w:rFonts w:ascii="Times New Roman" w:eastAsia="Calibri" w:hAnsi="Times New Roman" w:cs="Times New Roman"/>
          <w:sz w:val="24"/>
          <w:szCs w:val="24"/>
          <w:lang w:val="ky-KG"/>
        </w:rPr>
      </w:pPr>
    </w:p>
    <w:p w14:paraId="578B9A62" w14:textId="0884EE48" w:rsidR="00543040" w:rsidRPr="004C306D" w:rsidRDefault="00FF540F" w:rsidP="00543040">
      <w:pPr>
        <w:keepNext/>
        <w:keepLines/>
        <w:numPr>
          <w:ilvl w:val="0"/>
          <w:numId w:val="19"/>
        </w:numPr>
        <w:spacing w:after="120" w:line="259" w:lineRule="auto"/>
        <w:outlineLvl w:val="0"/>
        <w:rPr>
          <w:rFonts w:ascii="Times New Roman" w:eastAsia="Verdana" w:hAnsi="Times New Roman" w:cs="Times New Roman"/>
          <w:bCs/>
          <w:color w:val="4472C4"/>
          <w:sz w:val="32"/>
          <w:szCs w:val="32"/>
          <w:lang w:val="ky-KG"/>
        </w:rPr>
      </w:pPr>
      <w:bookmarkStart w:id="75" w:name="_Toc139276663"/>
      <w:bookmarkStart w:id="76" w:name="_Toc139328269"/>
      <w:r w:rsidRPr="004C306D">
        <w:rPr>
          <w:rFonts w:ascii="Times New Roman" w:eastAsia="Verdana" w:hAnsi="Times New Roman" w:cs="Times New Roman"/>
          <w:bCs/>
          <w:color w:val="4472C4"/>
          <w:sz w:val="32"/>
          <w:szCs w:val="32"/>
          <w:lang w:val="ky-KG"/>
        </w:rPr>
        <w:t>Окуучуларды окутуунун натыйжаларын баалоо жана таануу эрежелери</w:t>
      </w:r>
      <w:bookmarkEnd w:id="75"/>
      <w:bookmarkEnd w:id="76"/>
    </w:p>
    <w:p w14:paraId="21AE7BBE" w14:textId="37AC764A" w:rsidR="001E2611" w:rsidRPr="004C306D" w:rsidRDefault="00ED3EB4" w:rsidP="001E2611">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Баалоо </w:t>
      </w:r>
      <w:r w:rsidR="001E2611" w:rsidRPr="004C306D">
        <w:rPr>
          <w:rFonts w:ascii="Times New Roman" w:eastAsia="Calibri" w:hAnsi="Times New Roman" w:cs="Times New Roman"/>
          <w:sz w:val="24"/>
          <w:szCs w:val="24"/>
          <w:lang w:val="ky-KG"/>
        </w:rPr>
        <w:t xml:space="preserve">ыкмалары окутуунун натыйжасына </w:t>
      </w:r>
      <w:r w:rsidRPr="004C306D">
        <w:rPr>
          <w:rFonts w:ascii="Times New Roman" w:eastAsia="Calibri" w:hAnsi="Times New Roman" w:cs="Times New Roman"/>
          <w:sz w:val="24"/>
          <w:szCs w:val="24"/>
          <w:lang w:val="ky-KG"/>
        </w:rPr>
        <w:t>релеванттуу</w:t>
      </w:r>
      <w:r w:rsidR="001E2611" w:rsidRPr="004C306D">
        <w:rPr>
          <w:rFonts w:ascii="Times New Roman" w:eastAsia="Calibri" w:hAnsi="Times New Roman" w:cs="Times New Roman"/>
          <w:sz w:val="24"/>
          <w:szCs w:val="24"/>
          <w:lang w:val="ky-KG"/>
        </w:rPr>
        <w:t xml:space="preserve">. </w:t>
      </w:r>
      <w:r w:rsidRPr="004C306D">
        <w:rPr>
          <w:rFonts w:ascii="Times New Roman" w:eastAsia="Calibri" w:hAnsi="Times New Roman" w:cs="Times New Roman"/>
          <w:sz w:val="24"/>
          <w:szCs w:val="24"/>
          <w:lang w:val="ky-KG"/>
        </w:rPr>
        <w:t>Окуучуларды</w:t>
      </w:r>
      <w:r w:rsidR="001E2611" w:rsidRPr="004C306D">
        <w:rPr>
          <w:rFonts w:ascii="Times New Roman" w:eastAsia="Calibri" w:hAnsi="Times New Roman" w:cs="Times New Roman"/>
          <w:sz w:val="24"/>
          <w:szCs w:val="24"/>
          <w:lang w:val="ky-KG"/>
        </w:rPr>
        <w:t xml:space="preserve"> окутуунун жетишилген натыйжалары өндүрүштүн өкүлдөрү – практиктер т</w:t>
      </w:r>
      <w:r w:rsidRPr="004C306D">
        <w:rPr>
          <w:rFonts w:ascii="Times New Roman" w:eastAsia="Calibri" w:hAnsi="Times New Roman" w:cs="Times New Roman"/>
          <w:sz w:val="24"/>
          <w:szCs w:val="24"/>
          <w:lang w:val="ky-KG"/>
        </w:rPr>
        <w:t>арабынан бааланат. Практиктерге “окуучу”</w:t>
      </w:r>
      <w:r w:rsidR="001E2611" w:rsidRPr="004C306D">
        <w:rPr>
          <w:rFonts w:ascii="Times New Roman" w:eastAsia="Calibri" w:hAnsi="Times New Roman" w:cs="Times New Roman"/>
          <w:sz w:val="24"/>
          <w:szCs w:val="24"/>
          <w:lang w:val="ky-KG"/>
        </w:rPr>
        <w:t xml:space="preserve"> бөлүмүн көрсөтүү менен толтуруу үчүн баалоо формалары/барактары берилет, оку</w:t>
      </w:r>
      <w:r w:rsidR="0008243E" w:rsidRPr="004C306D">
        <w:rPr>
          <w:rFonts w:ascii="Times New Roman" w:eastAsia="Calibri" w:hAnsi="Times New Roman" w:cs="Times New Roman"/>
          <w:sz w:val="24"/>
          <w:szCs w:val="24"/>
          <w:lang w:val="ky-KG"/>
        </w:rPr>
        <w:t>ту</w:t>
      </w:r>
      <w:r w:rsidR="001E2611" w:rsidRPr="004C306D">
        <w:rPr>
          <w:rFonts w:ascii="Times New Roman" w:eastAsia="Calibri" w:hAnsi="Times New Roman" w:cs="Times New Roman"/>
          <w:sz w:val="24"/>
          <w:szCs w:val="24"/>
          <w:lang w:val="ky-KG"/>
        </w:rPr>
        <w:t xml:space="preserve">унун </w:t>
      </w:r>
      <w:r w:rsidR="0008243E" w:rsidRPr="004C306D">
        <w:rPr>
          <w:rFonts w:ascii="Times New Roman" w:eastAsia="Calibri" w:hAnsi="Times New Roman" w:cs="Times New Roman"/>
          <w:sz w:val="24"/>
          <w:szCs w:val="24"/>
          <w:lang w:val="ky-KG"/>
        </w:rPr>
        <w:t>натыйжаларын</w:t>
      </w:r>
      <w:r w:rsidR="001E2611" w:rsidRPr="004C306D">
        <w:rPr>
          <w:rFonts w:ascii="Times New Roman" w:eastAsia="Calibri" w:hAnsi="Times New Roman" w:cs="Times New Roman"/>
          <w:sz w:val="24"/>
          <w:szCs w:val="24"/>
          <w:lang w:val="ky-KG"/>
        </w:rPr>
        <w:t xml:space="preserve"> көрсөтүүнүн </w:t>
      </w:r>
      <w:r w:rsidRPr="004C306D">
        <w:rPr>
          <w:rFonts w:ascii="Times New Roman" w:eastAsia="Calibri" w:hAnsi="Times New Roman" w:cs="Times New Roman"/>
          <w:sz w:val="24"/>
          <w:szCs w:val="24"/>
          <w:lang w:val="ky-KG"/>
        </w:rPr>
        <w:t>жыйынтыгында</w:t>
      </w:r>
      <w:r w:rsidR="001E2611" w:rsidRPr="004C306D">
        <w:rPr>
          <w:rFonts w:ascii="Times New Roman" w:eastAsia="Calibri" w:hAnsi="Times New Roman" w:cs="Times New Roman"/>
          <w:sz w:val="24"/>
          <w:szCs w:val="24"/>
          <w:lang w:val="ky-KG"/>
        </w:rPr>
        <w:t xml:space="preserve"> баа</w:t>
      </w:r>
      <w:r w:rsidRPr="004C306D">
        <w:rPr>
          <w:rFonts w:ascii="Times New Roman" w:eastAsia="Calibri" w:hAnsi="Times New Roman" w:cs="Times New Roman"/>
          <w:sz w:val="24"/>
          <w:szCs w:val="24"/>
          <w:lang w:val="ky-KG"/>
        </w:rPr>
        <w:t>лоо</w:t>
      </w:r>
      <w:r w:rsidR="001E2611" w:rsidRPr="004C306D">
        <w:rPr>
          <w:rFonts w:ascii="Times New Roman" w:eastAsia="Calibri" w:hAnsi="Times New Roman" w:cs="Times New Roman"/>
          <w:sz w:val="24"/>
          <w:szCs w:val="24"/>
          <w:lang w:val="ky-KG"/>
        </w:rPr>
        <w:t xml:space="preserve"> окуу жа</w:t>
      </w:r>
      <w:r w:rsidRPr="004C306D">
        <w:rPr>
          <w:rFonts w:ascii="Times New Roman" w:eastAsia="Calibri" w:hAnsi="Times New Roman" w:cs="Times New Roman"/>
          <w:sz w:val="24"/>
          <w:szCs w:val="24"/>
          <w:lang w:val="ky-KG"/>
        </w:rPr>
        <w:t>йдын баалоо системасына ылайык “баа”</w:t>
      </w:r>
      <w:r w:rsidR="001E2611" w:rsidRPr="004C306D">
        <w:rPr>
          <w:rFonts w:ascii="Times New Roman" w:eastAsia="Calibri" w:hAnsi="Times New Roman" w:cs="Times New Roman"/>
          <w:sz w:val="24"/>
          <w:szCs w:val="24"/>
          <w:lang w:val="ky-KG"/>
        </w:rPr>
        <w:t xml:space="preserve"> бөлүмүнө киргизилет.</w:t>
      </w:r>
    </w:p>
    <w:p w14:paraId="15715054" w14:textId="77777777" w:rsidR="0008243E" w:rsidRPr="004C306D" w:rsidRDefault="0008243E" w:rsidP="001E2611">
      <w:pPr>
        <w:spacing w:after="0"/>
        <w:jc w:val="both"/>
        <w:rPr>
          <w:rFonts w:ascii="Times New Roman" w:eastAsia="Calibri" w:hAnsi="Times New Roman" w:cs="Times New Roman"/>
          <w:sz w:val="24"/>
          <w:szCs w:val="24"/>
          <w:lang w:val="ky-KG"/>
        </w:rPr>
      </w:pPr>
    </w:p>
    <w:p w14:paraId="3DCDEF35" w14:textId="77777777" w:rsidR="001E2611" w:rsidRPr="004C306D" w:rsidRDefault="001E2611" w:rsidP="001E2611">
      <w:pPr>
        <w:spacing w:after="0"/>
        <w:jc w:val="both"/>
        <w:rPr>
          <w:rFonts w:ascii="Times New Roman" w:eastAsia="Calibri" w:hAnsi="Times New Roman" w:cs="Times New Roman"/>
          <w:sz w:val="24"/>
          <w:szCs w:val="24"/>
          <w:lang w:val="ky-KG"/>
        </w:rPr>
      </w:pPr>
      <w:r w:rsidRPr="004C306D">
        <w:rPr>
          <w:rFonts w:ascii="Times New Roman" w:eastAsia="Calibri" w:hAnsi="Times New Roman" w:cs="Times New Roman"/>
          <w:sz w:val="24"/>
          <w:szCs w:val="24"/>
          <w:lang w:val="ky-KG"/>
        </w:rPr>
        <w:t xml:space="preserve">Окуучулар күндөлүктү окутуунун бардык мезгилинде толтурушу керек, анда </w:t>
      </w:r>
      <w:r w:rsidR="00ED3EB4" w:rsidRPr="004C306D">
        <w:rPr>
          <w:rFonts w:ascii="Times New Roman" w:eastAsia="Calibri" w:hAnsi="Times New Roman" w:cs="Times New Roman"/>
          <w:sz w:val="24"/>
          <w:szCs w:val="24"/>
          <w:lang w:val="ky-KG"/>
        </w:rPr>
        <w:t>калыптанган</w:t>
      </w:r>
      <w:r w:rsidRPr="004C306D">
        <w:rPr>
          <w:rFonts w:ascii="Times New Roman" w:eastAsia="Calibri" w:hAnsi="Times New Roman" w:cs="Times New Roman"/>
          <w:sz w:val="24"/>
          <w:szCs w:val="24"/>
          <w:lang w:val="ky-KG"/>
        </w:rPr>
        <w:t xml:space="preserve"> компетенциялар практика менен тастыкталат.</w:t>
      </w:r>
    </w:p>
    <w:p w14:paraId="205E8D29" w14:textId="77777777" w:rsidR="00543040" w:rsidRPr="004C306D" w:rsidRDefault="00543040" w:rsidP="00543040">
      <w:pPr>
        <w:spacing w:after="0"/>
        <w:rPr>
          <w:rFonts w:ascii="Times New Roman" w:eastAsia="Calibri" w:hAnsi="Times New Roman" w:cs="Times New Roman"/>
          <w:sz w:val="24"/>
          <w:szCs w:val="24"/>
          <w:lang w:val="ky-KG"/>
        </w:rPr>
      </w:pPr>
    </w:p>
    <w:tbl>
      <w:tblPr>
        <w:tblStyle w:val="34"/>
        <w:tblW w:w="9464" w:type="dxa"/>
        <w:tblLayout w:type="fixed"/>
        <w:tblLook w:val="04A0" w:firstRow="1" w:lastRow="0" w:firstColumn="1" w:lastColumn="0" w:noHBand="0" w:noVBand="1"/>
      </w:tblPr>
      <w:tblGrid>
        <w:gridCol w:w="1696"/>
        <w:gridCol w:w="851"/>
        <w:gridCol w:w="2551"/>
        <w:gridCol w:w="2948"/>
        <w:gridCol w:w="1418"/>
      </w:tblGrid>
      <w:tr w:rsidR="00543040" w:rsidRPr="003D50D8" w14:paraId="54A5E4D4" w14:textId="77777777" w:rsidTr="003D50D8">
        <w:tc>
          <w:tcPr>
            <w:tcW w:w="1696" w:type="dxa"/>
            <w:shd w:val="clear" w:color="auto" w:fill="F2F2F2"/>
            <w:vAlign w:val="center"/>
          </w:tcPr>
          <w:p w14:paraId="665A2D9E" w14:textId="77777777" w:rsidR="00543040" w:rsidRPr="003D50D8" w:rsidRDefault="008018CC" w:rsidP="0008243E">
            <w:pPr>
              <w:spacing w:after="0" w:line="240" w:lineRule="auto"/>
              <w:jc w:val="center"/>
              <w:rPr>
                <w:rFonts w:ascii="Times New Roman" w:eastAsia="Calibri" w:hAnsi="Times New Roman" w:cs="Times New Roman"/>
                <w:b/>
                <w:color w:val="000000"/>
                <w:sz w:val="24"/>
                <w:lang w:val="ky-KG"/>
              </w:rPr>
            </w:pPr>
            <w:r w:rsidRPr="003D50D8">
              <w:rPr>
                <w:rFonts w:ascii="Times New Roman" w:eastAsia="Calibri" w:hAnsi="Times New Roman" w:cs="Times New Roman"/>
                <w:b/>
                <w:color w:val="000000"/>
                <w:sz w:val="24"/>
                <w:lang w:val="ky-KG"/>
              </w:rPr>
              <w:t>Практика</w:t>
            </w:r>
            <w:r w:rsidR="0078457D" w:rsidRPr="003D50D8">
              <w:rPr>
                <w:rFonts w:ascii="Times New Roman" w:eastAsia="Calibri" w:hAnsi="Times New Roman" w:cs="Times New Roman"/>
                <w:b/>
                <w:color w:val="000000"/>
                <w:sz w:val="24"/>
                <w:lang w:val="ky-KG"/>
              </w:rPr>
              <w:t>-</w:t>
            </w:r>
            <w:r w:rsidRPr="003D50D8">
              <w:rPr>
                <w:rFonts w:ascii="Times New Roman" w:eastAsia="Calibri" w:hAnsi="Times New Roman" w:cs="Times New Roman"/>
                <w:b/>
                <w:color w:val="000000"/>
                <w:sz w:val="24"/>
                <w:lang w:val="ky-KG"/>
              </w:rPr>
              <w:t>нын түрү</w:t>
            </w:r>
          </w:p>
        </w:tc>
        <w:tc>
          <w:tcPr>
            <w:tcW w:w="851" w:type="dxa"/>
            <w:shd w:val="clear" w:color="auto" w:fill="F2F2F2"/>
            <w:vAlign w:val="center"/>
          </w:tcPr>
          <w:p w14:paraId="2C94EA6E" w14:textId="77777777" w:rsidR="00543040" w:rsidRPr="003D50D8" w:rsidRDefault="008018CC" w:rsidP="0008243E">
            <w:pPr>
              <w:spacing w:after="0" w:line="240" w:lineRule="auto"/>
              <w:jc w:val="center"/>
              <w:rPr>
                <w:rFonts w:ascii="Times New Roman" w:eastAsia="Calibri" w:hAnsi="Times New Roman" w:cs="Times New Roman"/>
                <w:b/>
                <w:color w:val="000000"/>
                <w:sz w:val="24"/>
                <w:lang w:val="ky-KG"/>
              </w:rPr>
            </w:pPr>
            <w:r w:rsidRPr="003D50D8">
              <w:rPr>
                <w:rFonts w:ascii="Times New Roman" w:eastAsia="Calibri" w:hAnsi="Times New Roman" w:cs="Times New Roman"/>
                <w:b/>
                <w:color w:val="000000"/>
                <w:sz w:val="24"/>
                <w:lang w:val="ky-KG"/>
              </w:rPr>
              <w:t>П</w:t>
            </w:r>
            <w:r w:rsidR="00543040" w:rsidRPr="003D50D8">
              <w:rPr>
                <w:rFonts w:ascii="Times New Roman" w:eastAsia="Calibri" w:hAnsi="Times New Roman" w:cs="Times New Roman"/>
                <w:b/>
                <w:color w:val="000000"/>
                <w:sz w:val="24"/>
                <w:lang w:val="ky-KG"/>
              </w:rPr>
              <w:t>О</w:t>
            </w:r>
            <w:r w:rsidRPr="003D50D8">
              <w:rPr>
                <w:rFonts w:ascii="Times New Roman" w:eastAsia="Calibri" w:hAnsi="Times New Roman" w:cs="Times New Roman"/>
                <w:b/>
                <w:color w:val="000000"/>
                <w:sz w:val="24"/>
                <w:lang w:val="ky-KG"/>
              </w:rPr>
              <w:t>Н</w:t>
            </w:r>
          </w:p>
        </w:tc>
        <w:tc>
          <w:tcPr>
            <w:tcW w:w="2551" w:type="dxa"/>
            <w:shd w:val="clear" w:color="auto" w:fill="F2F2F2"/>
            <w:vAlign w:val="center"/>
          </w:tcPr>
          <w:p w14:paraId="67F2443E" w14:textId="77777777" w:rsidR="00543040" w:rsidRPr="003D50D8" w:rsidRDefault="008018CC" w:rsidP="0008243E">
            <w:pPr>
              <w:spacing w:after="0" w:line="240" w:lineRule="auto"/>
              <w:jc w:val="center"/>
              <w:rPr>
                <w:rFonts w:ascii="Times New Roman" w:eastAsia="Calibri" w:hAnsi="Times New Roman" w:cs="Times New Roman"/>
                <w:b/>
                <w:color w:val="000000"/>
                <w:sz w:val="24"/>
                <w:lang w:val="ky-KG"/>
              </w:rPr>
            </w:pPr>
            <w:r w:rsidRPr="003D50D8">
              <w:rPr>
                <w:rFonts w:ascii="Times New Roman" w:eastAsia="Calibri" w:hAnsi="Times New Roman" w:cs="Times New Roman"/>
                <w:b/>
                <w:color w:val="000000"/>
                <w:sz w:val="24"/>
                <w:lang w:val="ky-KG"/>
              </w:rPr>
              <w:t>Баалоо ыкмасы</w:t>
            </w:r>
          </w:p>
        </w:tc>
        <w:tc>
          <w:tcPr>
            <w:tcW w:w="2948" w:type="dxa"/>
            <w:shd w:val="clear" w:color="auto" w:fill="F2F2F2"/>
            <w:vAlign w:val="center"/>
          </w:tcPr>
          <w:p w14:paraId="5430E6E6" w14:textId="77777777" w:rsidR="00543040" w:rsidRPr="003D50D8" w:rsidRDefault="008018CC" w:rsidP="0008243E">
            <w:pPr>
              <w:spacing w:after="0" w:line="240" w:lineRule="auto"/>
              <w:jc w:val="center"/>
              <w:rPr>
                <w:rFonts w:ascii="Times New Roman" w:eastAsia="Calibri" w:hAnsi="Times New Roman" w:cs="Times New Roman"/>
                <w:b/>
                <w:color w:val="000000"/>
                <w:sz w:val="24"/>
                <w:lang w:val="ky-KG"/>
              </w:rPr>
            </w:pPr>
            <w:r w:rsidRPr="003D50D8">
              <w:rPr>
                <w:rFonts w:ascii="Times New Roman" w:eastAsia="Calibri" w:hAnsi="Times New Roman" w:cs="Times New Roman"/>
                <w:b/>
                <w:color w:val="000000"/>
                <w:sz w:val="24"/>
                <w:lang w:val="ky-KG"/>
              </w:rPr>
              <w:t>Баанын сыпаттамасы</w:t>
            </w:r>
          </w:p>
        </w:tc>
        <w:tc>
          <w:tcPr>
            <w:tcW w:w="1418" w:type="dxa"/>
            <w:shd w:val="clear" w:color="auto" w:fill="F2F2F2"/>
            <w:vAlign w:val="center"/>
          </w:tcPr>
          <w:p w14:paraId="7316E05D" w14:textId="77777777" w:rsidR="00543040" w:rsidRPr="003D50D8" w:rsidRDefault="008018CC" w:rsidP="0008243E">
            <w:pPr>
              <w:spacing w:after="0" w:line="240" w:lineRule="auto"/>
              <w:jc w:val="center"/>
              <w:rPr>
                <w:rFonts w:ascii="Times New Roman" w:eastAsia="Calibri" w:hAnsi="Times New Roman" w:cs="Times New Roman"/>
                <w:b/>
                <w:color w:val="000000"/>
                <w:sz w:val="24"/>
                <w:lang w:val="ky-KG"/>
              </w:rPr>
            </w:pPr>
            <w:r w:rsidRPr="003D50D8">
              <w:rPr>
                <w:rFonts w:ascii="Times New Roman" w:eastAsia="Calibri" w:hAnsi="Times New Roman" w:cs="Times New Roman"/>
                <w:b/>
                <w:color w:val="000000"/>
                <w:sz w:val="24"/>
                <w:lang w:val="ky-KG"/>
              </w:rPr>
              <w:t>Баа</w:t>
            </w:r>
          </w:p>
          <w:p w14:paraId="4FAA55AE" w14:textId="77777777" w:rsidR="00543040" w:rsidRPr="003D50D8" w:rsidRDefault="008018CC" w:rsidP="0008243E">
            <w:pPr>
              <w:spacing w:after="0" w:line="240" w:lineRule="auto"/>
              <w:jc w:val="center"/>
              <w:rPr>
                <w:rFonts w:ascii="Times New Roman" w:eastAsia="Calibri" w:hAnsi="Times New Roman" w:cs="Times New Roman"/>
                <w:b/>
                <w:color w:val="000000"/>
                <w:sz w:val="24"/>
                <w:lang w:val="ky-KG"/>
              </w:rPr>
            </w:pPr>
            <w:r w:rsidRPr="003D50D8">
              <w:rPr>
                <w:rFonts w:ascii="Times New Roman" w:eastAsia="Calibri" w:hAnsi="Times New Roman" w:cs="Times New Roman"/>
                <w:b/>
                <w:color w:val="000000"/>
                <w:sz w:val="24"/>
                <w:lang w:val="ky-KG"/>
              </w:rPr>
              <w:t>(Баллдар</w:t>
            </w:r>
            <w:r w:rsidR="00543040" w:rsidRPr="003D50D8">
              <w:rPr>
                <w:rFonts w:ascii="Times New Roman" w:eastAsia="Calibri" w:hAnsi="Times New Roman" w:cs="Times New Roman"/>
                <w:b/>
                <w:color w:val="000000"/>
                <w:sz w:val="24"/>
                <w:lang w:val="ky-KG"/>
              </w:rPr>
              <w:t>)</w:t>
            </w:r>
          </w:p>
        </w:tc>
      </w:tr>
      <w:tr w:rsidR="00543040" w:rsidRPr="003D50D8" w14:paraId="53D6094C" w14:textId="77777777" w:rsidTr="003D50D8">
        <w:tc>
          <w:tcPr>
            <w:tcW w:w="1696" w:type="dxa"/>
          </w:tcPr>
          <w:p w14:paraId="7B487313" w14:textId="02ABF081" w:rsidR="00543040" w:rsidRPr="003D50D8" w:rsidRDefault="0008243E" w:rsidP="0008243E">
            <w:pPr>
              <w:spacing w:after="0" w:line="240" w:lineRule="auto"/>
              <w:ind w:right="343"/>
              <w:rPr>
                <w:rFonts w:ascii="Times New Roman" w:eastAsia="Calibri" w:hAnsi="Times New Roman" w:cs="Times New Roman"/>
                <w:color w:val="000000"/>
                <w:szCs w:val="22"/>
                <w:lang w:val="ky-KG"/>
              </w:rPr>
            </w:pPr>
            <w:r w:rsidRPr="003D50D8">
              <w:rPr>
                <w:rFonts w:ascii="Times New Roman" w:eastAsia="Calibri" w:hAnsi="Times New Roman" w:cs="Times New Roman"/>
                <w:color w:val="000000"/>
                <w:szCs w:val="22"/>
                <w:lang w:val="ky-KG"/>
              </w:rPr>
              <w:t xml:space="preserve">1. </w:t>
            </w:r>
            <w:r w:rsidR="008018CC" w:rsidRPr="003D50D8">
              <w:rPr>
                <w:rFonts w:ascii="Times New Roman" w:eastAsia="Calibri" w:hAnsi="Times New Roman" w:cs="Times New Roman"/>
                <w:color w:val="000000"/>
                <w:szCs w:val="22"/>
                <w:lang w:val="ky-KG"/>
              </w:rPr>
              <w:t>Окуу</w:t>
            </w:r>
            <w:r w:rsidRPr="003D50D8">
              <w:rPr>
                <w:rFonts w:ascii="Times New Roman" w:eastAsia="Calibri" w:hAnsi="Times New Roman" w:cs="Times New Roman"/>
                <w:color w:val="000000"/>
                <w:szCs w:val="22"/>
                <w:lang w:val="ky-KG"/>
              </w:rPr>
              <w:t xml:space="preserve">-таанышуу </w:t>
            </w:r>
            <w:r w:rsidR="00543040" w:rsidRPr="003D50D8">
              <w:rPr>
                <w:rFonts w:ascii="Times New Roman" w:eastAsia="Calibri" w:hAnsi="Times New Roman" w:cs="Times New Roman"/>
                <w:color w:val="000000"/>
                <w:szCs w:val="22"/>
                <w:lang w:val="ky-KG"/>
              </w:rPr>
              <w:t>практика</w:t>
            </w:r>
            <w:r w:rsidR="008018CC" w:rsidRPr="003D50D8">
              <w:rPr>
                <w:rFonts w:ascii="Times New Roman" w:eastAsia="Calibri" w:hAnsi="Times New Roman" w:cs="Times New Roman"/>
                <w:color w:val="000000"/>
                <w:szCs w:val="22"/>
                <w:lang w:val="ky-KG"/>
              </w:rPr>
              <w:t>сы</w:t>
            </w:r>
          </w:p>
        </w:tc>
        <w:tc>
          <w:tcPr>
            <w:tcW w:w="851" w:type="dxa"/>
          </w:tcPr>
          <w:p w14:paraId="2573ACD8" w14:textId="3F183FE7" w:rsidR="00543040" w:rsidRPr="003D50D8" w:rsidRDefault="008018CC" w:rsidP="0008243E">
            <w:pPr>
              <w:spacing w:after="0" w:line="240" w:lineRule="auto"/>
              <w:rPr>
                <w:rFonts w:ascii="Times New Roman" w:eastAsia="Calibri" w:hAnsi="Times New Roman" w:cs="Times New Roman"/>
                <w:color w:val="000000"/>
                <w:szCs w:val="22"/>
                <w:lang w:val="ky-KG"/>
              </w:rPr>
            </w:pPr>
            <w:r w:rsidRPr="003D50D8">
              <w:rPr>
                <w:rFonts w:ascii="Times New Roman" w:eastAsia="Calibri" w:hAnsi="Times New Roman" w:cs="Times New Roman"/>
                <w:color w:val="000000"/>
                <w:szCs w:val="22"/>
                <w:lang w:val="ky-KG"/>
              </w:rPr>
              <w:t>П</w:t>
            </w:r>
            <w:r w:rsidR="00543040" w:rsidRPr="003D50D8">
              <w:rPr>
                <w:rFonts w:ascii="Times New Roman" w:eastAsia="Calibri" w:hAnsi="Times New Roman" w:cs="Times New Roman"/>
                <w:color w:val="000000"/>
                <w:szCs w:val="22"/>
                <w:lang w:val="ky-KG"/>
              </w:rPr>
              <w:t>О</w:t>
            </w:r>
            <w:r w:rsidRPr="003D50D8">
              <w:rPr>
                <w:rFonts w:ascii="Times New Roman" w:eastAsia="Calibri" w:hAnsi="Times New Roman" w:cs="Times New Roman"/>
                <w:color w:val="000000"/>
                <w:szCs w:val="22"/>
                <w:lang w:val="ky-KG"/>
              </w:rPr>
              <w:t>Н</w:t>
            </w:r>
            <w:r w:rsidR="003D50D8" w:rsidRPr="003D50D8">
              <w:rPr>
                <w:rFonts w:ascii="Times New Roman" w:eastAsia="Calibri" w:hAnsi="Times New Roman" w:cs="Times New Roman"/>
                <w:color w:val="000000"/>
                <w:szCs w:val="22"/>
                <w:lang w:val="ky-KG"/>
              </w:rPr>
              <w:t>2</w:t>
            </w:r>
          </w:p>
          <w:p w14:paraId="3C2036AC" w14:textId="52C13777" w:rsidR="00543040" w:rsidRPr="003D50D8" w:rsidRDefault="008018CC" w:rsidP="0008243E">
            <w:pPr>
              <w:spacing w:after="0" w:line="240" w:lineRule="auto"/>
              <w:rPr>
                <w:rFonts w:ascii="Times New Roman" w:eastAsia="Calibri" w:hAnsi="Times New Roman" w:cs="Times New Roman"/>
                <w:color w:val="000000"/>
                <w:szCs w:val="22"/>
                <w:lang w:val="ky-KG"/>
              </w:rPr>
            </w:pPr>
            <w:r w:rsidRPr="003D50D8">
              <w:rPr>
                <w:rFonts w:ascii="Times New Roman" w:eastAsia="Calibri" w:hAnsi="Times New Roman" w:cs="Times New Roman"/>
                <w:color w:val="000000"/>
                <w:szCs w:val="22"/>
                <w:lang w:val="ky-KG"/>
              </w:rPr>
              <w:t>П</w:t>
            </w:r>
            <w:r w:rsidR="00543040" w:rsidRPr="003D50D8">
              <w:rPr>
                <w:rFonts w:ascii="Times New Roman" w:eastAsia="Calibri" w:hAnsi="Times New Roman" w:cs="Times New Roman"/>
                <w:color w:val="000000"/>
                <w:szCs w:val="22"/>
                <w:lang w:val="ky-KG"/>
              </w:rPr>
              <w:t>О</w:t>
            </w:r>
            <w:r w:rsidRPr="003D50D8">
              <w:rPr>
                <w:rFonts w:ascii="Times New Roman" w:eastAsia="Calibri" w:hAnsi="Times New Roman" w:cs="Times New Roman"/>
                <w:color w:val="000000"/>
                <w:szCs w:val="22"/>
                <w:lang w:val="ky-KG"/>
              </w:rPr>
              <w:t>Н</w:t>
            </w:r>
            <w:r w:rsidR="0008243E" w:rsidRPr="003D50D8">
              <w:rPr>
                <w:rFonts w:ascii="Times New Roman" w:eastAsia="Calibri" w:hAnsi="Times New Roman" w:cs="Times New Roman"/>
                <w:color w:val="000000"/>
                <w:szCs w:val="22"/>
                <w:lang w:val="ky-KG"/>
              </w:rPr>
              <w:t>9</w:t>
            </w:r>
          </w:p>
        </w:tc>
        <w:tc>
          <w:tcPr>
            <w:tcW w:w="2551" w:type="dxa"/>
          </w:tcPr>
          <w:p w14:paraId="65302665" w14:textId="77777777" w:rsidR="003D50D8" w:rsidRPr="003D50D8" w:rsidRDefault="003D50D8" w:rsidP="003D50D8">
            <w:pPr>
              <w:pStyle w:val="a3"/>
              <w:numPr>
                <w:ilvl w:val="0"/>
                <w:numId w:val="62"/>
              </w:numPr>
              <w:shd w:val="clear" w:color="auto" w:fill="FFFFFF"/>
              <w:tabs>
                <w:tab w:val="left" w:pos="-1440"/>
                <w:tab w:val="left" w:pos="-720"/>
                <w:tab w:val="left" w:pos="567"/>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Практикалык көндүмдөрдү көрсөтүү:</w:t>
            </w:r>
          </w:p>
          <w:p w14:paraId="13A51CAF" w14:textId="77777777" w:rsidR="003D50D8" w:rsidRPr="003D50D8" w:rsidRDefault="003D50D8" w:rsidP="003D50D8">
            <w:pPr>
              <w:pStyle w:val="a3"/>
              <w:numPr>
                <w:ilvl w:val="0"/>
                <w:numId w:val="64"/>
              </w:numPr>
              <w:shd w:val="clear" w:color="auto" w:fill="FFFFFF"/>
              <w:tabs>
                <w:tab w:val="left" w:pos="-1440"/>
                <w:tab w:val="left" w:pos="-720"/>
                <w:tab w:val="left" w:pos="567"/>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кол менен жыгач кесүүчү иштөө көндүмдөрү;</w:t>
            </w:r>
          </w:p>
          <w:p w14:paraId="45D0CD12" w14:textId="77777777" w:rsidR="003D50D8" w:rsidRPr="003D50D8" w:rsidRDefault="003D50D8" w:rsidP="003D50D8">
            <w:pPr>
              <w:pStyle w:val="a3"/>
              <w:numPr>
                <w:ilvl w:val="0"/>
                <w:numId w:val="64"/>
              </w:numPr>
              <w:shd w:val="clear" w:color="auto" w:fill="FFFFFF"/>
              <w:tabs>
                <w:tab w:val="left" w:pos="-1440"/>
                <w:tab w:val="left" w:pos="-720"/>
                <w:tab w:val="left" w:pos="567"/>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өлчөөчү приборлор, шаймандар жана аларды колдонуу эрежелери менен иштөө көндүмдөрү;</w:t>
            </w:r>
          </w:p>
          <w:p w14:paraId="020C74B4" w14:textId="2944CAD8" w:rsidR="003D50D8" w:rsidRPr="003D50D8" w:rsidRDefault="003D50D8" w:rsidP="003D50D8">
            <w:pPr>
              <w:pStyle w:val="a3"/>
              <w:numPr>
                <w:ilvl w:val="0"/>
                <w:numId w:val="65"/>
              </w:numPr>
              <w:shd w:val="clear" w:color="auto" w:fill="FFFFFF"/>
              <w:tabs>
                <w:tab w:val="left" w:pos="-1440"/>
                <w:tab w:val="left" w:pos="-720"/>
                <w:tab w:val="left" w:pos="454"/>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lastRenderedPageBreak/>
              <w:t>Практика боюнча отчеттор түзүлдү</w:t>
            </w:r>
          </w:p>
          <w:p w14:paraId="714CE878" w14:textId="284787DE" w:rsidR="00543040" w:rsidRPr="003D50D8" w:rsidRDefault="003D50D8" w:rsidP="003D50D8">
            <w:pPr>
              <w:pStyle w:val="a3"/>
              <w:numPr>
                <w:ilvl w:val="0"/>
                <w:numId w:val="65"/>
              </w:numPr>
              <w:shd w:val="clear" w:color="auto" w:fill="FFFFFF"/>
              <w:tabs>
                <w:tab w:val="left" w:pos="-1440"/>
                <w:tab w:val="left" w:pos="-720"/>
                <w:tab w:val="left" w:pos="454"/>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 xml:space="preserve">Практикадан өтүү боюнча күндөлүктөр </w:t>
            </w:r>
            <w:r w:rsidR="00761AB0">
              <w:rPr>
                <w:rFonts w:ascii="Times New Roman" w:eastAsia="Times New Roman" w:hAnsi="Times New Roman" w:cs="Times New Roman"/>
                <w:sz w:val="20"/>
                <w:szCs w:val="20"/>
                <w:lang w:val="ky-KG" w:eastAsia="ru-RU"/>
              </w:rPr>
              <w:t>толтурулду</w:t>
            </w:r>
          </w:p>
        </w:tc>
        <w:tc>
          <w:tcPr>
            <w:tcW w:w="2948" w:type="dxa"/>
          </w:tcPr>
          <w:p w14:paraId="69B4BA59" w14:textId="009EA75F" w:rsidR="00543040" w:rsidRPr="003D50D8" w:rsidRDefault="003D50D8" w:rsidP="003D50D8">
            <w:pPr>
              <w:spacing w:after="0" w:line="240" w:lineRule="auto"/>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lastRenderedPageBreak/>
              <w:t>Жөнөкөй бетсиз эмерек же жыгачтан буюм жасалды (табуретка, балдар столу, тумбочкалар, ашкана үчүн стол, жыгач ящик)</w:t>
            </w:r>
          </w:p>
        </w:tc>
        <w:tc>
          <w:tcPr>
            <w:tcW w:w="1418" w:type="dxa"/>
          </w:tcPr>
          <w:p w14:paraId="555DE66F" w14:textId="77777777" w:rsidR="00543040" w:rsidRPr="00761AB0" w:rsidRDefault="00543040"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Экзамен,</w:t>
            </w:r>
          </w:p>
          <w:p w14:paraId="0E5E2511" w14:textId="77777777" w:rsidR="00543040" w:rsidRPr="00761AB0" w:rsidRDefault="00543040"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Дневник, Отчет</w:t>
            </w:r>
          </w:p>
          <w:p w14:paraId="4CC0B080" w14:textId="77777777" w:rsidR="00543040" w:rsidRPr="00761AB0" w:rsidRDefault="00543040"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p>
          <w:p w14:paraId="39E7F244" w14:textId="77777777" w:rsidR="0008243E" w:rsidRPr="00761AB0" w:rsidRDefault="00543040"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“3”</w:t>
            </w:r>
          </w:p>
          <w:p w14:paraId="0E96B738" w14:textId="50431E23" w:rsidR="00543040" w:rsidRPr="00761AB0" w:rsidRDefault="00543040"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“4”</w:t>
            </w:r>
          </w:p>
          <w:p w14:paraId="46FF8675" w14:textId="2ECCDB5C" w:rsidR="00543040" w:rsidRPr="00761AB0" w:rsidRDefault="00543040"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“5”</w:t>
            </w:r>
          </w:p>
        </w:tc>
      </w:tr>
      <w:tr w:rsidR="0008243E" w:rsidRPr="003D50D8" w14:paraId="69BE409B" w14:textId="77777777" w:rsidTr="003D50D8">
        <w:tc>
          <w:tcPr>
            <w:tcW w:w="1696" w:type="dxa"/>
          </w:tcPr>
          <w:p w14:paraId="552F9DCC" w14:textId="50519BCF" w:rsidR="0008243E" w:rsidRPr="00761AB0" w:rsidRDefault="0008243E" w:rsidP="0008243E">
            <w:pPr>
              <w:spacing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2. Жыгач таануу боюнча практика</w:t>
            </w:r>
          </w:p>
        </w:tc>
        <w:tc>
          <w:tcPr>
            <w:tcW w:w="851" w:type="dxa"/>
          </w:tcPr>
          <w:p w14:paraId="351B9252" w14:textId="77777777"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ПОН5</w:t>
            </w:r>
          </w:p>
          <w:p w14:paraId="7DC92DD9" w14:textId="60CF8E61"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ПОН9</w:t>
            </w:r>
          </w:p>
        </w:tc>
        <w:tc>
          <w:tcPr>
            <w:tcW w:w="2551" w:type="dxa"/>
          </w:tcPr>
          <w:p w14:paraId="46635FDD" w14:textId="77777777" w:rsidR="003D50D8" w:rsidRPr="003D50D8" w:rsidRDefault="003D50D8" w:rsidP="003D50D8">
            <w:pPr>
              <w:pStyle w:val="a3"/>
              <w:numPr>
                <w:ilvl w:val="0"/>
                <w:numId w:val="62"/>
              </w:numPr>
              <w:shd w:val="clear" w:color="auto" w:fill="FFFFFF"/>
              <w:tabs>
                <w:tab w:val="left" w:pos="-1440"/>
                <w:tab w:val="left" w:pos="-720"/>
                <w:tab w:val="left" w:pos="567"/>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Практикалык көндүмдөрдү көрсөтүү:</w:t>
            </w:r>
          </w:p>
          <w:p w14:paraId="3A2C319A" w14:textId="6CD51092" w:rsidR="003D50D8" w:rsidRPr="003D50D8" w:rsidRDefault="003D50D8" w:rsidP="003D50D8">
            <w:pPr>
              <w:pStyle w:val="a3"/>
              <w:numPr>
                <w:ilvl w:val="0"/>
                <w:numId w:val="64"/>
              </w:numPr>
              <w:shd w:val="clear" w:color="auto" w:fill="FFFFFF"/>
              <w:tabs>
                <w:tab w:val="left" w:pos="-1440"/>
                <w:tab w:val="left" w:pos="-720"/>
                <w:tab w:val="left" w:pos="567"/>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жыгач</w:t>
            </w:r>
            <w:r>
              <w:rPr>
                <w:rFonts w:ascii="Times New Roman" w:eastAsia="Times New Roman" w:hAnsi="Times New Roman" w:cs="Times New Roman"/>
                <w:sz w:val="20"/>
                <w:szCs w:val="20"/>
                <w:lang w:val="ky-KG" w:eastAsia="ru-RU"/>
              </w:rPr>
              <w:t>тын</w:t>
            </w:r>
            <w:r w:rsidRPr="003D50D8">
              <w:rPr>
                <w:rFonts w:ascii="Times New Roman" w:eastAsia="Times New Roman" w:hAnsi="Times New Roman" w:cs="Times New Roman"/>
                <w:sz w:val="20"/>
                <w:szCs w:val="20"/>
                <w:lang w:val="ky-KG" w:eastAsia="ru-RU"/>
              </w:rPr>
              <w:t xml:space="preserve"> түрлөрүн жана жыгач</w:t>
            </w:r>
            <w:r>
              <w:rPr>
                <w:rFonts w:ascii="Times New Roman" w:eastAsia="Times New Roman" w:hAnsi="Times New Roman" w:cs="Times New Roman"/>
                <w:sz w:val="20"/>
                <w:szCs w:val="20"/>
                <w:lang w:val="ky-KG" w:eastAsia="ru-RU"/>
              </w:rPr>
              <w:t>тын</w:t>
            </w:r>
            <w:r w:rsidRPr="003D50D8">
              <w:rPr>
                <w:rFonts w:ascii="Times New Roman" w:eastAsia="Times New Roman" w:hAnsi="Times New Roman" w:cs="Times New Roman"/>
                <w:sz w:val="20"/>
                <w:szCs w:val="20"/>
                <w:lang w:val="ky-KG" w:eastAsia="ru-RU"/>
              </w:rPr>
              <w:t xml:space="preserve"> кемчиликтерин аныктоо көндүмдөрү; ГОСТ жана техникалык шарттарга ылайык жыгач сортторун таануу.</w:t>
            </w:r>
          </w:p>
          <w:p w14:paraId="24B9BE47" w14:textId="77777777" w:rsidR="00761AB0" w:rsidRDefault="003D50D8" w:rsidP="00761AB0">
            <w:pPr>
              <w:pStyle w:val="a3"/>
              <w:numPr>
                <w:ilvl w:val="0"/>
                <w:numId w:val="65"/>
              </w:numPr>
              <w:shd w:val="clear" w:color="auto" w:fill="FFFFFF"/>
              <w:tabs>
                <w:tab w:val="left" w:pos="-1440"/>
                <w:tab w:val="left" w:pos="-720"/>
                <w:tab w:val="left" w:pos="454"/>
              </w:tabs>
              <w:suppressAutoHyphens/>
              <w:spacing w:after="0" w:line="240" w:lineRule="auto"/>
              <w:ind w:left="312"/>
              <w:rPr>
                <w:rFonts w:ascii="Times New Roman" w:eastAsia="Times New Roman" w:hAnsi="Times New Roman" w:cs="Times New Roman"/>
                <w:sz w:val="20"/>
                <w:szCs w:val="20"/>
                <w:lang w:val="ky-KG" w:eastAsia="ru-RU"/>
              </w:rPr>
            </w:pPr>
            <w:r w:rsidRPr="003D50D8">
              <w:rPr>
                <w:rFonts w:ascii="Times New Roman" w:eastAsia="Times New Roman" w:hAnsi="Times New Roman" w:cs="Times New Roman"/>
                <w:sz w:val="20"/>
                <w:szCs w:val="20"/>
                <w:lang w:val="ky-KG" w:eastAsia="ru-RU"/>
              </w:rPr>
              <w:t>Практика боюнча отчеттор түзүлдү</w:t>
            </w:r>
          </w:p>
          <w:p w14:paraId="620F64CD" w14:textId="5DA1D6C9" w:rsidR="0008243E" w:rsidRPr="00761AB0" w:rsidRDefault="003D50D8" w:rsidP="00761AB0">
            <w:pPr>
              <w:pStyle w:val="a3"/>
              <w:numPr>
                <w:ilvl w:val="0"/>
                <w:numId w:val="65"/>
              </w:numPr>
              <w:shd w:val="clear" w:color="auto" w:fill="FFFFFF"/>
              <w:tabs>
                <w:tab w:val="left" w:pos="-1440"/>
                <w:tab w:val="left" w:pos="-720"/>
                <w:tab w:val="left" w:pos="454"/>
              </w:tabs>
              <w:suppressAutoHyphens/>
              <w:spacing w:after="0" w:line="240" w:lineRule="auto"/>
              <w:ind w:left="312"/>
              <w:rPr>
                <w:rFonts w:ascii="Times New Roman" w:eastAsia="Times New Roman" w:hAnsi="Times New Roman" w:cs="Times New Roman"/>
                <w:sz w:val="20"/>
                <w:szCs w:val="20"/>
                <w:lang w:val="ky-KG" w:eastAsia="ru-RU"/>
              </w:rPr>
            </w:pPr>
            <w:r w:rsidRPr="00761AB0">
              <w:rPr>
                <w:rFonts w:ascii="Times New Roman" w:eastAsia="Times New Roman" w:hAnsi="Times New Roman" w:cs="Times New Roman"/>
                <w:sz w:val="20"/>
                <w:szCs w:val="20"/>
                <w:lang w:val="ky-KG" w:eastAsia="ru-RU"/>
              </w:rPr>
              <w:t>Практикадан өтүү боюнча күндөлүктөр толтурулду</w:t>
            </w:r>
          </w:p>
        </w:tc>
        <w:tc>
          <w:tcPr>
            <w:tcW w:w="2948" w:type="dxa"/>
          </w:tcPr>
          <w:p w14:paraId="2C7CDE98" w14:textId="4D4455D6" w:rsidR="0008243E" w:rsidRPr="00761AB0" w:rsidRDefault="00761AB0" w:rsidP="0008243E">
            <w:pPr>
              <w:numPr>
                <w:ilvl w:val="0"/>
                <w:numId w:val="22"/>
              </w:numPr>
              <w:spacing w:after="0" w:line="240" w:lineRule="auto"/>
              <w:ind w:left="176" w:hanging="176"/>
              <w:contextualSpacing/>
              <w:rPr>
                <w:rFonts w:ascii="Times New Roman" w:eastAsia="Calibri" w:hAnsi="Times New Roman" w:cs="Times New Roman"/>
                <w:bCs/>
                <w:color w:val="000000"/>
                <w:sz w:val="20"/>
                <w:szCs w:val="20"/>
                <w:lang w:val="ky-KG"/>
              </w:rPr>
            </w:pPr>
            <w:r w:rsidRPr="00761AB0">
              <w:rPr>
                <w:rFonts w:ascii="Times New Roman" w:eastAsia="Calibri" w:hAnsi="Times New Roman" w:cs="Times New Roman"/>
                <w:bCs/>
                <w:color w:val="000000"/>
                <w:sz w:val="20"/>
                <w:szCs w:val="20"/>
                <w:lang w:val="ky-KG"/>
              </w:rPr>
              <w:t>Үлгүлөрдөгү жыгачтын түрлөрү жана кемчиликтери аныкталды</w:t>
            </w:r>
          </w:p>
        </w:tc>
        <w:tc>
          <w:tcPr>
            <w:tcW w:w="1418" w:type="dxa"/>
          </w:tcPr>
          <w:p w14:paraId="6677BB95"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Экзамен,</w:t>
            </w:r>
          </w:p>
          <w:p w14:paraId="1A642C55"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Дневник, Отчет</w:t>
            </w:r>
          </w:p>
          <w:p w14:paraId="10056D42"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p>
          <w:p w14:paraId="3B3D2F2E"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“3”</w:t>
            </w:r>
          </w:p>
          <w:p w14:paraId="3547C603"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“4”</w:t>
            </w:r>
          </w:p>
          <w:p w14:paraId="0FDE99C8" w14:textId="1D8433D0" w:rsidR="0008243E" w:rsidRPr="00761AB0" w:rsidRDefault="0008243E" w:rsidP="0008243E">
            <w:pPr>
              <w:spacing w:line="240" w:lineRule="auto"/>
              <w:rPr>
                <w:rFonts w:ascii="Times New Roman" w:eastAsia="Calibri" w:hAnsi="Times New Roman" w:cs="Times New Roman"/>
                <w:color w:val="000000"/>
                <w:szCs w:val="22"/>
                <w:lang w:val="ky-KG"/>
              </w:rPr>
            </w:pPr>
            <w:r w:rsidRPr="00761AB0">
              <w:rPr>
                <w:rFonts w:ascii="Times New Roman" w:eastAsia="Times New Roman" w:hAnsi="Times New Roman" w:cs="Times New Roman"/>
                <w:szCs w:val="22"/>
                <w:lang w:val="ky-KG" w:eastAsia="ru-RU"/>
              </w:rPr>
              <w:t>“5”</w:t>
            </w:r>
          </w:p>
        </w:tc>
      </w:tr>
      <w:tr w:rsidR="0008243E" w:rsidRPr="003D50D8" w14:paraId="39B7D40F" w14:textId="77777777" w:rsidTr="003D50D8">
        <w:tc>
          <w:tcPr>
            <w:tcW w:w="1696" w:type="dxa"/>
          </w:tcPr>
          <w:p w14:paraId="42C167EE" w14:textId="45B25227" w:rsidR="0008243E" w:rsidRPr="00761AB0" w:rsidRDefault="0008243E" w:rsidP="0008243E">
            <w:pPr>
              <w:spacing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3. Өндүрүштүк (технологиялык) практика</w:t>
            </w:r>
          </w:p>
        </w:tc>
        <w:tc>
          <w:tcPr>
            <w:tcW w:w="851" w:type="dxa"/>
          </w:tcPr>
          <w:p w14:paraId="10BCE556" w14:textId="44CD4A87"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ПОН4</w:t>
            </w:r>
          </w:p>
          <w:p w14:paraId="39B6DFD8" w14:textId="2A88E770"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ПОН5</w:t>
            </w:r>
          </w:p>
          <w:p w14:paraId="37B645E0" w14:textId="2A63F7F4"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ПОН6</w:t>
            </w:r>
          </w:p>
          <w:p w14:paraId="66A36522" w14:textId="2BAD4AA6"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ПОН9</w:t>
            </w:r>
          </w:p>
        </w:tc>
        <w:tc>
          <w:tcPr>
            <w:tcW w:w="2551" w:type="dxa"/>
          </w:tcPr>
          <w:p w14:paraId="7E31AD32" w14:textId="77777777" w:rsidR="00761AB0" w:rsidRPr="00761AB0" w:rsidRDefault="00761AB0" w:rsidP="00761AB0">
            <w:pPr>
              <w:numPr>
                <w:ilvl w:val="0"/>
                <w:numId w:val="35"/>
              </w:numPr>
              <w:shd w:val="clear" w:color="auto" w:fill="FFFFFF"/>
              <w:tabs>
                <w:tab w:val="left" w:pos="-1440"/>
                <w:tab w:val="left" w:pos="-720"/>
                <w:tab w:val="left" w:pos="360"/>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Практикалык көндүмдөрдү көрсөтүү</w:t>
            </w:r>
          </w:p>
          <w:p w14:paraId="52CE4A07" w14:textId="41E9EFE1" w:rsidR="00761AB0" w:rsidRPr="00761AB0" w:rsidRDefault="00761AB0" w:rsidP="00761AB0">
            <w:pPr>
              <w:numPr>
                <w:ilvl w:val="0"/>
                <w:numId w:val="35"/>
              </w:numPr>
              <w:shd w:val="clear" w:color="auto" w:fill="FFFFFF"/>
              <w:tabs>
                <w:tab w:val="left" w:pos="-1440"/>
                <w:tab w:val="left" w:pos="-720"/>
                <w:tab w:val="left" w:pos="360"/>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 xml:space="preserve">Квалификациялык </w:t>
            </w:r>
            <w:r>
              <w:rPr>
                <w:rFonts w:ascii="Times New Roman" w:eastAsia="Calibri" w:hAnsi="Times New Roman" w:cs="Times New Roman"/>
                <w:color w:val="000000"/>
                <w:sz w:val="20"/>
                <w:szCs w:val="20"/>
                <w:lang w:val="ky-KG"/>
              </w:rPr>
              <w:t>сыноолордон</w:t>
            </w:r>
            <w:r w:rsidRPr="00761AB0">
              <w:rPr>
                <w:rFonts w:ascii="Times New Roman" w:eastAsia="Calibri" w:hAnsi="Times New Roman" w:cs="Times New Roman"/>
                <w:color w:val="000000"/>
                <w:sz w:val="20"/>
                <w:szCs w:val="20"/>
                <w:lang w:val="ky-KG"/>
              </w:rPr>
              <w:t xml:space="preserve"> өттү</w:t>
            </w:r>
          </w:p>
          <w:p w14:paraId="4EFAD9EA" w14:textId="77777777" w:rsidR="00761AB0" w:rsidRPr="00761AB0" w:rsidRDefault="00761AB0" w:rsidP="00761AB0">
            <w:pPr>
              <w:numPr>
                <w:ilvl w:val="0"/>
                <w:numId w:val="35"/>
              </w:numPr>
              <w:shd w:val="clear" w:color="auto" w:fill="FFFFFF"/>
              <w:tabs>
                <w:tab w:val="left" w:pos="-1440"/>
                <w:tab w:val="left" w:pos="-720"/>
                <w:tab w:val="left" w:pos="360"/>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Практика боюнча отчеттор аткарылды</w:t>
            </w:r>
          </w:p>
          <w:p w14:paraId="4E52AA0B" w14:textId="23CF2003" w:rsidR="0008243E" w:rsidRPr="003D50D8" w:rsidRDefault="00761AB0" w:rsidP="00761AB0">
            <w:pPr>
              <w:numPr>
                <w:ilvl w:val="0"/>
                <w:numId w:val="35"/>
              </w:numPr>
              <w:shd w:val="clear" w:color="auto" w:fill="FFFFFF"/>
              <w:tabs>
                <w:tab w:val="left" w:pos="-1440"/>
                <w:tab w:val="left" w:pos="-720"/>
                <w:tab w:val="left" w:pos="360"/>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Практика өтүү боюнча күндөлүктөр</w:t>
            </w:r>
            <w:r>
              <w:rPr>
                <w:rFonts w:ascii="Times New Roman" w:eastAsia="Calibri" w:hAnsi="Times New Roman" w:cs="Times New Roman"/>
                <w:color w:val="000000"/>
                <w:sz w:val="20"/>
                <w:szCs w:val="20"/>
                <w:lang w:val="ky-KG"/>
              </w:rPr>
              <w:t xml:space="preserve"> толтурулду</w:t>
            </w:r>
          </w:p>
        </w:tc>
        <w:tc>
          <w:tcPr>
            <w:tcW w:w="2948" w:type="dxa"/>
          </w:tcPr>
          <w:p w14:paraId="45DBAED2" w14:textId="77777777" w:rsidR="0008243E" w:rsidRDefault="00761AB0" w:rsidP="0008243E">
            <w:pPr>
              <w:numPr>
                <w:ilvl w:val="0"/>
                <w:numId w:val="24"/>
              </w:numPr>
              <w:spacing w:after="0" w:line="240" w:lineRule="auto"/>
              <w:ind w:left="176" w:hanging="142"/>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Квалификациялык сертификат (жумушчу кесип – жыгач уста)</w:t>
            </w:r>
          </w:p>
          <w:p w14:paraId="2E15C102" w14:textId="6657C98C" w:rsidR="00761AB0" w:rsidRPr="003D50D8" w:rsidRDefault="00761AB0" w:rsidP="0008243E">
            <w:pPr>
              <w:numPr>
                <w:ilvl w:val="0"/>
                <w:numId w:val="24"/>
              </w:numPr>
              <w:spacing w:after="0" w:line="240" w:lineRule="auto"/>
              <w:ind w:left="176" w:hanging="142"/>
              <w:rPr>
                <w:rFonts w:ascii="Times New Roman" w:eastAsia="Calibri" w:hAnsi="Times New Roman" w:cs="Times New Roman"/>
                <w:color w:val="000000"/>
                <w:sz w:val="20"/>
                <w:szCs w:val="20"/>
                <w:lang w:val="ky-KG"/>
              </w:rPr>
            </w:pPr>
            <w:r>
              <w:rPr>
                <w:rFonts w:ascii="Times New Roman" w:eastAsia="Calibri" w:hAnsi="Times New Roman" w:cs="Times New Roman"/>
                <w:color w:val="000000"/>
                <w:sz w:val="20"/>
                <w:szCs w:val="20"/>
                <w:lang w:val="ky-KG"/>
              </w:rPr>
              <w:t>Ишканадан практика жетекчисинин мүнөздөмөсү</w:t>
            </w:r>
          </w:p>
        </w:tc>
        <w:tc>
          <w:tcPr>
            <w:tcW w:w="1418" w:type="dxa"/>
          </w:tcPr>
          <w:p w14:paraId="1D297B39"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Экзамен,</w:t>
            </w:r>
          </w:p>
          <w:p w14:paraId="5B68F7F9"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Дневник, Отчет</w:t>
            </w:r>
          </w:p>
          <w:p w14:paraId="64FDE31F"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p>
          <w:p w14:paraId="7AFF0A07"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“3”</w:t>
            </w:r>
          </w:p>
          <w:p w14:paraId="2530B2B8"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“4”</w:t>
            </w:r>
          </w:p>
          <w:p w14:paraId="4E735605" w14:textId="58450034" w:rsidR="0008243E" w:rsidRPr="00761AB0" w:rsidRDefault="0008243E" w:rsidP="0008243E">
            <w:pPr>
              <w:spacing w:line="240" w:lineRule="auto"/>
              <w:rPr>
                <w:rFonts w:ascii="Times New Roman" w:eastAsia="Calibri" w:hAnsi="Times New Roman" w:cs="Times New Roman"/>
                <w:color w:val="000000"/>
                <w:szCs w:val="22"/>
                <w:lang w:val="ky-KG"/>
              </w:rPr>
            </w:pPr>
            <w:r w:rsidRPr="00761AB0">
              <w:rPr>
                <w:rFonts w:ascii="Times New Roman" w:eastAsia="Times New Roman" w:hAnsi="Times New Roman" w:cs="Times New Roman"/>
                <w:szCs w:val="22"/>
                <w:lang w:val="ky-KG" w:eastAsia="ru-RU"/>
              </w:rPr>
              <w:t>“5”</w:t>
            </w:r>
          </w:p>
        </w:tc>
      </w:tr>
      <w:tr w:rsidR="0008243E" w:rsidRPr="004C306D" w14:paraId="524C3FD9" w14:textId="77777777" w:rsidTr="003D50D8">
        <w:tc>
          <w:tcPr>
            <w:tcW w:w="1696" w:type="dxa"/>
          </w:tcPr>
          <w:p w14:paraId="5C4F1FE9" w14:textId="59291111" w:rsidR="0008243E" w:rsidRPr="00761AB0" w:rsidRDefault="0008243E" w:rsidP="0008243E">
            <w:pPr>
              <w:spacing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4. Квалификация (диплом) алдындагы практика</w:t>
            </w:r>
          </w:p>
        </w:tc>
        <w:tc>
          <w:tcPr>
            <w:tcW w:w="851" w:type="dxa"/>
          </w:tcPr>
          <w:p w14:paraId="62880D07" w14:textId="7D29723B"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w:t>
            </w:r>
            <w:r w:rsidR="00761AB0">
              <w:rPr>
                <w:rFonts w:ascii="Times New Roman" w:eastAsia="Calibri" w:hAnsi="Times New Roman" w:cs="Times New Roman"/>
                <w:color w:val="000000"/>
                <w:szCs w:val="22"/>
                <w:lang w:val="ky-KG"/>
              </w:rPr>
              <w:t>8</w:t>
            </w:r>
          </w:p>
          <w:p w14:paraId="1868A827" w14:textId="1E288B27" w:rsidR="0008243E" w:rsidRPr="00761AB0" w:rsidRDefault="0008243E" w:rsidP="0008243E">
            <w:pPr>
              <w:spacing w:after="0" w:line="240" w:lineRule="auto"/>
              <w:rPr>
                <w:rFonts w:ascii="Times New Roman" w:eastAsia="Calibri" w:hAnsi="Times New Roman" w:cs="Times New Roman"/>
                <w:color w:val="000000"/>
                <w:szCs w:val="22"/>
                <w:lang w:val="ky-KG"/>
              </w:rPr>
            </w:pPr>
            <w:r w:rsidRPr="00761AB0">
              <w:rPr>
                <w:rFonts w:ascii="Times New Roman" w:eastAsia="Calibri" w:hAnsi="Times New Roman" w:cs="Times New Roman"/>
                <w:color w:val="000000"/>
                <w:szCs w:val="22"/>
                <w:lang w:val="ky-KG"/>
              </w:rPr>
              <w:t>ПОН</w:t>
            </w:r>
            <w:r w:rsidR="00761AB0">
              <w:rPr>
                <w:rFonts w:ascii="Times New Roman" w:eastAsia="Calibri" w:hAnsi="Times New Roman" w:cs="Times New Roman"/>
                <w:color w:val="000000"/>
                <w:szCs w:val="22"/>
                <w:lang w:val="ky-KG"/>
              </w:rPr>
              <w:t>9</w:t>
            </w:r>
          </w:p>
        </w:tc>
        <w:tc>
          <w:tcPr>
            <w:tcW w:w="2551" w:type="dxa"/>
          </w:tcPr>
          <w:p w14:paraId="073AC73A" w14:textId="77777777" w:rsidR="00761AB0" w:rsidRPr="00761AB0" w:rsidRDefault="00761AB0" w:rsidP="00761AB0">
            <w:pPr>
              <w:numPr>
                <w:ilvl w:val="0"/>
                <w:numId w:val="35"/>
              </w:numPr>
              <w:shd w:val="clear" w:color="auto" w:fill="FFFFFF"/>
              <w:tabs>
                <w:tab w:val="left" w:pos="-1440"/>
                <w:tab w:val="left" w:pos="-720"/>
                <w:tab w:val="left" w:pos="567"/>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Практикалык көндүмдөрдү көрсөтүү</w:t>
            </w:r>
          </w:p>
          <w:p w14:paraId="74F9A9D9" w14:textId="7419ABE4" w:rsidR="00761AB0" w:rsidRPr="00761AB0" w:rsidRDefault="00761AB0" w:rsidP="00761AB0">
            <w:pPr>
              <w:numPr>
                <w:ilvl w:val="0"/>
                <w:numId w:val="35"/>
              </w:numPr>
              <w:shd w:val="clear" w:color="auto" w:fill="FFFFFF"/>
              <w:tabs>
                <w:tab w:val="left" w:pos="-1440"/>
                <w:tab w:val="left" w:pos="-720"/>
                <w:tab w:val="left" w:pos="567"/>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Участоктун (цехтин) мастеринин дублер</w:t>
            </w:r>
            <w:r>
              <w:rPr>
                <w:rFonts w:ascii="Times New Roman" w:eastAsia="Calibri" w:hAnsi="Times New Roman" w:cs="Times New Roman"/>
                <w:color w:val="000000"/>
                <w:sz w:val="20"/>
                <w:szCs w:val="20"/>
                <w:lang w:val="ky-KG"/>
              </w:rPr>
              <w:t>уну</w:t>
            </w:r>
            <w:r w:rsidRPr="00761AB0">
              <w:rPr>
                <w:rFonts w:ascii="Times New Roman" w:eastAsia="Calibri" w:hAnsi="Times New Roman" w:cs="Times New Roman"/>
                <w:color w:val="000000"/>
                <w:sz w:val="20"/>
                <w:szCs w:val="20"/>
                <w:lang w:val="ky-KG"/>
              </w:rPr>
              <w:t>н</w:t>
            </w:r>
            <w:r>
              <w:rPr>
                <w:rFonts w:ascii="Times New Roman" w:eastAsia="Calibri" w:hAnsi="Times New Roman" w:cs="Times New Roman"/>
                <w:color w:val="000000"/>
                <w:sz w:val="20"/>
                <w:szCs w:val="20"/>
                <w:lang w:val="ky-KG"/>
              </w:rPr>
              <w:t>;</w:t>
            </w:r>
            <w:r w:rsidRPr="00761AB0">
              <w:rPr>
                <w:rFonts w:ascii="Times New Roman" w:eastAsia="Calibri" w:hAnsi="Times New Roman" w:cs="Times New Roman"/>
                <w:color w:val="000000"/>
                <w:sz w:val="20"/>
                <w:szCs w:val="20"/>
                <w:lang w:val="ky-KG"/>
              </w:rPr>
              <w:t xml:space="preserve"> </w:t>
            </w:r>
            <w:r>
              <w:rPr>
                <w:rFonts w:ascii="Times New Roman" w:eastAsia="Calibri" w:hAnsi="Times New Roman" w:cs="Times New Roman"/>
                <w:color w:val="000000"/>
                <w:sz w:val="20"/>
                <w:szCs w:val="20"/>
                <w:lang w:val="ky-KG"/>
              </w:rPr>
              <w:t>у</w:t>
            </w:r>
            <w:r w:rsidRPr="00761AB0">
              <w:rPr>
                <w:rFonts w:ascii="Times New Roman" w:eastAsia="Calibri" w:hAnsi="Times New Roman" w:cs="Times New Roman"/>
                <w:color w:val="000000"/>
                <w:sz w:val="20"/>
                <w:szCs w:val="20"/>
                <w:lang w:val="ky-KG"/>
              </w:rPr>
              <w:t>лук мастердин</w:t>
            </w:r>
            <w:r>
              <w:rPr>
                <w:rFonts w:ascii="Times New Roman" w:eastAsia="Calibri" w:hAnsi="Times New Roman" w:cs="Times New Roman"/>
                <w:color w:val="000000"/>
                <w:sz w:val="20"/>
                <w:szCs w:val="20"/>
                <w:lang w:val="ky-KG"/>
              </w:rPr>
              <w:t>;</w:t>
            </w:r>
            <w:r w:rsidRPr="00761AB0">
              <w:rPr>
                <w:rFonts w:ascii="Times New Roman" w:eastAsia="Calibri" w:hAnsi="Times New Roman" w:cs="Times New Roman"/>
                <w:color w:val="000000"/>
                <w:sz w:val="20"/>
                <w:szCs w:val="20"/>
                <w:lang w:val="ky-KG"/>
              </w:rPr>
              <w:t xml:space="preserve"> контролдук мастердин</w:t>
            </w:r>
            <w:r>
              <w:rPr>
                <w:rFonts w:ascii="Times New Roman" w:eastAsia="Calibri" w:hAnsi="Times New Roman" w:cs="Times New Roman"/>
                <w:color w:val="000000"/>
                <w:sz w:val="20"/>
                <w:szCs w:val="20"/>
                <w:lang w:val="ky-KG"/>
              </w:rPr>
              <w:t>;</w:t>
            </w:r>
            <w:r w:rsidRPr="00761AB0">
              <w:rPr>
                <w:rFonts w:ascii="Times New Roman" w:eastAsia="Calibri" w:hAnsi="Times New Roman" w:cs="Times New Roman"/>
                <w:color w:val="000000"/>
                <w:sz w:val="20"/>
                <w:szCs w:val="20"/>
                <w:lang w:val="ky-KG"/>
              </w:rPr>
              <w:t xml:space="preserve"> цехтин лаборантынын кызматтык милдеттери сактал</w:t>
            </w:r>
            <w:r>
              <w:rPr>
                <w:rFonts w:ascii="Times New Roman" w:eastAsia="Calibri" w:hAnsi="Times New Roman" w:cs="Times New Roman"/>
                <w:color w:val="000000"/>
                <w:sz w:val="20"/>
                <w:szCs w:val="20"/>
                <w:lang w:val="ky-KG"/>
              </w:rPr>
              <w:t>ды</w:t>
            </w:r>
          </w:p>
          <w:p w14:paraId="28F5E95D" w14:textId="170C2F4A" w:rsidR="00761AB0" w:rsidRPr="00761AB0" w:rsidRDefault="00761AB0" w:rsidP="00761AB0">
            <w:pPr>
              <w:numPr>
                <w:ilvl w:val="0"/>
                <w:numId w:val="35"/>
              </w:numPr>
              <w:shd w:val="clear" w:color="auto" w:fill="FFFFFF"/>
              <w:tabs>
                <w:tab w:val="left" w:pos="-1440"/>
                <w:tab w:val="left" w:pos="-720"/>
                <w:tab w:val="left" w:pos="567"/>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Дипломдук долбоорлоо үчүн материалдар чогултул</w:t>
            </w:r>
            <w:r>
              <w:rPr>
                <w:rFonts w:ascii="Times New Roman" w:eastAsia="Calibri" w:hAnsi="Times New Roman" w:cs="Times New Roman"/>
                <w:color w:val="000000"/>
                <w:sz w:val="20"/>
                <w:szCs w:val="20"/>
                <w:lang w:val="ky-KG"/>
              </w:rPr>
              <w:t>ду</w:t>
            </w:r>
            <w:r w:rsidRPr="00761AB0">
              <w:rPr>
                <w:rFonts w:ascii="Times New Roman" w:eastAsia="Calibri" w:hAnsi="Times New Roman" w:cs="Times New Roman"/>
                <w:color w:val="000000"/>
                <w:sz w:val="20"/>
                <w:szCs w:val="20"/>
                <w:lang w:val="ky-KG"/>
              </w:rPr>
              <w:t xml:space="preserve"> </w:t>
            </w:r>
          </w:p>
          <w:p w14:paraId="7D064E40" w14:textId="23549893" w:rsidR="00761AB0" w:rsidRPr="00761AB0" w:rsidRDefault="00761AB0" w:rsidP="00761AB0">
            <w:pPr>
              <w:numPr>
                <w:ilvl w:val="0"/>
                <w:numId w:val="35"/>
              </w:numPr>
              <w:shd w:val="clear" w:color="auto" w:fill="FFFFFF"/>
              <w:tabs>
                <w:tab w:val="left" w:pos="-1440"/>
                <w:tab w:val="left" w:pos="-720"/>
                <w:tab w:val="left" w:pos="567"/>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 xml:space="preserve">Практика боюнча отчеттор </w:t>
            </w:r>
            <w:r>
              <w:rPr>
                <w:rFonts w:ascii="Times New Roman" w:eastAsia="Calibri" w:hAnsi="Times New Roman" w:cs="Times New Roman"/>
                <w:color w:val="000000"/>
                <w:sz w:val="20"/>
                <w:szCs w:val="20"/>
                <w:lang w:val="ky-KG"/>
              </w:rPr>
              <w:t>түзүлдү</w:t>
            </w:r>
          </w:p>
          <w:p w14:paraId="74610778" w14:textId="2A41E69A" w:rsidR="0008243E" w:rsidRPr="003D50D8" w:rsidRDefault="00761AB0" w:rsidP="00761AB0">
            <w:pPr>
              <w:numPr>
                <w:ilvl w:val="0"/>
                <w:numId w:val="35"/>
              </w:numPr>
              <w:shd w:val="clear" w:color="auto" w:fill="FFFFFF"/>
              <w:tabs>
                <w:tab w:val="left" w:pos="-1440"/>
                <w:tab w:val="left" w:pos="-720"/>
                <w:tab w:val="left" w:pos="567"/>
              </w:tabs>
              <w:suppressAutoHyphens/>
              <w:spacing w:before="120" w:after="0" w:line="240" w:lineRule="auto"/>
              <w:ind w:left="312"/>
              <w:contextualSpacing/>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Практика</w:t>
            </w:r>
            <w:r>
              <w:rPr>
                <w:rFonts w:ascii="Times New Roman" w:eastAsia="Calibri" w:hAnsi="Times New Roman" w:cs="Times New Roman"/>
                <w:color w:val="000000"/>
                <w:sz w:val="20"/>
                <w:szCs w:val="20"/>
                <w:lang w:val="ky-KG"/>
              </w:rPr>
              <w:t>дан</w:t>
            </w:r>
            <w:r w:rsidRPr="00761AB0">
              <w:rPr>
                <w:rFonts w:ascii="Times New Roman" w:eastAsia="Calibri" w:hAnsi="Times New Roman" w:cs="Times New Roman"/>
                <w:color w:val="000000"/>
                <w:sz w:val="20"/>
                <w:szCs w:val="20"/>
                <w:lang w:val="ky-KG"/>
              </w:rPr>
              <w:t xml:space="preserve"> өтүү боюнча күндөлүктөр</w:t>
            </w:r>
            <w:r>
              <w:rPr>
                <w:rFonts w:ascii="Times New Roman" w:eastAsia="Calibri" w:hAnsi="Times New Roman" w:cs="Times New Roman"/>
                <w:color w:val="000000"/>
                <w:sz w:val="20"/>
                <w:szCs w:val="20"/>
                <w:lang w:val="ky-KG"/>
              </w:rPr>
              <w:t xml:space="preserve"> толтурулду</w:t>
            </w:r>
          </w:p>
        </w:tc>
        <w:tc>
          <w:tcPr>
            <w:tcW w:w="2948" w:type="dxa"/>
          </w:tcPr>
          <w:p w14:paraId="1ABF18AF" w14:textId="77777777" w:rsidR="00761AB0" w:rsidRPr="00761AB0" w:rsidRDefault="00761AB0" w:rsidP="00761AB0">
            <w:pPr>
              <w:numPr>
                <w:ilvl w:val="0"/>
                <w:numId w:val="24"/>
              </w:numPr>
              <w:spacing w:after="0" w:line="240" w:lineRule="auto"/>
              <w:ind w:left="317" w:hanging="284"/>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Цехтин, бөлүмдөрдүн ишинин негизги көрсөткүчтөрү</w:t>
            </w:r>
          </w:p>
          <w:p w14:paraId="45546168" w14:textId="506DF743" w:rsidR="0008243E" w:rsidRPr="003D50D8" w:rsidRDefault="00761AB0" w:rsidP="00761AB0">
            <w:pPr>
              <w:numPr>
                <w:ilvl w:val="0"/>
                <w:numId w:val="24"/>
              </w:numPr>
              <w:spacing w:after="0" w:line="240" w:lineRule="auto"/>
              <w:ind w:left="317" w:hanging="284"/>
              <w:rPr>
                <w:rFonts w:ascii="Times New Roman" w:eastAsia="Calibri" w:hAnsi="Times New Roman" w:cs="Times New Roman"/>
                <w:color w:val="000000"/>
                <w:sz w:val="20"/>
                <w:szCs w:val="20"/>
                <w:lang w:val="ky-KG"/>
              </w:rPr>
            </w:pPr>
            <w:r w:rsidRPr="00761AB0">
              <w:rPr>
                <w:rFonts w:ascii="Times New Roman" w:eastAsia="Calibri" w:hAnsi="Times New Roman" w:cs="Times New Roman"/>
                <w:color w:val="000000"/>
                <w:sz w:val="20"/>
                <w:szCs w:val="20"/>
                <w:lang w:val="ky-KG"/>
              </w:rPr>
              <w:t>Ишкана</w:t>
            </w:r>
            <w:r>
              <w:rPr>
                <w:rFonts w:ascii="Times New Roman" w:eastAsia="Calibri" w:hAnsi="Times New Roman" w:cs="Times New Roman"/>
                <w:color w:val="000000"/>
                <w:sz w:val="20"/>
                <w:szCs w:val="20"/>
                <w:lang w:val="ky-KG"/>
              </w:rPr>
              <w:t>дан</w:t>
            </w:r>
            <w:r w:rsidRPr="00761AB0">
              <w:rPr>
                <w:rFonts w:ascii="Times New Roman" w:eastAsia="Calibri" w:hAnsi="Times New Roman" w:cs="Times New Roman"/>
                <w:color w:val="000000"/>
                <w:sz w:val="20"/>
                <w:szCs w:val="20"/>
                <w:lang w:val="ky-KG"/>
              </w:rPr>
              <w:t xml:space="preserve"> практика жетекчисинин мүнөздөмөсү</w:t>
            </w:r>
          </w:p>
        </w:tc>
        <w:tc>
          <w:tcPr>
            <w:tcW w:w="1418" w:type="dxa"/>
          </w:tcPr>
          <w:p w14:paraId="6D9A40FF"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Экзамен,</w:t>
            </w:r>
          </w:p>
          <w:p w14:paraId="51BC65D4"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Дневник, Отчет</w:t>
            </w:r>
          </w:p>
          <w:p w14:paraId="439B6522"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p>
          <w:p w14:paraId="3B83B181"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“3”</w:t>
            </w:r>
          </w:p>
          <w:p w14:paraId="463D67C5" w14:textId="77777777" w:rsidR="0008243E" w:rsidRPr="00761AB0" w:rsidRDefault="0008243E" w:rsidP="0008243E">
            <w:pPr>
              <w:tabs>
                <w:tab w:val="left" w:pos="-1440"/>
                <w:tab w:val="left" w:pos="-720"/>
                <w:tab w:val="left" w:pos="567"/>
              </w:tabs>
              <w:suppressAutoHyphens/>
              <w:spacing w:after="0" w:line="240" w:lineRule="auto"/>
              <w:rPr>
                <w:rFonts w:ascii="Times New Roman" w:eastAsia="Times New Roman" w:hAnsi="Times New Roman" w:cs="Times New Roman"/>
                <w:szCs w:val="22"/>
                <w:lang w:val="ky-KG" w:eastAsia="ru-RU"/>
              </w:rPr>
            </w:pPr>
            <w:r w:rsidRPr="00761AB0">
              <w:rPr>
                <w:rFonts w:ascii="Times New Roman" w:eastAsia="Times New Roman" w:hAnsi="Times New Roman" w:cs="Times New Roman"/>
                <w:szCs w:val="22"/>
                <w:lang w:val="ky-KG" w:eastAsia="ru-RU"/>
              </w:rPr>
              <w:t>“4”</w:t>
            </w:r>
          </w:p>
          <w:p w14:paraId="533FD146" w14:textId="3CC2DC77" w:rsidR="0008243E" w:rsidRPr="00761AB0" w:rsidRDefault="0008243E" w:rsidP="0008243E">
            <w:pPr>
              <w:spacing w:line="240" w:lineRule="auto"/>
              <w:rPr>
                <w:rFonts w:ascii="Times New Roman" w:eastAsia="Calibri" w:hAnsi="Times New Roman" w:cs="Times New Roman"/>
                <w:color w:val="000000"/>
                <w:szCs w:val="22"/>
                <w:lang w:val="ky-KG"/>
              </w:rPr>
            </w:pPr>
            <w:r w:rsidRPr="00761AB0">
              <w:rPr>
                <w:rFonts w:ascii="Times New Roman" w:eastAsia="Times New Roman" w:hAnsi="Times New Roman" w:cs="Times New Roman"/>
                <w:szCs w:val="22"/>
                <w:lang w:val="ky-KG" w:eastAsia="ru-RU"/>
              </w:rPr>
              <w:t>“5”</w:t>
            </w:r>
          </w:p>
        </w:tc>
      </w:tr>
    </w:tbl>
    <w:p w14:paraId="4548FCFC" w14:textId="77777777" w:rsidR="00FE0C80" w:rsidRPr="004C306D" w:rsidRDefault="00FE0C80" w:rsidP="002C572F">
      <w:pPr>
        <w:spacing w:after="0" w:line="240" w:lineRule="auto"/>
        <w:jc w:val="right"/>
        <w:rPr>
          <w:rFonts w:ascii="Times New Roman" w:hAnsi="Times New Roman" w:cs="Times New Roman"/>
          <w:lang w:val="ky-KG"/>
        </w:rPr>
      </w:pPr>
    </w:p>
    <w:p w14:paraId="1C1E2B43" w14:textId="77777777" w:rsidR="002C572F" w:rsidRPr="004C306D" w:rsidRDefault="002C572F" w:rsidP="002C572F">
      <w:pPr>
        <w:spacing w:after="0" w:line="240" w:lineRule="auto"/>
        <w:rPr>
          <w:rFonts w:ascii="Times New Roman" w:hAnsi="Times New Roman" w:cs="Times New Roman"/>
          <w:lang w:val="ky-KG"/>
        </w:rPr>
      </w:pPr>
    </w:p>
    <w:sectPr w:rsidR="002C572F" w:rsidRPr="004C306D">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B7F8" w14:textId="77777777" w:rsidR="00A65FD2" w:rsidRDefault="00A65FD2" w:rsidP="003C527D">
      <w:pPr>
        <w:spacing w:after="0" w:line="240" w:lineRule="auto"/>
      </w:pPr>
      <w:r>
        <w:separator/>
      </w:r>
    </w:p>
  </w:endnote>
  <w:endnote w:type="continuationSeparator" w:id="0">
    <w:p w14:paraId="5C0EEF1B" w14:textId="77777777" w:rsidR="00A65FD2" w:rsidRDefault="00A65FD2" w:rsidP="003C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Основной текст">
    <w:altName w:val="Times New Roman"/>
    <w:charset w:val="00"/>
    <w:family w:val="roman"/>
    <w:pitch w:val="variable"/>
    <w:sig w:usb0="E0002AE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335039660"/>
      <w:docPartObj>
        <w:docPartGallery w:val="Page Numbers (Bottom of Page)"/>
        <w:docPartUnique/>
      </w:docPartObj>
    </w:sdtPr>
    <w:sdtContent>
      <w:p w14:paraId="14064B27" w14:textId="77777777" w:rsidR="00543040" w:rsidRDefault="00543040" w:rsidP="005714C3">
        <w:pPr>
          <w:pStyle w:val="ae"/>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D61AC8">
          <w:rPr>
            <w:rStyle w:val="af2"/>
            <w:noProof/>
          </w:rPr>
          <w:t>3</w:t>
        </w:r>
        <w:r>
          <w:rPr>
            <w:rStyle w:val="af2"/>
          </w:rPr>
          <w:fldChar w:fldCharType="end"/>
        </w:r>
      </w:p>
    </w:sdtContent>
  </w:sdt>
  <w:p w14:paraId="507DC1E0" w14:textId="77777777" w:rsidR="00543040" w:rsidRDefault="00543040" w:rsidP="005714C3">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171915643"/>
      <w:docPartObj>
        <w:docPartGallery w:val="Page Numbers (Bottom of Page)"/>
        <w:docPartUnique/>
      </w:docPartObj>
    </w:sdtPr>
    <w:sdtContent>
      <w:p w14:paraId="6B211437" w14:textId="77777777" w:rsidR="003C527D" w:rsidRDefault="003C527D" w:rsidP="003C527D">
        <w:pPr>
          <w:pStyle w:val="ae"/>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201949">
          <w:rPr>
            <w:rStyle w:val="af2"/>
            <w:noProof/>
          </w:rPr>
          <w:t>42</w:t>
        </w:r>
        <w:r>
          <w:rPr>
            <w:rStyle w:val="af2"/>
          </w:rPr>
          <w:fldChar w:fldCharType="end"/>
        </w:r>
      </w:p>
    </w:sdtContent>
  </w:sdt>
  <w:p w14:paraId="6F117119" w14:textId="77777777" w:rsidR="003C527D" w:rsidRDefault="003C527D" w:rsidP="003C527D">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2476" w14:textId="77777777" w:rsidR="00A65FD2" w:rsidRDefault="00A65FD2" w:rsidP="003C527D">
      <w:pPr>
        <w:spacing w:after="0" w:line="240" w:lineRule="auto"/>
      </w:pPr>
      <w:r>
        <w:separator/>
      </w:r>
    </w:p>
  </w:footnote>
  <w:footnote w:type="continuationSeparator" w:id="0">
    <w:p w14:paraId="32356EC2" w14:textId="77777777" w:rsidR="00A65FD2" w:rsidRDefault="00A65FD2" w:rsidP="003C527D">
      <w:pPr>
        <w:spacing w:after="0" w:line="240" w:lineRule="auto"/>
      </w:pPr>
      <w:r>
        <w:continuationSeparator/>
      </w:r>
    </w:p>
  </w:footnote>
  <w:footnote w:id="1">
    <w:p w14:paraId="2E485A0D" w14:textId="77777777" w:rsidR="00431BC8" w:rsidRPr="008C775A" w:rsidRDefault="00431BC8" w:rsidP="00431BC8">
      <w:pPr>
        <w:pStyle w:val="a8"/>
        <w:rPr>
          <w:rFonts w:ascii="Times New Roman" w:hAnsi="Times New Roman" w:cs="Times New Roman"/>
        </w:rPr>
      </w:pPr>
      <w:r>
        <w:rPr>
          <w:rStyle w:val="aa"/>
        </w:rPr>
        <w:footnoteRef/>
      </w:r>
      <w:r>
        <w:t xml:space="preserve"> </w:t>
      </w:r>
      <w:r w:rsidRPr="00CC4207">
        <w:rPr>
          <w:rFonts w:ascii="Times New Roman" w:hAnsi="Times New Roman" w:cs="Times New Roman"/>
        </w:rPr>
        <w:t xml:space="preserve">Trilling, Bernie. 21st century skills: learning for life in our times / Bernie Trilling and Charles Fadel. </w:t>
      </w:r>
      <w:r w:rsidRPr="008C775A">
        <w:rPr>
          <w:rFonts w:ascii="Times New Roman" w:hAnsi="Times New Roman" w:cs="Times New Roman"/>
        </w:rPr>
        <w:t xml:space="preserve">2009 </w:t>
      </w:r>
      <w:r w:rsidRPr="00CC4207">
        <w:rPr>
          <w:rFonts w:ascii="Times New Roman" w:hAnsi="Times New Roman" w:cs="Times New Roman"/>
        </w:rPr>
        <w:t>by</w:t>
      </w:r>
      <w:r w:rsidRPr="008C775A">
        <w:rPr>
          <w:rFonts w:ascii="Times New Roman" w:hAnsi="Times New Roman" w:cs="Times New Roman"/>
        </w:rPr>
        <w:t xml:space="preserve"> </w:t>
      </w:r>
      <w:r w:rsidRPr="00CC4207">
        <w:rPr>
          <w:rFonts w:ascii="Times New Roman" w:hAnsi="Times New Roman" w:cs="Times New Roman"/>
        </w:rPr>
        <w:t>John</w:t>
      </w:r>
      <w:r w:rsidRPr="008C775A">
        <w:rPr>
          <w:rFonts w:ascii="Times New Roman" w:hAnsi="Times New Roman" w:cs="Times New Roman"/>
        </w:rPr>
        <w:t xml:space="preserve"> </w:t>
      </w:r>
      <w:r w:rsidRPr="00CC4207">
        <w:rPr>
          <w:rFonts w:ascii="Times New Roman" w:hAnsi="Times New Roman" w:cs="Times New Roman"/>
        </w:rPr>
        <w:t>Wiley</w:t>
      </w:r>
      <w:r w:rsidRPr="008C775A">
        <w:rPr>
          <w:rFonts w:ascii="Times New Roman" w:hAnsi="Times New Roman" w:cs="Times New Roman"/>
        </w:rPr>
        <w:t xml:space="preserve"> &amp; </w:t>
      </w:r>
      <w:r w:rsidRPr="00CC4207">
        <w:rPr>
          <w:rFonts w:ascii="Times New Roman" w:hAnsi="Times New Roman" w:cs="Times New Roman"/>
        </w:rPr>
        <w:t>Sons</w:t>
      </w:r>
      <w:r w:rsidRPr="008C775A">
        <w:rPr>
          <w:rFonts w:ascii="Times New Roman" w:hAnsi="Times New Roman" w:cs="Times New Roman"/>
        </w:rPr>
        <w:t xml:space="preserve">, </w:t>
      </w:r>
      <w:r w:rsidRPr="00CC4207">
        <w:rPr>
          <w:rFonts w:ascii="Times New Roman" w:hAnsi="Times New Roman" w:cs="Times New Roman"/>
        </w:rPr>
        <w:t>Inc</w:t>
      </w:r>
      <w:r w:rsidRPr="008C775A">
        <w:rPr>
          <w:rFonts w:ascii="Times New Roman" w:hAnsi="Times New Roman" w:cs="Times New Roman"/>
        </w:rPr>
        <w:t>.</w:t>
      </w:r>
    </w:p>
  </w:footnote>
  <w:footnote w:id="2">
    <w:p w14:paraId="28B36A08" w14:textId="77777777" w:rsidR="005F44A6" w:rsidRPr="008C775A" w:rsidRDefault="005F44A6" w:rsidP="00C001C4">
      <w:pPr>
        <w:pStyle w:val="a8"/>
        <w:rPr>
          <w:rFonts w:ascii="Times New Roman" w:hAnsi="Times New Roman" w:cs="Times New Roman"/>
        </w:rPr>
      </w:pPr>
      <w:r>
        <w:rPr>
          <w:rStyle w:val="aa"/>
        </w:rPr>
        <w:footnoteRef/>
      </w:r>
      <w:r w:rsidRPr="008C775A">
        <w:t xml:space="preserve"> </w:t>
      </w:r>
      <w:r w:rsidR="00C001C4" w:rsidRPr="00C001C4">
        <w:rPr>
          <w:rFonts w:ascii="Times New Roman" w:hAnsi="Times New Roman" w:cs="Times New Roman"/>
          <w:lang w:val="ky-KG"/>
        </w:rPr>
        <w:t>Кыргыз Республикасынын кес</w:t>
      </w:r>
      <w:r w:rsidR="00C001C4">
        <w:rPr>
          <w:rFonts w:ascii="Times New Roman" w:hAnsi="Times New Roman" w:cs="Times New Roman"/>
          <w:lang w:val="ky-KG"/>
        </w:rPr>
        <w:t>иптик билим берүү системасында Ж</w:t>
      </w:r>
      <w:r w:rsidR="00C001C4" w:rsidRPr="00C001C4">
        <w:rPr>
          <w:rFonts w:ascii="Times New Roman" w:hAnsi="Times New Roman" w:cs="Times New Roman"/>
          <w:lang w:val="ky-KG"/>
        </w:rPr>
        <w:t>умуш ордунда окутуу концепциясы</w:t>
      </w:r>
      <w:r w:rsidR="00C001C4">
        <w:rPr>
          <w:rFonts w:ascii="Times New Roman" w:hAnsi="Times New Roman" w:cs="Times New Roman"/>
          <w:lang w:val="ky-KG"/>
        </w:rPr>
        <w:t xml:space="preserve"> (КР БИМдин </w:t>
      </w:r>
      <w:r w:rsidR="00C001C4" w:rsidRPr="00C001C4">
        <w:rPr>
          <w:rFonts w:ascii="Times New Roman" w:hAnsi="Times New Roman" w:cs="Times New Roman"/>
          <w:lang w:val="ky-KG"/>
        </w:rPr>
        <w:t>2020-жылдын 15-дкабрындагы № 1033/1 буйругу</w:t>
      </w:r>
      <w:r w:rsidR="00C001C4">
        <w:rPr>
          <w:rFonts w:ascii="Times New Roman" w:hAnsi="Times New Roman" w:cs="Times New Roman"/>
          <w:lang w:val="ky-KG"/>
        </w:rPr>
        <w:t>)</w:t>
      </w:r>
    </w:p>
  </w:footnote>
  <w:footnote w:id="3">
    <w:p w14:paraId="05F78F6C" w14:textId="77777777" w:rsidR="00543040" w:rsidRPr="00224F64" w:rsidRDefault="00543040" w:rsidP="007B5486">
      <w:pPr>
        <w:pStyle w:val="a8"/>
        <w:jc w:val="both"/>
        <w:rPr>
          <w:rFonts w:ascii="Times New Roman" w:hAnsi="Times New Roman" w:cs="Times New Roman"/>
          <w:lang w:val="ru-RU"/>
        </w:rPr>
      </w:pPr>
      <w:r>
        <w:rPr>
          <w:rStyle w:val="aa"/>
        </w:rPr>
        <w:footnoteRef/>
      </w:r>
      <w:r w:rsidRPr="008C775A">
        <w:t xml:space="preserve"> </w:t>
      </w:r>
      <w:r w:rsidR="007B5486" w:rsidRPr="007B5486">
        <w:rPr>
          <w:rFonts w:ascii="Times New Roman" w:hAnsi="Times New Roman" w:cs="Times New Roman"/>
          <w:lang w:val="ky-KG"/>
        </w:rPr>
        <w:t xml:space="preserve">Жогорку квалификациялуу жумушчу кадрларды даярдоонун дуалдык моделин ишке ашыруу боюнча методикалык сунуштамалар </w:t>
      </w:r>
      <w:r w:rsidRPr="007B5486">
        <w:rPr>
          <w:rFonts w:ascii="Times New Roman" w:hAnsi="Times New Roman" w:cs="Times New Roman"/>
          <w:lang w:val="ky-KG"/>
        </w:rPr>
        <w:t>(</w:t>
      </w:r>
      <w:r w:rsidR="007B5486" w:rsidRPr="007B5486">
        <w:rPr>
          <w:rFonts w:ascii="Times New Roman" w:hAnsi="Times New Roman" w:cs="Times New Roman"/>
          <w:lang w:val="ky-KG"/>
        </w:rPr>
        <w:t>Стр</w:t>
      </w:r>
      <w:r w:rsidR="00014991">
        <w:rPr>
          <w:rFonts w:ascii="Times New Roman" w:hAnsi="Times New Roman" w:cs="Times New Roman"/>
          <w:lang w:val="ky-KG"/>
        </w:rPr>
        <w:t>а</w:t>
      </w:r>
      <w:r w:rsidR="007B5486" w:rsidRPr="007B5486">
        <w:rPr>
          <w:rFonts w:ascii="Times New Roman" w:hAnsi="Times New Roman" w:cs="Times New Roman"/>
          <w:lang w:val="ky-KG"/>
        </w:rPr>
        <w:t>тегиялык демилгелер а</w:t>
      </w:r>
      <w:r w:rsidRPr="007B5486">
        <w:rPr>
          <w:rFonts w:ascii="Times New Roman" w:hAnsi="Times New Roman" w:cs="Times New Roman"/>
          <w:lang w:val="ky-KG"/>
        </w:rPr>
        <w:t>гент</w:t>
      </w:r>
      <w:r w:rsidR="007B5486" w:rsidRPr="007B5486">
        <w:rPr>
          <w:rFonts w:ascii="Times New Roman" w:hAnsi="Times New Roman" w:cs="Times New Roman"/>
          <w:lang w:val="ky-KG"/>
        </w:rPr>
        <w:t>тиги</w:t>
      </w:r>
      <w:r w:rsidRPr="007B5486">
        <w:rPr>
          <w:rFonts w:ascii="Times New Roman" w:hAnsi="Times New Roman" w:cs="Times New Roman"/>
          <w:lang w:val="ky-KG"/>
        </w:rPr>
        <w:t xml:space="preserve">, </w:t>
      </w:r>
      <w:r w:rsidR="007B5486" w:rsidRPr="007B5486">
        <w:rPr>
          <w:rFonts w:ascii="Times New Roman" w:hAnsi="Times New Roman" w:cs="Times New Roman"/>
          <w:lang w:val="ky-KG"/>
        </w:rPr>
        <w:t>РФ БИМ</w:t>
      </w:r>
      <w:r w:rsidRPr="007B5486">
        <w:rPr>
          <w:rFonts w:ascii="Times New Roman" w:hAnsi="Times New Roman" w:cs="Times New Roman"/>
          <w:lang w:val="ky-KG"/>
        </w:rPr>
        <w:t xml:space="preserve">), 2016. </w:t>
      </w:r>
      <w:r w:rsidR="007B5486" w:rsidRPr="007B5486">
        <w:rPr>
          <w:rFonts w:ascii="Times New Roman" w:hAnsi="Times New Roman" w:cs="Times New Roman"/>
          <w:lang w:val="ky-KG"/>
        </w:rPr>
        <w:t>Жеткиликтүүлүк режими</w:t>
      </w:r>
      <w:r w:rsidRPr="00224F64">
        <w:rPr>
          <w:rFonts w:ascii="Times New Roman" w:hAnsi="Times New Roman" w:cs="Times New Roman"/>
          <w:lang w:val="ru-RU"/>
        </w:rPr>
        <w:t xml:space="preserve">: </w:t>
      </w:r>
      <w:r w:rsidR="00000000">
        <w:fldChar w:fldCharType="begin"/>
      </w:r>
      <w:r w:rsidR="00000000">
        <w:instrText>HYPERLINK</w:instrText>
      </w:r>
      <w:r w:rsidR="00000000" w:rsidRPr="00DD04D2">
        <w:rPr>
          <w:lang w:val="ru-RU"/>
        </w:rPr>
        <w:instrText xml:space="preserve"> "</w:instrText>
      </w:r>
      <w:r w:rsidR="00000000">
        <w:instrText>https</w:instrText>
      </w:r>
      <w:r w:rsidR="00000000" w:rsidRPr="00DD04D2">
        <w:rPr>
          <w:lang w:val="ru-RU"/>
        </w:rPr>
        <w:instrText>://</w:instrText>
      </w:r>
      <w:r w:rsidR="00000000">
        <w:instrText>asi</w:instrText>
      </w:r>
      <w:r w:rsidR="00000000" w:rsidRPr="00DD04D2">
        <w:rPr>
          <w:lang w:val="ru-RU"/>
        </w:rPr>
        <w:instrText>.</w:instrText>
      </w:r>
      <w:r w:rsidR="00000000">
        <w:instrText>ru</w:instrText>
      </w:r>
      <w:r w:rsidR="00000000" w:rsidRPr="00DD04D2">
        <w:rPr>
          <w:lang w:val="ru-RU"/>
        </w:rPr>
        <w:instrText>/</w:instrText>
      </w:r>
      <w:r w:rsidR="00000000">
        <w:instrText>upload</w:instrText>
      </w:r>
      <w:r w:rsidR="00000000" w:rsidRPr="00DD04D2">
        <w:rPr>
          <w:lang w:val="ru-RU"/>
        </w:rPr>
        <w:instrText>/0</w:instrText>
      </w:r>
      <w:r w:rsidR="00000000">
        <w:instrText>b</w:instrText>
      </w:r>
      <w:r w:rsidR="00000000" w:rsidRPr="00DD04D2">
        <w:rPr>
          <w:lang w:val="ru-RU"/>
        </w:rPr>
        <w:instrText>6/</w:instrText>
      </w:r>
      <w:r w:rsidR="00000000">
        <w:instrText>Metod</w:instrText>
      </w:r>
      <w:r w:rsidR="00000000" w:rsidRPr="00DD04D2">
        <w:rPr>
          <w:lang w:val="ru-RU"/>
        </w:rPr>
        <w:instrText>_</w:instrText>
      </w:r>
      <w:r w:rsidR="00000000">
        <w:instrText>Recommendation</w:instrText>
      </w:r>
      <w:r w:rsidR="00000000" w:rsidRPr="00DD04D2">
        <w:rPr>
          <w:lang w:val="ru-RU"/>
        </w:rPr>
        <w:instrText>_2.0.</w:instrText>
      </w:r>
      <w:r w:rsidR="00000000">
        <w:instrText>pdf</w:instrText>
      </w:r>
      <w:r w:rsidR="00000000" w:rsidRPr="00DD04D2">
        <w:rPr>
          <w:lang w:val="ru-RU"/>
        </w:rPr>
        <w:instrText>"</w:instrText>
      </w:r>
      <w:r w:rsidR="00000000">
        <w:fldChar w:fldCharType="separate"/>
      </w:r>
      <w:r w:rsidRPr="000B5B6C">
        <w:rPr>
          <w:rStyle w:val="a7"/>
          <w:rFonts w:ascii="Times New Roman" w:hAnsi="Times New Roman" w:cs="Times New Roman"/>
          <w:lang w:val="ru-RU"/>
        </w:rPr>
        <w:t>https://asi.ru/upload/0b6/Metod_Recommendation_2.0.pdf</w:t>
      </w:r>
      <w:r w:rsidR="00000000">
        <w:rPr>
          <w:rStyle w:val="a7"/>
          <w:rFonts w:ascii="Times New Roman" w:hAnsi="Times New Roman" w:cs="Times New Roman"/>
          <w:lang w:val="ru-RU"/>
        </w:rPr>
        <w:fldChar w:fldCharType="end"/>
      </w:r>
      <w:r>
        <w:rPr>
          <w:rFonts w:ascii="Times New Roman" w:hAnsi="Times New Roman" w:cs="Times New Roman"/>
          <w:lang w:val="ru-RU"/>
        </w:rPr>
        <w:t xml:space="preserve"> </w:t>
      </w:r>
    </w:p>
  </w:footnote>
  <w:footnote w:id="4">
    <w:p w14:paraId="0545E5E6" w14:textId="77777777" w:rsidR="00B7631E" w:rsidRPr="00285941" w:rsidRDefault="00B7631E" w:rsidP="00B7631E">
      <w:pPr>
        <w:pStyle w:val="a8"/>
        <w:rPr>
          <w:lang w:val="ru-RU"/>
        </w:rPr>
      </w:pPr>
      <w:r>
        <w:rPr>
          <w:rStyle w:val="aa"/>
        </w:rPr>
        <w:footnoteRef/>
      </w:r>
      <w:r w:rsidRPr="004B400A">
        <w:rPr>
          <w:lang w:val="ru-RU"/>
        </w:rPr>
        <w:t xml:space="preserve"> </w:t>
      </w:r>
      <w:r w:rsidRPr="00B7631E">
        <w:rPr>
          <w:rFonts w:ascii="Times New Roman" w:hAnsi="Times New Roman" w:cs="Times New Roman"/>
          <w:lang w:val="ky-KG"/>
        </w:rPr>
        <w:t>МБС жок болгон учурда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EFB"/>
    <w:multiLevelType w:val="hybridMultilevel"/>
    <w:tmpl w:val="163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12C"/>
    <w:multiLevelType w:val="hybridMultilevel"/>
    <w:tmpl w:val="3A6481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31304"/>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DBC"/>
    <w:multiLevelType w:val="hybridMultilevel"/>
    <w:tmpl w:val="7B40BC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0705"/>
    <w:multiLevelType w:val="hybridMultilevel"/>
    <w:tmpl w:val="F1C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204AA"/>
    <w:multiLevelType w:val="hybridMultilevel"/>
    <w:tmpl w:val="1CF2D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74114"/>
    <w:multiLevelType w:val="hybridMultilevel"/>
    <w:tmpl w:val="5476C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13F0E"/>
    <w:multiLevelType w:val="hybridMultilevel"/>
    <w:tmpl w:val="11B26194"/>
    <w:lvl w:ilvl="0" w:tplc="1FA6A8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C6704"/>
    <w:multiLevelType w:val="hybridMultilevel"/>
    <w:tmpl w:val="BD5017C2"/>
    <w:lvl w:ilvl="0" w:tplc="C07AB2E4">
      <w:start w:val="1"/>
      <w:numFmt w:val="bullet"/>
      <w:lvlText w:val=""/>
      <w:lvlJc w:val="left"/>
      <w:pPr>
        <w:ind w:left="1032" w:hanging="360"/>
      </w:pPr>
      <w:rPr>
        <w:rFonts w:ascii="Symbol" w:hAnsi="Symbol" w:hint="default"/>
      </w:rPr>
    </w:lvl>
    <w:lvl w:ilvl="1" w:tplc="04190003">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9" w15:restartNumberingAfterBreak="0">
    <w:nsid w:val="1AEF7612"/>
    <w:multiLevelType w:val="hybridMultilevel"/>
    <w:tmpl w:val="D430E71A"/>
    <w:lvl w:ilvl="0" w:tplc="C07AB2E4">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0" w15:restartNumberingAfterBreak="0">
    <w:nsid w:val="1C7E4685"/>
    <w:multiLevelType w:val="hybridMultilevel"/>
    <w:tmpl w:val="432A044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15:restartNumberingAfterBreak="0">
    <w:nsid w:val="1D4A5A29"/>
    <w:multiLevelType w:val="hybridMultilevel"/>
    <w:tmpl w:val="5F62C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B7C4F"/>
    <w:multiLevelType w:val="hybridMultilevel"/>
    <w:tmpl w:val="5316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F46F8"/>
    <w:multiLevelType w:val="hybridMultilevel"/>
    <w:tmpl w:val="C096E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162E"/>
    <w:multiLevelType w:val="hybridMultilevel"/>
    <w:tmpl w:val="468A68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C6F12"/>
    <w:multiLevelType w:val="hybridMultilevel"/>
    <w:tmpl w:val="C7385C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845A9"/>
    <w:multiLevelType w:val="hybridMultilevel"/>
    <w:tmpl w:val="6F904082"/>
    <w:lvl w:ilvl="0" w:tplc="A4FE2FE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D73FC7"/>
    <w:multiLevelType w:val="hybridMultilevel"/>
    <w:tmpl w:val="F47A8448"/>
    <w:lvl w:ilvl="0" w:tplc="04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281D34"/>
    <w:multiLevelType w:val="hybridMultilevel"/>
    <w:tmpl w:val="F8D0F608"/>
    <w:lvl w:ilvl="0" w:tplc="04190001">
      <w:start w:val="1"/>
      <w:numFmt w:val="bullet"/>
      <w:lvlText w:val=""/>
      <w:lvlJc w:val="left"/>
      <w:pPr>
        <w:ind w:left="672" w:hanging="360"/>
      </w:pPr>
      <w:rPr>
        <w:rFonts w:ascii="Symbol" w:hAnsi="Symbol" w:hint="default"/>
      </w:rPr>
    </w:lvl>
    <w:lvl w:ilvl="1" w:tplc="FFFFFFFF" w:tentative="1">
      <w:start w:val="1"/>
      <w:numFmt w:val="bullet"/>
      <w:lvlText w:val="o"/>
      <w:lvlJc w:val="left"/>
      <w:pPr>
        <w:ind w:left="1392" w:hanging="360"/>
      </w:pPr>
      <w:rPr>
        <w:rFonts w:ascii="Courier New" w:hAnsi="Courier New" w:cs="Courier New" w:hint="default"/>
      </w:rPr>
    </w:lvl>
    <w:lvl w:ilvl="2" w:tplc="FFFFFFFF" w:tentative="1">
      <w:start w:val="1"/>
      <w:numFmt w:val="bullet"/>
      <w:lvlText w:val=""/>
      <w:lvlJc w:val="left"/>
      <w:pPr>
        <w:ind w:left="2112" w:hanging="360"/>
      </w:pPr>
      <w:rPr>
        <w:rFonts w:ascii="Wingdings" w:hAnsi="Wingdings" w:hint="default"/>
      </w:rPr>
    </w:lvl>
    <w:lvl w:ilvl="3" w:tplc="FFFFFFFF" w:tentative="1">
      <w:start w:val="1"/>
      <w:numFmt w:val="bullet"/>
      <w:lvlText w:val=""/>
      <w:lvlJc w:val="left"/>
      <w:pPr>
        <w:ind w:left="2832" w:hanging="360"/>
      </w:pPr>
      <w:rPr>
        <w:rFonts w:ascii="Symbol" w:hAnsi="Symbol" w:hint="default"/>
      </w:rPr>
    </w:lvl>
    <w:lvl w:ilvl="4" w:tplc="FFFFFFFF" w:tentative="1">
      <w:start w:val="1"/>
      <w:numFmt w:val="bullet"/>
      <w:lvlText w:val="o"/>
      <w:lvlJc w:val="left"/>
      <w:pPr>
        <w:ind w:left="3552" w:hanging="360"/>
      </w:pPr>
      <w:rPr>
        <w:rFonts w:ascii="Courier New" w:hAnsi="Courier New" w:cs="Courier New" w:hint="default"/>
      </w:rPr>
    </w:lvl>
    <w:lvl w:ilvl="5" w:tplc="FFFFFFFF" w:tentative="1">
      <w:start w:val="1"/>
      <w:numFmt w:val="bullet"/>
      <w:lvlText w:val=""/>
      <w:lvlJc w:val="left"/>
      <w:pPr>
        <w:ind w:left="4272" w:hanging="360"/>
      </w:pPr>
      <w:rPr>
        <w:rFonts w:ascii="Wingdings" w:hAnsi="Wingdings" w:hint="default"/>
      </w:rPr>
    </w:lvl>
    <w:lvl w:ilvl="6" w:tplc="FFFFFFFF" w:tentative="1">
      <w:start w:val="1"/>
      <w:numFmt w:val="bullet"/>
      <w:lvlText w:val=""/>
      <w:lvlJc w:val="left"/>
      <w:pPr>
        <w:ind w:left="4992" w:hanging="360"/>
      </w:pPr>
      <w:rPr>
        <w:rFonts w:ascii="Symbol" w:hAnsi="Symbol" w:hint="default"/>
      </w:rPr>
    </w:lvl>
    <w:lvl w:ilvl="7" w:tplc="FFFFFFFF" w:tentative="1">
      <w:start w:val="1"/>
      <w:numFmt w:val="bullet"/>
      <w:lvlText w:val="o"/>
      <w:lvlJc w:val="left"/>
      <w:pPr>
        <w:ind w:left="5712" w:hanging="360"/>
      </w:pPr>
      <w:rPr>
        <w:rFonts w:ascii="Courier New" w:hAnsi="Courier New" w:cs="Courier New" w:hint="default"/>
      </w:rPr>
    </w:lvl>
    <w:lvl w:ilvl="8" w:tplc="FFFFFFFF" w:tentative="1">
      <w:start w:val="1"/>
      <w:numFmt w:val="bullet"/>
      <w:lvlText w:val=""/>
      <w:lvlJc w:val="left"/>
      <w:pPr>
        <w:ind w:left="6432" w:hanging="360"/>
      </w:pPr>
      <w:rPr>
        <w:rFonts w:ascii="Wingdings" w:hAnsi="Wingdings" w:hint="default"/>
      </w:rPr>
    </w:lvl>
  </w:abstractNum>
  <w:abstractNum w:abstractNumId="19" w15:restartNumberingAfterBreak="0">
    <w:nsid w:val="2C8D687D"/>
    <w:multiLevelType w:val="hybridMultilevel"/>
    <w:tmpl w:val="AE8475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E5B0D"/>
    <w:multiLevelType w:val="hybridMultilevel"/>
    <w:tmpl w:val="8E0C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B62CF1"/>
    <w:multiLevelType w:val="hybridMultilevel"/>
    <w:tmpl w:val="BB2AC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82CD2"/>
    <w:multiLevelType w:val="hybridMultilevel"/>
    <w:tmpl w:val="62443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4B35B2"/>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02CD4"/>
    <w:multiLevelType w:val="hybridMultilevel"/>
    <w:tmpl w:val="047A21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348CB"/>
    <w:multiLevelType w:val="hybridMultilevel"/>
    <w:tmpl w:val="293E79F4"/>
    <w:lvl w:ilvl="0" w:tplc="04190001">
      <w:start w:val="1"/>
      <w:numFmt w:val="bullet"/>
      <w:lvlText w:val=""/>
      <w:lvlJc w:val="left"/>
      <w:pPr>
        <w:ind w:left="720" w:hanging="360"/>
      </w:pPr>
      <w:rPr>
        <w:rFonts w:ascii="Symbol" w:hAnsi="Symbol" w:hint="default"/>
      </w:rPr>
    </w:lvl>
    <w:lvl w:ilvl="1" w:tplc="21422D46">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9F6EE1"/>
    <w:multiLevelType w:val="hybridMultilevel"/>
    <w:tmpl w:val="72604B58"/>
    <w:lvl w:ilvl="0" w:tplc="04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FD255C"/>
    <w:multiLevelType w:val="hybridMultilevel"/>
    <w:tmpl w:val="79F2A70E"/>
    <w:lvl w:ilvl="0" w:tplc="41666E5A">
      <w:start w:val="1"/>
      <w:numFmt w:val="decimal"/>
      <w:lvlText w:val="%1."/>
      <w:lvlJc w:val="left"/>
      <w:pPr>
        <w:ind w:left="720" w:hanging="360"/>
      </w:pPr>
      <w:rPr>
        <w:rFonts w:hint="default"/>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D339A6"/>
    <w:multiLevelType w:val="hybridMultilevel"/>
    <w:tmpl w:val="AD34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C27202"/>
    <w:multiLevelType w:val="hybridMultilevel"/>
    <w:tmpl w:val="1AF6B42C"/>
    <w:lvl w:ilvl="0" w:tplc="C07AB2E4">
      <w:start w:val="1"/>
      <w:numFmt w:val="bullet"/>
      <w:lvlText w:val=""/>
      <w:lvlJc w:val="left"/>
      <w:pPr>
        <w:ind w:left="530" w:hanging="360"/>
      </w:pPr>
      <w:rPr>
        <w:rFonts w:ascii="Symbol" w:hAnsi="Symbol" w:hint="default"/>
        <w:b w:val="0"/>
        <w:color w:val="auto"/>
      </w:rPr>
    </w:lvl>
    <w:lvl w:ilvl="1" w:tplc="FFFFFFFF" w:tentative="1">
      <w:start w:val="1"/>
      <w:numFmt w:val="lowerLetter"/>
      <w:lvlText w:val="%2."/>
      <w:lvlJc w:val="left"/>
      <w:pPr>
        <w:ind w:left="475" w:hanging="360"/>
      </w:pPr>
    </w:lvl>
    <w:lvl w:ilvl="2" w:tplc="FFFFFFFF" w:tentative="1">
      <w:start w:val="1"/>
      <w:numFmt w:val="lowerRoman"/>
      <w:lvlText w:val="%3."/>
      <w:lvlJc w:val="right"/>
      <w:pPr>
        <w:ind w:left="1195" w:hanging="180"/>
      </w:pPr>
    </w:lvl>
    <w:lvl w:ilvl="3" w:tplc="FFFFFFFF" w:tentative="1">
      <w:start w:val="1"/>
      <w:numFmt w:val="decimal"/>
      <w:lvlText w:val="%4."/>
      <w:lvlJc w:val="left"/>
      <w:pPr>
        <w:ind w:left="1915" w:hanging="360"/>
      </w:pPr>
    </w:lvl>
    <w:lvl w:ilvl="4" w:tplc="FFFFFFFF" w:tentative="1">
      <w:start w:val="1"/>
      <w:numFmt w:val="lowerLetter"/>
      <w:lvlText w:val="%5."/>
      <w:lvlJc w:val="left"/>
      <w:pPr>
        <w:ind w:left="2635" w:hanging="360"/>
      </w:pPr>
    </w:lvl>
    <w:lvl w:ilvl="5" w:tplc="FFFFFFFF" w:tentative="1">
      <w:start w:val="1"/>
      <w:numFmt w:val="lowerRoman"/>
      <w:lvlText w:val="%6."/>
      <w:lvlJc w:val="right"/>
      <w:pPr>
        <w:ind w:left="3355" w:hanging="180"/>
      </w:pPr>
    </w:lvl>
    <w:lvl w:ilvl="6" w:tplc="FFFFFFFF" w:tentative="1">
      <w:start w:val="1"/>
      <w:numFmt w:val="decimal"/>
      <w:lvlText w:val="%7."/>
      <w:lvlJc w:val="left"/>
      <w:pPr>
        <w:ind w:left="4075" w:hanging="360"/>
      </w:pPr>
    </w:lvl>
    <w:lvl w:ilvl="7" w:tplc="FFFFFFFF" w:tentative="1">
      <w:start w:val="1"/>
      <w:numFmt w:val="lowerLetter"/>
      <w:lvlText w:val="%8."/>
      <w:lvlJc w:val="left"/>
      <w:pPr>
        <w:ind w:left="4795" w:hanging="360"/>
      </w:pPr>
    </w:lvl>
    <w:lvl w:ilvl="8" w:tplc="FFFFFFFF" w:tentative="1">
      <w:start w:val="1"/>
      <w:numFmt w:val="lowerRoman"/>
      <w:lvlText w:val="%9."/>
      <w:lvlJc w:val="right"/>
      <w:pPr>
        <w:ind w:left="5515" w:hanging="180"/>
      </w:pPr>
    </w:lvl>
  </w:abstractNum>
  <w:abstractNum w:abstractNumId="30" w15:restartNumberingAfterBreak="0">
    <w:nsid w:val="46EF092F"/>
    <w:multiLevelType w:val="hybridMultilevel"/>
    <w:tmpl w:val="1EA4F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E15A0"/>
    <w:multiLevelType w:val="hybridMultilevel"/>
    <w:tmpl w:val="A8F0A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5782D"/>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87163"/>
    <w:multiLevelType w:val="hybridMultilevel"/>
    <w:tmpl w:val="671E6E8A"/>
    <w:lvl w:ilvl="0" w:tplc="04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DB2020"/>
    <w:multiLevelType w:val="hybridMultilevel"/>
    <w:tmpl w:val="395E44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738B8"/>
    <w:multiLevelType w:val="hybridMultilevel"/>
    <w:tmpl w:val="6FE4D8DA"/>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B42564"/>
    <w:multiLevelType w:val="hybridMultilevel"/>
    <w:tmpl w:val="5FE8AD2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D061B7"/>
    <w:multiLevelType w:val="hybridMultilevel"/>
    <w:tmpl w:val="5C06EF08"/>
    <w:lvl w:ilvl="0" w:tplc="29A27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53BB69FF"/>
    <w:multiLevelType w:val="hybridMultilevel"/>
    <w:tmpl w:val="3C12D92C"/>
    <w:lvl w:ilvl="0" w:tplc="04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5F442D0"/>
    <w:multiLevelType w:val="hybridMultilevel"/>
    <w:tmpl w:val="E84A0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431D72"/>
    <w:multiLevelType w:val="multilevel"/>
    <w:tmpl w:val="B48024D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A82469"/>
    <w:multiLevelType w:val="hybridMultilevel"/>
    <w:tmpl w:val="3632AEB4"/>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42" w15:restartNumberingAfterBreak="0">
    <w:nsid w:val="5C6D06F5"/>
    <w:multiLevelType w:val="multilevel"/>
    <w:tmpl w:val="F458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3" w15:restartNumberingAfterBreak="0">
    <w:nsid w:val="612B6B6C"/>
    <w:multiLevelType w:val="hybridMultilevel"/>
    <w:tmpl w:val="CE1CB0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A3551"/>
    <w:multiLevelType w:val="hybridMultilevel"/>
    <w:tmpl w:val="5412942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5" w15:restartNumberingAfterBreak="0">
    <w:nsid w:val="62A362F8"/>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CA2F8F"/>
    <w:multiLevelType w:val="hybridMultilevel"/>
    <w:tmpl w:val="1E32A4D8"/>
    <w:lvl w:ilvl="0" w:tplc="FFFFFFFF">
      <w:start w:val="1"/>
      <w:numFmt w:val="decimal"/>
      <w:lvlText w:val="%1."/>
      <w:lvlJc w:val="left"/>
      <w:pPr>
        <w:ind w:left="720" w:hanging="360"/>
      </w:pPr>
      <w:rPr>
        <w:rFonts w:hint="default"/>
        <w:b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4CE1021"/>
    <w:multiLevelType w:val="hybridMultilevel"/>
    <w:tmpl w:val="D7DE00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715B70"/>
    <w:multiLevelType w:val="hybridMultilevel"/>
    <w:tmpl w:val="2C401AF0"/>
    <w:lvl w:ilvl="0" w:tplc="5A20D93C">
      <w:start w:val="1"/>
      <w:numFmt w:val="bullet"/>
      <w:lvlText w:val="•"/>
      <w:lvlJc w:val="left"/>
      <w:pPr>
        <w:ind w:left="530" w:hanging="360"/>
      </w:pPr>
      <w:rPr>
        <w:rFonts w:ascii="Arial" w:hAnsi="Arial" w:hint="default"/>
        <w:b w:val="0"/>
        <w:color w:val="auto"/>
      </w:rPr>
    </w:lvl>
    <w:lvl w:ilvl="1" w:tplc="04190019" w:tentative="1">
      <w:start w:val="1"/>
      <w:numFmt w:val="lowerLetter"/>
      <w:lvlText w:val="%2."/>
      <w:lvlJc w:val="left"/>
      <w:pPr>
        <w:ind w:left="475" w:hanging="360"/>
      </w:pPr>
    </w:lvl>
    <w:lvl w:ilvl="2" w:tplc="0419001B" w:tentative="1">
      <w:start w:val="1"/>
      <w:numFmt w:val="lowerRoman"/>
      <w:lvlText w:val="%3."/>
      <w:lvlJc w:val="right"/>
      <w:pPr>
        <w:ind w:left="1195" w:hanging="180"/>
      </w:pPr>
    </w:lvl>
    <w:lvl w:ilvl="3" w:tplc="0419000F" w:tentative="1">
      <w:start w:val="1"/>
      <w:numFmt w:val="decimal"/>
      <w:lvlText w:val="%4."/>
      <w:lvlJc w:val="left"/>
      <w:pPr>
        <w:ind w:left="1915" w:hanging="360"/>
      </w:pPr>
    </w:lvl>
    <w:lvl w:ilvl="4" w:tplc="04190019" w:tentative="1">
      <w:start w:val="1"/>
      <w:numFmt w:val="lowerLetter"/>
      <w:lvlText w:val="%5."/>
      <w:lvlJc w:val="left"/>
      <w:pPr>
        <w:ind w:left="2635" w:hanging="360"/>
      </w:pPr>
    </w:lvl>
    <w:lvl w:ilvl="5" w:tplc="0419001B" w:tentative="1">
      <w:start w:val="1"/>
      <w:numFmt w:val="lowerRoman"/>
      <w:lvlText w:val="%6."/>
      <w:lvlJc w:val="right"/>
      <w:pPr>
        <w:ind w:left="3355" w:hanging="180"/>
      </w:pPr>
    </w:lvl>
    <w:lvl w:ilvl="6" w:tplc="0419000F" w:tentative="1">
      <w:start w:val="1"/>
      <w:numFmt w:val="decimal"/>
      <w:lvlText w:val="%7."/>
      <w:lvlJc w:val="left"/>
      <w:pPr>
        <w:ind w:left="4075" w:hanging="360"/>
      </w:pPr>
    </w:lvl>
    <w:lvl w:ilvl="7" w:tplc="04190019" w:tentative="1">
      <w:start w:val="1"/>
      <w:numFmt w:val="lowerLetter"/>
      <w:lvlText w:val="%8."/>
      <w:lvlJc w:val="left"/>
      <w:pPr>
        <w:ind w:left="4795" w:hanging="360"/>
      </w:pPr>
    </w:lvl>
    <w:lvl w:ilvl="8" w:tplc="0419001B" w:tentative="1">
      <w:start w:val="1"/>
      <w:numFmt w:val="lowerRoman"/>
      <w:lvlText w:val="%9."/>
      <w:lvlJc w:val="right"/>
      <w:pPr>
        <w:ind w:left="5515" w:hanging="180"/>
      </w:pPr>
    </w:lvl>
  </w:abstractNum>
  <w:abstractNum w:abstractNumId="49" w15:restartNumberingAfterBreak="0">
    <w:nsid w:val="67980084"/>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4F5DB4"/>
    <w:multiLevelType w:val="hybridMultilevel"/>
    <w:tmpl w:val="F9C46592"/>
    <w:lvl w:ilvl="0" w:tplc="04190001">
      <w:start w:val="1"/>
      <w:numFmt w:val="bullet"/>
      <w:lvlText w:val=""/>
      <w:lvlJc w:val="left"/>
      <w:pPr>
        <w:ind w:left="781" w:hanging="360"/>
      </w:pPr>
      <w:rPr>
        <w:rFonts w:ascii="Symbol" w:hAnsi="Symbol"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51" w15:restartNumberingAfterBreak="0">
    <w:nsid w:val="686C5742"/>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6A4C0D"/>
    <w:multiLevelType w:val="hybridMultilevel"/>
    <w:tmpl w:val="B8029A8C"/>
    <w:lvl w:ilvl="0" w:tplc="1FA6A8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A263A9"/>
    <w:multiLevelType w:val="hybridMultilevel"/>
    <w:tmpl w:val="2A48508C"/>
    <w:lvl w:ilvl="0" w:tplc="41B87C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D04122E"/>
    <w:multiLevelType w:val="hybridMultilevel"/>
    <w:tmpl w:val="208AD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E2AF0"/>
    <w:multiLevelType w:val="hybridMultilevel"/>
    <w:tmpl w:val="D4787D34"/>
    <w:lvl w:ilvl="0" w:tplc="04190001">
      <w:start w:val="1"/>
      <w:numFmt w:val="bullet"/>
      <w:lvlText w:val=""/>
      <w:lvlJc w:val="left"/>
      <w:pPr>
        <w:ind w:left="780" w:hanging="360"/>
      </w:pPr>
      <w:rPr>
        <w:rFonts w:ascii="Symbol" w:hAnsi="Symbol"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6" w15:restartNumberingAfterBreak="0">
    <w:nsid w:val="71396E2A"/>
    <w:multiLevelType w:val="hybridMultilevel"/>
    <w:tmpl w:val="3F8C4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2160E04"/>
    <w:multiLevelType w:val="hybridMultilevel"/>
    <w:tmpl w:val="7E8E8CBE"/>
    <w:lvl w:ilvl="0" w:tplc="1FA6A8D2">
      <w:numFmt w:val="bullet"/>
      <w:lvlText w:val="•"/>
      <w:lvlJc w:val="left"/>
      <w:pPr>
        <w:ind w:left="781" w:hanging="360"/>
      </w:pPr>
      <w:rPr>
        <w:rFonts w:ascii="Times New Roman" w:eastAsiaTheme="minorHAnsi" w:hAnsi="Times New Roman" w:cs="Times New Roman" w:hint="default"/>
      </w:rPr>
    </w:lvl>
    <w:lvl w:ilvl="1" w:tplc="FFFFFFFF" w:tentative="1">
      <w:start w:val="1"/>
      <w:numFmt w:val="bullet"/>
      <w:lvlText w:val="o"/>
      <w:lvlJc w:val="left"/>
      <w:pPr>
        <w:ind w:left="1501" w:hanging="360"/>
      </w:pPr>
      <w:rPr>
        <w:rFonts w:ascii="Courier New" w:hAnsi="Courier New" w:cs="Courier New" w:hint="default"/>
      </w:rPr>
    </w:lvl>
    <w:lvl w:ilvl="2" w:tplc="FFFFFFFF" w:tentative="1">
      <w:start w:val="1"/>
      <w:numFmt w:val="bullet"/>
      <w:lvlText w:val=""/>
      <w:lvlJc w:val="left"/>
      <w:pPr>
        <w:ind w:left="2221" w:hanging="360"/>
      </w:pPr>
      <w:rPr>
        <w:rFonts w:ascii="Wingdings" w:hAnsi="Wingdings" w:hint="default"/>
      </w:rPr>
    </w:lvl>
    <w:lvl w:ilvl="3" w:tplc="FFFFFFFF" w:tentative="1">
      <w:start w:val="1"/>
      <w:numFmt w:val="bullet"/>
      <w:lvlText w:val=""/>
      <w:lvlJc w:val="left"/>
      <w:pPr>
        <w:ind w:left="2941" w:hanging="360"/>
      </w:pPr>
      <w:rPr>
        <w:rFonts w:ascii="Symbol" w:hAnsi="Symbol" w:hint="default"/>
      </w:rPr>
    </w:lvl>
    <w:lvl w:ilvl="4" w:tplc="FFFFFFFF" w:tentative="1">
      <w:start w:val="1"/>
      <w:numFmt w:val="bullet"/>
      <w:lvlText w:val="o"/>
      <w:lvlJc w:val="left"/>
      <w:pPr>
        <w:ind w:left="3661" w:hanging="360"/>
      </w:pPr>
      <w:rPr>
        <w:rFonts w:ascii="Courier New" w:hAnsi="Courier New" w:cs="Courier New" w:hint="default"/>
      </w:rPr>
    </w:lvl>
    <w:lvl w:ilvl="5" w:tplc="FFFFFFFF" w:tentative="1">
      <w:start w:val="1"/>
      <w:numFmt w:val="bullet"/>
      <w:lvlText w:val=""/>
      <w:lvlJc w:val="left"/>
      <w:pPr>
        <w:ind w:left="4381" w:hanging="360"/>
      </w:pPr>
      <w:rPr>
        <w:rFonts w:ascii="Wingdings" w:hAnsi="Wingdings" w:hint="default"/>
      </w:rPr>
    </w:lvl>
    <w:lvl w:ilvl="6" w:tplc="FFFFFFFF" w:tentative="1">
      <w:start w:val="1"/>
      <w:numFmt w:val="bullet"/>
      <w:lvlText w:val=""/>
      <w:lvlJc w:val="left"/>
      <w:pPr>
        <w:ind w:left="5101" w:hanging="360"/>
      </w:pPr>
      <w:rPr>
        <w:rFonts w:ascii="Symbol" w:hAnsi="Symbol" w:hint="default"/>
      </w:rPr>
    </w:lvl>
    <w:lvl w:ilvl="7" w:tplc="FFFFFFFF" w:tentative="1">
      <w:start w:val="1"/>
      <w:numFmt w:val="bullet"/>
      <w:lvlText w:val="o"/>
      <w:lvlJc w:val="left"/>
      <w:pPr>
        <w:ind w:left="5821" w:hanging="360"/>
      </w:pPr>
      <w:rPr>
        <w:rFonts w:ascii="Courier New" w:hAnsi="Courier New" w:cs="Courier New" w:hint="default"/>
      </w:rPr>
    </w:lvl>
    <w:lvl w:ilvl="8" w:tplc="FFFFFFFF" w:tentative="1">
      <w:start w:val="1"/>
      <w:numFmt w:val="bullet"/>
      <w:lvlText w:val=""/>
      <w:lvlJc w:val="left"/>
      <w:pPr>
        <w:ind w:left="6541" w:hanging="360"/>
      </w:pPr>
      <w:rPr>
        <w:rFonts w:ascii="Wingdings" w:hAnsi="Wingdings" w:hint="default"/>
      </w:rPr>
    </w:lvl>
  </w:abstractNum>
  <w:abstractNum w:abstractNumId="58" w15:restartNumberingAfterBreak="0">
    <w:nsid w:val="734B4BB7"/>
    <w:multiLevelType w:val="hybridMultilevel"/>
    <w:tmpl w:val="F108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0E5264"/>
    <w:multiLevelType w:val="hybridMultilevel"/>
    <w:tmpl w:val="FE00EFD6"/>
    <w:lvl w:ilvl="0" w:tplc="1FA6A8D2">
      <w:numFmt w:val="bullet"/>
      <w:lvlText w:val="•"/>
      <w:lvlJc w:val="left"/>
      <w:pPr>
        <w:ind w:left="781" w:hanging="360"/>
      </w:pPr>
      <w:rPr>
        <w:rFonts w:ascii="Times New Roman" w:eastAsiaTheme="minorHAnsi" w:hAnsi="Times New Roman" w:cs="Times New Roman"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0" w15:restartNumberingAfterBreak="0">
    <w:nsid w:val="763342E3"/>
    <w:multiLevelType w:val="hybridMultilevel"/>
    <w:tmpl w:val="7EF28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84134E3"/>
    <w:multiLevelType w:val="hybridMultilevel"/>
    <w:tmpl w:val="5052F3DC"/>
    <w:lvl w:ilvl="0" w:tplc="41B87C0A">
      <w:start w:val="1"/>
      <w:numFmt w:val="bullet"/>
      <w:lvlText w:val=""/>
      <w:lvlJc w:val="left"/>
      <w:pPr>
        <w:ind w:left="530" w:hanging="360"/>
      </w:pPr>
      <w:rPr>
        <w:rFonts w:ascii="Symbol" w:hAnsi="Symbol" w:hint="default"/>
        <w:b w:val="0"/>
        <w:color w:val="auto"/>
      </w:rPr>
    </w:lvl>
    <w:lvl w:ilvl="1" w:tplc="FFFFFFFF" w:tentative="1">
      <w:start w:val="1"/>
      <w:numFmt w:val="lowerLetter"/>
      <w:lvlText w:val="%2."/>
      <w:lvlJc w:val="left"/>
      <w:pPr>
        <w:ind w:left="475" w:hanging="360"/>
      </w:pPr>
    </w:lvl>
    <w:lvl w:ilvl="2" w:tplc="FFFFFFFF" w:tentative="1">
      <w:start w:val="1"/>
      <w:numFmt w:val="lowerRoman"/>
      <w:lvlText w:val="%3."/>
      <w:lvlJc w:val="right"/>
      <w:pPr>
        <w:ind w:left="1195" w:hanging="180"/>
      </w:pPr>
    </w:lvl>
    <w:lvl w:ilvl="3" w:tplc="FFFFFFFF" w:tentative="1">
      <w:start w:val="1"/>
      <w:numFmt w:val="decimal"/>
      <w:lvlText w:val="%4."/>
      <w:lvlJc w:val="left"/>
      <w:pPr>
        <w:ind w:left="1915" w:hanging="360"/>
      </w:pPr>
    </w:lvl>
    <w:lvl w:ilvl="4" w:tplc="FFFFFFFF" w:tentative="1">
      <w:start w:val="1"/>
      <w:numFmt w:val="lowerLetter"/>
      <w:lvlText w:val="%5."/>
      <w:lvlJc w:val="left"/>
      <w:pPr>
        <w:ind w:left="2635" w:hanging="360"/>
      </w:pPr>
    </w:lvl>
    <w:lvl w:ilvl="5" w:tplc="FFFFFFFF" w:tentative="1">
      <w:start w:val="1"/>
      <w:numFmt w:val="lowerRoman"/>
      <w:lvlText w:val="%6."/>
      <w:lvlJc w:val="right"/>
      <w:pPr>
        <w:ind w:left="3355" w:hanging="180"/>
      </w:pPr>
    </w:lvl>
    <w:lvl w:ilvl="6" w:tplc="FFFFFFFF" w:tentative="1">
      <w:start w:val="1"/>
      <w:numFmt w:val="decimal"/>
      <w:lvlText w:val="%7."/>
      <w:lvlJc w:val="left"/>
      <w:pPr>
        <w:ind w:left="4075" w:hanging="360"/>
      </w:pPr>
    </w:lvl>
    <w:lvl w:ilvl="7" w:tplc="FFFFFFFF" w:tentative="1">
      <w:start w:val="1"/>
      <w:numFmt w:val="lowerLetter"/>
      <w:lvlText w:val="%8."/>
      <w:lvlJc w:val="left"/>
      <w:pPr>
        <w:ind w:left="4795" w:hanging="360"/>
      </w:pPr>
    </w:lvl>
    <w:lvl w:ilvl="8" w:tplc="FFFFFFFF" w:tentative="1">
      <w:start w:val="1"/>
      <w:numFmt w:val="lowerRoman"/>
      <w:lvlText w:val="%9."/>
      <w:lvlJc w:val="right"/>
      <w:pPr>
        <w:ind w:left="5515" w:hanging="180"/>
      </w:pPr>
    </w:lvl>
  </w:abstractNum>
  <w:abstractNum w:abstractNumId="62" w15:restartNumberingAfterBreak="0">
    <w:nsid w:val="79910259"/>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5662E6"/>
    <w:multiLevelType w:val="hybridMultilevel"/>
    <w:tmpl w:val="B2C47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605E89"/>
    <w:multiLevelType w:val="hybridMultilevel"/>
    <w:tmpl w:val="B15227FE"/>
    <w:lvl w:ilvl="0" w:tplc="3BE8A8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E45788"/>
    <w:multiLevelType w:val="hybridMultilevel"/>
    <w:tmpl w:val="0AEEC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C173B1"/>
    <w:multiLevelType w:val="hybridMultilevel"/>
    <w:tmpl w:val="8842DABE"/>
    <w:lvl w:ilvl="0" w:tplc="386A9F16">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num w:numId="1" w16cid:durableId="1140683898">
    <w:abstractNumId w:val="37"/>
  </w:num>
  <w:num w:numId="2" w16cid:durableId="1739353503">
    <w:abstractNumId w:val="43"/>
  </w:num>
  <w:num w:numId="3" w16cid:durableId="2007246606">
    <w:abstractNumId w:val="39"/>
  </w:num>
  <w:num w:numId="4" w16cid:durableId="718937916">
    <w:abstractNumId w:val="34"/>
  </w:num>
  <w:num w:numId="5" w16cid:durableId="450245407">
    <w:abstractNumId w:val="14"/>
  </w:num>
  <w:num w:numId="6" w16cid:durableId="2061124909">
    <w:abstractNumId w:val="15"/>
  </w:num>
  <w:num w:numId="7" w16cid:durableId="1695035051">
    <w:abstractNumId w:val="3"/>
  </w:num>
  <w:num w:numId="8" w16cid:durableId="1076439264">
    <w:abstractNumId w:val="21"/>
  </w:num>
  <w:num w:numId="9" w16cid:durableId="1680081567">
    <w:abstractNumId w:val="24"/>
  </w:num>
  <w:num w:numId="10" w16cid:durableId="73211474">
    <w:abstractNumId w:val="47"/>
  </w:num>
  <w:num w:numId="11" w16cid:durableId="1909610542">
    <w:abstractNumId w:val="31"/>
  </w:num>
  <w:num w:numId="12" w16cid:durableId="1308172427">
    <w:abstractNumId w:val="54"/>
  </w:num>
  <w:num w:numId="13" w16cid:durableId="2025084763">
    <w:abstractNumId w:val="7"/>
  </w:num>
  <w:num w:numId="14" w16cid:durableId="1286232673">
    <w:abstractNumId w:val="52"/>
  </w:num>
  <w:num w:numId="15" w16cid:durableId="2110660550">
    <w:abstractNumId w:val="63"/>
  </w:num>
  <w:num w:numId="16" w16cid:durableId="402525756">
    <w:abstractNumId w:val="11"/>
  </w:num>
  <w:num w:numId="17" w16cid:durableId="1713963763">
    <w:abstractNumId w:val="20"/>
  </w:num>
  <w:num w:numId="18" w16cid:durableId="117915753">
    <w:abstractNumId w:val="42"/>
  </w:num>
  <w:num w:numId="19" w16cid:durableId="1522351651">
    <w:abstractNumId w:val="6"/>
  </w:num>
  <w:num w:numId="20" w16cid:durableId="594827445">
    <w:abstractNumId w:val="40"/>
  </w:num>
  <w:num w:numId="21" w16cid:durableId="500631269">
    <w:abstractNumId w:val="48"/>
  </w:num>
  <w:num w:numId="22" w16cid:durableId="462891303">
    <w:abstractNumId w:val="55"/>
  </w:num>
  <w:num w:numId="23" w16cid:durableId="645086456">
    <w:abstractNumId w:val="58"/>
  </w:num>
  <w:num w:numId="24" w16cid:durableId="1706635667">
    <w:abstractNumId w:val="19"/>
  </w:num>
  <w:num w:numId="25" w16cid:durableId="1353805645">
    <w:abstractNumId w:val="35"/>
  </w:num>
  <w:num w:numId="26" w16cid:durableId="196626088">
    <w:abstractNumId w:val="4"/>
  </w:num>
  <w:num w:numId="27" w16cid:durableId="285700329">
    <w:abstractNumId w:val="12"/>
  </w:num>
  <w:num w:numId="28" w16cid:durableId="1090198847">
    <w:abstractNumId w:val="49"/>
  </w:num>
  <w:num w:numId="29" w16cid:durableId="1294213491">
    <w:abstractNumId w:val="45"/>
  </w:num>
  <w:num w:numId="30" w16cid:durableId="572934715">
    <w:abstractNumId w:val="62"/>
  </w:num>
  <w:num w:numId="31" w16cid:durableId="368575347">
    <w:abstractNumId w:val="2"/>
  </w:num>
  <w:num w:numId="32" w16cid:durableId="492988477">
    <w:abstractNumId w:val="32"/>
  </w:num>
  <w:num w:numId="33" w16cid:durableId="2066829189">
    <w:abstractNumId w:val="23"/>
  </w:num>
  <w:num w:numId="34" w16cid:durableId="1915898624">
    <w:abstractNumId w:val="51"/>
  </w:num>
  <w:num w:numId="35" w16cid:durableId="1303461248">
    <w:abstractNumId w:val="0"/>
  </w:num>
  <w:num w:numId="36" w16cid:durableId="1215046052">
    <w:abstractNumId w:val="36"/>
  </w:num>
  <w:num w:numId="37" w16cid:durableId="744644719">
    <w:abstractNumId w:val="1"/>
  </w:num>
  <w:num w:numId="38" w16cid:durableId="1611933263">
    <w:abstractNumId w:val="28"/>
  </w:num>
  <w:num w:numId="39" w16cid:durableId="1955209907">
    <w:abstractNumId w:val="22"/>
  </w:num>
  <w:num w:numId="40" w16cid:durableId="246118533">
    <w:abstractNumId w:val="5"/>
  </w:num>
  <w:num w:numId="41" w16cid:durableId="782579719">
    <w:abstractNumId w:val="60"/>
  </w:num>
  <w:num w:numId="42" w16cid:durableId="161630496">
    <w:abstractNumId w:val="64"/>
  </w:num>
  <w:num w:numId="43" w16cid:durableId="756055038">
    <w:abstractNumId w:val="53"/>
  </w:num>
  <w:num w:numId="44" w16cid:durableId="990403214">
    <w:abstractNumId w:val="30"/>
  </w:num>
  <w:num w:numId="45" w16cid:durableId="709572509">
    <w:abstractNumId w:val="16"/>
  </w:num>
  <w:num w:numId="46" w16cid:durableId="2122534333">
    <w:abstractNumId w:val="29"/>
  </w:num>
  <w:num w:numId="47" w16cid:durableId="402682384">
    <w:abstractNumId w:val="61"/>
  </w:num>
  <w:num w:numId="48" w16cid:durableId="1071778804">
    <w:abstractNumId w:val="38"/>
  </w:num>
  <w:num w:numId="49" w16cid:durableId="1309945323">
    <w:abstractNumId w:val="26"/>
  </w:num>
  <w:num w:numId="50" w16cid:durableId="912928127">
    <w:abstractNumId w:val="17"/>
  </w:num>
  <w:num w:numId="51" w16cid:durableId="1671520520">
    <w:abstractNumId w:val="33"/>
  </w:num>
  <w:num w:numId="52" w16cid:durableId="866606335">
    <w:abstractNumId w:val="56"/>
  </w:num>
  <w:num w:numId="53" w16cid:durableId="1873759719">
    <w:abstractNumId w:val="44"/>
  </w:num>
  <w:num w:numId="54" w16cid:durableId="1013145057">
    <w:abstractNumId w:val="41"/>
  </w:num>
  <w:num w:numId="55" w16cid:durableId="685012309">
    <w:abstractNumId w:val="66"/>
  </w:num>
  <w:num w:numId="56" w16cid:durableId="702944546">
    <w:abstractNumId w:val="59"/>
  </w:num>
  <w:num w:numId="57" w16cid:durableId="1943490940">
    <w:abstractNumId w:val="57"/>
  </w:num>
  <w:num w:numId="58" w16cid:durableId="390734582">
    <w:abstractNumId w:val="50"/>
  </w:num>
  <w:num w:numId="59" w16cid:durableId="1053311107">
    <w:abstractNumId w:val="46"/>
  </w:num>
  <w:num w:numId="60" w16cid:durableId="1571964311">
    <w:abstractNumId w:val="65"/>
  </w:num>
  <w:num w:numId="61" w16cid:durableId="1511211796">
    <w:abstractNumId w:val="10"/>
  </w:num>
  <w:num w:numId="62" w16cid:durableId="300114808">
    <w:abstractNumId w:val="25"/>
  </w:num>
  <w:num w:numId="63" w16cid:durableId="1723291680">
    <w:abstractNumId w:val="8"/>
  </w:num>
  <w:num w:numId="64" w16cid:durableId="899440529">
    <w:abstractNumId w:val="9"/>
  </w:num>
  <w:num w:numId="65" w16cid:durableId="2028948044">
    <w:abstractNumId w:val="18"/>
  </w:num>
  <w:num w:numId="66" w16cid:durableId="537279179">
    <w:abstractNumId w:val="27"/>
  </w:num>
  <w:num w:numId="67" w16cid:durableId="2122795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2F"/>
    <w:rsid w:val="00001FE1"/>
    <w:rsid w:val="00004152"/>
    <w:rsid w:val="0000535A"/>
    <w:rsid w:val="00012B9C"/>
    <w:rsid w:val="00014991"/>
    <w:rsid w:val="000156CE"/>
    <w:rsid w:val="00024B72"/>
    <w:rsid w:val="0003756D"/>
    <w:rsid w:val="00041C44"/>
    <w:rsid w:val="00041DDC"/>
    <w:rsid w:val="00042A71"/>
    <w:rsid w:val="0004501B"/>
    <w:rsid w:val="00047B37"/>
    <w:rsid w:val="00052DA0"/>
    <w:rsid w:val="000619A6"/>
    <w:rsid w:val="00064EF7"/>
    <w:rsid w:val="0007134E"/>
    <w:rsid w:val="000756E4"/>
    <w:rsid w:val="00075B4C"/>
    <w:rsid w:val="00076C4D"/>
    <w:rsid w:val="0008243E"/>
    <w:rsid w:val="00091C76"/>
    <w:rsid w:val="00097503"/>
    <w:rsid w:val="00097845"/>
    <w:rsid w:val="000A5F70"/>
    <w:rsid w:val="000B3157"/>
    <w:rsid w:val="000B3909"/>
    <w:rsid w:val="000B5034"/>
    <w:rsid w:val="000B546A"/>
    <w:rsid w:val="000B7D66"/>
    <w:rsid w:val="000C0C6B"/>
    <w:rsid w:val="000C39F5"/>
    <w:rsid w:val="000C4980"/>
    <w:rsid w:val="000D0D97"/>
    <w:rsid w:val="000D1793"/>
    <w:rsid w:val="000E19A0"/>
    <w:rsid w:val="000E48AA"/>
    <w:rsid w:val="000E6C2C"/>
    <w:rsid w:val="000F0931"/>
    <w:rsid w:val="000F3595"/>
    <w:rsid w:val="000F3BAD"/>
    <w:rsid w:val="000F5701"/>
    <w:rsid w:val="000F615A"/>
    <w:rsid w:val="000F65FE"/>
    <w:rsid w:val="000F69BD"/>
    <w:rsid w:val="000F6F4E"/>
    <w:rsid w:val="001002E4"/>
    <w:rsid w:val="001033E7"/>
    <w:rsid w:val="00105D54"/>
    <w:rsid w:val="00107615"/>
    <w:rsid w:val="00114777"/>
    <w:rsid w:val="00122C60"/>
    <w:rsid w:val="001263E3"/>
    <w:rsid w:val="00134D0E"/>
    <w:rsid w:val="00137FAC"/>
    <w:rsid w:val="001434DC"/>
    <w:rsid w:val="00144BC9"/>
    <w:rsid w:val="0016047D"/>
    <w:rsid w:val="00160F50"/>
    <w:rsid w:val="00161117"/>
    <w:rsid w:val="001611A1"/>
    <w:rsid w:val="00166D36"/>
    <w:rsid w:val="00176F27"/>
    <w:rsid w:val="0018351B"/>
    <w:rsid w:val="00183E2D"/>
    <w:rsid w:val="00186125"/>
    <w:rsid w:val="001905B8"/>
    <w:rsid w:val="00195780"/>
    <w:rsid w:val="001A3934"/>
    <w:rsid w:val="001B5792"/>
    <w:rsid w:val="001B65D6"/>
    <w:rsid w:val="001C2A4D"/>
    <w:rsid w:val="001C3783"/>
    <w:rsid w:val="001C6B90"/>
    <w:rsid w:val="001D616C"/>
    <w:rsid w:val="001E2611"/>
    <w:rsid w:val="001E5A81"/>
    <w:rsid w:val="001F1063"/>
    <w:rsid w:val="001F283B"/>
    <w:rsid w:val="00201824"/>
    <w:rsid w:val="00201949"/>
    <w:rsid w:val="00205E53"/>
    <w:rsid w:val="00206011"/>
    <w:rsid w:val="00207383"/>
    <w:rsid w:val="00212288"/>
    <w:rsid w:val="0021229F"/>
    <w:rsid w:val="002168EF"/>
    <w:rsid w:val="00222FDD"/>
    <w:rsid w:val="002245E4"/>
    <w:rsid w:val="002253FB"/>
    <w:rsid w:val="00234D59"/>
    <w:rsid w:val="002371F4"/>
    <w:rsid w:val="00254883"/>
    <w:rsid w:val="00260B88"/>
    <w:rsid w:val="00265727"/>
    <w:rsid w:val="00266834"/>
    <w:rsid w:val="0027525B"/>
    <w:rsid w:val="0028037E"/>
    <w:rsid w:val="002825DA"/>
    <w:rsid w:val="00283ADA"/>
    <w:rsid w:val="0028454D"/>
    <w:rsid w:val="00292B53"/>
    <w:rsid w:val="002A107B"/>
    <w:rsid w:val="002B05F5"/>
    <w:rsid w:val="002B271B"/>
    <w:rsid w:val="002B4C05"/>
    <w:rsid w:val="002B5B04"/>
    <w:rsid w:val="002C3A20"/>
    <w:rsid w:val="002C44B0"/>
    <w:rsid w:val="002C572F"/>
    <w:rsid w:val="002D3A92"/>
    <w:rsid w:val="002D44AE"/>
    <w:rsid w:val="002E0D80"/>
    <w:rsid w:val="002E39AD"/>
    <w:rsid w:val="002E3F83"/>
    <w:rsid w:val="002E431A"/>
    <w:rsid w:val="002E58D2"/>
    <w:rsid w:val="002E67EA"/>
    <w:rsid w:val="002E7839"/>
    <w:rsid w:val="002F42F7"/>
    <w:rsid w:val="002F488A"/>
    <w:rsid w:val="00303749"/>
    <w:rsid w:val="00304800"/>
    <w:rsid w:val="00310D83"/>
    <w:rsid w:val="00311A3B"/>
    <w:rsid w:val="00316245"/>
    <w:rsid w:val="00322906"/>
    <w:rsid w:val="00326CEA"/>
    <w:rsid w:val="00327C81"/>
    <w:rsid w:val="00327DE3"/>
    <w:rsid w:val="00332EE4"/>
    <w:rsid w:val="00333E86"/>
    <w:rsid w:val="00334C5B"/>
    <w:rsid w:val="003374C7"/>
    <w:rsid w:val="003404B9"/>
    <w:rsid w:val="003440C5"/>
    <w:rsid w:val="00344BA2"/>
    <w:rsid w:val="00346AC3"/>
    <w:rsid w:val="00346EB6"/>
    <w:rsid w:val="003505EA"/>
    <w:rsid w:val="003521F5"/>
    <w:rsid w:val="00352AEC"/>
    <w:rsid w:val="00360865"/>
    <w:rsid w:val="00366621"/>
    <w:rsid w:val="00366FE0"/>
    <w:rsid w:val="0037028D"/>
    <w:rsid w:val="00371964"/>
    <w:rsid w:val="0037584E"/>
    <w:rsid w:val="00376C2C"/>
    <w:rsid w:val="00380282"/>
    <w:rsid w:val="00386D21"/>
    <w:rsid w:val="0039115B"/>
    <w:rsid w:val="0039132C"/>
    <w:rsid w:val="00395355"/>
    <w:rsid w:val="003A7267"/>
    <w:rsid w:val="003B2650"/>
    <w:rsid w:val="003B42A3"/>
    <w:rsid w:val="003B43ED"/>
    <w:rsid w:val="003C0081"/>
    <w:rsid w:val="003C527D"/>
    <w:rsid w:val="003C7EFC"/>
    <w:rsid w:val="003D2549"/>
    <w:rsid w:val="003D50D8"/>
    <w:rsid w:val="003D63CC"/>
    <w:rsid w:val="003E09A2"/>
    <w:rsid w:val="003E1D75"/>
    <w:rsid w:val="003E577A"/>
    <w:rsid w:val="003E7845"/>
    <w:rsid w:val="003F001F"/>
    <w:rsid w:val="003F1D24"/>
    <w:rsid w:val="003F2109"/>
    <w:rsid w:val="003F29C9"/>
    <w:rsid w:val="003F418C"/>
    <w:rsid w:val="003F538E"/>
    <w:rsid w:val="003F62D6"/>
    <w:rsid w:val="003F7EC4"/>
    <w:rsid w:val="00401AF4"/>
    <w:rsid w:val="00402BE2"/>
    <w:rsid w:val="00411604"/>
    <w:rsid w:val="004209B9"/>
    <w:rsid w:val="00422E8C"/>
    <w:rsid w:val="00424268"/>
    <w:rsid w:val="004278CC"/>
    <w:rsid w:val="00431BC8"/>
    <w:rsid w:val="00432E76"/>
    <w:rsid w:val="00441DD2"/>
    <w:rsid w:val="004426C3"/>
    <w:rsid w:val="0044763F"/>
    <w:rsid w:val="0045162E"/>
    <w:rsid w:val="00454FD0"/>
    <w:rsid w:val="00461D59"/>
    <w:rsid w:val="00464815"/>
    <w:rsid w:val="00465EC3"/>
    <w:rsid w:val="0047213F"/>
    <w:rsid w:val="0047753B"/>
    <w:rsid w:val="00485AD8"/>
    <w:rsid w:val="004A08DE"/>
    <w:rsid w:val="004A6403"/>
    <w:rsid w:val="004B1D54"/>
    <w:rsid w:val="004B32B5"/>
    <w:rsid w:val="004B4FDA"/>
    <w:rsid w:val="004C2AAA"/>
    <w:rsid w:val="004C306D"/>
    <w:rsid w:val="004C5B71"/>
    <w:rsid w:val="004E0761"/>
    <w:rsid w:val="004E18A8"/>
    <w:rsid w:val="004E20B2"/>
    <w:rsid w:val="00513F82"/>
    <w:rsid w:val="00515DFE"/>
    <w:rsid w:val="00516326"/>
    <w:rsid w:val="005170F3"/>
    <w:rsid w:val="00517C4B"/>
    <w:rsid w:val="005245EB"/>
    <w:rsid w:val="00524EF5"/>
    <w:rsid w:val="00525629"/>
    <w:rsid w:val="00526333"/>
    <w:rsid w:val="005350AA"/>
    <w:rsid w:val="00543040"/>
    <w:rsid w:val="0054396A"/>
    <w:rsid w:val="00546466"/>
    <w:rsid w:val="00550059"/>
    <w:rsid w:val="00550450"/>
    <w:rsid w:val="00560741"/>
    <w:rsid w:val="00571784"/>
    <w:rsid w:val="00572D80"/>
    <w:rsid w:val="00580650"/>
    <w:rsid w:val="00584336"/>
    <w:rsid w:val="00586FE4"/>
    <w:rsid w:val="0059044D"/>
    <w:rsid w:val="005916C4"/>
    <w:rsid w:val="00595892"/>
    <w:rsid w:val="00596AD2"/>
    <w:rsid w:val="005A3487"/>
    <w:rsid w:val="005A53AC"/>
    <w:rsid w:val="005B6350"/>
    <w:rsid w:val="005B7792"/>
    <w:rsid w:val="005B7889"/>
    <w:rsid w:val="005C20BC"/>
    <w:rsid w:val="005C3599"/>
    <w:rsid w:val="005C591E"/>
    <w:rsid w:val="005C69DE"/>
    <w:rsid w:val="005D097F"/>
    <w:rsid w:val="005D1ECD"/>
    <w:rsid w:val="005D34FB"/>
    <w:rsid w:val="005D44E8"/>
    <w:rsid w:val="005D5A69"/>
    <w:rsid w:val="005D6876"/>
    <w:rsid w:val="005E2C6F"/>
    <w:rsid w:val="005E3090"/>
    <w:rsid w:val="005E40C8"/>
    <w:rsid w:val="005F1392"/>
    <w:rsid w:val="005F44A6"/>
    <w:rsid w:val="005F709E"/>
    <w:rsid w:val="005F76C8"/>
    <w:rsid w:val="00601B14"/>
    <w:rsid w:val="00601E8A"/>
    <w:rsid w:val="0060257C"/>
    <w:rsid w:val="00610B8D"/>
    <w:rsid w:val="00610F92"/>
    <w:rsid w:val="00612634"/>
    <w:rsid w:val="006134A7"/>
    <w:rsid w:val="00613BBF"/>
    <w:rsid w:val="00620C70"/>
    <w:rsid w:val="00620DD7"/>
    <w:rsid w:val="00627AB2"/>
    <w:rsid w:val="00632146"/>
    <w:rsid w:val="00636294"/>
    <w:rsid w:val="00640C6C"/>
    <w:rsid w:val="0064143B"/>
    <w:rsid w:val="00644F0D"/>
    <w:rsid w:val="0064577A"/>
    <w:rsid w:val="00650DC7"/>
    <w:rsid w:val="00654876"/>
    <w:rsid w:val="00654C53"/>
    <w:rsid w:val="00654F58"/>
    <w:rsid w:val="0066034B"/>
    <w:rsid w:val="0067397C"/>
    <w:rsid w:val="006801F4"/>
    <w:rsid w:val="00682928"/>
    <w:rsid w:val="00682F27"/>
    <w:rsid w:val="00682F8E"/>
    <w:rsid w:val="00692BB7"/>
    <w:rsid w:val="006938FE"/>
    <w:rsid w:val="00694996"/>
    <w:rsid w:val="006A1B19"/>
    <w:rsid w:val="006A489F"/>
    <w:rsid w:val="006A77EC"/>
    <w:rsid w:val="006A7D23"/>
    <w:rsid w:val="006B4179"/>
    <w:rsid w:val="006C1FE7"/>
    <w:rsid w:val="006D1DBC"/>
    <w:rsid w:val="006D6C22"/>
    <w:rsid w:val="006E70A6"/>
    <w:rsid w:val="006E70E1"/>
    <w:rsid w:val="007006E9"/>
    <w:rsid w:val="00700C37"/>
    <w:rsid w:val="007012C6"/>
    <w:rsid w:val="007036B3"/>
    <w:rsid w:val="0070384D"/>
    <w:rsid w:val="0070788D"/>
    <w:rsid w:val="00722BA3"/>
    <w:rsid w:val="0072376E"/>
    <w:rsid w:val="00726F78"/>
    <w:rsid w:val="007330BD"/>
    <w:rsid w:val="007364AB"/>
    <w:rsid w:val="00752868"/>
    <w:rsid w:val="007529F5"/>
    <w:rsid w:val="00761AB0"/>
    <w:rsid w:val="00766AE9"/>
    <w:rsid w:val="007737DC"/>
    <w:rsid w:val="0077479B"/>
    <w:rsid w:val="00781358"/>
    <w:rsid w:val="00784149"/>
    <w:rsid w:val="0078457D"/>
    <w:rsid w:val="007957A7"/>
    <w:rsid w:val="00795A95"/>
    <w:rsid w:val="007A122A"/>
    <w:rsid w:val="007A4730"/>
    <w:rsid w:val="007B0E12"/>
    <w:rsid w:val="007B41E0"/>
    <w:rsid w:val="007B5486"/>
    <w:rsid w:val="007C1949"/>
    <w:rsid w:val="007C381D"/>
    <w:rsid w:val="007C681D"/>
    <w:rsid w:val="007D41D1"/>
    <w:rsid w:val="007E2570"/>
    <w:rsid w:val="007E31CD"/>
    <w:rsid w:val="007F1ACE"/>
    <w:rsid w:val="007F2935"/>
    <w:rsid w:val="007F45E4"/>
    <w:rsid w:val="007F5553"/>
    <w:rsid w:val="008018CC"/>
    <w:rsid w:val="0080556D"/>
    <w:rsid w:val="00834593"/>
    <w:rsid w:val="00845D3E"/>
    <w:rsid w:val="00855137"/>
    <w:rsid w:val="008554FF"/>
    <w:rsid w:val="00856E03"/>
    <w:rsid w:val="00861CD9"/>
    <w:rsid w:val="008661AD"/>
    <w:rsid w:val="00866C77"/>
    <w:rsid w:val="0087126B"/>
    <w:rsid w:val="0087590C"/>
    <w:rsid w:val="00876304"/>
    <w:rsid w:val="00884C82"/>
    <w:rsid w:val="00887AD9"/>
    <w:rsid w:val="00891B86"/>
    <w:rsid w:val="00893E77"/>
    <w:rsid w:val="008940B7"/>
    <w:rsid w:val="008950A2"/>
    <w:rsid w:val="00895F2B"/>
    <w:rsid w:val="00897E6E"/>
    <w:rsid w:val="008A2351"/>
    <w:rsid w:val="008A3963"/>
    <w:rsid w:val="008A5977"/>
    <w:rsid w:val="008A7406"/>
    <w:rsid w:val="008A7CD9"/>
    <w:rsid w:val="008C0F7E"/>
    <w:rsid w:val="008C167D"/>
    <w:rsid w:val="008C4783"/>
    <w:rsid w:val="008C746B"/>
    <w:rsid w:val="008C775A"/>
    <w:rsid w:val="008D54CF"/>
    <w:rsid w:val="008E0B76"/>
    <w:rsid w:val="008E1CBB"/>
    <w:rsid w:val="008E37F7"/>
    <w:rsid w:val="008E69C2"/>
    <w:rsid w:val="008E69E4"/>
    <w:rsid w:val="008F2457"/>
    <w:rsid w:val="008F7C78"/>
    <w:rsid w:val="0090707F"/>
    <w:rsid w:val="0091044E"/>
    <w:rsid w:val="0091313B"/>
    <w:rsid w:val="00914739"/>
    <w:rsid w:val="00916AD5"/>
    <w:rsid w:val="009176A2"/>
    <w:rsid w:val="0092111F"/>
    <w:rsid w:val="009252EE"/>
    <w:rsid w:val="00925B77"/>
    <w:rsid w:val="00933509"/>
    <w:rsid w:val="009352B5"/>
    <w:rsid w:val="0094000F"/>
    <w:rsid w:val="009428AE"/>
    <w:rsid w:val="00945331"/>
    <w:rsid w:val="00951E54"/>
    <w:rsid w:val="00953AF8"/>
    <w:rsid w:val="00953BFE"/>
    <w:rsid w:val="009647F6"/>
    <w:rsid w:val="0096717C"/>
    <w:rsid w:val="009742E4"/>
    <w:rsid w:val="009742E7"/>
    <w:rsid w:val="009760BF"/>
    <w:rsid w:val="00976D95"/>
    <w:rsid w:val="00977917"/>
    <w:rsid w:val="00984702"/>
    <w:rsid w:val="00984DDA"/>
    <w:rsid w:val="009857C2"/>
    <w:rsid w:val="009907FA"/>
    <w:rsid w:val="0099475A"/>
    <w:rsid w:val="00995086"/>
    <w:rsid w:val="009C4CFA"/>
    <w:rsid w:val="009D3D69"/>
    <w:rsid w:val="009D4801"/>
    <w:rsid w:val="009D7EF3"/>
    <w:rsid w:val="009E220C"/>
    <w:rsid w:val="009E4154"/>
    <w:rsid w:val="009E7AB0"/>
    <w:rsid w:val="009F2F46"/>
    <w:rsid w:val="009F4B0B"/>
    <w:rsid w:val="009F5108"/>
    <w:rsid w:val="009F5E7E"/>
    <w:rsid w:val="00A03E36"/>
    <w:rsid w:val="00A065E0"/>
    <w:rsid w:val="00A1085A"/>
    <w:rsid w:val="00A10AC3"/>
    <w:rsid w:val="00A115E7"/>
    <w:rsid w:val="00A157BB"/>
    <w:rsid w:val="00A21355"/>
    <w:rsid w:val="00A2407A"/>
    <w:rsid w:val="00A2779D"/>
    <w:rsid w:val="00A3061D"/>
    <w:rsid w:val="00A40108"/>
    <w:rsid w:val="00A4208C"/>
    <w:rsid w:val="00A42282"/>
    <w:rsid w:val="00A43B45"/>
    <w:rsid w:val="00A5028E"/>
    <w:rsid w:val="00A57829"/>
    <w:rsid w:val="00A62BAC"/>
    <w:rsid w:val="00A647A5"/>
    <w:rsid w:val="00A65FD2"/>
    <w:rsid w:val="00A66481"/>
    <w:rsid w:val="00A6735F"/>
    <w:rsid w:val="00A6744C"/>
    <w:rsid w:val="00A70F68"/>
    <w:rsid w:val="00A77F6C"/>
    <w:rsid w:val="00A84171"/>
    <w:rsid w:val="00A95546"/>
    <w:rsid w:val="00AA32FB"/>
    <w:rsid w:val="00AB0DF5"/>
    <w:rsid w:val="00AB2926"/>
    <w:rsid w:val="00AB5182"/>
    <w:rsid w:val="00AB685C"/>
    <w:rsid w:val="00AB7232"/>
    <w:rsid w:val="00AC0D76"/>
    <w:rsid w:val="00AC0FB7"/>
    <w:rsid w:val="00AC2973"/>
    <w:rsid w:val="00AE0C6F"/>
    <w:rsid w:val="00AE3C0E"/>
    <w:rsid w:val="00AE4F77"/>
    <w:rsid w:val="00AE59B5"/>
    <w:rsid w:val="00AF03FE"/>
    <w:rsid w:val="00AF3D34"/>
    <w:rsid w:val="00AF5A02"/>
    <w:rsid w:val="00AF6578"/>
    <w:rsid w:val="00B01082"/>
    <w:rsid w:val="00B06413"/>
    <w:rsid w:val="00B15104"/>
    <w:rsid w:val="00B17DA2"/>
    <w:rsid w:val="00B200C1"/>
    <w:rsid w:val="00B26A31"/>
    <w:rsid w:val="00B308AA"/>
    <w:rsid w:val="00B32F24"/>
    <w:rsid w:val="00B460D7"/>
    <w:rsid w:val="00B462F4"/>
    <w:rsid w:val="00B507C0"/>
    <w:rsid w:val="00B51038"/>
    <w:rsid w:val="00B6599A"/>
    <w:rsid w:val="00B75CCD"/>
    <w:rsid w:val="00B7631E"/>
    <w:rsid w:val="00B8247D"/>
    <w:rsid w:val="00B82D08"/>
    <w:rsid w:val="00B85E89"/>
    <w:rsid w:val="00B906FB"/>
    <w:rsid w:val="00B96631"/>
    <w:rsid w:val="00BA05D7"/>
    <w:rsid w:val="00BB380A"/>
    <w:rsid w:val="00BB4196"/>
    <w:rsid w:val="00BB5561"/>
    <w:rsid w:val="00BB742F"/>
    <w:rsid w:val="00BC200A"/>
    <w:rsid w:val="00BC2D82"/>
    <w:rsid w:val="00BD0D23"/>
    <w:rsid w:val="00BD2094"/>
    <w:rsid w:val="00BD681B"/>
    <w:rsid w:val="00BF3614"/>
    <w:rsid w:val="00BF45B1"/>
    <w:rsid w:val="00BF5B21"/>
    <w:rsid w:val="00BF64AA"/>
    <w:rsid w:val="00BF71C0"/>
    <w:rsid w:val="00BF77AF"/>
    <w:rsid w:val="00C001C4"/>
    <w:rsid w:val="00C02857"/>
    <w:rsid w:val="00C0563A"/>
    <w:rsid w:val="00C06716"/>
    <w:rsid w:val="00C127C3"/>
    <w:rsid w:val="00C13AD2"/>
    <w:rsid w:val="00C13BB3"/>
    <w:rsid w:val="00C13ECF"/>
    <w:rsid w:val="00C2046C"/>
    <w:rsid w:val="00C25F97"/>
    <w:rsid w:val="00C266E1"/>
    <w:rsid w:val="00C27ADB"/>
    <w:rsid w:val="00C32606"/>
    <w:rsid w:val="00C336FD"/>
    <w:rsid w:val="00C3583A"/>
    <w:rsid w:val="00C41CD5"/>
    <w:rsid w:val="00C478DE"/>
    <w:rsid w:val="00C5173E"/>
    <w:rsid w:val="00C519B8"/>
    <w:rsid w:val="00C51B6E"/>
    <w:rsid w:val="00C51BB2"/>
    <w:rsid w:val="00C56429"/>
    <w:rsid w:val="00C668CB"/>
    <w:rsid w:val="00C7228D"/>
    <w:rsid w:val="00C72EFC"/>
    <w:rsid w:val="00C73DEE"/>
    <w:rsid w:val="00C77743"/>
    <w:rsid w:val="00C80118"/>
    <w:rsid w:val="00C91E9E"/>
    <w:rsid w:val="00CA1541"/>
    <w:rsid w:val="00CA3BF9"/>
    <w:rsid w:val="00CB301D"/>
    <w:rsid w:val="00CB43DA"/>
    <w:rsid w:val="00CB544D"/>
    <w:rsid w:val="00CB73F5"/>
    <w:rsid w:val="00CB7D64"/>
    <w:rsid w:val="00CC1062"/>
    <w:rsid w:val="00CC55FF"/>
    <w:rsid w:val="00CC567A"/>
    <w:rsid w:val="00CC6549"/>
    <w:rsid w:val="00CD17B2"/>
    <w:rsid w:val="00CE2BDD"/>
    <w:rsid w:val="00CE2E58"/>
    <w:rsid w:val="00CE5589"/>
    <w:rsid w:val="00CE618F"/>
    <w:rsid w:val="00CE71D8"/>
    <w:rsid w:val="00CF73D6"/>
    <w:rsid w:val="00D00473"/>
    <w:rsid w:val="00D015EB"/>
    <w:rsid w:val="00D02641"/>
    <w:rsid w:val="00D03570"/>
    <w:rsid w:val="00D04462"/>
    <w:rsid w:val="00D04BC6"/>
    <w:rsid w:val="00D1200A"/>
    <w:rsid w:val="00D13814"/>
    <w:rsid w:val="00D140BD"/>
    <w:rsid w:val="00D169FC"/>
    <w:rsid w:val="00D20B60"/>
    <w:rsid w:val="00D235D1"/>
    <w:rsid w:val="00D263B7"/>
    <w:rsid w:val="00D35B87"/>
    <w:rsid w:val="00D43BF0"/>
    <w:rsid w:val="00D5100C"/>
    <w:rsid w:val="00D55AF2"/>
    <w:rsid w:val="00D56D04"/>
    <w:rsid w:val="00D56E3A"/>
    <w:rsid w:val="00D57FE4"/>
    <w:rsid w:val="00D61AC8"/>
    <w:rsid w:val="00D62108"/>
    <w:rsid w:val="00D757D0"/>
    <w:rsid w:val="00D80233"/>
    <w:rsid w:val="00D80843"/>
    <w:rsid w:val="00D9485D"/>
    <w:rsid w:val="00DA0FF1"/>
    <w:rsid w:val="00DA2B28"/>
    <w:rsid w:val="00DA3010"/>
    <w:rsid w:val="00DA4175"/>
    <w:rsid w:val="00DA6F0A"/>
    <w:rsid w:val="00DA7334"/>
    <w:rsid w:val="00DB4C01"/>
    <w:rsid w:val="00DB5FCD"/>
    <w:rsid w:val="00DC3E23"/>
    <w:rsid w:val="00DC61D5"/>
    <w:rsid w:val="00DD04D2"/>
    <w:rsid w:val="00DD09CA"/>
    <w:rsid w:val="00DD5BF5"/>
    <w:rsid w:val="00DE1DB0"/>
    <w:rsid w:val="00DE2557"/>
    <w:rsid w:val="00DE3BAE"/>
    <w:rsid w:val="00E01AA3"/>
    <w:rsid w:val="00E039B0"/>
    <w:rsid w:val="00E05EDB"/>
    <w:rsid w:val="00E12769"/>
    <w:rsid w:val="00E16B06"/>
    <w:rsid w:val="00E16FA6"/>
    <w:rsid w:val="00E17451"/>
    <w:rsid w:val="00E25166"/>
    <w:rsid w:val="00E2692B"/>
    <w:rsid w:val="00E27EE4"/>
    <w:rsid w:val="00E303F8"/>
    <w:rsid w:val="00E310D1"/>
    <w:rsid w:val="00E31BBD"/>
    <w:rsid w:val="00E32FED"/>
    <w:rsid w:val="00E378A7"/>
    <w:rsid w:val="00E4202B"/>
    <w:rsid w:val="00E4658F"/>
    <w:rsid w:val="00E57079"/>
    <w:rsid w:val="00E60ECC"/>
    <w:rsid w:val="00E61137"/>
    <w:rsid w:val="00E660EA"/>
    <w:rsid w:val="00E66894"/>
    <w:rsid w:val="00E77EF0"/>
    <w:rsid w:val="00E90362"/>
    <w:rsid w:val="00E92ADD"/>
    <w:rsid w:val="00EA2A6F"/>
    <w:rsid w:val="00EA491C"/>
    <w:rsid w:val="00EB0661"/>
    <w:rsid w:val="00EB1463"/>
    <w:rsid w:val="00EB4A83"/>
    <w:rsid w:val="00EB53EC"/>
    <w:rsid w:val="00EB78E6"/>
    <w:rsid w:val="00EB7AD9"/>
    <w:rsid w:val="00EC065F"/>
    <w:rsid w:val="00EC3C0F"/>
    <w:rsid w:val="00EC690F"/>
    <w:rsid w:val="00ED3EB4"/>
    <w:rsid w:val="00ED5197"/>
    <w:rsid w:val="00ED6DFC"/>
    <w:rsid w:val="00ED6F10"/>
    <w:rsid w:val="00EE7DBB"/>
    <w:rsid w:val="00EF145C"/>
    <w:rsid w:val="00EF57C6"/>
    <w:rsid w:val="00EF7D9F"/>
    <w:rsid w:val="00F01C65"/>
    <w:rsid w:val="00F06F6C"/>
    <w:rsid w:val="00F0743E"/>
    <w:rsid w:val="00F12ABF"/>
    <w:rsid w:val="00F16AFF"/>
    <w:rsid w:val="00F222B3"/>
    <w:rsid w:val="00F23586"/>
    <w:rsid w:val="00F24BE6"/>
    <w:rsid w:val="00F27E51"/>
    <w:rsid w:val="00F321E7"/>
    <w:rsid w:val="00F424DE"/>
    <w:rsid w:val="00F43342"/>
    <w:rsid w:val="00F46D68"/>
    <w:rsid w:val="00F46E8E"/>
    <w:rsid w:val="00F47AC8"/>
    <w:rsid w:val="00F57255"/>
    <w:rsid w:val="00F63CCF"/>
    <w:rsid w:val="00F64622"/>
    <w:rsid w:val="00F7340E"/>
    <w:rsid w:val="00F757B4"/>
    <w:rsid w:val="00F87506"/>
    <w:rsid w:val="00F8767D"/>
    <w:rsid w:val="00F9284C"/>
    <w:rsid w:val="00F92DB3"/>
    <w:rsid w:val="00F96162"/>
    <w:rsid w:val="00F96F7E"/>
    <w:rsid w:val="00FA2FD7"/>
    <w:rsid w:val="00FB45D7"/>
    <w:rsid w:val="00FC347A"/>
    <w:rsid w:val="00FD2B27"/>
    <w:rsid w:val="00FD4B77"/>
    <w:rsid w:val="00FD50C6"/>
    <w:rsid w:val="00FE0C80"/>
    <w:rsid w:val="00FE2FAE"/>
    <w:rsid w:val="00FE79C6"/>
    <w:rsid w:val="00FF494D"/>
    <w:rsid w:val="00FF540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FDB5"/>
  <w15:chartTrackingRefBased/>
  <w15:docId w15:val="{96DA73C1-4889-490F-9A87-321BE9F2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72F"/>
    <w:pPr>
      <w:spacing w:after="200" w:line="276" w:lineRule="auto"/>
    </w:pPr>
  </w:style>
  <w:style w:type="paragraph" w:styleId="1">
    <w:name w:val="heading 1"/>
    <w:basedOn w:val="a"/>
    <w:next w:val="a"/>
    <w:link w:val="10"/>
    <w:uiPriority w:val="9"/>
    <w:qFormat/>
    <w:rsid w:val="003C527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unhideWhenUsed/>
    <w:qFormat/>
    <w:rsid w:val="00DA3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25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nabsatz1,Bullet List Paragraph,List Paragraph1,Level 1 Bullet,Subtítulo tabela,Resume Title,heading 4,Citation List,Liste Paragraf,List Bullet-OpsManual,Ha,Bullet OFM,List Paragraph (numbered (a)),Bullet List,Viñeta 1"/>
    <w:basedOn w:val="a"/>
    <w:link w:val="a4"/>
    <w:uiPriority w:val="34"/>
    <w:qFormat/>
    <w:rsid w:val="002C572F"/>
    <w:pPr>
      <w:ind w:left="720"/>
      <w:contextualSpacing/>
    </w:pPr>
  </w:style>
  <w:style w:type="table" w:styleId="a5">
    <w:name w:val="Table Grid"/>
    <w:basedOn w:val="a1"/>
    <w:uiPriority w:val="39"/>
    <w:rsid w:val="002C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C527D"/>
    <w:rPr>
      <w:rFonts w:asciiTheme="majorHAnsi" w:eastAsiaTheme="majorEastAsia" w:hAnsiTheme="majorHAnsi" w:cstheme="majorBidi"/>
      <w:color w:val="2E74B5" w:themeColor="accent1" w:themeShade="BF"/>
      <w:sz w:val="32"/>
      <w:szCs w:val="32"/>
      <w:lang w:val="en-US"/>
    </w:rPr>
  </w:style>
  <w:style w:type="paragraph" w:styleId="a6">
    <w:name w:val="TOC Heading"/>
    <w:basedOn w:val="1"/>
    <w:next w:val="a"/>
    <w:uiPriority w:val="39"/>
    <w:unhideWhenUsed/>
    <w:qFormat/>
    <w:rsid w:val="003C527D"/>
    <w:pPr>
      <w:outlineLvl w:val="9"/>
    </w:pPr>
  </w:style>
  <w:style w:type="paragraph" w:styleId="11">
    <w:name w:val="toc 1"/>
    <w:basedOn w:val="a"/>
    <w:next w:val="a"/>
    <w:autoRedefine/>
    <w:uiPriority w:val="39"/>
    <w:unhideWhenUsed/>
    <w:rsid w:val="003C527D"/>
    <w:pPr>
      <w:spacing w:after="100" w:line="259" w:lineRule="auto"/>
    </w:pPr>
    <w:rPr>
      <w:lang w:val="en-US"/>
    </w:rPr>
  </w:style>
  <w:style w:type="character" w:styleId="a7">
    <w:name w:val="Hyperlink"/>
    <w:basedOn w:val="a0"/>
    <w:uiPriority w:val="99"/>
    <w:unhideWhenUsed/>
    <w:rsid w:val="003C527D"/>
    <w:rPr>
      <w:color w:val="0563C1" w:themeColor="hyperlink"/>
      <w:u w:val="single"/>
    </w:rPr>
  </w:style>
  <w:style w:type="paragraph" w:styleId="a8">
    <w:name w:val="footnote text"/>
    <w:basedOn w:val="a"/>
    <w:link w:val="a9"/>
    <w:uiPriority w:val="99"/>
    <w:semiHidden/>
    <w:unhideWhenUsed/>
    <w:rsid w:val="003C527D"/>
    <w:pPr>
      <w:spacing w:after="0" w:line="240" w:lineRule="auto"/>
    </w:pPr>
    <w:rPr>
      <w:sz w:val="20"/>
      <w:szCs w:val="20"/>
      <w:lang w:val="en-US"/>
    </w:rPr>
  </w:style>
  <w:style w:type="character" w:customStyle="1" w:styleId="a9">
    <w:name w:val="Текст сноски Знак"/>
    <w:basedOn w:val="a0"/>
    <w:link w:val="a8"/>
    <w:uiPriority w:val="99"/>
    <w:semiHidden/>
    <w:rsid w:val="003C527D"/>
    <w:rPr>
      <w:sz w:val="20"/>
      <w:szCs w:val="20"/>
      <w:lang w:val="en-US"/>
    </w:rPr>
  </w:style>
  <w:style w:type="character" w:styleId="aa">
    <w:name w:val="footnote reference"/>
    <w:basedOn w:val="a0"/>
    <w:uiPriority w:val="99"/>
    <w:semiHidden/>
    <w:unhideWhenUsed/>
    <w:rsid w:val="003C527D"/>
    <w:rPr>
      <w:vertAlign w:val="superscript"/>
    </w:rPr>
  </w:style>
  <w:style w:type="character" w:customStyle="1" w:styleId="12">
    <w:name w:val="Неразрешенное упоминание1"/>
    <w:basedOn w:val="a0"/>
    <w:uiPriority w:val="99"/>
    <w:semiHidden/>
    <w:unhideWhenUsed/>
    <w:rsid w:val="003C527D"/>
    <w:rPr>
      <w:color w:val="605E5C"/>
      <w:shd w:val="clear" w:color="auto" w:fill="E1DFDD"/>
    </w:rPr>
  </w:style>
  <w:style w:type="paragraph" w:styleId="ab">
    <w:name w:val="caption"/>
    <w:basedOn w:val="a"/>
    <w:next w:val="a"/>
    <w:uiPriority w:val="35"/>
    <w:unhideWhenUsed/>
    <w:qFormat/>
    <w:rsid w:val="003C527D"/>
    <w:pPr>
      <w:spacing w:line="240" w:lineRule="auto"/>
    </w:pPr>
    <w:rPr>
      <w:i/>
      <w:iCs/>
      <w:color w:val="44546A" w:themeColor="text2"/>
      <w:sz w:val="18"/>
      <w:szCs w:val="18"/>
      <w:lang w:val="en-US"/>
    </w:rPr>
  </w:style>
  <w:style w:type="paragraph" w:styleId="ac">
    <w:name w:val="header"/>
    <w:basedOn w:val="a"/>
    <w:link w:val="ad"/>
    <w:uiPriority w:val="99"/>
    <w:unhideWhenUsed/>
    <w:rsid w:val="003C527D"/>
    <w:pPr>
      <w:tabs>
        <w:tab w:val="center" w:pos="4680"/>
        <w:tab w:val="right" w:pos="9360"/>
      </w:tabs>
      <w:spacing w:after="0" w:line="240" w:lineRule="auto"/>
    </w:pPr>
    <w:rPr>
      <w:lang w:val="en-US"/>
    </w:rPr>
  </w:style>
  <w:style w:type="character" w:customStyle="1" w:styleId="ad">
    <w:name w:val="Верхний колонтитул Знак"/>
    <w:basedOn w:val="a0"/>
    <w:link w:val="ac"/>
    <w:uiPriority w:val="99"/>
    <w:rsid w:val="003C527D"/>
    <w:rPr>
      <w:lang w:val="en-US"/>
    </w:rPr>
  </w:style>
  <w:style w:type="paragraph" w:styleId="ae">
    <w:name w:val="footer"/>
    <w:basedOn w:val="a"/>
    <w:link w:val="af"/>
    <w:uiPriority w:val="99"/>
    <w:unhideWhenUsed/>
    <w:rsid w:val="003C527D"/>
    <w:pPr>
      <w:tabs>
        <w:tab w:val="center" w:pos="4680"/>
        <w:tab w:val="right" w:pos="9360"/>
      </w:tabs>
      <w:spacing w:after="0" w:line="240" w:lineRule="auto"/>
    </w:pPr>
    <w:rPr>
      <w:lang w:val="en-US"/>
    </w:rPr>
  </w:style>
  <w:style w:type="character" w:customStyle="1" w:styleId="af">
    <w:name w:val="Нижний колонтитул Знак"/>
    <w:basedOn w:val="a0"/>
    <w:link w:val="ae"/>
    <w:uiPriority w:val="99"/>
    <w:rsid w:val="003C527D"/>
    <w:rPr>
      <w:lang w:val="en-US"/>
    </w:rPr>
  </w:style>
  <w:style w:type="paragraph" w:styleId="af0">
    <w:name w:val="table of figures"/>
    <w:basedOn w:val="a"/>
    <w:next w:val="a"/>
    <w:uiPriority w:val="99"/>
    <w:unhideWhenUsed/>
    <w:rsid w:val="003C527D"/>
    <w:pPr>
      <w:spacing w:after="0" w:line="259" w:lineRule="auto"/>
    </w:pPr>
    <w:rPr>
      <w:lang w:val="en-US"/>
    </w:rPr>
  </w:style>
  <w:style w:type="character" w:styleId="af1">
    <w:name w:val="FollowedHyperlink"/>
    <w:basedOn w:val="a0"/>
    <w:uiPriority w:val="99"/>
    <w:semiHidden/>
    <w:unhideWhenUsed/>
    <w:rsid w:val="003C527D"/>
    <w:rPr>
      <w:color w:val="954F72" w:themeColor="followedHyperlink"/>
      <w:u w:val="single"/>
    </w:rPr>
  </w:style>
  <w:style w:type="numbering" w:customStyle="1" w:styleId="13">
    <w:name w:val="Нет списка1"/>
    <w:next w:val="a2"/>
    <w:uiPriority w:val="99"/>
    <w:semiHidden/>
    <w:unhideWhenUsed/>
    <w:rsid w:val="003C527D"/>
  </w:style>
  <w:style w:type="character" w:styleId="af2">
    <w:name w:val="page number"/>
    <w:basedOn w:val="a0"/>
    <w:uiPriority w:val="99"/>
    <w:semiHidden/>
    <w:unhideWhenUsed/>
    <w:rsid w:val="003C527D"/>
  </w:style>
  <w:style w:type="paragraph" w:customStyle="1" w:styleId="21">
    <w:name w:val="Оглавление 21"/>
    <w:basedOn w:val="a"/>
    <w:next w:val="a"/>
    <w:autoRedefine/>
    <w:uiPriority w:val="39"/>
    <w:semiHidden/>
    <w:unhideWhenUsed/>
    <w:rsid w:val="003C527D"/>
    <w:pPr>
      <w:spacing w:before="120" w:after="0" w:line="240" w:lineRule="auto"/>
      <w:ind w:left="220"/>
    </w:pPr>
    <w:rPr>
      <w:rFonts w:cs="Calibri"/>
      <w:b/>
      <w:bCs/>
    </w:rPr>
  </w:style>
  <w:style w:type="paragraph" w:customStyle="1" w:styleId="31">
    <w:name w:val="Оглавление 31"/>
    <w:basedOn w:val="a"/>
    <w:next w:val="a"/>
    <w:autoRedefine/>
    <w:uiPriority w:val="39"/>
    <w:semiHidden/>
    <w:unhideWhenUsed/>
    <w:rsid w:val="003C527D"/>
    <w:pPr>
      <w:spacing w:after="0" w:line="240" w:lineRule="auto"/>
      <w:ind w:left="440"/>
    </w:pPr>
    <w:rPr>
      <w:rFonts w:cs="Calibri"/>
      <w:sz w:val="20"/>
      <w:szCs w:val="20"/>
    </w:rPr>
  </w:style>
  <w:style w:type="paragraph" w:customStyle="1" w:styleId="41">
    <w:name w:val="Оглавление 41"/>
    <w:basedOn w:val="a"/>
    <w:next w:val="a"/>
    <w:autoRedefine/>
    <w:uiPriority w:val="39"/>
    <w:semiHidden/>
    <w:unhideWhenUsed/>
    <w:rsid w:val="003C527D"/>
    <w:pPr>
      <w:spacing w:after="0" w:line="240" w:lineRule="auto"/>
      <w:ind w:left="660"/>
    </w:pPr>
    <w:rPr>
      <w:rFonts w:cs="Calibri"/>
      <w:sz w:val="20"/>
      <w:szCs w:val="20"/>
    </w:rPr>
  </w:style>
  <w:style w:type="paragraph" w:customStyle="1" w:styleId="51">
    <w:name w:val="Оглавление 51"/>
    <w:basedOn w:val="a"/>
    <w:next w:val="a"/>
    <w:autoRedefine/>
    <w:uiPriority w:val="39"/>
    <w:semiHidden/>
    <w:unhideWhenUsed/>
    <w:rsid w:val="003C527D"/>
    <w:pPr>
      <w:spacing w:after="0" w:line="240" w:lineRule="auto"/>
      <w:ind w:left="880"/>
    </w:pPr>
    <w:rPr>
      <w:rFonts w:cs="Calibri"/>
      <w:sz w:val="20"/>
      <w:szCs w:val="20"/>
    </w:rPr>
  </w:style>
  <w:style w:type="paragraph" w:customStyle="1" w:styleId="61">
    <w:name w:val="Оглавление 61"/>
    <w:basedOn w:val="a"/>
    <w:next w:val="a"/>
    <w:autoRedefine/>
    <w:uiPriority w:val="39"/>
    <w:semiHidden/>
    <w:unhideWhenUsed/>
    <w:rsid w:val="003C527D"/>
    <w:pPr>
      <w:spacing w:after="0" w:line="240" w:lineRule="auto"/>
      <w:ind w:left="1100"/>
    </w:pPr>
    <w:rPr>
      <w:rFonts w:cs="Calibri"/>
      <w:sz w:val="20"/>
      <w:szCs w:val="20"/>
    </w:rPr>
  </w:style>
  <w:style w:type="paragraph" w:customStyle="1" w:styleId="71">
    <w:name w:val="Оглавление 71"/>
    <w:basedOn w:val="a"/>
    <w:next w:val="a"/>
    <w:autoRedefine/>
    <w:uiPriority w:val="39"/>
    <w:semiHidden/>
    <w:unhideWhenUsed/>
    <w:rsid w:val="003C527D"/>
    <w:pPr>
      <w:spacing w:after="0" w:line="240" w:lineRule="auto"/>
      <w:ind w:left="1320"/>
    </w:pPr>
    <w:rPr>
      <w:rFonts w:cs="Calibri"/>
      <w:sz w:val="20"/>
      <w:szCs w:val="20"/>
    </w:rPr>
  </w:style>
  <w:style w:type="paragraph" w:customStyle="1" w:styleId="81">
    <w:name w:val="Оглавление 81"/>
    <w:basedOn w:val="a"/>
    <w:next w:val="a"/>
    <w:autoRedefine/>
    <w:uiPriority w:val="39"/>
    <w:semiHidden/>
    <w:unhideWhenUsed/>
    <w:rsid w:val="003C527D"/>
    <w:pPr>
      <w:spacing w:after="0" w:line="240" w:lineRule="auto"/>
      <w:ind w:left="1540"/>
    </w:pPr>
    <w:rPr>
      <w:rFonts w:cs="Calibri"/>
      <w:sz w:val="20"/>
      <w:szCs w:val="20"/>
    </w:rPr>
  </w:style>
  <w:style w:type="paragraph" w:customStyle="1" w:styleId="91">
    <w:name w:val="Оглавление 91"/>
    <w:basedOn w:val="a"/>
    <w:next w:val="a"/>
    <w:autoRedefine/>
    <w:uiPriority w:val="39"/>
    <w:semiHidden/>
    <w:unhideWhenUsed/>
    <w:rsid w:val="003C527D"/>
    <w:pPr>
      <w:spacing w:after="0" w:line="240" w:lineRule="auto"/>
      <w:ind w:left="1760"/>
    </w:pPr>
    <w:rPr>
      <w:rFonts w:cs="Calibri"/>
      <w:sz w:val="20"/>
      <w:szCs w:val="20"/>
    </w:rPr>
  </w:style>
  <w:style w:type="character" w:customStyle="1" w:styleId="a4">
    <w:name w:val="Абзац списка Знак"/>
    <w:aliases w:val="Bullet Points Знак,Listenabsatz1 Знак,Bullet List Paragraph Знак,List Paragraph1 Знак,Level 1 Bullet Знак,Subtítulo tabela Знак,Resume Title Знак,heading 4 Знак,Citation List Знак,Liste Paragraf Знак,List Bullet-OpsManual Знак,Ha Знак"/>
    <w:basedOn w:val="a0"/>
    <w:link w:val="a3"/>
    <w:uiPriority w:val="34"/>
    <w:qFormat/>
    <w:locked/>
    <w:rsid w:val="003C527D"/>
  </w:style>
  <w:style w:type="table" w:customStyle="1" w:styleId="14">
    <w:name w:val="Сетка таблицы1"/>
    <w:basedOn w:val="a1"/>
    <w:next w:val="a5"/>
    <w:uiPriority w:val="39"/>
    <w:rsid w:val="003C527D"/>
    <w:pPr>
      <w:spacing w:after="0" w:line="240" w:lineRule="auto"/>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3C527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C527D"/>
    <w:rPr>
      <w:rFonts w:ascii="Segoe UI" w:hAnsi="Segoe UI" w:cs="Segoe UI"/>
      <w:sz w:val="18"/>
      <w:szCs w:val="18"/>
    </w:rPr>
  </w:style>
  <w:style w:type="character" w:styleId="af5">
    <w:name w:val="annotation reference"/>
    <w:basedOn w:val="a0"/>
    <w:uiPriority w:val="99"/>
    <w:semiHidden/>
    <w:unhideWhenUsed/>
    <w:rsid w:val="003C527D"/>
    <w:rPr>
      <w:sz w:val="16"/>
      <w:szCs w:val="16"/>
    </w:rPr>
  </w:style>
  <w:style w:type="paragraph" w:styleId="af6">
    <w:name w:val="annotation text"/>
    <w:basedOn w:val="a"/>
    <w:link w:val="af7"/>
    <w:uiPriority w:val="99"/>
    <w:semiHidden/>
    <w:unhideWhenUsed/>
    <w:rsid w:val="003C527D"/>
    <w:pPr>
      <w:spacing w:after="0" w:line="240" w:lineRule="auto"/>
    </w:pPr>
    <w:rPr>
      <w:rFonts w:cs="Times New Roman (Основной текст"/>
      <w:sz w:val="20"/>
      <w:szCs w:val="20"/>
    </w:rPr>
  </w:style>
  <w:style w:type="character" w:customStyle="1" w:styleId="af7">
    <w:name w:val="Текст примечания Знак"/>
    <w:basedOn w:val="a0"/>
    <w:link w:val="af6"/>
    <w:uiPriority w:val="99"/>
    <w:semiHidden/>
    <w:rsid w:val="003C527D"/>
    <w:rPr>
      <w:rFonts w:cs="Times New Roman (Основной текст"/>
      <w:sz w:val="20"/>
      <w:szCs w:val="20"/>
    </w:rPr>
  </w:style>
  <w:style w:type="paragraph" w:styleId="af8">
    <w:name w:val="annotation subject"/>
    <w:basedOn w:val="af6"/>
    <w:next w:val="af6"/>
    <w:link w:val="af9"/>
    <w:uiPriority w:val="99"/>
    <w:semiHidden/>
    <w:unhideWhenUsed/>
    <w:rsid w:val="003C527D"/>
    <w:rPr>
      <w:b/>
      <w:bCs/>
    </w:rPr>
  </w:style>
  <w:style w:type="character" w:customStyle="1" w:styleId="af9">
    <w:name w:val="Тема примечания Знак"/>
    <w:basedOn w:val="af7"/>
    <w:link w:val="af8"/>
    <w:uiPriority w:val="99"/>
    <w:semiHidden/>
    <w:rsid w:val="003C527D"/>
    <w:rPr>
      <w:rFonts w:cs="Times New Roman (Основной текст"/>
      <w:b/>
      <w:bCs/>
      <w:sz w:val="20"/>
      <w:szCs w:val="20"/>
    </w:rPr>
  </w:style>
  <w:style w:type="paragraph" w:styleId="afa">
    <w:name w:val="No Spacing"/>
    <w:link w:val="afb"/>
    <w:uiPriority w:val="1"/>
    <w:qFormat/>
    <w:rsid w:val="003C527D"/>
    <w:pPr>
      <w:spacing w:after="0" w:line="240" w:lineRule="auto"/>
    </w:pPr>
    <w:rPr>
      <w:rFonts w:cs="Times New Roman (Основной текст"/>
      <w:szCs w:val="24"/>
    </w:rPr>
  </w:style>
  <w:style w:type="character" w:customStyle="1" w:styleId="afb">
    <w:name w:val="Без интервала Знак"/>
    <w:basedOn w:val="a0"/>
    <w:link w:val="afa"/>
    <w:uiPriority w:val="1"/>
    <w:rsid w:val="003C527D"/>
    <w:rPr>
      <w:rFonts w:cs="Times New Roman (Основной текст"/>
      <w:szCs w:val="24"/>
    </w:rPr>
  </w:style>
  <w:style w:type="numbering" w:customStyle="1" w:styleId="22">
    <w:name w:val="Нет списка2"/>
    <w:next w:val="a2"/>
    <w:uiPriority w:val="99"/>
    <w:semiHidden/>
    <w:unhideWhenUsed/>
    <w:rsid w:val="003C527D"/>
  </w:style>
  <w:style w:type="paragraph" w:customStyle="1" w:styleId="220">
    <w:name w:val="Оглавление 22"/>
    <w:basedOn w:val="a"/>
    <w:next w:val="a"/>
    <w:autoRedefine/>
    <w:uiPriority w:val="39"/>
    <w:semiHidden/>
    <w:unhideWhenUsed/>
    <w:rsid w:val="003C527D"/>
    <w:pPr>
      <w:spacing w:before="120" w:after="0" w:line="240" w:lineRule="auto"/>
      <w:ind w:left="220"/>
    </w:pPr>
    <w:rPr>
      <w:rFonts w:cs="Calibri"/>
      <w:b/>
      <w:bCs/>
    </w:rPr>
  </w:style>
  <w:style w:type="paragraph" w:customStyle="1" w:styleId="32">
    <w:name w:val="Оглавление 32"/>
    <w:basedOn w:val="a"/>
    <w:next w:val="a"/>
    <w:autoRedefine/>
    <w:uiPriority w:val="39"/>
    <w:semiHidden/>
    <w:unhideWhenUsed/>
    <w:rsid w:val="003C527D"/>
    <w:pPr>
      <w:spacing w:after="0" w:line="240" w:lineRule="auto"/>
      <w:ind w:left="440"/>
    </w:pPr>
    <w:rPr>
      <w:rFonts w:cs="Calibri"/>
      <w:sz w:val="20"/>
      <w:szCs w:val="20"/>
    </w:rPr>
  </w:style>
  <w:style w:type="paragraph" w:customStyle="1" w:styleId="42">
    <w:name w:val="Оглавление 42"/>
    <w:basedOn w:val="a"/>
    <w:next w:val="a"/>
    <w:autoRedefine/>
    <w:uiPriority w:val="39"/>
    <w:semiHidden/>
    <w:unhideWhenUsed/>
    <w:rsid w:val="003C527D"/>
    <w:pPr>
      <w:spacing w:after="0" w:line="240" w:lineRule="auto"/>
      <w:ind w:left="660"/>
    </w:pPr>
    <w:rPr>
      <w:rFonts w:cs="Calibri"/>
      <w:sz w:val="20"/>
      <w:szCs w:val="20"/>
    </w:rPr>
  </w:style>
  <w:style w:type="paragraph" w:customStyle="1" w:styleId="52">
    <w:name w:val="Оглавление 52"/>
    <w:basedOn w:val="a"/>
    <w:next w:val="a"/>
    <w:autoRedefine/>
    <w:uiPriority w:val="39"/>
    <w:semiHidden/>
    <w:unhideWhenUsed/>
    <w:rsid w:val="003C527D"/>
    <w:pPr>
      <w:spacing w:after="0" w:line="240" w:lineRule="auto"/>
      <w:ind w:left="880"/>
    </w:pPr>
    <w:rPr>
      <w:rFonts w:cs="Calibri"/>
      <w:sz w:val="20"/>
      <w:szCs w:val="20"/>
    </w:rPr>
  </w:style>
  <w:style w:type="paragraph" w:customStyle="1" w:styleId="62">
    <w:name w:val="Оглавление 62"/>
    <w:basedOn w:val="a"/>
    <w:next w:val="a"/>
    <w:autoRedefine/>
    <w:uiPriority w:val="39"/>
    <w:semiHidden/>
    <w:unhideWhenUsed/>
    <w:rsid w:val="003C527D"/>
    <w:pPr>
      <w:spacing w:after="0" w:line="240" w:lineRule="auto"/>
      <w:ind w:left="1100"/>
    </w:pPr>
    <w:rPr>
      <w:rFonts w:cs="Calibri"/>
      <w:sz w:val="20"/>
      <w:szCs w:val="20"/>
    </w:rPr>
  </w:style>
  <w:style w:type="paragraph" w:customStyle="1" w:styleId="72">
    <w:name w:val="Оглавление 72"/>
    <w:basedOn w:val="a"/>
    <w:next w:val="a"/>
    <w:autoRedefine/>
    <w:uiPriority w:val="39"/>
    <w:semiHidden/>
    <w:unhideWhenUsed/>
    <w:rsid w:val="003C527D"/>
    <w:pPr>
      <w:spacing w:after="0" w:line="240" w:lineRule="auto"/>
      <w:ind w:left="1320"/>
    </w:pPr>
    <w:rPr>
      <w:rFonts w:cs="Calibri"/>
      <w:sz w:val="20"/>
      <w:szCs w:val="20"/>
    </w:rPr>
  </w:style>
  <w:style w:type="paragraph" w:customStyle="1" w:styleId="82">
    <w:name w:val="Оглавление 82"/>
    <w:basedOn w:val="a"/>
    <w:next w:val="a"/>
    <w:autoRedefine/>
    <w:uiPriority w:val="39"/>
    <w:semiHidden/>
    <w:unhideWhenUsed/>
    <w:rsid w:val="003C527D"/>
    <w:pPr>
      <w:spacing w:after="0" w:line="240" w:lineRule="auto"/>
      <w:ind w:left="1540"/>
    </w:pPr>
    <w:rPr>
      <w:rFonts w:cs="Calibri"/>
      <w:sz w:val="20"/>
      <w:szCs w:val="20"/>
    </w:rPr>
  </w:style>
  <w:style w:type="paragraph" w:customStyle="1" w:styleId="92">
    <w:name w:val="Оглавление 92"/>
    <w:basedOn w:val="a"/>
    <w:next w:val="a"/>
    <w:autoRedefine/>
    <w:uiPriority w:val="39"/>
    <w:semiHidden/>
    <w:unhideWhenUsed/>
    <w:rsid w:val="003C527D"/>
    <w:pPr>
      <w:spacing w:after="0" w:line="240" w:lineRule="auto"/>
      <w:ind w:left="1760"/>
    </w:pPr>
    <w:rPr>
      <w:rFonts w:cs="Calibri"/>
      <w:sz w:val="20"/>
      <w:szCs w:val="20"/>
    </w:rPr>
  </w:style>
  <w:style w:type="table" w:customStyle="1" w:styleId="23">
    <w:name w:val="Сетка таблицы2"/>
    <w:basedOn w:val="a1"/>
    <w:next w:val="a5"/>
    <w:uiPriority w:val="39"/>
    <w:rsid w:val="003C527D"/>
    <w:pPr>
      <w:spacing w:after="0" w:line="240" w:lineRule="auto"/>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C527D"/>
  </w:style>
  <w:style w:type="paragraph" w:customStyle="1" w:styleId="230">
    <w:name w:val="Оглавление 23"/>
    <w:basedOn w:val="a"/>
    <w:next w:val="a"/>
    <w:autoRedefine/>
    <w:uiPriority w:val="39"/>
    <w:semiHidden/>
    <w:unhideWhenUsed/>
    <w:rsid w:val="003C527D"/>
    <w:pPr>
      <w:spacing w:before="120" w:after="0" w:line="240" w:lineRule="auto"/>
      <w:ind w:left="220"/>
    </w:pPr>
    <w:rPr>
      <w:rFonts w:cs="Calibri"/>
      <w:b/>
      <w:bCs/>
    </w:rPr>
  </w:style>
  <w:style w:type="paragraph" w:customStyle="1" w:styleId="330">
    <w:name w:val="Оглавление 33"/>
    <w:basedOn w:val="a"/>
    <w:next w:val="a"/>
    <w:autoRedefine/>
    <w:uiPriority w:val="39"/>
    <w:semiHidden/>
    <w:unhideWhenUsed/>
    <w:rsid w:val="003C527D"/>
    <w:pPr>
      <w:spacing w:after="0" w:line="240" w:lineRule="auto"/>
      <w:ind w:left="440"/>
    </w:pPr>
    <w:rPr>
      <w:rFonts w:cs="Calibri"/>
      <w:sz w:val="20"/>
      <w:szCs w:val="20"/>
    </w:rPr>
  </w:style>
  <w:style w:type="paragraph" w:customStyle="1" w:styleId="43">
    <w:name w:val="Оглавление 43"/>
    <w:basedOn w:val="a"/>
    <w:next w:val="a"/>
    <w:autoRedefine/>
    <w:uiPriority w:val="39"/>
    <w:semiHidden/>
    <w:unhideWhenUsed/>
    <w:rsid w:val="003C527D"/>
    <w:pPr>
      <w:spacing w:after="0" w:line="240" w:lineRule="auto"/>
      <w:ind w:left="660"/>
    </w:pPr>
    <w:rPr>
      <w:rFonts w:cs="Calibri"/>
      <w:sz w:val="20"/>
      <w:szCs w:val="20"/>
    </w:rPr>
  </w:style>
  <w:style w:type="paragraph" w:customStyle="1" w:styleId="53">
    <w:name w:val="Оглавление 53"/>
    <w:basedOn w:val="a"/>
    <w:next w:val="a"/>
    <w:autoRedefine/>
    <w:uiPriority w:val="39"/>
    <w:semiHidden/>
    <w:unhideWhenUsed/>
    <w:rsid w:val="003C527D"/>
    <w:pPr>
      <w:spacing w:after="0" w:line="240" w:lineRule="auto"/>
      <w:ind w:left="880"/>
    </w:pPr>
    <w:rPr>
      <w:rFonts w:cs="Calibri"/>
      <w:sz w:val="20"/>
      <w:szCs w:val="20"/>
    </w:rPr>
  </w:style>
  <w:style w:type="paragraph" w:customStyle="1" w:styleId="63">
    <w:name w:val="Оглавление 63"/>
    <w:basedOn w:val="a"/>
    <w:next w:val="a"/>
    <w:autoRedefine/>
    <w:uiPriority w:val="39"/>
    <w:semiHidden/>
    <w:unhideWhenUsed/>
    <w:rsid w:val="003C527D"/>
    <w:pPr>
      <w:spacing w:after="0" w:line="240" w:lineRule="auto"/>
      <w:ind w:left="1100"/>
    </w:pPr>
    <w:rPr>
      <w:rFonts w:cs="Calibri"/>
      <w:sz w:val="20"/>
      <w:szCs w:val="20"/>
    </w:rPr>
  </w:style>
  <w:style w:type="paragraph" w:customStyle="1" w:styleId="73">
    <w:name w:val="Оглавление 73"/>
    <w:basedOn w:val="a"/>
    <w:next w:val="a"/>
    <w:autoRedefine/>
    <w:uiPriority w:val="39"/>
    <w:semiHidden/>
    <w:unhideWhenUsed/>
    <w:rsid w:val="003C527D"/>
    <w:pPr>
      <w:spacing w:after="0" w:line="240" w:lineRule="auto"/>
      <w:ind w:left="1320"/>
    </w:pPr>
    <w:rPr>
      <w:rFonts w:cs="Calibri"/>
      <w:sz w:val="20"/>
      <w:szCs w:val="20"/>
    </w:rPr>
  </w:style>
  <w:style w:type="paragraph" w:customStyle="1" w:styleId="83">
    <w:name w:val="Оглавление 83"/>
    <w:basedOn w:val="a"/>
    <w:next w:val="a"/>
    <w:autoRedefine/>
    <w:uiPriority w:val="39"/>
    <w:semiHidden/>
    <w:unhideWhenUsed/>
    <w:rsid w:val="003C527D"/>
    <w:pPr>
      <w:spacing w:after="0" w:line="240" w:lineRule="auto"/>
      <w:ind w:left="1540"/>
    </w:pPr>
    <w:rPr>
      <w:rFonts w:cs="Calibri"/>
      <w:sz w:val="20"/>
      <w:szCs w:val="20"/>
    </w:rPr>
  </w:style>
  <w:style w:type="paragraph" w:customStyle="1" w:styleId="93">
    <w:name w:val="Оглавление 93"/>
    <w:basedOn w:val="a"/>
    <w:next w:val="a"/>
    <w:autoRedefine/>
    <w:uiPriority w:val="39"/>
    <w:semiHidden/>
    <w:unhideWhenUsed/>
    <w:rsid w:val="003C527D"/>
    <w:pPr>
      <w:spacing w:after="0" w:line="240" w:lineRule="auto"/>
      <w:ind w:left="1760"/>
    </w:pPr>
    <w:rPr>
      <w:rFonts w:cs="Calibri"/>
      <w:sz w:val="20"/>
      <w:szCs w:val="20"/>
    </w:rPr>
  </w:style>
  <w:style w:type="table" w:customStyle="1" w:styleId="34">
    <w:name w:val="Сетка таблицы3"/>
    <w:basedOn w:val="a1"/>
    <w:next w:val="a5"/>
    <w:uiPriority w:val="39"/>
    <w:rsid w:val="003C527D"/>
    <w:pPr>
      <w:spacing w:after="0" w:line="240" w:lineRule="auto"/>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543040"/>
  </w:style>
  <w:style w:type="numbering" w:customStyle="1" w:styleId="110">
    <w:name w:val="Нет списка11"/>
    <w:next w:val="a2"/>
    <w:uiPriority w:val="99"/>
    <w:semiHidden/>
    <w:unhideWhenUsed/>
    <w:rsid w:val="00543040"/>
  </w:style>
  <w:style w:type="numbering" w:customStyle="1" w:styleId="111">
    <w:name w:val="Нет списка111"/>
    <w:next w:val="a2"/>
    <w:uiPriority w:val="99"/>
    <w:semiHidden/>
    <w:unhideWhenUsed/>
    <w:rsid w:val="00543040"/>
  </w:style>
  <w:style w:type="numbering" w:customStyle="1" w:styleId="210">
    <w:name w:val="Нет списка21"/>
    <w:next w:val="a2"/>
    <w:uiPriority w:val="99"/>
    <w:semiHidden/>
    <w:unhideWhenUsed/>
    <w:rsid w:val="00543040"/>
  </w:style>
  <w:style w:type="numbering" w:customStyle="1" w:styleId="310">
    <w:name w:val="Нет списка31"/>
    <w:next w:val="a2"/>
    <w:uiPriority w:val="99"/>
    <w:semiHidden/>
    <w:unhideWhenUsed/>
    <w:rsid w:val="00543040"/>
  </w:style>
  <w:style w:type="character" w:styleId="afc">
    <w:name w:val="Intense Emphasis"/>
    <w:basedOn w:val="a0"/>
    <w:uiPriority w:val="21"/>
    <w:qFormat/>
    <w:rsid w:val="00722BA3"/>
    <w:rPr>
      <w:i/>
      <w:iCs/>
      <w:color w:val="5B9BD5" w:themeColor="accent1"/>
    </w:rPr>
  </w:style>
  <w:style w:type="character" w:styleId="afd">
    <w:name w:val="Emphasis"/>
    <w:basedOn w:val="a0"/>
    <w:uiPriority w:val="20"/>
    <w:qFormat/>
    <w:rsid w:val="00722BA3"/>
    <w:rPr>
      <w:i/>
      <w:iCs/>
    </w:rPr>
  </w:style>
  <w:style w:type="character" w:customStyle="1" w:styleId="30">
    <w:name w:val="Заголовок 3 Знак"/>
    <w:basedOn w:val="a0"/>
    <w:link w:val="3"/>
    <w:uiPriority w:val="9"/>
    <w:rsid w:val="00925B77"/>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A3010"/>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761AB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svg"/><Relationship Id="rId34" Type="http://schemas.openxmlformats.org/officeDocument/2006/relationships/fontTable" Target="fontTable.xml"/><Relationship Id="rId7" Type="http://schemas.openxmlformats.org/officeDocument/2006/relationships/hyperlink" Target="http://www3.weforum.org/docs/WEFUSA_NewVisionforEducation_Report2015.pdf" TargetMode="External"/><Relationship Id="rId12" Type="http://schemas.openxmlformats.org/officeDocument/2006/relationships/diagramColors" Target="diagrams/colors1.xml"/><Relationship Id="rId17" Type="http://schemas.openxmlformats.org/officeDocument/2006/relationships/image" Target="media/image5.svg"/><Relationship Id="rId25" Type="http://schemas.openxmlformats.org/officeDocument/2006/relationships/image" Target="media/image13.sv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image" Target="media/image16.png"/><Relationship Id="rId10" Type="http://schemas.openxmlformats.org/officeDocument/2006/relationships/diagramLayout" Target="diagrams/layout1.xml"/><Relationship Id="rId19" Type="http://schemas.openxmlformats.org/officeDocument/2006/relationships/image" Target="media/image7.svg"/><Relationship Id="rId31" Type="http://schemas.openxmlformats.org/officeDocument/2006/relationships/image" Target="media/image19.sv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79BF2-3752-4315-AB0E-BF7A1CE49847}" type="doc">
      <dgm:prSet loTypeId="urn:microsoft.com/office/officeart/2005/8/layout/hProcess4" loCatId="process" qsTypeId="urn:microsoft.com/office/officeart/2005/8/quickstyle/simple1" qsCatId="simple" csTypeId="urn:microsoft.com/office/officeart/2005/8/colors/accent5_1" csCatId="accent5" phldr="1"/>
      <dgm:spPr/>
    </dgm:pt>
    <dgm:pt modelId="{B7014B69-65AA-4E4A-A616-A397201E9449}">
      <dgm:prSet phldrT="[Текст]"/>
      <dgm:spPr>
        <a:xfrm>
          <a:off x="400537" y="1719634"/>
          <a:ext cx="1418913" cy="564255"/>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Calibri" panose="020F0502020204030204"/>
              <a:ea typeface="+mn-ea"/>
              <a:cs typeface="Times New Roman" panose="02020603050405020304" pitchFamily="18" charset="0"/>
            </a:rPr>
            <a:t>Кесиптик стандарттар</a:t>
          </a:r>
          <a:endParaRPr lang="en-US" b="1">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593C0E64-F510-4514-9175-009CB49DCCB0}" type="parTrans" cxnId="{B6C321C5-093C-43CE-B71A-3BDE0F12D3EB}">
      <dgm:prSet/>
      <dgm:spPr/>
      <dgm:t>
        <a:bodyPr/>
        <a:lstStyle/>
        <a:p>
          <a:endParaRPr lang="en-US">
            <a:latin typeface="+mn-lt"/>
            <a:cs typeface="Times New Roman" panose="02020603050405020304" pitchFamily="18" charset="0"/>
          </a:endParaRPr>
        </a:p>
      </dgm:t>
    </dgm:pt>
    <dgm:pt modelId="{5ABACDEF-1AED-4171-A602-C3AB2F437BE8}" type="sibTrans" cxnId="{B6C321C5-093C-43CE-B71A-3BDE0F12D3EB}">
      <dgm:prSet/>
      <dgm:spPr>
        <a:xfrm>
          <a:off x="931903" y="959331"/>
          <a:ext cx="1818614" cy="1818614"/>
        </a:xfrm>
        <a:solidFill>
          <a:srgbClr val="4472C4">
            <a:tint val="60000"/>
            <a:hueOff val="0"/>
            <a:satOff val="0"/>
            <a:lumOff val="0"/>
            <a:alphaOff val="0"/>
          </a:srgbClr>
        </a:solidFill>
        <a:ln>
          <a:noFill/>
        </a:ln>
        <a:effectLst/>
      </dgm:spPr>
      <dgm:t>
        <a:bodyPr/>
        <a:lstStyle/>
        <a:p>
          <a:endParaRPr lang="en-US">
            <a:latin typeface="+mn-lt"/>
            <a:cs typeface="Times New Roman" panose="02020603050405020304" pitchFamily="18" charset="0"/>
          </a:endParaRPr>
        </a:p>
      </dgm:t>
    </dgm:pt>
    <dgm:pt modelId="{FA68EC15-2705-4CD7-BCB0-C76A0A261BBD}">
      <dgm:prSet phldrT="[Текст]"/>
      <dgm:spPr>
        <a:xfrm>
          <a:off x="2474876" y="403039"/>
          <a:ext cx="1418913" cy="564255"/>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Calibri" panose="020F0502020204030204"/>
              <a:ea typeface="+mn-ea"/>
              <a:cs typeface="Times New Roman" panose="02020603050405020304" pitchFamily="18" charset="0"/>
            </a:rPr>
            <a:t>Билим берүү программалары (БП)</a:t>
          </a:r>
          <a:endParaRPr lang="en-US" b="1">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07518218-D98A-4D6A-89A3-017257B1F4A4}" type="parTrans" cxnId="{6D3B3DB2-AC66-4D36-BD37-772F5D275B31}">
      <dgm:prSet/>
      <dgm:spPr/>
      <dgm:t>
        <a:bodyPr/>
        <a:lstStyle/>
        <a:p>
          <a:endParaRPr lang="en-US">
            <a:latin typeface="+mn-lt"/>
            <a:cs typeface="Times New Roman" panose="02020603050405020304" pitchFamily="18" charset="0"/>
          </a:endParaRPr>
        </a:p>
      </dgm:t>
    </dgm:pt>
    <dgm:pt modelId="{3F4BF9D2-0B83-4F5D-9DB9-B4BECC2D7027}" type="sibTrans" cxnId="{6D3B3DB2-AC66-4D36-BD37-772F5D275B31}">
      <dgm:prSet/>
      <dgm:spPr>
        <a:xfrm>
          <a:off x="2992939" y="-142639"/>
          <a:ext cx="2022583" cy="2022583"/>
        </a:xfrm>
        <a:solidFill>
          <a:srgbClr val="4472C4">
            <a:tint val="60000"/>
            <a:hueOff val="0"/>
            <a:satOff val="0"/>
            <a:lumOff val="0"/>
            <a:alphaOff val="0"/>
          </a:srgbClr>
        </a:solidFill>
        <a:ln>
          <a:noFill/>
        </a:ln>
        <a:effectLst/>
      </dgm:spPr>
      <dgm:t>
        <a:bodyPr/>
        <a:lstStyle/>
        <a:p>
          <a:endParaRPr lang="en-US">
            <a:latin typeface="+mn-lt"/>
            <a:cs typeface="Times New Roman" panose="02020603050405020304" pitchFamily="18" charset="0"/>
          </a:endParaRPr>
        </a:p>
      </dgm:t>
    </dgm:pt>
    <dgm:pt modelId="{38B307EB-B2FA-467C-9D09-AD606AE6FBF4}">
      <dgm:prSet phldrT="[Текст]"/>
      <dgm:spPr>
        <a:xfrm>
          <a:off x="4549215" y="1719634"/>
          <a:ext cx="1418913" cy="564255"/>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Calibri" panose="020F0502020204030204"/>
              <a:ea typeface="+mn-ea"/>
              <a:cs typeface="Times New Roman" panose="02020603050405020304" pitchFamily="18" charset="0"/>
            </a:rPr>
            <a:t>ЖООнун эксперименталдык программалары</a:t>
          </a:r>
          <a:endParaRPr lang="en-US" b="1">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8405886E-C6ED-4E17-8389-7214CB61D9F9}" type="parTrans" cxnId="{BCE59566-3195-4F76-A58A-A920892C0D72}">
      <dgm:prSet/>
      <dgm:spPr/>
      <dgm:t>
        <a:bodyPr/>
        <a:lstStyle/>
        <a:p>
          <a:endParaRPr lang="en-US">
            <a:latin typeface="+mn-lt"/>
            <a:cs typeface="Times New Roman" panose="02020603050405020304" pitchFamily="18" charset="0"/>
          </a:endParaRPr>
        </a:p>
      </dgm:t>
    </dgm:pt>
    <dgm:pt modelId="{0952098B-9FF4-4AE6-937B-AB17D9456316}" type="sibTrans" cxnId="{BCE59566-3195-4F76-A58A-A920892C0D72}">
      <dgm:prSet/>
      <dgm:spPr/>
      <dgm:t>
        <a:bodyPr/>
        <a:lstStyle/>
        <a:p>
          <a:endParaRPr lang="en-US">
            <a:latin typeface="+mn-lt"/>
            <a:cs typeface="Times New Roman" panose="02020603050405020304" pitchFamily="18" charset="0"/>
          </a:endParaRPr>
        </a:p>
      </dgm:t>
    </dgm:pt>
    <dgm:pt modelId="{18DA2D19-7DCE-4629-B8C3-3EE98241C49B}">
      <dgm:prSet/>
      <dgm:spPr>
        <a:xfrm>
          <a:off x="45809"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Times New Roman" panose="02020603050405020304" pitchFamily="18" charset="0"/>
            </a:rPr>
            <a:t>эмгек функцияларынын мазмунуна карата талаптар;</a:t>
          </a:r>
          <a:endParaRPr lang="en-US">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DA16036E-E688-4593-A907-360E1D995185}" type="parTrans" cxnId="{E32FCF37-700F-4EB0-AF63-80AE0234D5CE}">
      <dgm:prSet/>
      <dgm:spPr/>
      <dgm:t>
        <a:bodyPr/>
        <a:lstStyle/>
        <a:p>
          <a:endParaRPr lang="en-US">
            <a:latin typeface="+mn-lt"/>
            <a:cs typeface="Times New Roman" panose="02020603050405020304" pitchFamily="18" charset="0"/>
          </a:endParaRPr>
        </a:p>
      </dgm:t>
    </dgm:pt>
    <dgm:pt modelId="{9EDDA660-755C-43CF-8342-0856978B6757}" type="sibTrans" cxnId="{E32FCF37-700F-4EB0-AF63-80AE0234D5CE}">
      <dgm:prSet/>
      <dgm:spPr/>
      <dgm:t>
        <a:bodyPr/>
        <a:lstStyle/>
        <a:p>
          <a:endParaRPr lang="en-US">
            <a:latin typeface="+mn-lt"/>
            <a:cs typeface="Times New Roman" panose="02020603050405020304" pitchFamily="18" charset="0"/>
          </a:endParaRPr>
        </a:p>
      </dgm:t>
    </dgm:pt>
    <dgm:pt modelId="{89D4C035-99D5-44A9-B1DB-43AC6AF3FD49}">
      <dgm:prSet/>
      <dgm:spPr>
        <a:xfrm>
          <a:off x="45809"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Times New Roman" panose="02020603050405020304" pitchFamily="18" charset="0"/>
            </a:rPr>
            <a:t>бүтүрүүчүлөрдүн комптенециясынын деңгээлине карата талаптар.</a:t>
          </a:r>
          <a:endParaRPr lang="en-US">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3782A1AA-38FC-46C6-9CA8-FD742A3DC430}" type="parTrans" cxnId="{805A65FF-4D72-4ACA-8024-4E9CE1D4AEC8}">
      <dgm:prSet/>
      <dgm:spPr/>
      <dgm:t>
        <a:bodyPr/>
        <a:lstStyle/>
        <a:p>
          <a:endParaRPr lang="en-US">
            <a:latin typeface="+mn-lt"/>
            <a:cs typeface="Times New Roman" panose="02020603050405020304" pitchFamily="18" charset="0"/>
          </a:endParaRPr>
        </a:p>
      </dgm:t>
    </dgm:pt>
    <dgm:pt modelId="{B8EDEA8B-5F2A-4B22-824E-48E1C02F8CC2}" type="sibTrans" cxnId="{805A65FF-4D72-4ACA-8024-4E9CE1D4AEC8}">
      <dgm:prSet/>
      <dgm:spPr/>
      <dgm:t>
        <a:bodyPr/>
        <a:lstStyle/>
        <a:p>
          <a:endParaRPr lang="en-US">
            <a:latin typeface="+mn-lt"/>
            <a:cs typeface="Times New Roman" panose="02020603050405020304" pitchFamily="18" charset="0"/>
          </a:endParaRPr>
        </a:p>
      </dgm:t>
    </dgm:pt>
    <dgm:pt modelId="{1096CA07-35C0-4155-87FD-DAB9BBCB931B}">
      <dgm:prSet/>
      <dgm:spPr>
        <a:xfrm>
          <a:off x="2120148"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Calibri" panose="020F0502020204030204"/>
              <a:ea typeface="+mn-ea"/>
              <a:cs typeface="Times New Roman" panose="02020603050405020304" pitchFamily="18" charset="0"/>
            </a:rPr>
            <a:t>окутуунун натыйжаларынын (ОН) </a:t>
          </a:r>
          <a:r>
            <a:rPr lang="ru-RU" b="0">
              <a:solidFill>
                <a:sysClr val="windowText" lastClr="000000">
                  <a:hueOff val="0"/>
                  <a:satOff val="0"/>
                  <a:lumOff val="0"/>
                  <a:alphaOff val="0"/>
                </a:sysClr>
              </a:solidFill>
              <a:latin typeface="Calibri" panose="020F0502020204030204"/>
              <a:ea typeface="+mn-ea"/>
              <a:cs typeface="Times New Roman" panose="02020603050405020304" pitchFamily="18" charset="0"/>
            </a:rPr>
            <a:t>матрицасы</a:t>
          </a:r>
          <a:r>
            <a:rPr lang="ru-RU">
              <a:solidFill>
                <a:sysClr val="windowText" lastClr="000000">
                  <a:hueOff val="0"/>
                  <a:satOff val="0"/>
                  <a:lumOff val="0"/>
                  <a:alphaOff val="0"/>
                </a:sysClr>
              </a:solidFill>
              <a:latin typeface="Calibri" panose="020F0502020204030204"/>
              <a:ea typeface="+mn-ea"/>
              <a:cs typeface="Times New Roman" panose="02020603050405020304" pitchFamily="18" charset="0"/>
            </a:rPr>
            <a:t>;</a:t>
          </a:r>
          <a:endParaRPr lang="en-US">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EDD70534-4A5B-43DE-A376-4A4BBE064919}" type="parTrans" cxnId="{1413393D-8346-45DF-B181-8C0FE32CD376}">
      <dgm:prSet/>
      <dgm:spPr/>
      <dgm:t>
        <a:bodyPr/>
        <a:lstStyle/>
        <a:p>
          <a:endParaRPr lang="en-US"/>
        </a:p>
      </dgm:t>
    </dgm:pt>
    <dgm:pt modelId="{E2BFDEEC-A3C2-4B44-8F95-9787973BEE2A}" type="sibTrans" cxnId="{1413393D-8346-45DF-B181-8C0FE32CD376}">
      <dgm:prSet/>
      <dgm:spPr/>
      <dgm:t>
        <a:bodyPr/>
        <a:lstStyle/>
        <a:p>
          <a:endParaRPr lang="en-US"/>
        </a:p>
      </dgm:t>
    </dgm:pt>
    <dgm:pt modelId="{DE2A5149-4E10-4A39-816A-2550AC410881}">
      <dgm:prSet/>
      <dgm:spPr>
        <a:xfrm>
          <a:off x="2120148"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Times New Roman" panose="02020603050405020304" pitchFamily="18" charset="0"/>
            </a:rPr>
            <a:t>окуу планы.</a:t>
          </a:r>
          <a:endParaRPr lang="en-US">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A09BB1D4-6FDB-46E2-8A10-1A1FFC8F8ADC}" type="parTrans" cxnId="{94D763DB-C07B-48A1-89DD-26B67C2EBA48}">
      <dgm:prSet/>
      <dgm:spPr/>
      <dgm:t>
        <a:bodyPr/>
        <a:lstStyle/>
        <a:p>
          <a:endParaRPr lang="en-US"/>
        </a:p>
      </dgm:t>
    </dgm:pt>
    <dgm:pt modelId="{2972BC50-B9C4-407B-ABC2-C17D9B0630F5}" type="sibTrans" cxnId="{94D763DB-C07B-48A1-89DD-26B67C2EBA48}">
      <dgm:prSet/>
      <dgm:spPr/>
      <dgm:t>
        <a:bodyPr/>
        <a:lstStyle/>
        <a:p>
          <a:endParaRPr lang="en-US"/>
        </a:p>
      </dgm:t>
    </dgm:pt>
    <dgm:pt modelId="{1C3F313D-C3F1-4A2A-A283-51389D1AFC5E}">
      <dgm:prSet/>
      <dgm:spPr>
        <a:xfrm>
          <a:off x="2120148"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Times New Roman" panose="02020603050405020304" pitchFamily="18" charset="0"/>
            </a:rPr>
            <a:t>БПнын максаты;</a:t>
          </a:r>
          <a:endParaRPr lang="en-US">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FC3D1151-5AF7-44B1-A132-F604C2F67835}" type="parTrans" cxnId="{A50A9E78-9706-46DD-9C36-0B0AF5E21E12}">
      <dgm:prSet/>
      <dgm:spPr/>
      <dgm:t>
        <a:bodyPr/>
        <a:lstStyle/>
        <a:p>
          <a:endParaRPr lang="en-US"/>
        </a:p>
      </dgm:t>
    </dgm:pt>
    <dgm:pt modelId="{989C4679-C121-4E64-BA9D-8605ECBBA62E}" type="sibTrans" cxnId="{A50A9E78-9706-46DD-9C36-0B0AF5E21E12}">
      <dgm:prSet/>
      <dgm:spPr/>
      <dgm:t>
        <a:bodyPr/>
        <a:lstStyle/>
        <a:p>
          <a:endParaRPr lang="en-US"/>
        </a:p>
      </dgm:t>
    </dgm:pt>
    <dgm:pt modelId="{3975D091-619B-44B0-A94B-1BE6604336FC}">
      <dgm:prSet/>
      <dgm:spPr>
        <a:xfrm>
          <a:off x="4194486"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ЖООну өздөштүрүүнүн натыйжалары (ЖОО программасын ОН);</a:t>
          </a:r>
          <a:endParaRPr lang="en-US">
            <a:solidFill>
              <a:sysClr val="windowText" lastClr="000000">
                <a:hueOff val="0"/>
                <a:satOff val="0"/>
                <a:lumOff val="0"/>
                <a:alphaOff val="0"/>
              </a:sysClr>
            </a:solidFill>
            <a:latin typeface="Calibri" panose="020F0502020204030204"/>
            <a:ea typeface="+mn-ea"/>
            <a:cs typeface="+mn-cs"/>
          </a:endParaRPr>
        </a:p>
      </dgm:t>
    </dgm:pt>
    <dgm:pt modelId="{ECAB0EA1-2C94-4E56-8F0F-8F5177A77116}" type="parTrans" cxnId="{EF0B0B83-C27F-4A57-8EA9-7667E646590C}">
      <dgm:prSet/>
      <dgm:spPr/>
      <dgm:t>
        <a:bodyPr/>
        <a:lstStyle/>
        <a:p>
          <a:endParaRPr lang="en-US"/>
        </a:p>
      </dgm:t>
    </dgm:pt>
    <dgm:pt modelId="{BDED8939-B7A9-449F-9EC4-2F87C5924B8D}" type="sibTrans" cxnId="{EF0B0B83-C27F-4A57-8EA9-7667E646590C}">
      <dgm:prSet/>
      <dgm:spPr/>
      <dgm:t>
        <a:bodyPr/>
        <a:lstStyle/>
        <a:p>
          <a:endParaRPr lang="en-US"/>
        </a:p>
      </dgm:t>
    </dgm:pt>
    <dgm:pt modelId="{7B81C7EA-D2DF-4854-A17D-A69D039D6E44}">
      <dgm:prSet/>
      <dgm:spPr>
        <a:xfrm>
          <a:off x="4194486"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ЖООнун мазмуну;</a:t>
          </a:r>
          <a:endParaRPr lang="en-US">
            <a:solidFill>
              <a:sysClr val="windowText" lastClr="000000">
                <a:hueOff val="0"/>
                <a:satOff val="0"/>
                <a:lumOff val="0"/>
                <a:alphaOff val="0"/>
              </a:sysClr>
            </a:solidFill>
            <a:latin typeface="Calibri" panose="020F0502020204030204"/>
            <a:ea typeface="+mn-ea"/>
            <a:cs typeface="+mn-cs"/>
          </a:endParaRPr>
        </a:p>
      </dgm:t>
    </dgm:pt>
    <dgm:pt modelId="{48223405-6C6E-402F-89CC-5A27CD5F5447}" type="parTrans" cxnId="{1CE38685-75C6-4F44-88DC-18FABC1D8904}">
      <dgm:prSet/>
      <dgm:spPr/>
      <dgm:t>
        <a:bodyPr/>
        <a:lstStyle/>
        <a:p>
          <a:endParaRPr lang="en-US"/>
        </a:p>
      </dgm:t>
    </dgm:pt>
    <dgm:pt modelId="{FCB63527-973D-4304-A0F5-DEBF399CAFFF}" type="sibTrans" cxnId="{1CE38685-75C6-4F44-88DC-18FABC1D8904}">
      <dgm:prSet/>
      <dgm:spPr/>
      <dgm:t>
        <a:bodyPr/>
        <a:lstStyle/>
        <a:p>
          <a:endParaRPr lang="en-US"/>
        </a:p>
      </dgm:t>
    </dgm:pt>
    <dgm:pt modelId="{5871D8A1-0876-42F9-BAC9-3705C263457F}">
      <dgm:prSet/>
      <dgm:spPr>
        <a:xfrm>
          <a:off x="4194486"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ЖООну өздөштүрүүнүн натыйжаларын баалоо.</a:t>
          </a:r>
          <a:endParaRPr lang="en-US">
            <a:solidFill>
              <a:sysClr val="windowText" lastClr="000000">
                <a:hueOff val="0"/>
                <a:satOff val="0"/>
                <a:lumOff val="0"/>
                <a:alphaOff val="0"/>
              </a:sysClr>
            </a:solidFill>
            <a:latin typeface="Calibri" panose="020F0502020204030204"/>
            <a:ea typeface="+mn-ea"/>
            <a:cs typeface="+mn-cs"/>
          </a:endParaRPr>
        </a:p>
      </dgm:t>
    </dgm:pt>
    <dgm:pt modelId="{C78449DE-B900-4459-8BCA-371059D0D9D6}" type="parTrans" cxnId="{F91DB61A-7E13-4D79-AC62-9902646621EF}">
      <dgm:prSet/>
      <dgm:spPr/>
      <dgm:t>
        <a:bodyPr/>
        <a:lstStyle/>
        <a:p>
          <a:endParaRPr lang="en-US"/>
        </a:p>
      </dgm:t>
    </dgm:pt>
    <dgm:pt modelId="{6208363E-1EA5-4355-902F-7E62A226CE39}" type="sibTrans" cxnId="{F91DB61A-7E13-4D79-AC62-9902646621EF}">
      <dgm:prSet/>
      <dgm:spPr/>
      <dgm:t>
        <a:bodyPr/>
        <a:lstStyle/>
        <a:p>
          <a:endParaRPr lang="en-US"/>
        </a:p>
      </dgm:t>
    </dgm:pt>
    <dgm:pt modelId="{38B6B17F-07EB-47B9-8BEA-062AB46DB490}">
      <dgm:prSet/>
      <dgm:spPr>
        <a:xfrm>
          <a:off x="4194486"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mn-cs"/>
            </a:rPr>
            <a:t>өтүү графиги;</a:t>
          </a:r>
          <a:endParaRPr lang="en-US">
            <a:solidFill>
              <a:sysClr val="windowText" lastClr="000000">
                <a:hueOff val="0"/>
                <a:satOff val="0"/>
                <a:lumOff val="0"/>
                <a:alphaOff val="0"/>
              </a:sysClr>
            </a:solidFill>
            <a:latin typeface="Calibri" panose="020F0502020204030204"/>
            <a:ea typeface="+mn-ea"/>
            <a:cs typeface="+mn-cs"/>
          </a:endParaRPr>
        </a:p>
      </dgm:t>
    </dgm:pt>
    <dgm:pt modelId="{C66BF1A9-1051-444F-AFEF-43924B2DD063}" type="parTrans" cxnId="{046FC41B-E6F0-4BC1-A75E-B3881EC71059}">
      <dgm:prSet/>
      <dgm:spPr/>
      <dgm:t>
        <a:bodyPr/>
        <a:lstStyle/>
        <a:p>
          <a:endParaRPr lang="ru-RU"/>
        </a:p>
      </dgm:t>
    </dgm:pt>
    <dgm:pt modelId="{B12984E4-F20D-4DD3-8520-083E5FC4EB62}" type="sibTrans" cxnId="{046FC41B-E6F0-4BC1-A75E-B3881EC71059}">
      <dgm:prSet/>
      <dgm:spPr/>
      <dgm:t>
        <a:bodyPr/>
        <a:lstStyle/>
        <a:p>
          <a:endParaRPr lang="ru-RU"/>
        </a:p>
      </dgm:t>
    </dgm:pt>
    <dgm:pt modelId="{E7DB2EB0-7680-406B-B6DD-8C1E5F3C745B}">
      <dgm:prSet/>
      <dgm:spPr>
        <a:xfrm>
          <a:off x="2120148" y="685166"/>
          <a:ext cx="1596277" cy="1316595"/>
        </a:xfr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ru-RU">
              <a:solidFill>
                <a:sysClr val="windowText" lastClr="000000">
                  <a:hueOff val="0"/>
                  <a:satOff val="0"/>
                  <a:lumOff val="0"/>
                  <a:alphaOff val="0"/>
                </a:sysClr>
              </a:solidFill>
              <a:latin typeface="Calibri" panose="020F0502020204030204"/>
              <a:ea typeface="+mn-ea"/>
              <a:cs typeface="Times New Roman" panose="02020603050405020304" pitchFamily="18" charset="0"/>
            </a:rPr>
            <a:t>компетенциялар матрицасы;</a:t>
          </a:r>
          <a:endParaRPr lang="en-US">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gm:t>
    </dgm:pt>
    <dgm:pt modelId="{5C40BC45-CDB3-4D92-A4BA-851788D762E8}" type="parTrans" cxnId="{E889E230-6356-4409-BBC4-E87E4554F2D5}">
      <dgm:prSet/>
      <dgm:spPr/>
      <dgm:t>
        <a:bodyPr/>
        <a:lstStyle/>
        <a:p>
          <a:endParaRPr lang="ru-RU"/>
        </a:p>
      </dgm:t>
    </dgm:pt>
    <dgm:pt modelId="{5757F21C-462A-4BAE-997D-1FEA28B9F45C}" type="sibTrans" cxnId="{E889E230-6356-4409-BBC4-E87E4554F2D5}">
      <dgm:prSet/>
      <dgm:spPr/>
      <dgm:t>
        <a:bodyPr/>
        <a:lstStyle/>
        <a:p>
          <a:endParaRPr lang="ru-RU"/>
        </a:p>
      </dgm:t>
    </dgm:pt>
    <dgm:pt modelId="{ED040070-E33C-4FAC-8F5F-E8BF6E5F5FD0}" type="pres">
      <dgm:prSet presAssocID="{25379BF2-3752-4315-AB0E-BF7A1CE49847}" presName="Name0" presStyleCnt="0">
        <dgm:presLayoutVars>
          <dgm:dir/>
          <dgm:animLvl val="lvl"/>
          <dgm:resizeHandles val="exact"/>
        </dgm:presLayoutVars>
      </dgm:prSet>
      <dgm:spPr/>
    </dgm:pt>
    <dgm:pt modelId="{E8146E41-29D8-4E04-B9CF-EC6636C346B6}" type="pres">
      <dgm:prSet presAssocID="{25379BF2-3752-4315-AB0E-BF7A1CE49847}" presName="tSp" presStyleCnt="0"/>
      <dgm:spPr/>
    </dgm:pt>
    <dgm:pt modelId="{063869FC-4475-44B5-A0DF-54EF3C61EFD1}" type="pres">
      <dgm:prSet presAssocID="{25379BF2-3752-4315-AB0E-BF7A1CE49847}" presName="bSp" presStyleCnt="0"/>
      <dgm:spPr/>
    </dgm:pt>
    <dgm:pt modelId="{A664A90F-7D22-4873-8E99-95E729C9F580}" type="pres">
      <dgm:prSet presAssocID="{25379BF2-3752-4315-AB0E-BF7A1CE49847}" presName="process" presStyleCnt="0"/>
      <dgm:spPr/>
    </dgm:pt>
    <dgm:pt modelId="{8DD89DB2-AAAA-4E0D-947D-47938BCE8BBD}" type="pres">
      <dgm:prSet presAssocID="{B7014B69-65AA-4E4A-A616-A397201E9449}" presName="composite1" presStyleCnt="0"/>
      <dgm:spPr/>
    </dgm:pt>
    <dgm:pt modelId="{C6DB93C8-8592-4FB8-8548-56CC8D642993}" type="pres">
      <dgm:prSet presAssocID="{B7014B69-65AA-4E4A-A616-A397201E9449}" presName="dummyNode1" presStyleLbl="node1" presStyleIdx="0" presStyleCnt="3"/>
      <dgm:spPr/>
    </dgm:pt>
    <dgm:pt modelId="{5745C692-A23E-4E49-AF26-5A7BF5B1E0C1}" type="pres">
      <dgm:prSet presAssocID="{B7014B69-65AA-4E4A-A616-A397201E9449}" presName="childNode1" presStyleLbl="bgAcc1" presStyleIdx="0" presStyleCnt="3">
        <dgm:presLayoutVars>
          <dgm:bulletEnabled val="1"/>
        </dgm:presLayoutVars>
      </dgm:prSet>
      <dgm:spPr>
        <a:prstGeom prst="roundRect">
          <a:avLst>
            <a:gd name="adj" fmla="val 10000"/>
          </a:avLst>
        </a:prstGeom>
      </dgm:spPr>
    </dgm:pt>
    <dgm:pt modelId="{44908F67-1A56-446F-AAF6-508772CC4897}" type="pres">
      <dgm:prSet presAssocID="{B7014B69-65AA-4E4A-A616-A397201E9449}" presName="childNode1tx" presStyleLbl="bgAcc1" presStyleIdx="0" presStyleCnt="3">
        <dgm:presLayoutVars>
          <dgm:bulletEnabled val="1"/>
        </dgm:presLayoutVars>
      </dgm:prSet>
      <dgm:spPr/>
    </dgm:pt>
    <dgm:pt modelId="{A2CC4853-8873-4840-89F0-F8AFF0460121}" type="pres">
      <dgm:prSet presAssocID="{B7014B69-65AA-4E4A-A616-A397201E9449}" presName="parentNode1" presStyleLbl="node1" presStyleIdx="0" presStyleCnt="3">
        <dgm:presLayoutVars>
          <dgm:chMax val="1"/>
          <dgm:bulletEnabled val="1"/>
        </dgm:presLayoutVars>
      </dgm:prSet>
      <dgm:spPr>
        <a:prstGeom prst="roundRect">
          <a:avLst>
            <a:gd name="adj" fmla="val 10000"/>
          </a:avLst>
        </a:prstGeom>
      </dgm:spPr>
    </dgm:pt>
    <dgm:pt modelId="{9FD2A632-751C-43AE-B914-A1704ADBC587}" type="pres">
      <dgm:prSet presAssocID="{B7014B69-65AA-4E4A-A616-A397201E9449}" presName="connSite1" presStyleCnt="0"/>
      <dgm:spPr/>
    </dgm:pt>
    <dgm:pt modelId="{288236E0-1FF0-46F4-93D6-E7D0B7A71B19}" type="pres">
      <dgm:prSet presAssocID="{5ABACDEF-1AED-4171-A602-C3AB2F437BE8}" presName="Name9" presStyleLbl="sibTrans2D1" presStyleIdx="0" presStyleCnt="2"/>
      <dgm:spPr>
        <a:prstGeom prst="leftCircularArrow">
          <a:avLst>
            <a:gd name="adj1" fmla="val 3472"/>
            <a:gd name="adj2" fmla="val 430538"/>
            <a:gd name="adj3" fmla="val 2206048"/>
            <a:gd name="adj4" fmla="val 9024489"/>
            <a:gd name="adj5" fmla="val 4051"/>
          </a:avLst>
        </a:prstGeom>
      </dgm:spPr>
    </dgm:pt>
    <dgm:pt modelId="{5C925D46-9F40-4CFE-B364-3B2634B60FE0}" type="pres">
      <dgm:prSet presAssocID="{FA68EC15-2705-4CD7-BCB0-C76A0A261BBD}" presName="composite2" presStyleCnt="0"/>
      <dgm:spPr/>
    </dgm:pt>
    <dgm:pt modelId="{1B257287-81E4-4E74-8EB3-8005E3317992}" type="pres">
      <dgm:prSet presAssocID="{FA68EC15-2705-4CD7-BCB0-C76A0A261BBD}" presName="dummyNode2" presStyleLbl="node1" presStyleIdx="0" presStyleCnt="3"/>
      <dgm:spPr/>
    </dgm:pt>
    <dgm:pt modelId="{D2F4D441-8C7B-45E8-B40D-3E32940130BC}" type="pres">
      <dgm:prSet presAssocID="{FA68EC15-2705-4CD7-BCB0-C76A0A261BBD}" presName="childNode2" presStyleLbl="bgAcc1" presStyleIdx="1" presStyleCnt="3">
        <dgm:presLayoutVars>
          <dgm:bulletEnabled val="1"/>
        </dgm:presLayoutVars>
      </dgm:prSet>
      <dgm:spPr>
        <a:prstGeom prst="roundRect">
          <a:avLst>
            <a:gd name="adj" fmla="val 10000"/>
          </a:avLst>
        </a:prstGeom>
      </dgm:spPr>
    </dgm:pt>
    <dgm:pt modelId="{93AF79E2-5883-4C51-BD07-D6D56BF8E013}" type="pres">
      <dgm:prSet presAssocID="{FA68EC15-2705-4CD7-BCB0-C76A0A261BBD}" presName="childNode2tx" presStyleLbl="bgAcc1" presStyleIdx="1" presStyleCnt="3">
        <dgm:presLayoutVars>
          <dgm:bulletEnabled val="1"/>
        </dgm:presLayoutVars>
      </dgm:prSet>
      <dgm:spPr/>
    </dgm:pt>
    <dgm:pt modelId="{6D2030D3-3BD1-4AE4-BA69-C8F6777C9729}" type="pres">
      <dgm:prSet presAssocID="{FA68EC15-2705-4CD7-BCB0-C76A0A261BBD}" presName="parentNode2" presStyleLbl="node1" presStyleIdx="1" presStyleCnt="3">
        <dgm:presLayoutVars>
          <dgm:chMax val="0"/>
          <dgm:bulletEnabled val="1"/>
        </dgm:presLayoutVars>
      </dgm:prSet>
      <dgm:spPr>
        <a:prstGeom prst="roundRect">
          <a:avLst>
            <a:gd name="adj" fmla="val 10000"/>
          </a:avLst>
        </a:prstGeom>
      </dgm:spPr>
    </dgm:pt>
    <dgm:pt modelId="{D3A74F54-4478-4566-A170-FA3DC2FE06D8}" type="pres">
      <dgm:prSet presAssocID="{FA68EC15-2705-4CD7-BCB0-C76A0A261BBD}" presName="connSite2" presStyleCnt="0"/>
      <dgm:spPr/>
    </dgm:pt>
    <dgm:pt modelId="{C0F83AFB-6DBE-419A-BFDD-3D031C79CDD6}" type="pres">
      <dgm:prSet presAssocID="{3F4BF9D2-0B83-4F5D-9DB9-B4BECC2D7027}" presName="Name18" presStyleLbl="sibTrans2D1" presStyleIdx="1" presStyleCnt="2"/>
      <dgm:spPr>
        <a:prstGeom prst="circularArrow">
          <a:avLst>
            <a:gd name="adj1" fmla="val 3122"/>
            <a:gd name="adj2" fmla="val 383918"/>
            <a:gd name="adj3" fmla="val 19440571"/>
            <a:gd name="adj4" fmla="val 12575511"/>
            <a:gd name="adj5" fmla="val 3642"/>
          </a:avLst>
        </a:prstGeom>
      </dgm:spPr>
    </dgm:pt>
    <dgm:pt modelId="{A6E3E149-5499-4FE5-8542-8831E1452B0B}" type="pres">
      <dgm:prSet presAssocID="{38B307EB-B2FA-467C-9D09-AD606AE6FBF4}" presName="composite1" presStyleCnt="0"/>
      <dgm:spPr/>
    </dgm:pt>
    <dgm:pt modelId="{2325A5EB-EB50-46C8-A5C3-8101213735D8}" type="pres">
      <dgm:prSet presAssocID="{38B307EB-B2FA-467C-9D09-AD606AE6FBF4}" presName="dummyNode1" presStyleLbl="node1" presStyleIdx="1" presStyleCnt="3"/>
      <dgm:spPr/>
    </dgm:pt>
    <dgm:pt modelId="{A52B27CB-C1CF-4C5D-B012-1CE8A9318919}" type="pres">
      <dgm:prSet presAssocID="{38B307EB-B2FA-467C-9D09-AD606AE6FBF4}" presName="childNode1" presStyleLbl="bgAcc1" presStyleIdx="2" presStyleCnt="3">
        <dgm:presLayoutVars>
          <dgm:bulletEnabled val="1"/>
        </dgm:presLayoutVars>
      </dgm:prSet>
      <dgm:spPr>
        <a:prstGeom prst="roundRect">
          <a:avLst>
            <a:gd name="adj" fmla="val 10000"/>
          </a:avLst>
        </a:prstGeom>
      </dgm:spPr>
    </dgm:pt>
    <dgm:pt modelId="{ABDC2E93-E27D-4FF1-AA69-439260B5D124}" type="pres">
      <dgm:prSet presAssocID="{38B307EB-B2FA-467C-9D09-AD606AE6FBF4}" presName="childNode1tx" presStyleLbl="bgAcc1" presStyleIdx="2" presStyleCnt="3">
        <dgm:presLayoutVars>
          <dgm:bulletEnabled val="1"/>
        </dgm:presLayoutVars>
      </dgm:prSet>
      <dgm:spPr/>
    </dgm:pt>
    <dgm:pt modelId="{729EEDA8-C309-4B9E-844C-F68618329D69}" type="pres">
      <dgm:prSet presAssocID="{38B307EB-B2FA-467C-9D09-AD606AE6FBF4}" presName="parentNode1" presStyleLbl="node1" presStyleIdx="2" presStyleCnt="3">
        <dgm:presLayoutVars>
          <dgm:chMax val="1"/>
          <dgm:bulletEnabled val="1"/>
        </dgm:presLayoutVars>
      </dgm:prSet>
      <dgm:spPr>
        <a:prstGeom prst="roundRect">
          <a:avLst>
            <a:gd name="adj" fmla="val 10000"/>
          </a:avLst>
        </a:prstGeom>
      </dgm:spPr>
    </dgm:pt>
    <dgm:pt modelId="{D29207F3-3274-4DBE-8BEB-0EF82B336F33}" type="pres">
      <dgm:prSet presAssocID="{38B307EB-B2FA-467C-9D09-AD606AE6FBF4}" presName="connSite1" presStyleCnt="0"/>
      <dgm:spPr/>
    </dgm:pt>
  </dgm:ptLst>
  <dgm:cxnLst>
    <dgm:cxn modelId="{39BBE005-DDDE-481D-ABCE-30F57C6E308D}" type="presOf" srcId="{B7014B69-65AA-4E4A-A616-A397201E9449}" destId="{A2CC4853-8873-4840-89F0-F8AFF0460121}" srcOrd="0" destOrd="0" presId="urn:microsoft.com/office/officeart/2005/8/layout/hProcess4"/>
    <dgm:cxn modelId="{4369EB10-63C7-40B6-978D-FD6A1859236C}" type="presOf" srcId="{5871D8A1-0876-42F9-BAC9-3705C263457F}" destId="{A52B27CB-C1CF-4C5D-B012-1CE8A9318919}" srcOrd="0" destOrd="3" presId="urn:microsoft.com/office/officeart/2005/8/layout/hProcess4"/>
    <dgm:cxn modelId="{F91DB61A-7E13-4D79-AC62-9902646621EF}" srcId="{38B307EB-B2FA-467C-9D09-AD606AE6FBF4}" destId="{5871D8A1-0876-42F9-BAC9-3705C263457F}" srcOrd="3" destOrd="0" parTransId="{C78449DE-B900-4459-8BCA-371059D0D9D6}" sibTransId="{6208363E-1EA5-4355-902F-7E62A226CE39}"/>
    <dgm:cxn modelId="{046FC41B-E6F0-4BC1-A75E-B3881EC71059}" srcId="{38B307EB-B2FA-467C-9D09-AD606AE6FBF4}" destId="{38B6B17F-07EB-47B9-8BEA-062AB46DB490}" srcOrd="2" destOrd="0" parTransId="{C66BF1A9-1051-444F-AFEF-43924B2DD063}" sibTransId="{B12984E4-F20D-4DD3-8520-083E5FC4EB62}"/>
    <dgm:cxn modelId="{30C7E922-2192-471B-91F5-EB71BD84CA7B}" type="presOf" srcId="{1096CA07-35C0-4155-87FD-DAB9BBCB931B}" destId="{D2F4D441-8C7B-45E8-B40D-3E32940130BC}" srcOrd="0" destOrd="2" presId="urn:microsoft.com/office/officeart/2005/8/layout/hProcess4"/>
    <dgm:cxn modelId="{566D232A-5CF7-41CF-9C32-2A44871023CA}" type="presOf" srcId="{E7DB2EB0-7680-406B-B6DD-8C1E5F3C745B}" destId="{93AF79E2-5883-4C51-BD07-D6D56BF8E013}" srcOrd="1" destOrd="1" presId="urn:microsoft.com/office/officeart/2005/8/layout/hProcess4"/>
    <dgm:cxn modelId="{5F1EB32B-B8A2-4E3E-8B31-DC3AD0460FBA}" type="presOf" srcId="{89D4C035-99D5-44A9-B1DB-43AC6AF3FD49}" destId="{5745C692-A23E-4E49-AF26-5A7BF5B1E0C1}" srcOrd="0" destOrd="1" presId="urn:microsoft.com/office/officeart/2005/8/layout/hProcess4"/>
    <dgm:cxn modelId="{E889E230-6356-4409-BBC4-E87E4554F2D5}" srcId="{FA68EC15-2705-4CD7-BCB0-C76A0A261BBD}" destId="{E7DB2EB0-7680-406B-B6DD-8C1E5F3C745B}" srcOrd="1" destOrd="0" parTransId="{5C40BC45-CDB3-4D92-A4BA-851788D762E8}" sibTransId="{5757F21C-462A-4BAE-997D-1FEA28B9F45C}"/>
    <dgm:cxn modelId="{E32FCF37-700F-4EB0-AF63-80AE0234D5CE}" srcId="{B7014B69-65AA-4E4A-A616-A397201E9449}" destId="{18DA2D19-7DCE-4629-B8C3-3EE98241C49B}" srcOrd="0" destOrd="0" parTransId="{DA16036E-E688-4593-A907-360E1D995185}" sibTransId="{9EDDA660-755C-43CF-8342-0856978B6757}"/>
    <dgm:cxn modelId="{1413393D-8346-45DF-B181-8C0FE32CD376}" srcId="{FA68EC15-2705-4CD7-BCB0-C76A0A261BBD}" destId="{1096CA07-35C0-4155-87FD-DAB9BBCB931B}" srcOrd="2" destOrd="0" parTransId="{EDD70534-4A5B-43DE-A376-4A4BBE064919}" sibTransId="{E2BFDEEC-A3C2-4B44-8F95-9787973BEE2A}"/>
    <dgm:cxn modelId="{3B762342-02BF-4E7A-9C08-A281CF22D081}" type="presOf" srcId="{E7DB2EB0-7680-406B-B6DD-8C1E5F3C745B}" destId="{D2F4D441-8C7B-45E8-B40D-3E32940130BC}" srcOrd="0" destOrd="1" presId="urn:microsoft.com/office/officeart/2005/8/layout/hProcess4"/>
    <dgm:cxn modelId="{BCE59566-3195-4F76-A58A-A920892C0D72}" srcId="{25379BF2-3752-4315-AB0E-BF7A1CE49847}" destId="{38B307EB-B2FA-467C-9D09-AD606AE6FBF4}" srcOrd="2" destOrd="0" parTransId="{8405886E-C6ED-4E17-8389-7214CB61D9F9}" sibTransId="{0952098B-9FF4-4AE6-937B-AB17D9456316}"/>
    <dgm:cxn modelId="{499B0C68-BDDF-4719-A283-23342E9D1542}" type="presOf" srcId="{FA68EC15-2705-4CD7-BCB0-C76A0A261BBD}" destId="{6D2030D3-3BD1-4AE4-BA69-C8F6777C9729}" srcOrd="0" destOrd="0" presId="urn:microsoft.com/office/officeart/2005/8/layout/hProcess4"/>
    <dgm:cxn modelId="{A1564748-9326-40BE-A106-C40BD8849873}" type="presOf" srcId="{38B307EB-B2FA-467C-9D09-AD606AE6FBF4}" destId="{729EEDA8-C309-4B9E-844C-F68618329D69}" srcOrd="0" destOrd="0" presId="urn:microsoft.com/office/officeart/2005/8/layout/hProcess4"/>
    <dgm:cxn modelId="{D1DF3C6A-4230-448F-81F5-7C2A573F883B}" type="presOf" srcId="{25379BF2-3752-4315-AB0E-BF7A1CE49847}" destId="{ED040070-E33C-4FAC-8F5F-E8BF6E5F5FD0}" srcOrd="0" destOrd="0" presId="urn:microsoft.com/office/officeart/2005/8/layout/hProcess4"/>
    <dgm:cxn modelId="{FEBA664B-933E-4556-9D6F-6EE605AA04F9}" type="presOf" srcId="{5ABACDEF-1AED-4171-A602-C3AB2F437BE8}" destId="{288236E0-1FF0-46F4-93D6-E7D0B7A71B19}" srcOrd="0" destOrd="0" presId="urn:microsoft.com/office/officeart/2005/8/layout/hProcess4"/>
    <dgm:cxn modelId="{1144E94D-FF5E-46A3-8839-0A9AD46DECFD}" type="presOf" srcId="{3975D091-619B-44B0-A94B-1BE6604336FC}" destId="{ABDC2E93-E27D-4FF1-AA69-439260B5D124}" srcOrd="1" destOrd="0" presId="urn:microsoft.com/office/officeart/2005/8/layout/hProcess4"/>
    <dgm:cxn modelId="{428E5E53-EE73-4691-8959-46B85F086CA9}" type="presOf" srcId="{5871D8A1-0876-42F9-BAC9-3705C263457F}" destId="{ABDC2E93-E27D-4FF1-AA69-439260B5D124}" srcOrd="1" destOrd="3" presId="urn:microsoft.com/office/officeart/2005/8/layout/hProcess4"/>
    <dgm:cxn modelId="{80F7A273-4DEC-43E4-9F6E-A7FE4C243A64}" type="presOf" srcId="{1C3F313D-C3F1-4A2A-A283-51389D1AFC5E}" destId="{93AF79E2-5883-4C51-BD07-D6D56BF8E013}" srcOrd="1" destOrd="0" presId="urn:microsoft.com/office/officeart/2005/8/layout/hProcess4"/>
    <dgm:cxn modelId="{A50A9E78-9706-46DD-9C36-0B0AF5E21E12}" srcId="{FA68EC15-2705-4CD7-BCB0-C76A0A261BBD}" destId="{1C3F313D-C3F1-4A2A-A283-51389D1AFC5E}" srcOrd="0" destOrd="0" parTransId="{FC3D1151-5AF7-44B1-A132-F604C2F67835}" sibTransId="{989C4679-C121-4E64-BA9D-8605ECBBA62E}"/>
    <dgm:cxn modelId="{03864F79-AF7A-49CC-85C1-AC65A8B1C8E0}" type="presOf" srcId="{38B6B17F-07EB-47B9-8BEA-062AB46DB490}" destId="{ABDC2E93-E27D-4FF1-AA69-439260B5D124}" srcOrd="1" destOrd="2" presId="urn:microsoft.com/office/officeart/2005/8/layout/hProcess4"/>
    <dgm:cxn modelId="{3D6C7159-42AC-42E2-A1AE-16FC2E5FEABF}" type="presOf" srcId="{DE2A5149-4E10-4A39-816A-2550AC410881}" destId="{93AF79E2-5883-4C51-BD07-D6D56BF8E013}" srcOrd="1" destOrd="3" presId="urn:microsoft.com/office/officeart/2005/8/layout/hProcess4"/>
    <dgm:cxn modelId="{EF0B0B83-C27F-4A57-8EA9-7667E646590C}" srcId="{38B307EB-B2FA-467C-9D09-AD606AE6FBF4}" destId="{3975D091-619B-44B0-A94B-1BE6604336FC}" srcOrd="0" destOrd="0" parTransId="{ECAB0EA1-2C94-4E56-8F0F-8F5177A77116}" sibTransId="{BDED8939-B7A9-449F-9EC4-2F87C5924B8D}"/>
    <dgm:cxn modelId="{1CE38685-75C6-4F44-88DC-18FABC1D8904}" srcId="{38B307EB-B2FA-467C-9D09-AD606AE6FBF4}" destId="{7B81C7EA-D2DF-4854-A17D-A69D039D6E44}" srcOrd="1" destOrd="0" parTransId="{48223405-6C6E-402F-89CC-5A27CD5F5447}" sibTransId="{FCB63527-973D-4304-A0F5-DEBF399CAFFF}"/>
    <dgm:cxn modelId="{1F73EC90-CFF2-447F-8420-F28AF03A66C3}" type="presOf" srcId="{1C3F313D-C3F1-4A2A-A283-51389D1AFC5E}" destId="{D2F4D441-8C7B-45E8-B40D-3E32940130BC}" srcOrd="0" destOrd="0" presId="urn:microsoft.com/office/officeart/2005/8/layout/hProcess4"/>
    <dgm:cxn modelId="{57F578A7-8FDC-41E8-8D44-0FFD8E2406C0}" type="presOf" srcId="{18DA2D19-7DCE-4629-B8C3-3EE98241C49B}" destId="{5745C692-A23E-4E49-AF26-5A7BF5B1E0C1}" srcOrd="0" destOrd="0" presId="urn:microsoft.com/office/officeart/2005/8/layout/hProcess4"/>
    <dgm:cxn modelId="{ADAA4CA8-B4BC-48BD-A846-B6FEB7048DC2}" type="presOf" srcId="{DE2A5149-4E10-4A39-816A-2550AC410881}" destId="{D2F4D441-8C7B-45E8-B40D-3E32940130BC}" srcOrd="0" destOrd="3" presId="urn:microsoft.com/office/officeart/2005/8/layout/hProcess4"/>
    <dgm:cxn modelId="{6D3B3DB2-AC66-4D36-BD37-772F5D275B31}" srcId="{25379BF2-3752-4315-AB0E-BF7A1CE49847}" destId="{FA68EC15-2705-4CD7-BCB0-C76A0A261BBD}" srcOrd="1" destOrd="0" parTransId="{07518218-D98A-4D6A-89A3-017257B1F4A4}" sibTransId="{3F4BF9D2-0B83-4F5D-9DB9-B4BECC2D7027}"/>
    <dgm:cxn modelId="{52EFA7C0-8ACB-4A3F-89D1-82EA1E6BF60B}" type="presOf" srcId="{1096CA07-35C0-4155-87FD-DAB9BBCB931B}" destId="{93AF79E2-5883-4C51-BD07-D6D56BF8E013}" srcOrd="1" destOrd="2" presId="urn:microsoft.com/office/officeart/2005/8/layout/hProcess4"/>
    <dgm:cxn modelId="{B6C321C5-093C-43CE-B71A-3BDE0F12D3EB}" srcId="{25379BF2-3752-4315-AB0E-BF7A1CE49847}" destId="{B7014B69-65AA-4E4A-A616-A397201E9449}" srcOrd="0" destOrd="0" parTransId="{593C0E64-F510-4514-9175-009CB49DCCB0}" sibTransId="{5ABACDEF-1AED-4171-A602-C3AB2F437BE8}"/>
    <dgm:cxn modelId="{C2497EC8-072A-4CA4-88EA-66A0FEC952A7}" type="presOf" srcId="{7B81C7EA-D2DF-4854-A17D-A69D039D6E44}" destId="{A52B27CB-C1CF-4C5D-B012-1CE8A9318919}" srcOrd="0" destOrd="1" presId="urn:microsoft.com/office/officeart/2005/8/layout/hProcess4"/>
    <dgm:cxn modelId="{6BDB98CF-46DB-412A-908D-099C16BF48E0}" type="presOf" srcId="{38B6B17F-07EB-47B9-8BEA-062AB46DB490}" destId="{A52B27CB-C1CF-4C5D-B012-1CE8A9318919}" srcOrd="0" destOrd="2" presId="urn:microsoft.com/office/officeart/2005/8/layout/hProcess4"/>
    <dgm:cxn modelId="{94D763DB-C07B-48A1-89DD-26B67C2EBA48}" srcId="{FA68EC15-2705-4CD7-BCB0-C76A0A261BBD}" destId="{DE2A5149-4E10-4A39-816A-2550AC410881}" srcOrd="3" destOrd="0" parTransId="{A09BB1D4-6FDB-46E2-8A10-1A1FFC8F8ADC}" sibTransId="{2972BC50-B9C4-407B-ABC2-C17D9B0630F5}"/>
    <dgm:cxn modelId="{C95EA0DE-3C98-4783-9829-7993C81DE5F9}" type="presOf" srcId="{18DA2D19-7DCE-4629-B8C3-3EE98241C49B}" destId="{44908F67-1A56-446F-AAF6-508772CC4897}" srcOrd="1" destOrd="0" presId="urn:microsoft.com/office/officeart/2005/8/layout/hProcess4"/>
    <dgm:cxn modelId="{41B5A0E6-7677-4692-AE3D-1D8D5E7AE546}" type="presOf" srcId="{7B81C7EA-D2DF-4854-A17D-A69D039D6E44}" destId="{ABDC2E93-E27D-4FF1-AA69-439260B5D124}" srcOrd="1" destOrd="1" presId="urn:microsoft.com/office/officeart/2005/8/layout/hProcess4"/>
    <dgm:cxn modelId="{FC6BC0F3-E335-4CCE-ACA5-98E971C60DF4}" type="presOf" srcId="{3F4BF9D2-0B83-4F5D-9DB9-B4BECC2D7027}" destId="{C0F83AFB-6DBE-419A-BFDD-3D031C79CDD6}" srcOrd="0" destOrd="0" presId="urn:microsoft.com/office/officeart/2005/8/layout/hProcess4"/>
    <dgm:cxn modelId="{2BE4B7F7-83E2-4C34-8ED2-8BB73778E642}" type="presOf" srcId="{3975D091-619B-44B0-A94B-1BE6604336FC}" destId="{A52B27CB-C1CF-4C5D-B012-1CE8A9318919}" srcOrd="0" destOrd="0" presId="urn:microsoft.com/office/officeart/2005/8/layout/hProcess4"/>
    <dgm:cxn modelId="{98FCECF7-1CB0-41B4-941E-7A8AFB7CE8A6}" type="presOf" srcId="{89D4C035-99D5-44A9-B1DB-43AC6AF3FD49}" destId="{44908F67-1A56-446F-AAF6-508772CC4897}" srcOrd="1" destOrd="1" presId="urn:microsoft.com/office/officeart/2005/8/layout/hProcess4"/>
    <dgm:cxn modelId="{805A65FF-4D72-4ACA-8024-4E9CE1D4AEC8}" srcId="{B7014B69-65AA-4E4A-A616-A397201E9449}" destId="{89D4C035-99D5-44A9-B1DB-43AC6AF3FD49}" srcOrd="1" destOrd="0" parTransId="{3782A1AA-38FC-46C6-9CA8-FD742A3DC430}" sibTransId="{B8EDEA8B-5F2A-4B22-824E-48E1C02F8CC2}"/>
    <dgm:cxn modelId="{C34DA012-5E07-4EB7-A62C-6A9953399AA4}" type="presParOf" srcId="{ED040070-E33C-4FAC-8F5F-E8BF6E5F5FD0}" destId="{E8146E41-29D8-4E04-B9CF-EC6636C346B6}" srcOrd="0" destOrd="0" presId="urn:microsoft.com/office/officeart/2005/8/layout/hProcess4"/>
    <dgm:cxn modelId="{BE7683CB-DB26-42D9-89CE-149E3DDCC350}" type="presParOf" srcId="{ED040070-E33C-4FAC-8F5F-E8BF6E5F5FD0}" destId="{063869FC-4475-44B5-A0DF-54EF3C61EFD1}" srcOrd="1" destOrd="0" presId="urn:microsoft.com/office/officeart/2005/8/layout/hProcess4"/>
    <dgm:cxn modelId="{0E2E7D0C-6CA8-41D4-9613-5A3E7429F4DB}" type="presParOf" srcId="{ED040070-E33C-4FAC-8F5F-E8BF6E5F5FD0}" destId="{A664A90F-7D22-4873-8E99-95E729C9F580}" srcOrd="2" destOrd="0" presId="urn:microsoft.com/office/officeart/2005/8/layout/hProcess4"/>
    <dgm:cxn modelId="{BECC6DE0-547B-4CD5-BFB0-AA3CF2E0BE0F}" type="presParOf" srcId="{A664A90F-7D22-4873-8E99-95E729C9F580}" destId="{8DD89DB2-AAAA-4E0D-947D-47938BCE8BBD}" srcOrd="0" destOrd="0" presId="urn:microsoft.com/office/officeart/2005/8/layout/hProcess4"/>
    <dgm:cxn modelId="{C9884800-739D-4122-9A73-4A7947DE07A4}" type="presParOf" srcId="{8DD89DB2-AAAA-4E0D-947D-47938BCE8BBD}" destId="{C6DB93C8-8592-4FB8-8548-56CC8D642993}" srcOrd="0" destOrd="0" presId="urn:microsoft.com/office/officeart/2005/8/layout/hProcess4"/>
    <dgm:cxn modelId="{626AE5F7-E426-48D2-8208-12EEC75B6740}" type="presParOf" srcId="{8DD89DB2-AAAA-4E0D-947D-47938BCE8BBD}" destId="{5745C692-A23E-4E49-AF26-5A7BF5B1E0C1}" srcOrd="1" destOrd="0" presId="urn:microsoft.com/office/officeart/2005/8/layout/hProcess4"/>
    <dgm:cxn modelId="{7B0A4B35-960A-4EE9-977D-4A8C5D29AF47}" type="presParOf" srcId="{8DD89DB2-AAAA-4E0D-947D-47938BCE8BBD}" destId="{44908F67-1A56-446F-AAF6-508772CC4897}" srcOrd="2" destOrd="0" presId="urn:microsoft.com/office/officeart/2005/8/layout/hProcess4"/>
    <dgm:cxn modelId="{B42C0C75-8784-4999-8652-FA3AB684D502}" type="presParOf" srcId="{8DD89DB2-AAAA-4E0D-947D-47938BCE8BBD}" destId="{A2CC4853-8873-4840-89F0-F8AFF0460121}" srcOrd="3" destOrd="0" presId="urn:microsoft.com/office/officeart/2005/8/layout/hProcess4"/>
    <dgm:cxn modelId="{DD14B697-6DF8-436C-A65C-4F76B657A841}" type="presParOf" srcId="{8DD89DB2-AAAA-4E0D-947D-47938BCE8BBD}" destId="{9FD2A632-751C-43AE-B914-A1704ADBC587}" srcOrd="4" destOrd="0" presId="urn:microsoft.com/office/officeart/2005/8/layout/hProcess4"/>
    <dgm:cxn modelId="{78DE1D70-4AC1-4DAD-92DE-101EC2CA7E1C}" type="presParOf" srcId="{A664A90F-7D22-4873-8E99-95E729C9F580}" destId="{288236E0-1FF0-46F4-93D6-E7D0B7A71B19}" srcOrd="1" destOrd="0" presId="urn:microsoft.com/office/officeart/2005/8/layout/hProcess4"/>
    <dgm:cxn modelId="{DF5DE8B3-06A2-403D-A26C-8035AC75D3FD}" type="presParOf" srcId="{A664A90F-7D22-4873-8E99-95E729C9F580}" destId="{5C925D46-9F40-4CFE-B364-3B2634B60FE0}" srcOrd="2" destOrd="0" presId="urn:microsoft.com/office/officeart/2005/8/layout/hProcess4"/>
    <dgm:cxn modelId="{AD10E9F7-5908-41C3-9B86-57A2E8228C4C}" type="presParOf" srcId="{5C925D46-9F40-4CFE-B364-3B2634B60FE0}" destId="{1B257287-81E4-4E74-8EB3-8005E3317992}" srcOrd="0" destOrd="0" presId="urn:microsoft.com/office/officeart/2005/8/layout/hProcess4"/>
    <dgm:cxn modelId="{70936672-09DC-4261-A07C-FC1175E1BF08}" type="presParOf" srcId="{5C925D46-9F40-4CFE-B364-3B2634B60FE0}" destId="{D2F4D441-8C7B-45E8-B40D-3E32940130BC}" srcOrd="1" destOrd="0" presId="urn:microsoft.com/office/officeart/2005/8/layout/hProcess4"/>
    <dgm:cxn modelId="{0ADCA11D-43BD-4C87-8CB6-51C6195D2429}" type="presParOf" srcId="{5C925D46-9F40-4CFE-B364-3B2634B60FE0}" destId="{93AF79E2-5883-4C51-BD07-D6D56BF8E013}" srcOrd="2" destOrd="0" presId="urn:microsoft.com/office/officeart/2005/8/layout/hProcess4"/>
    <dgm:cxn modelId="{A980CF45-9313-4EDD-9F6D-9B6EB395983E}" type="presParOf" srcId="{5C925D46-9F40-4CFE-B364-3B2634B60FE0}" destId="{6D2030D3-3BD1-4AE4-BA69-C8F6777C9729}" srcOrd="3" destOrd="0" presId="urn:microsoft.com/office/officeart/2005/8/layout/hProcess4"/>
    <dgm:cxn modelId="{681251A4-DF20-41E1-9AE3-EC19A3BD9D53}" type="presParOf" srcId="{5C925D46-9F40-4CFE-B364-3B2634B60FE0}" destId="{D3A74F54-4478-4566-A170-FA3DC2FE06D8}" srcOrd="4" destOrd="0" presId="urn:microsoft.com/office/officeart/2005/8/layout/hProcess4"/>
    <dgm:cxn modelId="{ABDF4C44-4562-4823-A4C2-44500E167CC0}" type="presParOf" srcId="{A664A90F-7D22-4873-8E99-95E729C9F580}" destId="{C0F83AFB-6DBE-419A-BFDD-3D031C79CDD6}" srcOrd="3" destOrd="0" presId="urn:microsoft.com/office/officeart/2005/8/layout/hProcess4"/>
    <dgm:cxn modelId="{B30E7CC5-55B6-444B-96C1-4FDB622EDCE5}" type="presParOf" srcId="{A664A90F-7D22-4873-8E99-95E729C9F580}" destId="{A6E3E149-5499-4FE5-8542-8831E1452B0B}" srcOrd="4" destOrd="0" presId="urn:microsoft.com/office/officeart/2005/8/layout/hProcess4"/>
    <dgm:cxn modelId="{6696A935-28D3-4D4A-9676-4CDFF286D4B0}" type="presParOf" srcId="{A6E3E149-5499-4FE5-8542-8831E1452B0B}" destId="{2325A5EB-EB50-46C8-A5C3-8101213735D8}" srcOrd="0" destOrd="0" presId="urn:microsoft.com/office/officeart/2005/8/layout/hProcess4"/>
    <dgm:cxn modelId="{B577001F-4F1C-41F9-8B47-583BE91DBC06}" type="presParOf" srcId="{A6E3E149-5499-4FE5-8542-8831E1452B0B}" destId="{A52B27CB-C1CF-4C5D-B012-1CE8A9318919}" srcOrd="1" destOrd="0" presId="urn:microsoft.com/office/officeart/2005/8/layout/hProcess4"/>
    <dgm:cxn modelId="{6EDC9A55-36F8-47E1-8E79-0400B95FC6FE}" type="presParOf" srcId="{A6E3E149-5499-4FE5-8542-8831E1452B0B}" destId="{ABDC2E93-E27D-4FF1-AA69-439260B5D124}" srcOrd="2" destOrd="0" presId="urn:microsoft.com/office/officeart/2005/8/layout/hProcess4"/>
    <dgm:cxn modelId="{A717EA93-82E6-4030-B76B-EE530D454E32}" type="presParOf" srcId="{A6E3E149-5499-4FE5-8542-8831E1452B0B}" destId="{729EEDA8-C309-4B9E-844C-F68618329D69}" srcOrd="3" destOrd="0" presId="urn:microsoft.com/office/officeart/2005/8/layout/hProcess4"/>
    <dgm:cxn modelId="{056C2CEF-EB12-406C-9678-FB3A208C9055}" type="presParOf" srcId="{A6E3E149-5499-4FE5-8542-8831E1452B0B}" destId="{D29207F3-3274-4DBE-8BEB-0EF82B336F33}"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5C692-A23E-4E49-AF26-5A7BF5B1E0C1}">
      <dsp:nvSpPr>
        <dsp:cNvPr id="0" name=""/>
        <dsp:cNvSpPr/>
      </dsp:nvSpPr>
      <dsp:spPr>
        <a:xfrm>
          <a:off x="45809" y="685166"/>
          <a:ext cx="1596277" cy="1316595"/>
        </a:xfrm>
        <a:prstGeom prst="roundRect">
          <a:avLst>
            <a:gd name="adj" fmla="val 10000"/>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эмгек функцияларынын мазмунуна карата талаптар;</a:t>
          </a:r>
          <a:endParaRPr lang="en-US"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бүтүрүүчүлөрдүн комптенециясынын деңгээлине карата талаптар.</a:t>
          </a:r>
          <a:endParaRPr lang="en-US"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sp:txBody>
      <dsp:txXfrm>
        <a:off x="76108" y="715465"/>
        <a:ext cx="1535679" cy="973869"/>
      </dsp:txXfrm>
    </dsp:sp>
    <dsp:sp modelId="{288236E0-1FF0-46F4-93D6-E7D0B7A71B19}">
      <dsp:nvSpPr>
        <dsp:cNvPr id="0" name=""/>
        <dsp:cNvSpPr/>
      </dsp:nvSpPr>
      <dsp:spPr>
        <a:xfrm>
          <a:off x="931903" y="959331"/>
          <a:ext cx="1818614" cy="1818614"/>
        </a:xfrm>
        <a:prstGeom prst="leftCircularArrow">
          <a:avLst>
            <a:gd name="adj1" fmla="val 3472"/>
            <a:gd name="adj2" fmla="val 430538"/>
            <a:gd name="adj3" fmla="val 2206048"/>
            <a:gd name="adj4" fmla="val 9024489"/>
            <a:gd name="adj5" fmla="val 405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2CC4853-8873-4840-89F0-F8AFF0460121}">
      <dsp:nvSpPr>
        <dsp:cNvPr id="0" name=""/>
        <dsp:cNvSpPr/>
      </dsp:nvSpPr>
      <dsp:spPr>
        <a:xfrm>
          <a:off x="400537" y="1719634"/>
          <a:ext cx="1418913" cy="56425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Кесиптик стандарттар</a:t>
          </a:r>
          <a:endParaRPr lang="en-US" sz="11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sp:txBody>
      <dsp:txXfrm>
        <a:off x="417063" y="1736160"/>
        <a:ext cx="1385861" cy="531203"/>
      </dsp:txXfrm>
    </dsp:sp>
    <dsp:sp modelId="{D2F4D441-8C7B-45E8-B40D-3E32940130BC}">
      <dsp:nvSpPr>
        <dsp:cNvPr id="0" name=""/>
        <dsp:cNvSpPr/>
      </dsp:nvSpPr>
      <dsp:spPr>
        <a:xfrm>
          <a:off x="2120148" y="685166"/>
          <a:ext cx="1596277" cy="1316595"/>
        </a:xfrm>
        <a:prstGeom prst="roundRect">
          <a:avLst>
            <a:gd name="adj" fmla="val 10000"/>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БПнын максаты;</a:t>
          </a:r>
          <a:endParaRPr lang="en-US"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компетенциялар матрицасы;</a:t>
          </a:r>
          <a:endParaRPr lang="en-US"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окутуунун натыйжаларынын (ОН) </a:t>
          </a:r>
          <a:r>
            <a:rPr lang="ru-RU" sz="800" b="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матрицасы</a:t>
          </a:r>
          <a:r>
            <a:rPr lang="ru-RU"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a:t>
          </a:r>
          <a:endParaRPr lang="en-US"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окуу планы.</a:t>
          </a:r>
          <a:endParaRPr lang="en-US" sz="800"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sp:txBody>
      <dsp:txXfrm>
        <a:off x="2150447" y="997593"/>
        <a:ext cx="1535679" cy="973869"/>
      </dsp:txXfrm>
    </dsp:sp>
    <dsp:sp modelId="{C0F83AFB-6DBE-419A-BFDD-3D031C79CDD6}">
      <dsp:nvSpPr>
        <dsp:cNvPr id="0" name=""/>
        <dsp:cNvSpPr/>
      </dsp:nvSpPr>
      <dsp:spPr>
        <a:xfrm>
          <a:off x="2992939" y="-142639"/>
          <a:ext cx="2022583" cy="2022583"/>
        </a:xfrm>
        <a:prstGeom prst="circularArrow">
          <a:avLst>
            <a:gd name="adj1" fmla="val 3122"/>
            <a:gd name="adj2" fmla="val 383918"/>
            <a:gd name="adj3" fmla="val 19440571"/>
            <a:gd name="adj4" fmla="val 12575511"/>
            <a:gd name="adj5" fmla="val 364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D2030D3-3BD1-4AE4-BA69-C8F6777C9729}">
      <dsp:nvSpPr>
        <dsp:cNvPr id="0" name=""/>
        <dsp:cNvSpPr/>
      </dsp:nvSpPr>
      <dsp:spPr>
        <a:xfrm>
          <a:off x="2474876" y="403039"/>
          <a:ext cx="1418913" cy="56425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Билим берүү программалары (БП)</a:t>
          </a:r>
          <a:endParaRPr lang="en-US" sz="11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sp:txBody>
      <dsp:txXfrm>
        <a:off x="2491402" y="419565"/>
        <a:ext cx="1385861" cy="531203"/>
      </dsp:txXfrm>
    </dsp:sp>
    <dsp:sp modelId="{A52B27CB-C1CF-4C5D-B012-1CE8A9318919}">
      <dsp:nvSpPr>
        <dsp:cNvPr id="0" name=""/>
        <dsp:cNvSpPr/>
      </dsp:nvSpPr>
      <dsp:spPr>
        <a:xfrm>
          <a:off x="4194486" y="685166"/>
          <a:ext cx="1596277" cy="1316595"/>
        </a:xfrm>
        <a:prstGeom prst="roundRect">
          <a:avLst>
            <a:gd name="adj" fmla="val 10000"/>
          </a:avLst>
        </a:prstGeom>
        <a:solidFill>
          <a:srgbClr val="4472C4">
            <a:alpha val="90000"/>
            <a:tint val="40000"/>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ЖООну өздөштүрүүнүн натыйжалары (ЖОО программасын ОН);</a:t>
          </a:r>
          <a:endParaRPr lang="en-US"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ЖООнун мазмуну;</a:t>
          </a:r>
          <a:endParaRPr lang="en-US"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өтүү графиги;</a:t>
          </a:r>
          <a:endParaRPr lang="en-US"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ЖООну өздөштүрүүнүн натыйжаларын баалоо.</a:t>
          </a:r>
          <a:endParaRPr lang="en-US" sz="800" kern="1200">
            <a:solidFill>
              <a:sysClr val="windowText" lastClr="000000">
                <a:hueOff val="0"/>
                <a:satOff val="0"/>
                <a:lumOff val="0"/>
                <a:alphaOff val="0"/>
              </a:sysClr>
            </a:solidFill>
            <a:latin typeface="Calibri" panose="020F0502020204030204"/>
            <a:ea typeface="+mn-ea"/>
            <a:cs typeface="+mn-cs"/>
          </a:endParaRPr>
        </a:p>
      </dsp:txBody>
      <dsp:txXfrm>
        <a:off x="4224785" y="715465"/>
        <a:ext cx="1535679" cy="973869"/>
      </dsp:txXfrm>
    </dsp:sp>
    <dsp:sp modelId="{729EEDA8-C309-4B9E-844C-F68618329D69}">
      <dsp:nvSpPr>
        <dsp:cNvPr id="0" name=""/>
        <dsp:cNvSpPr/>
      </dsp:nvSpPr>
      <dsp:spPr>
        <a:xfrm>
          <a:off x="4549215" y="1719634"/>
          <a:ext cx="1418913" cy="56425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ЖООнун эксперименталдык программалары</a:t>
          </a:r>
          <a:endParaRPr lang="en-US" sz="11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endParaRPr>
        </a:p>
      </dsp:txBody>
      <dsp:txXfrm>
        <a:off x="4565741" y="1736160"/>
        <a:ext cx="1385861" cy="53120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2349</TotalTime>
  <Pages>41</Pages>
  <Words>10587</Words>
  <Characters>60350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Назира Мамбетмусаева</cp:lastModifiedBy>
  <cp:revision>70</cp:revision>
  <dcterms:created xsi:type="dcterms:W3CDTF">2023-06-26T19:31:00Z</dcterms:created>
  <dcterms:modified xsi:type="dcterms:W3CDTF">2023-07-04T09:07:00Z</dcterms:modified>
</cp:coreProperties>
</file>