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175" w:rsidRPr="00C63ADE" w:rsidRDefault="00A11175" w:rsidP="00A11175">
      <w:pPr>
        <w:spacing w:after="0" w:line="240" w:lineRule="auto"/>
        <w:rPr>
          <w:rFonts w:ascii="Times New Roman" w:hAnsi="Times New Roman" w:cs="Times New Roman"/>
          <w:b/>
          <w:lang w:val="ky-KG"/>
        </w:rPr>
      </w:pPr>
      <w:r w:rsidRPr="00C63ADE">
        <w:rPr>
          <w:rFonts w:ascii="Times New Roman" w:hAnsi="Times New Roman" w:cs="Times New Roman"/>
          <w:b/>
          <w:lang w:val="ky-KG"/>
        </w:rPr>
        <w:t>Психолого-педагогическая характеристика самостоятельной работы.</w:t>
      </w:r>
    </w:p>
    <w:p w:rsidR="001637FC" w:rsidRDefault="00A11175" w:rsidP="00A11175">
      <w:pPr>
        <w:rPr>
          <w:rFonts w:ascii="Times New Roman" w:hAnsi="Times New Roman" w:cs="Times New Roman"/>
          <w:b/>
          <w:lang w:val="ky-KG"/>
        </w:rPr>
      </w:pPr>
      <w:r w:rsidRPr="00C63ADE">
        <w:rPr>
          <w:rFonts w:ascii="Times New Roman" w:hAnsi="Times New Roman" w:cs="Times New Roman"/>
          <w:b/>
          <w:lang w:val="ky-KG"/>
        </w:rPr>
        <w:t>Классификации исследователей по самостоятельной работе.</w:t>
      </w:r>
    </w:p>
    <w:p w:rsidR="00C63ADE" w:rsidRPr="00C63ADE" w:rsidRDefault="00C63ADE" w:rsidP="00C63ADE">
      <w:pPr>
        <w:spacing w:after="0" w:line="240" w:lineRule="auto"/>
        <w:ind w:right="-1" w:firstLine="709"/>
        <w:jc w:val="both"/>
        <w:rPr>
          <w:rFonts w:ascii="Times New Roman" w:hAnsi="Times New Roman" w:cs="Times New Roman"/>
          <w:bCs/>
          <w:iCs/>
          <w:sz w:val="24"/>
          <w:szCs w:val="24"/>
          <w:lang w:eastAsia="ru-RU"/>
        </w:rPr>
      </w:pPr>
      <w:r w:rsidRPr="00C63ADE">
        <w:rPr>
          <w:rFonts w:ascii="Times New Roman" w:hAnsi="Times New Roman" w:cs="Times New Roman"/>
          <w:bCs/>
          <w:iCs/>
          <w:color w:val="000000" w:themeColor="text1"/>
          <w:sz w:val="24"/>
          <w:szCs w:val="24"/>
          <w:lang w:eastAsia="ru-RU"/>
        </w:rPr>
        <w:t>Самостоятельная работа – планируемая учебная, учебно-исследовательская, научно-</w:t>
      </w:r>
      <w:r w:rsidRPr="00C63ADE">
        <w:rPr>
          <w:rFonts w:ascii="Times New Roman" w:hAnsi="Times New Roman" w:cs="Times New Roman"/>
          <w:bCs/>
          <w:iCs/>
          <w:sz w:val="24"/>
          <w:szCs w:val="24"/>
          <w:lang w:eastAsia="ru-RU"/>
        </w:rPr>
        <w:t>исследовательская работа обучающихся, выполняемая во внеаудиторное (аудиторное) время по заданию и при методическом руководстве преподавателя, но без его непосредственного участия (при частичном непосредственном участии преподавателя, оставляющем ведущую роль за работой студентов).</w:t>
      </w:r>
    </w:p>
    <w:p w:rsidR="00C63ADE" w:rsidRPr="00C63ADE" w:rsidRDefault="00C63ADE" w:rsidP="00C63ADE">
      <w:pPr>
        <w:spacing w:after="0" w:line="240" w:lineRule="auto"/>
        <w:ind w:right="-1" w:firstLine="709"/>
        <w:jc w:val="both"/>
        <w:rPr>
          <w:rFonts w:ascii="Times New Roman" w:hAnsi="Times New Roman" w:cs="Times New Roman"/>
          <w:bCs/>
          <w:iCs/>
          <w:sz w:val="24"/>
          <w:szCs w:val="24"/>
          <w:lang w:eastAsia="ru-RU"/>
        </w:rPr>
      </w:pPr>
      <w:r w:rsidRPr="00C63ADE">
        <w:rPr>
          <w:rFonts w:ascii="Times New Roman" w:hAnsi="Times New Roman" w:cs="Times New Roman"/>
          <w:bCs/>
          <w:iCs/>
          <w:sz w:val="24"/>
          <w:szCs w:val="24"/>
          <w:lang w:eastAsia="ru-RU"/>
        </w:rPr>
        <w:t xml:space="preserve">Самостоятельная работа студентов в колледже является важным видом учебной деятельности студента. Самостоятельная работа студентов играет значительную роль в рейтинговой технологии обучения. Государственным стандартом предусматривается, как правило, </w:t>
      </w:r>
      <w:r w:rsidRPr="00C63ADE">
        <w:rPr>
          <w:rFonts w:ascii="Times New Roman" w:hAnsi="Times New Roman" w:cs="Times New Roman"/>
          <w:bCs/>
          <w:iCs/>
          <w:color w:val="000000" w:themeColor="text1"/>
          <w:sz w:val="24"/>
          <w:szCs w:val="24"/>
          <w:lang w:eastAsia="ru-RU"/>
        </w:rPr>
        <w:t>40% час</w:t>
      </w:r>
      <w:r w:rsidRPr="00C63ADE">
        <w:rPr>
          <w:rFonts w:ascii="Times New Roman" w:hAnsi="Times New Roman" w:cs="Times New Roman"/>
          <w:bCs/>
          <w:iCs/>
          <w:sz w:val="24"/>
          <w:szCs w:val="24"/>
          <w:lang w:eastAsia="ru-RU"/>
        </w:rPr>
        <w:t xml:space="preserve">ов из общей трудоемкости дисциплины на самостоятельную работу студентов (далее СРС). </w:t>
      </w:r>
    </w:p>
    <w:p w:rsidR="00C63ADE" w:rsidRPr="00C63ADE" w:rsidRDefault="00C63ADE" w:rsidP="00C63ADE">
      <w:pPr>
        <w:spacing w:after="0" w:line="240" w:lineRule="auto"/>
        <w:ind w:right="-1" w:firstLine="709"/>
        <w:jc w:val="both"/>
        <w:rPr>
          <w:rFonts w:ascii="Times New Roman" w:hAnsi="Times New Roman" w:cs="Times New Roman"/>
          <w:bCs/>
          <w:iCs/>
          <w:sz w:val="24"/>
          <w:szCs w:val="24"/>
          <w:lang w:eastAsia="ru-RU"/>
        </w:rPr>
      </w:pPr>
      <w:r w:rsidRPr="00C63ADE">
        <w:rPr>
          <w:rFonts w:ascii="Times New Roman" w:hAnsi="Times New Roman" w:cs="Times New Roman"/>
          <w:b/>
          <w:bCs/>
          <w:iCs/>
          <w:sz w:val="24"/>
          <w:szCs w:val="24"/>
          <w:lang w:eastAsia="ru-RU"/>
        </w:rPr>
        <w:t>Цель</w:t>
      </w:r>
      <w:r w:rsidRPr="00C63ADE">
        <w:rPr>
          <w:rFonts w:ascii="Times New Roman" w:hAnsi="Times New Roman" w:cs="Times New Roman"/>
          <w:bCs/>
          <w:iCs/>
          <w:sz w:val="24"/>
          <w:szCs w:val="24"/>
          <w:lang w:eastAsia="ru-RU"/>
        </w:rPr>
        <w:t xml:space="preserve"> самостоятельной работы студентов –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rsidR="00C63ADE" w:rsidRPr="00C63ADE" w:rsidRDefault="00C63ADE" w:rsidP="00C63ADE">
      <w:pPr>
        <w:spacing w:after="0" w:line="240" w:lineRule="auto"/>
        <w:ind w:right="-1"/>
        <w:jc w:val="both"/>
        <w:rPr>
          <w:rFonts w:ascii="Times New Roman" w:hAnsi="Times New Roman" w:cs="Times New Roman"/>
          <w:bCs/>
          <w:iCs/>
          <w:sz w:val="24"/>
          <w:szCs w:val="24"/>
          <w:lang w:eastAsia="ru-RU"/>
        </w:rPr>
      </w:pPr>
      <w:r w:rsidRPr="00C63ADE">
        <w:rPr>
          <w:rFonts w:ascii="Times New Roman" w:hAnsi="Times New Roman" w:cs="Times New Roman"/>
          <w:bCs/>
          <w:iCs/>
          <w:sz w:val="24"/>
          <w:szCs w:val="24"/>
          <w:lang w:eastAsia="ru-RU"/>
        </w:rPr>
        <w:t>Задачами СРС являются:</w:t>
      </w:r>
    </w:p>
    <w:p w:rsidR="00C63ADE" w:rsidRPr="00C63ADE" w:rsidRDefault="00C63ADE" w:rsidP="00C63ADE">
      <w:pPr>
        <w:numPr>
          <w:ilvl w:val="0"/>
          <w:numId w:val="2"/>
        </w:numPr>
        <w:spacing w:after="0" w:line="240" w:lineRule="auto"/>
        <w:ind w:right="-1"/>
        <w:jc w:val="both"/>
        <w:rPr>
          <w:rFonts w:ascii="Times New Roman" w:hAnsi="Times New Roman" w:cs="Times New Roman"/>
          <w:bCs/>
          <w:iCs/>
          <w:sz w:val="24"/>
          <w:szCs w:val="24"/>
          <w:lang w:eastAsia="ru-RU"/>
        </w:rPr>
      </w:pPr>
      <w:r w:rsidRPr="00C63ADE">
        <w:rPr>
          <w:rFonts w:ascii="Times New Roman" w:hAnsi="Times New Roman" w:cs="Times New Roman"/>
          <w:bCs/>
          <w:iCs/>
          <w:sz w:val="24"/>
          <w:szCs w:val="24"/>
          <w:lang w:eastAsia="ru-RU"/>
        </w:rPr>
        <w:t>систематизация и закрепление полученных теоретических знаний и практических умений студентов;</w:t>
      </w:r>
    </w:p>
    <w:p w:rsidR="00C63ADE" w:rsidRPr="00C63ADE" w:rsidRDefault="00C63ADE" w:rsidP="00C63ADE">
      <w:pPr>
        <w:numPr>
          <w:ilvl w:val="0"/>
          <w:numId w:val="2"/>
        </w:numPr>
        <w:spacing w:after="0" w:line="240" w:lineRule="auto"/>
        <w:ind w:right="-1"/>
        <w:jc w:val="both"/>
        <w:rPr>
          <w:rFonts w:ascii="Times New Roman" w:hAnsi="Times New Roman" w:cs="Times New Roman"/>
          <w:bCs/>
          <w:iCs/>
          <w:sz w:val="24"/>
          <w:szCs w:val="24"/>
          <w:lang w:eastAsia="ru-RU"/>
        </w:rPr>
      </w:pPr>
      <w:r w:rsidRPr="00C63ADE">
        <w:rPr>
          <w:rFonts w:ascii="Times New Roman" w:hAnsi="Times New Roman" w:cs="Times New Roman"/>
          <w:bCs/>
          <w:iCs/>
          <w:sz w:val="24"/>
          <w:szCs w:val="24"/>
          <w:lang w:eastAsia="ru-RU"/>
        </w:rPr>
        <w:t>углубление и расширение теоретических знаний;</w:t>
      </w:r>
    </w:p>
    <w:p w:rsidR="00C63ADE" w:rsidRPr="00C63ADE" w:rsidRDefault="00C63ADE" w:rsidP="00C63ADE">
      <w:pPr>
        <w:numPr>
          <w:ilvl w:val="0"/>
          <w:numId w:val="2"/>
        </w:numPr>
        <w:spacing w:after="0" w:line="240" w:lineRule="auto"/>
        <w:ind w:right="-1"/>
        <w:jc w:val="both"/>
        <w:rPr>
          <w:rFonts w:ascii="Times New Roman" w:hAnsi="Times New Roman" w:cs="Times New Roman"/>
          <w:bCs/>
          <w:iCs/>
          <w:sz w:val="24"/>
          <w:szCs w:val="24"/>
          <w:lang w:eastAsia="ru-RU"/>
        </w:rPr>
      </w:pPr>
      <w:r w:rsidRPr="00C63ADE">
        <w:rPr>
          <w:rFonts w:ascii="Times New Roman" w:hAnsi="Times New Roman" w:cs="Times New Roman"/>
          <w:bCs/>
          <w:iCs/>
          <w:sz w:val="24"/>
          <w:szCs w:val="24"/>
          <w:lang w:eastAsia="ru-RU"/>
        </w:rPr>
        <w:t>формирование умений использовать нормативную, правовую, справочную документацию и специальную литературу;</w:t>
      </w:r>
    </w:p>
    <w:p w:rsidR="00C63ADE" w:rsidRPr="00C63ADE" w:rsidRDefault="00C63ADE" w:rsidP="00C63ADE">
      <w:pPr>
        <w:numPr>
          <w:ilvl w:val="0"/>
          <w:numId w:val="2"/>
        </w:numPr>
        <w:spacing w:after="0" w:line="240" w:lineRule="auto"/>
        <w:ind w:right="-1"/>
        <w:jc w:val="both"/>
        <w:rPr>
          <w:rFonts w:ascii="Times New Roman" w:hAnsi="Times New Roman" w:cs="Times New Roman"/>
          <w:bCs/>
          <w:iCs/>
          <w:sz w:val="24"/>
          <w:szCs w:val="24"/>
          <w:lang w:eastAsia="ru-RU"/>
        </w:rPr>
      </w:pPr>
      <w:r w:rsidRPr="00C63ADE">
        <w:rPr>
          <w:rFonts w:ascii="Times New Roman" w:hAnsi="Times New Roman" w:cs="Times New Roman"/>
          <w:bCs/>
          <w:iCs/>
          <w:sz w:val="24"/>
          <w:szCs w:val="24"/>
          <w:lang w:eastAsia="ru-RU"/>
        </w:rPr>
        <w:t>развитие познавательных способностей и активности студентов: творческой инициативы, самостоятельности, ответственности и организованности;</w:t>
      </w:r>
    </w:p>
    <w:p w:rsidR="00C63ADE" w:rsidRPr="00C63ADE" w:rsidRDefault="00C63ADE" w:rsidP="00C63ADE">
      <w:pPr>
        <w:numPr>
          <w:ilvl w:val="0"/>
          <w:numId w:val="2"/>
        </w:numPr>
        <w:spacing w:after="0" w:line="240" w:lineRule="auto"/>
        <w:ind w:right="-1"/>
        <w:jc w:val="both"/>
        <w:rPr>
          <w:rFonts w:ascii="Times New Roman" w:hAnsi="Times New Roman" w:cs="Times New Roman"/>
          <w:bCs/>
          <w:iCs/>
          <w:sz w:val="24"/>
          <w:szCs w:val="24"/>
          <w:lang w:eastAsia="ru-RU"/>
        </w:rPr>
      </w:pPr>
      <w:r w:rsidRPr="00C63ADE">
        <w:rPr>
          <w:rFonts w:ascii="Times New Roman" w:hAnsi="Times New Roman" w:cs="Times New Roman"/>
          <w:bCs/>
          <w:iCs/>
          <w:sz w:val="24"/>
          <w:szCs w:val="24"/>
          <w:lang w:eastAsia="ru-RU"/>
        </w:rPr>
        <w:t>формирование самостоятельности мышления, способностей к саморазвитию, самосовершенствованию и самореализации;</w:t>
      </w:r>
    </w:p>
    <w:p w:rsidR="00C63ADE" w:rsidRPr="00C63ADE" w:rsidRDefault="00C63ADE" w:rsidP="00C63ADE">
      <w:pPr>
        <w:numPr>
          <w:ilvl w:val="0"/>
          <w:numId w:val="2"/>
        </w:numPr>
        <w:spacing w:after="0" w:line="240" w:lineRule="auto"/>
        <w:ind w:right="-1"/>
        <w:jc w:val="both"/>
        <w:rPr>
          <w:rFonts w:ascii="Times New Roman" w:hAnsi="Times New Roman" w:cs="Times New Roman"/>
          <w:bCs/>
          <w:iCs/>
          <w:sz w:val="24"/>
          <w:szCs w:val="24"/>
          <w:lang w:eastAsia="ru-RU"/>
        </w:rPr>
      </w:pPr>
      <w:r w:rsidRPr="00C63ADE">
        <w:rPr>
          <w:rFonts w:ascii="Times New Roman" w:hAnsi="Times New Roman" w:cs="Times New Roman"/>
          <w:bCs/>
          <w:iCs/>
          <w:sz w:val="24"/>
          <w:szCs w:val="24"/>
          <w:lang w:eastAsia="ru-RU"/>
        </w:rPr>
        <w:t>развитие исследовательских умений;</w:t>
      </w:r>
    </w:p>
    <w:p w:rsidR="00C63ADE" w:rsidRPr="00C63ADE" w:rsidRDefault="00C63ADE" w:rsidP="00C63ADE">
      <w:pPr>
        <w:numPr>
          <w:ilvl w:val="0"/>
          <w:numId w:val="2"/>
        </w:numPr>
        <w:spacing w:after="0" w:line="240" w:lineRule="auto"/>
        <w:ind w:right="-1"/>
        <w:jc w:val="both"/>
        <w:rPr>
          <w:rFonts w:ascii="Times New Roman" w:hAnsi="Times New Roman" w:cs="Times New Roman"/>
          <w:bCs/>
          <w:iCs/>
          <w:sz w:val="24"/>
          <w:szCs w:val="24"/>
          <w:lang w:eastAsia="ru-RU"/>
        </w:rPr>
      </w:pPr>
      <w:r w:rsidRPr="00C63ADE">
        <w:rPr>
          <w:rFonts w:ascii="Times New Roman" w:hAnsi="Times New Roman" w:cs="Times New Roman"/>
          <w:bCs/>
          <w:iCs/>
          <w:sz w:val="24"/>
          <w:szCs w:val="24"/>
          <w:lang w:eastAsia="ru-RU"/>
        </w:rPr>
        <w:t>использование материала, собранного и полученного в ходе самостоятельных занятий на семинарах, на практических и лабораторных занятиях, при написании курсовых и выпускной квалификационной работ, для эффективной подготовки к итоговым зачетам и экзаменам.</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bCs/>
          <w:iCs/>
          <w:sz w:val="24"/>
          <w:szCs w:val="24"/>
          <w:lang w:eastAsia="ru-RU"/>
        </w:rPr>
        <w:t>Повышение значимости самостоятельной работы студентов в процессе их профессиональной подготовки доказывается не только нормативно-законодательными документами, но и ростом педагогических исследований по данной проблематике</w:t>
      </w:r>
      <w:r w:rsidRPr="00C63ADE">
        <w:rPr>
          <w:rFonts w:ascii="Times New Roman" w:hAnsi="Times New Roman" w:cs="Times New Roman"/>
          <w:bCs/>
          <w:iCs/>
          <w:sz w:val="24"/>
          <w:szCs w:val="24"/>
          <w:lang w:val="ky-KG" w:eastAsia="ru-RU"/>
        </w:rPr>
        <w:t>. А</w:t>
      </w:r>
      <w:proofErr w:type="spellStart"/>
      <w:r w:rsidRPr="00C63ADE">
        <w:rPr>
          <w:rFonts w:ascii="Times New Roman" w:hAnsi="Times New Roman" w:cs="Times New Roman"/>
          <w:sz w:val="24"/>
          <w:szCs w:val="24"/>
          <w:lang w:eastAsia="ru-RU"/>
        </w:rPr>
        <w:t>ктуальность</w:t>
      </w:r>
      <w:proofErr w:type="spellEnd"/>
      <w:r w:rsidRPr="00C63ADE">
        <w:rPr>
          <w:rFonts w:ascii="Times New Roman" w:hAnsi="Times New Roman" w:cs="Times New Roman"/>
          <w:sz w:val="24"/>
          <w:szCs w:val="24"/>
          <w:lang w:eastAsia="ru-RU"/>
        </w:rPr>
        <w:t xml:space="preserve"> самостоятельной работы как формы образования и формирования готовности студентов к эффективной самостоятельной профессиональной деятельности является современной проблемой, не вызывающей сомнений. Так, Н.В. </w:t>
      </w:r>
      <w:proofErr w:type="spellStart"/>
      <w:r w:rsidRPr="00C63ADE">
        <w:rPr>
          <w:rFonts w:ascii="Times New Roman" w:hAnsi="Times New Roman" w:cs="Times New Roman"/>
          <w:sz w:val="24"/>
          <w:szCs w:val="24"/>
          <w:lang w:eastAsia="ru-RU"/>
        </w:rPr>
        <w:t>Горденко</w:t>
      </w:r>
      <w:proofErr w:type="spellEnd"/>
      <w:r w:rsidRPr="00C63ADE">
        <w:rPr>
          <w:rFonts w:ascii="Times New Roman" w:hAnsi="Times New Roman" w:cs="Times New Roman"/>
          <w:sz w:val="24"/>
          <w:szCs w:val="24"/>
          <w:lang w:eastAsia="ru-RU"/>
        </w:rPr>
        <w:t xml:space="preserve"> подчеркивает, что самостоятельная работа является главным резервом повышения качества подготовки специалистов. Современный выпускник, успешный на рынке труда, должен обладать общекультурными и профессиональными компетенциями, самостоятельно принимать решения, нести за них ответственность, быть способным самостоятельно определять сложность профессиональной задачи в любых условиях. </w:t>
      </w:r>
      <w:proofErr w:type="spellStart"/>
      <w:r w:rsidRPr="00C63ADE">
        <w:rPr>
          <w:rFonts w:ascii="Times New Roman" w:hAnsi="Times New Roman" w:cs="Times New Roman"/>
          <w:sz w:val="24"/>
          <w:szCs w:val="24"/>
          <w:lang w:eastAsia="ru-RU"/>
        </w:rPr>
        <w:t>Сформированность</w:t>
      </w:r>
      <w:proofErr w:type="spellEnd"/>
      <w:r w:rsidRPr="00C63ADE">
        <w:rPr>
          <w:rFonts w:ascii="Times New Roman" w:hAnsi="Times New Roman" w:cs="Times New Roman"/>
          <w:sz w:val="24"/>
          <w:szCs w:val="24"/>
          <w:lang w:eastAsia="ru-RU"/>
        </w:rPr>
        <w:t xml:space="preserve"> необходимых личностных качеств будущего специалиста и профессиональных компетенций требует высокого уровня самостоятельности выпускника на этапе профессиональной подготовки.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Х</w:t>
      </w:r>
      <w:proofErr w:type="spellStart"/>
      <w:r w:rsidRPr="00C63ADE">
        <w:rPr>
          <w:rFonts w:ascii="Times New Roman" w:hAnsi="Times New Roman" w:cs="Times New Roman"/>
          <w:sz w:val="24"/>
          <w:szCs w:val="24"/>
          <w:lang w:eastAsia="ru-RU"/>
        </w:rPr>
        <w:t>арактерные</w:t>
      </w:r>
      <w:proofErr w:type="spellEnd"/>
      <w:r w:rsidRPr="00C63ADE">
        <w:rPr>
          <w:rFonts w:ascii="Times New Roman" w:hAnsi="Times New Roman" w:cs="Times New Roman"/>
          <w:sz w:val="24"/>
          <w:szCs w:val="24"/>
          <w:lang w:eastAsia="ru-RU"/>
        </w:rPr>
        <w:t xml:space="preserve"> </w:t>
      </w:r>
      <w:r w:rsidRPr="00C63ADE">
        <w:rPr>
          <w:rFonts w:ascii="Times New Roman" w:hAnsi="Times New Roman" w:cs="Times New Roman"/>
          <w:b/>
          <w:i/>
          <w:sz w:val="24"/>
          <w:szCs w:val="24"/>
          <w:lang w:eastAsia="ru-RU"/>
        </w:rPr>
        <w:t xml:space="preserve">признаки </w:t>
      </w:r>
      <w:r w:rsidRPr="00C63ADE">
        <w:rPr>
          <w:rFonts w:ascii="Times New Roman" w:hAnsi="Times New Roman" w:cs="Times New Roman"/>
          <w:sz w:val="24"/>
          <w:szCs w:val="24"/>
          <w:lang w:eastAsia="ru-RU"/>
        </w:rPr>
        <w:t xml:space="preserve">самостоятельной работы: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sym w:font="Symbol" w:char="F02D"/>
      </w:r>
      <w:r w:rsidRPr="00C63ADE">
        <w:rPr>
          <w:rFonts w:ascii="Times New Roman" w:hAnsi="Times New Roman" w:cs="Times New Roman"/>
          <w:sz w:val="24"/>
          <w:szCs w:val="24"/>
          <w:lang w:eastAsia="ru-RU"/>
        </w:rPr>
        <w:t xml:space="preserve"> это существенная составляющая часть образовательного процесса;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sym w:font="Symbol" w:char="F02D"/>
      </w:r>
      <w:r w:rsidRPr="00C63ADE">
        <w:rPr>
          <w:rFonts w:ascii="Times New Roman" w:hAnsi="Times New Roman" w:cs="Times New Roman"/>
          <w:sz w:val="24"/>
          <w:szCs w:val="24"/>
          <w:lang w:eastAsia="ru-RU"/>
        </w:rPr>
        <w:t xml:space="preserve"> это форма образовательного процесса, которая может осуществляться </w:t>
      </w:r>
      <w:proofErr w:type="spellStart"/>
      <w:r w:rsidRPr="00C63ADE">
        <w:rPr>
          <w:rFonts w:ascii="Times New Roman" w:hAnsi="Times New Roman" w:cs="Times New Roman"/>
          <w:sz w:val="24"/>
          <w:szCs w:val="24"/>
          <w:lang w:eastAsia="ru-RU"/>
        </w:rPr>
        <w:t>аудиторно</w:t>
      </w:r>
      <w:proofErr w:type="spellEnd"/>
      <w:r w:rsidRPr="00C63ADE">
        <w:rPr>
          <w:rFonts w:ascii="Times New Roman" w:hAnsi="Times New Roman" w:cs="Times New Roman"/>
          <w:sz w:val="24"/>
          <w:szCs w:val="24"/>
          <w:lang w:eastAsia="ru-RU"/>
        </w:rPr>
        <w:t xml:space="preserve"> и </w:t>
      </w:r>
      <w:proofErr w:type="spellStart"/>
      <w:r w:rsidRPr="00C63ADE">
        <w:rPr>
          <w:rFonts w:ascii="Times New Roman" w:hAnsi="Times New Roman" w:cs="Times New Roman"/>
          <w:sz w:val="24"/>
          <w:szCs w:val="24"/>
          <w:lang w:eastAsia="ru-RU"/>
        </w:rPr>
        <w:t>внеаудиторно</w:t>
      </w:r>
      <w:proofErr w:type="spellEnd"/>
      <w:r w:rsidRPr="00C63ADE">
        <w:rPr>
          <w:rFonts w:ascii="Times New Roman" w:hAnsi="Times New Roman" w:cs="Times New Roman"/>
          <w:sz w:val="24"/>
          <w:szCs w:val="24"/>
          <w:lang w:eastAsia="ru-RU"/>
        </w:rPr>
        <w:t xml:space="preserve">;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sym w:font="Symbol" w:char="F02D"/>
      </w:r>
      <w:r w:rsidRPr="00C63ADE">
        <w:rPr>
          <w:rFonts w:ascii="Times New Roman" w:hAnsi="Times New Roman" w:cs="Times New Roman"/>
          <w:sz w:val="24"/>
          <w:szCs w:val="24"/>
          <w:lang w:eastAsia="ru-RU"/>
        </w:rPr>
        <w:t xml:space="preserve"> это самостоятельная познавательная активная деятельность обучающихся без прямого руководства педагога; </w:t>
      </w:r>
    </w:p>
    <w:p w:rsidR="00C63ADE" w:rsidRPr="00C63ADE" w:rsidRDefault="00C63ADE" w:rsidP="00C63ADE">
      <w:pPr>
        <w:spacing w:after="0" w:line="240" w:lineRule="auto"/>
        <w:ind w:right="-1" w:firstLine="709"/>
        <w:rPr>
          <w:rFonts w:ascii="Times New Roman" w:hAnsi="Times New Roman" w:cs="Times New Roman"/>
          <w:sz w:val="24"/>
          <w:szCs w:val="24"/>
          <w:lang w:eastAsia="ru-RU"/>
        </w:rPr>
      </w:pPr>
      <w:r w:rsidRPr="00C63ADE">
        <w:rPr>
          <w:rFonts w:ascii="Times New Roman" w:hAnsi="Times New Roman" w:cs="Times New Roman"/>
          <w:sz w:val="24"/>
          <w:szCs w:val="24"/>
          <w:lang w:eastAsia="ru-RU"/>
        </w:rPr>
        <w:lastRenderedPageBreak/>
        <w:sym w:font="Symbol" w:char="F02D"/>
      </w:r>
      <w:r w:rsidRPr="00C63ADE">
        <w:rPr>
          <w:rFonts w:ascii="Times New Roman" w:hAnsi="Times New Roman" w:cs="Times New Roman"/>
          <w:sz w:val="24"/>
          <w:szCs w:val="24"/>
          <w:lang w:eastAsia="ru-RU"/>
        </w:rPr>
        <w:t xml:space="preserve"> это деятельность, которая осуществляется самостоятельно при руководящей роли педагога, планирующего и контролирующего ее выполнение</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 xml:space="preserve">Не претендуя на полноту анализа понятия самостоятельной работы, можно выделить </w:t>
      </w:r>
      <w:r w:rsidRPr="00C63ADE">
        <w:rPr>
          <w:rFonts w:ascii="Times New Roman" w:hAnsi="Times New Roman" w:cs="Times New Roman"/>
          <w:i/>
          <w:sz w:val="24"/>
          <w:szCs w:val="24"/>
          <w:lang w:eastAsia="ru-RU"/>
        </w:rPr>
        <w:t>четыре ведущих подхода</w:t>
      </w:r>
      <w:r w:rsidRPr="00C63ADE">
        <w:rPr>
          <w:rFonts w:ascii="Times New Roman" w:hAnsi="Times New Roman" w:cs="Times New Roman"/>
          <w:sz w:val="24"/>
          <w:szCs w:val="24"/>
          <w:lang w:eastAsia="ru-RU"/>
        </w:rPr>
        <w:t xml:space="preserve"> в его определении.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proofErr w:type="spellStart"/>
      <w:r w:rsidRPr="00C63ADE">
        <w:rPr>
          <w:rFonts w:ascii="Times New Roman" w:hAnsi="Times New Roman" w:cs="Times New Roman"/>
          <w:b/>
          <w:sz w:val="24"/>
          <w:szCs w:val="24"/>
          <w:lang w:eastAsia="ru-RU"/>
        </w:rPr>
        <w:t>Деятельностный</w:t>
      </w:r>
      <w:proofErr w:type="spellEnd"/>
      <w:r w:rsidRPr="00C63ADE">
        <w:rPr>
          <w:rFonts w:ascii="Times New Roman" w:hAnsi="Times New Roman" w:cs="Times New Roman"/>
          <w:b/>
          <w:sz w:val="24"/>
          <w:szCs w:val="24"/>
          <w:lang w:eastAsia="ru-RU"/>
        </w:rPr>
        <w:t xml:space="preserve"> подход</w:t>
      </w:r>
      <w:r w:rsidRPr="00C63ADE">
        <w:rPr>
          <w:rFonts w:ascii="Times New Roman" w:hAnsi="Times New Roman" w:cs="Times New Roman"/>
          <w:sz w:val="24"/>
          <w:szCs w:val="24"/>
          <w:lang w:eastAsia="ru-RU"/>
        </w:rPr>
        <w:t xml:space="preserve"> – самостоятельная работа как частный вид деятельности, самостоятельно организуемая в силу индивидуальных мотивов познавательного, личностного, профессионального развития, свободная в выборе времени, объема и средств, самоконтролируемая, опосредованная внешним управлением преподавателя.</w:t>
      </w:r>
    </w:p>
    <w:p w:rsidR="00C63ADE" w:rsidRPr="00C63ADE" w:rsidRDefault="00C63ADE" w:rsidP="00C63ADE">
      <w:pPr>
        <w:spacing w:after="0" w:line="240" w:lineRule="auto"/>
        <w:ind w:right="-1" w:firstLine="709"/>
        <w:jc w:val="both"/>
        <w:rPr>
          <w:rFonts w:ascii="Times New Roman" w:hAnsi="Times New Roman" w:cs="Times New Roman"/>
          <w:sz w:val="24"/>
          <w:szCs w:val="24"/>
          <w:lang w:val="ky-KG" w:eastAsia="ru-RU"/>
        </w:rPr>
      </w:pPr>
      <w:r w:rsidRPr="00C63ADE">
        <w:rPr>
          <w:rFonts w:ascii="Times New Roman" w:hAnsi="Times New Roman" w:cs="Times New Roman"/>
          <w:b/>
          <w:sz w:val="24"/>
          <w:szCs w:val="24"/>
          <w:lang w:eastAsia="ru-RU"/>
        </w:rPr>
        <w:t>Субъектный подход</w:t>
      </w:r>
      <w:r w:rsidRPr="00C63ADE">
        <w:rPr>
          <w:rFonts w:ascii="Times New Roman" w:hAnsi="Times New Roman" w:cs="Times New Roman"/>
          <w:sz w:val="24"/>
          <w:szCs w:val="24"/>
          <w:lang w:eastAsia="ru-RU"/>
        </w:rPr>
        <w:t xml:space="preserve"> предполагает обращение к индивидуально</w:t>
      </w: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психологическим детерминантам. К психологическим детерминантам относится, прежде всего, </w:t>
      </w:r>
      <w:proofErr w:type="spellStart"/>
      <w:r w:rsidRPr="00C63ADE">
        <w:rPr>
          <w:rFonts w:ascii="Times New Roman" w:hAnsi="Times New Roman" w:cs="Times New Roman"/>
          <w:sz w:val="24"/>
          <w:szCs w:val="24"/>
          <w:lang w:eastAsia="ru-RU"/>
        </w:rPr>
        <w:t>саморегуляция</w:t>
      </w:r>
      <w:proofErr w:type="spellEnd"/>
      <w:r w:rsidRPr="00C63ADE">
        <w:rPr>
          <w:rFonts w:ascii="Times New Roman" w:hAnsi="Times New Roman" w:cs="Times New Roman"/>
          <w:sz w:val="24"/>
          <w:szCs w:val="24"/>
          <w:lang w:eastAsia="ru-RU"/>
        </w:rPr>
        <w:t xml:space="preserve">. Как отмечает И. А. Зимняя, понятие </w:t>
      </w:r>
      <w:proofErr w:type="spellStart"/>
      <w:r w:rsidRPr="00C63ADE">
        <w:rPr>
          <w:rFonts w:ascii="Times New Roman" w:hAnsi="Times New Roman" w:cs="Times New Roman"/>
          <w:sz w:val="24"/>
          <w:szCs w:val="24"/>
          <w:lang w:eastAsia="ru-RU"/>
        </w:rPr>
        <w:t>саморегуляции</w:t>
      </w:r>
      <w:proofErr w:type="spellEnd"/>
      <w:r w:rsidRPr="00C63ADE">
        <w:rPr>
          <w:rFonts w:ascii="Times New Roman" w:hAnsi="Times New Roman" w:cs="Times New Roman"/>
          <w:sz w:val="24"/>
          <w:szCs w:val="24"/>
          <w:lang w:eastAsia="ru-RU"/>
        </w:rPr>
        <w:t xml:space="preserve"> было введено и обосновано И. П. Павловым, Н. А. Бернштейном, П. К. Анохиным, О. А. </w:t>
      </w:r>
      <w:proofErr w:type="spellStart"/>
      <w:r w:rsidRPr="00C63ADE">
        <w:rPr>
          <w:rFonts w:ascii="Times New Roman" w:hAnsi="Times New Roman" w:cs="Times New Roman"/>
          <w:sz w:val="24"/>
          <w:szCs w:val="24"/>
          <w:lang w:eastAsia="ru-RU"/>
        </w:rPr>
        <w:t>Конопкиным</w:t>
      </w:r>
      <w:proofErr w:type="spellEnd"/>
      <w:r w:rsidRPr="00C63ADE">
        <w:rPr>
          <w:rFonts w:ascii="Times New Roman" w:hAnsi="Times New Roman" w:cs="Times New Roman"/>
          <w:sz w:val="24"/>
          <w:szCs w:val="24"/>
          <w:lang w:eastAsia="ru-RU"/>
        </w:rPr>
        <w:t xml:space="preserve">, А. К. </w:t>
      </w:r>
      <w:proofErr w:type="spellStart"/>
      <w:r w:rsidRPr="00C63ADE">
        <w:rPr>
          <w:rFonts w:ascii="Times New Roman" w:hAnsi="Times New Roman" w:cs="Times New Roman"/>
          <w:sz w:val="24"/>
          <w:szCs w:val="24"/>
          <w:lang w:eastAsia="ru-RU"/>
        </w:rPr>
        <w:t>Осницким</w:t>
      </w:r>
      <w:proofErr w:type="spellEnd"/>
      <w:r w:rsidRPr="00C63ADE">
        <w:rPr>
          <w:rFonts w:ascii="Times New Roman" w:hAnsi="Times New Roman" w:cs="Times New Roman"/>
          <w:sz w:val="24"/>
          <w:szCs w:val="24"/>
          <w:lang w:eastAsia="ru-RU"/>
        </w:rPr>
        <w:t xml:space="preserve"> в отношении человека как совершенной, самосовершенствующейся, саморегулируемой системы. В контексте </w:t>
      </w:r>
      <w:proofErr w:type="spellStart"/>
      <w:r w:rsidRPr="00C63ADE">
        <w:rPr>
          <w:rFonts w:ascii="Times New Roman" w:hAnsi="Times New Roman" w:cs="Times New Roman"/>
          <w:sz w:val="24"/>
          <w:szCs w:val="24"/>
          <w:lang w:eastAsia="ru-RU"/>
        </w:rPr>
        <w:t>саморегуляции</w:t>
      </w:r>
      <w:proofErr w:type="spellEnd"/>
      <w:r w:rsidRPr="00C63ADE">
        <w:rPr>
          <w:rFonts w:ascii="Times New Roman" w:hAnsi="Times New Roman" w:cs="Times New Roman"/>
          <w:sz w:val="24"/>
          <w:szCs w:val="24"/>
          <w:lang w:eastAsia="ru-RU"/>
        </w:rPr>
        <w:t xml:space="preserve"> студент должен уметь ставить цели самостоятельной работы, уметь проектировать, планировать процесс самостоятельной деятельности, определять необходимые условия, выбирать средства для ее осуществления</w:t>
      </w:r>
      <w:r w:rsidRPr="00C63ADE">
        <w:rPr>
          <w:rFonts w:ascii="Times New Roman" w:hAnsi="Times New Roman" w:cs="Times New Roman"/>
          <w:sz w:val="24"/>
          <w:szCs w:val="24"/>
          <w:lang w:val="ky-KG" w:eastAsia="ru-RU"/>
        </w:rPr>
        <w:t>.</w:t>
      </w:r>
    </w:p>
    <w:p w:rsidR="00C63ADE" w:rsidRPr="00C63ADE" w:rsidRDefault="00C63ADE" w:rsidP="00C63ADE">
      <w:pPr>
        <w:spacing w:after="0" w:line="240" w:lineRule="auto"/>
        <w:ind w:right="-1" w:firstLine="709"/>
        <w:jc w:val="both"/>
        <w:rPr>
          <w:rFonts w:ascii="Times New Roman" w:hAnsi="Times New Roman" w:cs="Times New Roman"/>
          <w:sz w:val="24"/>
          <w:szCs w:val="24"/>
          <w:lang w:val="ky-KG" w:eastAsia="ru-RU"/>
        </w:rPr>
      </w:pPr>
      <w:r w:rsidRPr="00C63ADE">
        <w:rPr>
          <w:rFonts w:ascii="Times New Roman" w:hAnsi="Times New Roman" w:cs="Times New Roman"/>
          <w:sz w:val="24"/>
          <w:szCs w:val="24"/>
          <w:lang w:eastAsia="ru-RU"/>
        </w:rPr>
        <w:t xml:space="preserve">И. А. Зимняя дает определение самостоятельной работе с позиции </w:t>
      </w:r>
      <w:r w:rsidRPr="00C63ADE">
        <w:rPr>
          <w:rFonts w:ascii="Times New Roman" w:hAnsi="Times New Roman" w:cs="Times New Roman"/>
          <w:b/>
          <w:sz w:val="24"/>
          <w:szCs w:val="24"/>
          <w:lang w:eastAsia="ru-RU"/>
        </w:rPr>
        <w:t>личностно-</w:t>
      </w:r>
      <w:proofErr w:type="spellStart"/>
      <w:r w:rsidRPr="00C63ADE">
        <w:rPr>
          <w:rFonts w:ascii="Times New Roman" w:hAnsi="Times New Roman" w:cs="Times New Roman"/>
          <w:b/>
          <w:sz w:val="24"/>
          <w:szCs w:val="24"/>
          <w:lang w:eastAsia="ru-RU"/>
        </w:rPr>
        <w:t>деятельностного</w:t>
      </w:r>
      <w:proofErr w:type="spellEnd"/>
      <w:r w:rsidRPr="00C63ADE">
        <w:rPr>
          <w:rFonts w:ascii="Times New Roman" w:hAnsi="Times New Roman" w:cs="Times New Roman"/>
          <w:b/>
          <w:sz w:val="24"/>
          <w:szCs w:val="24"/>
          <w:lang w:eastAsia="ru-RU"/>
        </w:rPr>
        <w:t xml:space="preserve"> подхода</w:t>
      </w:r>
      <w:r w:rsidRPr="00C63ADE">
        <w:rPr>
          <w:rFonts w:ascii="Times New Roman" w:hAnsi="Times New Roman" w:cs="Times New Roman"/>
          <w:sz w:val="24"/>
          <w:szCs w:val="24"/>
          <w:lang w:eastAsia="ru-RU"/>
        </w:rPr>
        <w:t xml:space="preserve">. В рамках данного подхода самостоятельная работа обусловлена внутренней мотивацией субъекта, его целенаправленностью на освоение учебного материала, стремлением к результату, способностью к планированию и структурированию объема и задач самостоятельной деятельности. Следовательно, эффективность самостоятельной работы зависит не только от уровня сформированных навыков и умений самостоятельной деятельности, но и от уровня самосознания, </w:t>
      </w:r>
      <w:proofErr w:type="spellStart"/>
      <w:r w:rsidRPr="00C63ADE">
        <w:rPr>
          <w:rFonts w:ascii="Times New Roman" w:hAnsi="Times New Roman" w:cs="Times New Roman"/>
          <w:sz w:val="24"/>
          <w:szCs w:val="24"/>
          <w:lang w:eastAsia="ru-RU"/>
        </w:rPr>
        <w:t>рефлексивности</w:t>
      </w:r>
      <w:proofErr w:type="spellEnd"/>
      <w:r w:rsidRPr="00C63ADE">
        <w:rPr>
          <w:rFonts w:ascii="Times New Roman" w:hAnsi="Times New Roman" w:cs="Times New Roman"/>
          <w:sz w:val="24"/>
          <w:szCs w:val="24"/>
          <w:lang w:eastAsia="ru-RU"/>
        </w:rPr>
        <w:t>, самодисциплины, личной ответственности</w:t>
      </w:r>
      <w:r w:rsidRPr="00C63ADE">
        <w:rPr>
          <w:rFonts w:ascii="Times New Roman" w:hAnsi="Times New Roman" w:cs="Times New Roman"/>
          <w:sz w:val="24"/>
          <w:szCs w:val="24"/>
          <w:lang w:val="ky-KG" w:eastAsia="ru-RU"/>
        </w:rPr>
        <w:t>.</w:t>
      </w:r>
    </w:p>
    <w:p w:rsidR="00C63ADE" w:rsidRPr="00C63ADE" w:rsidRDefault="00C63ADE" w:rsidP="00C63ADE">
      <w:pPr>
        <w:spacing w:after="0" w:line="240" w:lineRule="auto"/>
        <w:ind w:right="-1" w:firstLine="709"/>
        <w:jc w:val="both"/>
        <w:rPr>
          <w:rFonts w:ascii="Times New Roman" w:hAnsi="Times New Roman" w:cs="Times New Roman"/>
          <w:sz w:val="24"/>
          <w:szCs w:val="24"/>
        </w:rPr>
      </w:pPr>
      <w:r w:rsidRPr="00C63ADE">
        <w:rPr>
          <w:rFonts w:ascii="Times New Roman" w:hAnsi="Times New Roman" w:cs="Times New Roman"/>
          <w:sz w:val="24"/>
          <w:szCs w:val="24"/>
          <w:lang w:eastAsia="ru-RU"/>
        </w:rPr>
        <w:t xml:space="preserve">Рассматривая самостоятельную работу как предмет нашего исследования, нельзя не обратить внимания на собственно понятие «самостоятельный», который указывает на решающую роль личных усилий и личностный характер деятельности, в чем и заключается смысл </w:t>
      </w:r>
      <w:proofErr w:type="spellStart"/>
      <w:r w:rsidRPr="00C63ADE">
        <w:rPr>
          <w:rFonts w:ascii="Times New Roman" w:hAnsi="Times New Roman" w:cs="Times New Roman"/>
          <w:sz w:val="24"/>
          <w:szCs w:val="24"/>
          <w:lang w:eastAsia="ru-RU"/>
        </w:rPr>
        <w:t>субъектности</w:t>
      </w:r>
      <w:proofErr w:type="spellEnd"/>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rPr>
        <w:t xml:space="preserve"> </w:t>
      </w:r>
    </w:p>
    <w:p w:rsidR="00C63ADE" w:rsidRPr="00C63ADE" w:rsidRDefault="00C63ADE" w:rsidP="00C63ADE">
      <w:pPr>
        <w:spacing w:after="0" w:line="240" w:lineRule="auto"/>
        <w:ind w:right="-1" w:firstLine="709"/>
        <w:jc w:val="both"/>
        <w:rPr>
          <w:rFonts w:ascii="Times New Roman" w:hAnsi="Times New Roman" w:cs="Times New Roman"/>
          <w:sz w:val="24"/>
          <w:szCs w:val="24"/>
          <w:lang w:val="ky-KG" w:eastAsia="ru-RU"/>
        </w:rPr>
      </w:pPr>
      <w:r w:rsidRPr="00C63ADE">
        <w:rPr>
          <w:rFonts w:ascii="Times New Roman" w:hAnsi="Times New Roman" w:cs="Times New Roman"/>
          <w:sz w:val="24"/>
          <w:szCs w:val="24"/>
          <w:lang w:eastAsia="ru-RU"/>
        </w:rPr>
        <w:t>В</w:t>
      </w:r>
      <w:r w:rsidRPr="00C63ADE">
        <w:rPr>
          <w:rFonts w:ascii="Times New Roman" w:hAnsi="Times New Roman" w:cs="Times New Roman"/>
          <w:sz w:val="24"/>
          <w:szCs w:val="24"/>
          <w:lang w:val="ky-KG" w:eastAsia="ru-RU"/>
        </w:rPr>
        <w:t xml:space="preserve"> </w:t>
      </w:r>
      <w:r w:rsidRPr="00C63ADE">
        <w:rPr>
          <w:rFonts w:ascii="Times New Roman" w:hAnsi="Times New Roman" w:cs="Times New Roman"/>
          <w:sz w:val="24"/>
          <w:szCs w:val="24"/>
          <w:lang w:eastAsia="ru-RU"/>
        </w:rPr>
        <w:t xml:space="preserve">методологии самостоятельной работы </w:t>
      </w:r>
      <w:r w:rsidRPr="00C63ADE">
        <w:rPr>
          <w:rFonts w:ascii="Times New Roman" w:hAnsi="Times New Roman" w:cs="Times New Roman"/>
          <w:b/>
          <w:sz w:val="24"/>
          <w:szCs w:val="24"/>
          <w:lang w:eastAsia="ru-RU"/>
        </w:rPr>
        <w:t>личностно-ориентированный подход</w:t>
      </w:r>
      <w:r w:rsidRPr="00C63ADE">
        <w:rPr>
          <w:rFonts w:ascii="Times New Roman" w:hAnsi="Times New Roman" w:cs="Times New Roman"/>
          <w:sz w:val="24"/>
          <w:szCs w:val="24"/>
          <w:lang w:eastAsia="ru-RU"/>
        </w:rPr>
        <w:t xml:space="preserve"> абсолютно оправдан.</w:t>
      </w:r>
      <w:r w:rsidRPr="00C63ADE">
        <w:rPr>
          <w:rFonts w:ascii="Times New Roman" w:hAnsi="Times New Roman" w:cs="Times New Roman"/>
          <w:sz w:val="24"/>
          <w:szCs w:val="24"/>
          <w:lang w:val="ky-KG" w:eastAsia="ru-RU"/>
        </w:rPr>
        <w:t xml:space="preserve">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П</w:t>
      </w:r>
      <w:proofErr w:type="spellStart"/>
      <w:r w:rsidRPr="00C63ADE">
        <w:rPr>
          <w:rFonts w:ascii="Times New Roman" w:hAnsi="Times New Roman" w:cs="Times New Roman"/>
          <w:sz w:val="24"/>
          <w:szCs w:val="24"/>
          <w:lang w:eastAsia="ru-RU"/>
        </w:rPr>
        <w:t>роведённый</w:t>
      </w:r>
      <w:proofErr w:type="spellEnd"/>
      <w:r w:rsidRPr="00C63ADE">
        <w:rPr>
          <w:rFonts w:ascii="Times New Roman" w:hAnsi="Times New Roman" w:cs="Times New Roman"/>
          <w:sz w:val="24"/>
          <w:szCs w:val="24"/>
          <w:lang w:eastAsia="ru-RU"/>
        </w:rPr>
        <w:t xml:space="preserve"> анализ определений позволяет выделить некоторые составляющие самостоятельной работы, имеющие место во всех определениях. </w:t>
      </w:r>
    </w:p>
    <w:p w:rsidR="00C63ADE" w:rsidRPr="00C63ADE" w:rsidRDefault="00C63ADE" w:rsidP="00C63ADE">
      <w:pPr>
        <w:spacing w:after="0" w:line="240" w:lineRule="auto"/>
        <w:ind w:right="-1" w:firstLine="709"/>
        <w:jc w:val="both"/>
        <w:rPr>
          <w:rFonts w:ascii="Times New Roman" w:hAnsi="Times New Roman" w:cs="Times New Roman"/>
          <w:sz w:val="24"/>
          <w:szCs w:val="24"/>
          <w:lang w:val="ky-KG" w:eastAsia="ru-RU"/>
        </w:rPr>
      </w:pPr>
      <w:r w:rsidRPr="00C63ADE">
        <w:rPr>
          <w:rFonts w:ascii="Times New Roman" w:hAnsi="Times New Roman" w:cs="Times New Roman"/>
          <w:i/>
          <w:sz w:val="24"/>
          <w:szCs w:val="24"/>
          <w:lang w:eastAsia="ru-RU"/>
        </w:rPr>
        <w:t>Во-первых</w:t>
      </w:r>
      <w:r w:rsidRPr="00C63ADE">
        <w:rPr>
          <w:rFonts w:ascii="Times New Roman" w:hAnsi="Times New Roman" w:cs="Times New Roman"/>
          <w:sz w:val="24"/>
          <w:szCs w:val="24"/>
          <w:lang w:eastAsia="ru-RU"/>
        </w:rPr>
        <w:t xml:space="preserve">, самостоятельная работа является управляемым (в период обучения) видом самостоятельной образовательной деятельности, которая имеет место до, вовремя и после организованного образовательного процесса и является движущей силой перманентного процесса самообразования. </w:t>
      </w:r>
      <w:r w:rsidRPr="00C63ADE">
        <w:rPr>
          <w:rFonts w:ascii="Times New Roman" w:hAnsi="Times New Roman" w:cs="Times New Roman"/>
          <w:sz w:val="24"/>
          <w:szCs w:val="24"/>
          <w:lang w:val="ky-KG" w:eastAsia="ru-RU"/>
        </w:rPr>
        <w:t xml:space="preserve">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i/>
          <w:sz w:val="24"/>
          <w:szCs w:val="24"/>
          <w:lang w:eastAsia="ru-RU"/>
        </w:rPr>
        <w:t>Во-вторых</w:t>
      </w:r>
      <w:r w:rsidRPr="00C63ADE">
        <w:rPr>
          <w:rFonts w:ascii="Times New Roman" w:hAnsi="Times New Roman" w:cs="Times New Roman"/>
          <w:sz w:val="24"/>
          <w:szCs w:val="24"/>
          <w:lang w:eastAsia="ru-RU"/>
        </w:rPr>
        <w:t xml:space="preserve">, самостоятельная работа — это процесс, который зависит от управляющей, руководящей роли преподавателя.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i/>
          <w:sz w:val="24"/>
          <w:szCs w:val="24"/>
          <w:lang w:eastAsia="ru-RU"/>
        </w:rPr>
        <w:t>В-третьих</w:t>
      </w:r>
      <w:r w:rsidRPr="00C63ADE">
        <w:rPr>
          <w:rFonts w:ascii="Times New Roman" w:hAnsi="Times New Roman" w:cs="Times New Roman"/>
          <w:sz w:val="24"/>
          <w:szCs w:val="24"/>
          <w:lang w:eastAsia="ru-RU"/>
        </w:rPr>
        <w:t xml:space="preserve">, самостоятельная работа, ее эффективность обусловлена личностными качествами студентов (мотивацией, целенаправленностью, познавательной и </w:t>
      </w:r>
      <w:proofErr w:type="spellStart"/>
      <w:r w:rsidRPr="00C63ADE">
        <w:rPr>
          <w:rFonts w:ascii="Times New Roman" w:hAnsi="Times New Roman" w:cs="Times New Roman"/>
          <w:sz w:val="24"/>
          <w:szCs w:val="24"/>
          <w:lang w:eastAsia="ru-RU"/>
        </w:rPr>
        <w:t>деятельностной</w:t>
      </w:r>
      <w:proofErr w:type="spellEnd"/>
      <w:r w:rsidRPr="00C63ADE">
        <w:rPr>
          <w:rFonts w:ascii="Times New Roman" w:hAnsi="Times New Roman" w:cs="Times New Roman"/>
          <w:sz w:val="24"/>
          <w:szCs w:val="24"/>
          <w:lang w:eastAsia="ru-RU"/>
        </w:rPr>
        <w:t xml:space="preserve"> активностью, самостоятельностью, </w:t>
      </w:r>
      <w:proofErr w:type="spellStart"/>
      <w:r w:rsidRPr="00C63ADE">
        <w:rPr>
          <w:rFonts w:ascii="Times New Roman" w:hAnsi="Times New Roman" w:cs="Times New Roman"/>
          <w:sz w:val="24"/>
          <w:szCs w:val="24"/>
          <w:lang w:eastAsia="ru-RU"/>
        </w:rPr>
        <w:t>саморегуляцией</w:t>
      </w:r>
      <w:proofErr w:type="spellEnd"/>
      <w:r w:rsidRPr="00C63ADE">
        <w:rPr>
          <w:rFonts w:ascii="Times New Roman" w:hAnsi="Times New Roman" w:cs="Times New Roman"/>
          <w:sz w:val="24"/>
          <w:szCs w:val="24"/>
          <w:lang w:eastAsia="ru-RU"/>
        </w:rPr>
        <w:t xml:space="preserve">). </w:t>
      </w:r>
    </w:p>
    <w:p w:rsid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i/>
          <w:sz w:val="24"/>
          <w:szCs w:val="24"/>
          <w:lang w:eastAsia="ru-RU"/>
        </w:rPr>
        <w:t>В-четвертых</w:t>
      </w:r>
      <w:r w:rsidRPr="00C63ADE">
        <w:rPr>
          <w:rFonts w:ascii="Times New Roman" w:hAnsi="Times New Roman" w:cs="Times New Roman"/>
          <w:sz w:val="24"/>
          <w:szCs w:val="24"/>
          <w:lang w:eastAsia="ru-RU"/>
        </w:rPr>
        <w:t>, эффективность самостоятельной работы студентов, ее характер зависят от условий ее организации. К таким условиям могут относиться степень управления преподавателем, характер содержания заданий и задач самостоятельной работы, степень обеспеченности (информационная и техническая база, методическое сопровождение, навыки самостоятельной деятельности студентов</w:t>
      </w:r>
    </w:p>
    <w:p w:rsidR="00C63ADE" w:rsidRDefault="00C63ADE" w:rsidP="00C63ADE">
      <w:pPr>
        <w:spacing w:after="0" w:line="240" w:lineRule="auto"/>
        <w:ind w:right="-1" w:firstLine="709"/>
        <w:jc w:val="both"/>
        <w:rPr>
          <w:rFonts w:ascii="Times New Roman" w:hAnsi="Times New Roman" w:cs="Times New Roman"/>
          <w:sz w:val="24"/>
          <w:szCs w:val="24"/>
          <w:lang w:eastAsia="ru-RU"/>
        </w:rPr>
      </w:pPr>
    </w:p>
    <w:p w:rsidR="00C63ADE" w:rsidRDefault="00C63ADE" w:rsidP="00C63ADE">
      <w:pPr>
        <w:spacing w:after="0" w:line="240" w:lineRule="auto"/>
        <w:ind w:right="-1" w:firstLine="709"/>
        <w:jc w:val="both"/>
        <w:rPr>
          <w:rFonts w:ascii="Times New Roman" w:hAnsi="Times New Roman" w:cs="Times New Roman"/>
          <w:sz w:val="24"/>
          <w:szCs w:val="24"/>
          <w:lang w:eastAsia="ru-RU"/>
        </w:rPr>
      </w:pPr>
    </w:p>
    <w:p w:rsidR="00C63ADE" w:rsidRDefault="00C63ADE" w:rsidP="00C63ADE">
      <w:pPr>
        <w:spacing w:after="0" w:line="240" w:lineRule="auto"/>
        <w:ind w:right="-1" w:firstLine="709"/>
        <w:jc w:val="both"/>
        <w:rPr>
          <w:rFonts w:ascii="Times New Roman" w:hAnsi="Times New Roman" w:cs="Times New Roman"/>
          <w:sz w:val="24"/>
          <w:szCs w:val="24"/>
          <w:lang w:eastAsia="ru-RU"/>
        </w:rPr>
      </w:pPr>
    </w:p>
    <w:p w:rsidR="00C63ADE" w:rsidRDefault="00C63ADE" w:rsidP="00C63ADE">
      <w:pPr>
        <w:spacing w:after="0" w:line="240" w:lineRule="auto"/>
        <w:ind w:right="-1" w:firstLine="709"/>
        <w:jc w:val="both"/>
        <w:rPr>
          <w:rFonts w:ascii="Times New Roman" w:hAnsi="Times New Roman" w:cs="Times New Roman"/>
          <w:sz w:val="24"/>
          <w:szCs w:val="24"/>
          <w:lang w:eastAsia="ru-RU"/>
        </w:rPr>
      </w:pPr>
    </w:p>
    <w:p w:rsidR="00C63ADE" w:rsidRDefault="00C63ADE" w:rsidP="00C63ADE">
      <w:pPr>
        <w:spacing w:after="0" w:line="240" w:lineRule="auto"/>
        <w:ind w:right="-1" w:firstLine="709"/>
        <w:jc w:val="both"/>
        <w:rPr>
          <w:rFonts w:ascii="Times New Roman" w:hAnsi="Times New Roman" w:cs="Times New Roman"/>
          <w:sz w:val="24"/>
          <w:szCs w:val="24"/>
          <w:lang w:eastAsia="ru-RU"/>
        </w:rPr>
      </w:pP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p>
    <w:p w:rsidR="00C63ADE" w:rsidRPr="00C63ADE" w:rsidRDefault="00C63ADE" w:rsidP="00C63ADE">
      <w:pPr>
        <w:spacing w:after="0" w:line="240" w:lineRule="auto"/>
        <w:ind w:right="-1" w:firstLine="709"/>
        <w:rPr>
          <w:rFonts w:ascii="Times New Roman" w:hAnsi="Times New Roman" w:cs="Times New Roman"/>
          <w:sz w:val="24"/>
          <w:szCs w:val="24"/>
          <w:lang w:val="ky-KG" w:eastAsia="ru-RU"/>
        </w:rPr>
      </w:pPr>
      <w:r w:rsidRPr="00C63ADE">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4E59ADC5" wp14:editId="616C2DFD">
                <wp:simplePos x="0" y="0"/>
                <wp:positionH relativeFrom="column">
                  <wp:posOffset>38981</wp:posOffset>
                </wp:positionH>
                <wp:positionV relativeFrom="paragraph">
                  <wp:posOffset>211853</wp:posOffset>
                </wp:positionV>
                <wp:extent cx="696036" cy="2183130"/>
                <wp:effectExtent l="0" t="0" r="27940" b="26670"/>
                <wp:wrapNone/>
                <wp:docPr id="27" name="Прямоугольник 27"/>
                <wp:cNvGraphicFramePr/>
                <a:graphic xmlns:a="http://schemas.openxmlformats.org/drawingml/2006/main">
                  <a:graphicData uri="http://schemas.microsoft.com/office/word/2010/wordprocessingShape">
                    <wps:wsp>
                      <wps:cNvSpPr/>
                      <wps:spPr>
                        <a:xfrm>
                          <a:off x="0" y="0"/>
                          <a:ext cx="696036" cy="2183130"/>
                        </a:xfrm>
                        <a:prstGeom prst="rect">
                          <a:avLst/>
                        </a:prstGeom>
                        <a:solidFill>
                          <a:sysClr val="window" lastClr="FFFFFF"/>
                        </a:solidFill>
                        <a:ln w="12700" cap="flat" cmpd="sng" algn="ctr">
                          <a:solidFill>
                            <a:srgbClr val="70AD47"/>
                          </a:solidFill>
                          <a:prstDash val="solid"/>
                          <a:miter lim="800000"/>
                        </a:ln>
                        <a:effectLst/>
                      </wps:spPr>
                      <wps:txbx>
                        <w:txbxContent>
                          <w:p w:rsidR="00C63ADE" w:rsidRPr="00B20C6C" w:rsidRDefault="00C63ADE" w:rsidP="00C63ADE">
                            <w:pPr>
                              <w:jc w:val="center"/>
                              <w:rPr>
                                <w:rFonts w:ascii="Times New Roman" w:hAnsi="Times New Roman" w:cs="Times New Roman"/>
                              </w:rPr>
                            </w:pPr>
                            <w:r w:rsidRPr="00B20C6C">
                              <w:rPr>
                                <w:rFonts w:ascii="Times New Roman" w:hAnsi="Times New Roman" w:cs="Times New Roman"/>
                              </w:rPr>
                              <w:t xml:space="preserve">самостоятельная работа, как часть самообразования и часть об </w:t>
                            </w:r>
                            <w:proofErr w:type="spellStart"/>
                            <w:r w:rsidRPr="00B20C6C">
                              <w:rPr>
                                <w:rFonts w:ascii="Times New Roman" w:hAnsi="Times New Roman" w:cs="Times New Roman"/>
                              </w:rPr>
                              <w:t>разовательного</w:t>
                            </w:r>
                            <w:proofErr w:type="spellEnd"/>
                            <w:r w:rsidRPr="00B20C6C">
                              <w:rPr>
                                <w:rFonts w:ascii="Times New Roman" w:hAnsi="Times New Roman" w:cs="Times New Roman"/>
                              </w:rPr>
                              <w:t xml:space="preserve"> п р о </w:t>
                            </w:r>
                            <w:proofErr w:type="spellStart"/>
                            <w:r w:rsidRPr="00B20C6C">
                              <w:rPr>
                                <w:rFonts w:ascii="Times New Roman" w:hAnsi="Times New Roman" w:cs="Times New Roman"/>
                              </w:rPr>
                              <w:t>цесса</w:t>
                            </w:r>
                            <w:proofErr w:type="spellEnd"/>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9ADC5" id="Прямоугольник 27" o:spid="_x0000_s1026" style="position:absolute;left:0;text-align:left;margin-left:3.05pt;margin-top:16.7pt;width:54.8pt;height:1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" fillcolor="window" strokecolor="#70ad47" strokeweight="1pt">
                <v:textbox style="layout-flow:vertical;mso-layout-flow-alt:bottom-to-top">
                  <w:txbxContent>
                    <w:p w:rsidR="00C63ADE" w:rsidRPr="00B20C6C" w:rsidRDefault="00C63ADE" w:rsidP="00C63ADE">
                      <w:pPr>
                        <w:jc w:val="center"/>
                        <w:rPr>
                          <w:rFonts w:ascii="Times New Roman" w:hAnsi="Times New Roman" w:cs="Times New Roman"/>
                        </w:rPr>
                      </w:pPr>
                      <w:r w:rsidRPr="00B20C6C">
                        <w:rPr>
                          <w:rFonts w:ascii="Times New Roman" w:hAnsi="Times New Roman" w:cs="Times New Roman"/>
                        </w:rPr>
                        <w:t xml:space="preserve">самостоятельная работа, как часть самообразования и часть об </w:t>
                      </w:r>
                      <w:proofErr w:type="spellStart"/>
                      <w:r w:rsidRPr="00B20C6C">
                        <w:rPr>
                          <w:rFonts w:ascii="Times New Roman" w:hAnsi="Times New Roman" w:cs="Times New Roman"/>
                        </w:rPr>
                        <w:t>разовательного</w:t>
                      </w:r>
                      <w:proofErr w:type="spellEnd"/>
                      <w:r w:rsidRPr="00B20C6C">
                        <w:rPr>
                          <w:rFonts w:ascii="Times New Roman" w:hAnsi="Times New Roman" w:cs="Times New Roman"/>
                        </w:rPr>
                        <w:t xml:space="preserve"> п р о </w:t>
                      </w:r>
                      <w:proofErr w:type="spellStart"/>
                      <w:r w:rsidRPr="00B20C6C">
                        <w:rPr>
                          <w:rFonts w:ascii="Times New Roman" w:hAnsi="Times New Roman" w:cs="Times New Roman"/>
                        </w:rPr>
                        <w:t>цесса</w:t>
                      </w:r>
                      <w:proofErr w:type="spellEnd"/>
                    </w:p>
                  </w:txbxContent>
                </v:textbox>
              </v:rect>
            </w:pict>
          </mc:Fallback>
        </mc:AlternateContent>
      </w:r>
      <w:r w:rsidRPr="00C63ADE">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E2D316F" wp14:editId="76CE1FBA">
                <wp:simplePos x="0" y="0"/>
                <wp:positionH relativeFrom="column">
                  <wp:posOffset>5334313</wp:posOffset>
                </wp:positionH>
                <wp:positionV relativeFrom="paragraph">
                  <wp:posOffset>216952</wp:posOffset>
                </wp:positionV>
                <wp:extent cx="559558" cy="2183642"/>
                <wp:effectExtent l="0" t="0" r="12065" b="26670"/>
                <wp:wrapNone/>
                <wp:docPr id="31" name="Прямоугольник 31"/>
                <wp:cNvGraphicFramePr/>
                <a:graphic xmlns:a="http://schemas.openxmlformats.org/drawingml/2006/main">
                  <a:graphicData uri="http://schemas.microsoft.com/office/word/2010/wordprocessingShape">
                    <wps:wsp>
                      <wps:cNvSpPr/>
                      <wps:spPr>
                        <a:xfrm>
                          <a:off x="0" y="0"/>
                          <a:ext cx="559558" cy="2183642"/>
                        </a:xfrm>
                        <a:prstGeom prst="rect">
                          <a:avLst/>
                        </a:prstGeom>
                        <a:solidFill>
                          <a:sysClr val="window" lastClr="FFFFFF"/>
                        </a:solidFill>
                        <a:ln w="12700" cap="flat" cmpd="sng" algn="ctr">
                          <a:solidFill>
                            <a:srgbClr val="70AD47"/>
                          </a:solidFill>
                          <a:prstDash val="solid"/>
                          <a:miter lim="800000"/>
                        </a:ln>
                        <a:effectLst/>
                      </wps:spPr>
                      <wps:txbx>
                        <w:txbxContent>
                          <w:p w:rsidR="00C63ADE" w:rsidRPr="00B20C6C" w:rsidRDefault="00C63ADE" w:rsidP="00C63ADE">
                            <w:pPr>
                              <w:jc w:val="center"/>
                              <w:rPr>
                                <w:rFonts w:ascii="Times New Roman" w:hAnsi="Times New Roman" w:cs="Times New Roman"/>
                              </w:rPr>
                            </w:pPr>
                            <w:r w:rsidRPr="00B20C6C">
                              <w:rPr>
                                <w:rFonts w:ascii="Times New Roman" w:hAnsi="Times New Roman" w:cs="Times New Roman"/>
                              </w:rPr>
                              <w:t>Управляемая, организуемая и контролируемая преподавателем</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D316F" id="Прямоугольник 31" o:spid="_x0000_s1027" style="position:absolute;left:0;text-align:left;margin-left:420pt;margin-top:17.1pt;width:44.05pt;height:17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" fillcolor="window" strokecolor="#70ad47" strokeweight="1pt">
                <v:textbox style="layout-flow:vertical;mso-layout-flow-alt:bottom-to-top">
                  <w:txbxContent>
                    <w:p w:rsidR="00C63ADE" w:rsidRPr="00B20C6C" w:rsidRDefault="00C63ADE" w:rsidP="00C63ADE">
                      <w:pPr>
                        <w:jc w:val="center"/>
                        <w:rPr>
                          <w:rFonts w:ascii="Times New Roman" w:hAnsi="Times New Roman" w:cs="Times New Roman"/>
                        </w:rPr>
                      </w:pPr>
                      <w:r w:rsidRPr="00B20C6C">
                        <w:rPr>
                          <w:rFonts w:ascii="Times New Roman" w:hAnsi="Times New Roman" w:cs="Times New Roman"/>
                        </w:rPr>
                        <w:t>Управляемая, организуемая и контролируемая преподавателем</w:t>
                      </w:r>
                    </w:p>
                  </w:txbxContent>
                </v:textbox>
              </v:rect>
            </w:pict>
          </mc:Fallback>
        </mc:AlternateContent>
      </w:r>
      <w:r w:rsidRPr="00C63ADE">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CA40972" wp14:editId="1C0B4364">
                <wp:simplePos x="0" y="0"/>
                <wp:positionH relativeFrom="column">
                  <wp:posOffset>1553883</wp:posOffset>
                </wp:positionH>
                <wp:positionV relativeFrom="paragraph">
                  <wp:posOffset>29892</wp:posOffset>
                </wp:positionV>
                <wp:extent cx="3111500" cy="2087160"/>
                <wp:effectExtent l="0" t="0" r="12700" b="27940"/>
                <wp:wrapNone/>
                <wp:docPr id="29" name="Прямоугольник 29"/>
                <wp:cNvGraphicFramePr/>
                <a:graphic xmlns:a="http://schemas.openxmlformats.org/drawingml/2006/main">
                  <a:graphicData uri="http://schemas.microsoft.com/office/word/2010/wordprocessingShape">
                    <wps:wsp>
                      <wps:cNvSpPr/>
                      <wps:spPr>
                        <a:xfrm>
                          <a:off x="0" y="0"/>
                          <a:ext cx="3111500" cy="2087160"/>
                        </a:xfrm>
                        <a:prstGeom prst="rect">
                          <a:avLst/>
                        </a:prstGeom>
                        <a:solidFill>
                          <a:sysClr val="window" lastClr="FFFFFF"/>
                        </a:solidFill>
                        <a:ln w="12700" cap="flat" cmpd="sng" algn="ctr">
                          <a:solidFill>
                            <a:srgbClr val="70AD47"/>
                          </a:solidFill>
                          <a:prstDash val="solid"/>
                          <a:miter lim="800000"/>
                        </a:ln>
                        <a:effectLst/>
                      </wps:spPr>
                      <wps:txbx>
                        <w:txbxContent>
                          <w:p w:rsidR="00C63ADE" w:rsidRPr="00A54336" w:rsidRDefault="00C63ADE" w:rsidP="00C63ADE">
                            <w:pPr>
                              <w:pStyle w:val="a3"/>
                              <w:numPr>
                                <w:ilvl w:val="0"/>
                                <w:numId w:val="1"/>
                              </w:numPr>
                              <w:spacing w:after="0" w:line="240" w:lineRule="auto"/>
                            </w:pPr>
                            <w:r w:rsidRPr="00A54336">
                              <w:t>внутренне мотивированная деятельность</w:t>
                            </w:r>
                          </w:p>
                          <w:p w:rsidR="00C63ADE" w:rsidRPr="00A54336" w:rsidRDefault="00C63ADE" w:rsidP="00C63ADE">
                            <w:pPr>
                              <w:pStyle w:val="a3"/>
                              <w:numPr>
                                <w:ilvl w:val="0"/>
                                <w:numId w:val="1"/>
                              </w:numPr>
                              <w:spacing w:after="0" w:line="240" w:lineRule="auto"/>
                            </w:pPr>
                            <w:r w:rsidRPr="00A54336">
                              <w:t>целенаправленная, с личностным смыслом</w:t>
                            </w:r>
                          </w:p>
                          <w:p w:rsidR="00C63ADE" w:rsidRPr="00A54336" w:rsidRDefault="00C63ADE" w:rsidP="00C63ADE">
                            <w:pPr>
                              <w:pStyle w:val="a3"/>
                              <w:numPr>
                                <w:ilvl w:val="0"/>
                                <w:numId w:val="1"/>
                              </w:numPr>
                              <w:spacing w:after="0" w:line="240" w:lineRule="auto"/>
                            </w:pPr>
                            <w:r w:rsidRPr="00A54336">
                              <w:t>относительно свободная, без помощи</w:t>
                            </w:r>
                          </w:p>
                          <w:p w:rsidR="00C63ADE" w:rsidRPr="00A54336" w:rsidRDefault="00C63ADE" w:rsidP="00C63ADE">
                            <w:pPr>
                              <w:pStyle w:val="a3"/>
                              <w:numPr>
                                <w:ilvl w:val="0"/>
                                <w:numId w:val="1"/>
                              </w:numPr>
                              <w:spacing w:after="0" w:line="240" w:lineRule="auto"/>
                            </w:pPr>
                            <w:proofErr w:type="spellStart"/>
                            <w:r w:rsidRPr="00A54336">
                              <w:t>самоорганизуемая</w:t>
                            </w:r>
                            <w:proofErr w:type="spellEnd"/>
                            <w:r w:rsidRPr="00A54336">
                              <w:t xml:space="preserve"> во времени</w:t>
                            </w:r>
                          </w:p>
                          <w:p w:rsidR="00C63ADE" w:rsidRPr="00A54336" w:rsidRDefault="00C63ADE" w:rsidP="00C63ADE">
                            <w:pPr>
                              <w:pStyle w:val="a3"/>
                              <w:numPr>
                                <w:ilvl w:val="0"/>
                                <w:numId w:val="1"/>
                              </w:numPr>
                              <w:spacing w:after="0" w:line="240" w:lineRule="auto"/>
                            </w:pPr>
                            <w:r w:rsidRPr="00A54336">
                              <w:t>саморегулируемая (планирование, контроль)</w:t>
                            </w:r>
                          </w:p>
                          <w:p w:rsidR="00C63ADE" w:rsidRPr="00A54336" w:rsidRDefault="00C63ADE" w:rsidP="00C63ADE">
                            <w:pPr>
                              <w:pStyle w:val="a3"/>
                              <w:numPr>
                                <w:ilvl w:val="0"/>
                                <w:numId w:val="1"/>
                              </w:numPr>
                              <w:spacing w:after="0" w:line="240" w:lineRule="auto"/>
                            </w:pPr>
                            <w:r w:rsidRPr="00A54336">
                              <w:t xml:space="preserve">самосознание, </w:t>
                            </w:r>
                            <w:proofErr w:type="spellStart"/>
                            <w:r w:rsidRPr="00A54336">
                              <w:t>рефлексивность</w:t>
                            </w:r>
                            <w:proofErr w:type="spellEnd"/>
                            <w:r w:rsidRPr="00A54336">
                              <w:t>, самодисциплина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40972" id="Прямоугольник 29" o:spid="_x0000_s1028" style="position:absolute;left:0;text-align:left;margin-left:122.35pt;margin-top:2.35pt;width:245pt;height:1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" fillcolor="window" strokecolor="#70ad47" strokeweight="1pt">
                <v:textbox>
                  <w:txbxContent>
                    <w:p w:rsidR="00C63ADE" w:rsidRPr="00A54336" w:rsidRDefault="00C63ADE" w:rsidP="00C63ADE">
                      <w:pPr>
                        <w:pStyle w:val="a3"/>
                        <w:numPr>
                          <w:ilvl w:val="0"/>
                          <w:numId w:val="1"/>
                        </w:numPr>
                        <w:spacing w:after="0" w:line="240" w:lineRule="auto"/>
                      </w:pPr>
                      <w:r w:rsidRPr="00A54336">
                        <w:t>внутренне мотивированная деятельность</w:t>
                      </w:r>
                    </w:p>
                    <w:p w:rsidR="00C63ADE" w:rsidRPr="00A54336" w:rsidRDefault="00C63ADE" w:rsidP="00C63ADE">
                      <w:pPr>
                        <w:pStyle w:val="a3"/>
                        <w:numPr>
                          <w:ilvl w:val="0"/>
                          <w:numId w:val="1"/>
                        </w:numPr>
                        <w:spacing w:after="0" w:line="240" w:lineRule="auto"/>
                      </w:pPr>
                      <w:r w:rsidRPr="00A54336">
                        <w:t>целенаправленная, с личностным смыслом</w:t>
                      </w:r>
                    </w:p>
                    <w:p w:rsidR="00C63ADE" w:rsidRPr="00A54336" w:rsidRDefault="00C63ADE" w:rsidP="00C63ADE">
                      <w:pPr>
                        <w:pStyle w:val="a3"/>
                        <w:numPr>
                          <w:ilvl w:val="0"/>
                          <w:numId w:val="1"/>
                        </w:numPr>
                        <w:spacing w:after="0" w:line="240" w:lineRule="auto"/>
                      </w:pPr>
                      <w:r w:rsidRPr="00A54336">
                        <w:t>относительно свободная, без помощи</w:t>
                      </w:r>
                    </w:p>
                    <w:p w:rsidR="00C63ADE" w:rsidRPr="00A54336" w:rsidRDefault="00C63ADE" w:rsidP="00C63ADE">
                      <w:pPr>
                        <w:pStyle w:val="a3"/>
                        <w:numPr>
                          <w:ilvl w:val="0"/>
                          <w:numId w:val="1"/>
                        </w:numPr>
                        <w:spacing w:after="0" w:line="240" w:lineRule="auto"/>
                      </w:pPr>
                      <w:proofErr w:type="spellStart"/>
                      <w:r w:rsidRPr="00A54336">
                        <w:t>самоорганизуемая</w:t>
                      </w:r>
                      <w:proofErr w:type="spellEnd"/>
                      <w:r w:rsidRPr="00A54336">
                        <w:t xml:space="preserve"> во времени</w:t>
                      </w:r>
                    </w:p>
                    <w:p w:rsidR="00C63ADE" w:rsidRPr="00A54336" w:rsidRDefault="00C63ADE" w:rsidP="00C63ADE">
                      <w:pPr>
                        <w:pStyle w:val="a3"/>
                        <w:numPr>
                          <w:ilvl w:val="0"/>
                          <w:numId w:val="1"/>
                        </w:numPr>
                        <w:spacing w:after="0" w:line="240" w:lineRule="auto"/>
                      </w:pPr>
                      <w:r w:rsidRPr="00A54336">
                        <w:t>саморегулируемая (планирование, контроль)</w:t>
                      </w:r>
                    </w:p>
                    <w:p w:rsidR="00C63ADE" w:rsidRPr="00A54336" w:rsidRDefault="00C63ADE" w:rsidP="00C63ADE">
                      <w:pPr>
                        <w:pStyle w:val="a3"/>
                        <w:numPr>
                          <w:ilvl w:val="0"/>
                          <w:numId w:val="1"/>
                        </w:numPr>
                        <w:spacing w:after="0" w:line="240" w:lineRule="auto"/>
                      </w:pPr>
                      <w:r w:rsidRPr="00A54336">
                        <w:t xml:space="preserve">самосознание, </w:t>
                      </w:r>
                      <w:proofErr w:type="spellStart"/>
                      <w:r w:rsidRPr="00A54336">
                        <w:t>рефлексивность</w:t>
                      </w:r>
                      <w:proofErr w:type="spellEnd"/>
                      <w:r w:rsidRPr="00A54336">
                        <w:t>, самодисциплина</w:t>
                      </w:r>
                    </w:p>
                  </w:txbxContent>
                </v:textbox>
              </v:rect>
            </w:pict>
          </mc:Fallback>
        </mc:AlternateContent>
      </w:r>
      <w:r w:rsidRPr="00C63ADE">
        <w:rPr>
          <w:rFonts w:ascii="Times New Roman" w:hAnsi="Times New Roman" w:cs="Times New Roman"/>
          <w:sz w:val="24"/>
          <w:szCs w:val="24"/>
          <w:lang w:val="ky-KG" w:eastAsia="ru-RU"/>
        </w:rPr>
        <w:tab/>
      </w:r>
    </w:p>
    <w:p w:rsidR="00C63ADE" w:rsidRPr="00C63ADE" w:rsidRDefault="00C63ADE" w:rsidP="00C63ADE">
      <w:pPr>
        <w:spacing w:after="0" w:line="240" w:lineRule="auto"/>
        <w:ind w:right="-1" w:firstLine="709"/>
        <w:rPr>
          <w:rFonts w:ascii="Times New Roman" w:hAnsi="Times New Roman" w:cs="Times New Roman"/>
          <w:sz w:val="24"/>
          <w:szCs w:val="24"/>
          <w:lang w:val="ky-KG" w:eastAsia="ru-RU"/>
        </w:rPr>
      </w:pPr>
    </w:p>
    <w:p w:rsidR="00C63ADE" w:rsidRPr="00C63ADE" w:rsidRDefault="00C63ADE" w:rsidP="00C63ADE">
      <w:pPr>
        <w:spacing w:after="0" w:line="240" w:lineRule="auto"/>
        <w:ind w:right="-1" w:firstLine="709"/>
        <w:rPr>
          <w:rFonts w:ascii="Times New Roman" w:hAnsi="Times New Roman" w:cs="Times New Roman"/>
          <w:sz w:val="24"/>
          <w:szCs w:val="24"/>
          <w:lang w:val="ky-KG" w:eastAsia="ru-RU"/>
        </w:rPr>
      </w:pPr>
    </w:p>
    <w:p w:rsidR="00C63ADE" w:rsidRPr="00C63ADE" w:rsidRDefault="00C63ADE" w:rsidP="00C63ADE">
      <w:pPr>
        <w:tabs>
          <w:tab w:val="left" w:pos="6061"/>
        </w:tabs>
        <w:spacing w:after="0" w:line="240" w:lineRule="auto"/>
        <w:ind w:right="-1" w:firstLine="709"/>
        <w:rPr>
          <w:rFonts w:ascii="Times New Roman" w:hAnsi="Times New Roman" w:cs="Times New Roman"/>
          <w:sz w:val="24"/>
          <w:szCs w:val="24"/>
          <w:lang w:val="ky-KG" w:eastAsia="ru-RU"/>
        </w:rPr>
      </w:pPr>
      <w:r w:rsidRPr="00C63ADE">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77251929" wp14:editId="65431ED2">
                <wp:simplePos x="0" y="0"/>
                <wp:positionH relativeFrom="column">
                  <wp:posOffset>4665411</wp:posOffset>
                </wp:positionH>
                <wp:positionV relativeFrom="paragraph">
                  <wp:posOffset>56572</wp:posOffset>
                </wp:positionV>
                <wp:extent cx="600502" cy="484505"/>
                <wp:effectExtent l="19050" t="19050" r="28575" b="29845"/>
                <wp:wrapNone/>
                <wp:docPr id="30" name="Стрелка влево 30"/>
                <wp:cNvGraphicFramePr/>
                <a:graphic xmlns:a="http://schemas.openxmlformats.org/drawingml/2006/main">
                  <a:graphicData uri="http://schemas.microsoft.com/office/word/2010/wordprocessingShape">
                    <wps:wsp>
                      <wps:cNvSpPr/>
                      <wps:spPr>
                        <a:xfrm>
                          <a:off x="0" y="0"/>
                          <a:ext cx="600502" cy="484505"/>
                        </a:xfrm>
                        <a:prstGeom prst="leftArrow">
                          <a:avLst/>
                        </a:prstGeom>
                        <a:solidFill>
                          <a:sysClr val="window" lastClr="FFFFFF"/>
                        </a:solidFill>
                        <a:ln w="12700" cap="flat" cmpd="sng" algn="ctr">
                          <a:solidFill>
                            <a:srgbClr val="70AD47"/>
                          </a:solidFill>
                          <a:prstDash val="solid"/>
                          <a:miter lim="800000"/>
                        </a:ln>
                        <a:effectLst/>
                      </wps:spPr>
                      <wps:txbx>
                        <w:txbxContent>
                          <w:p w:rsidR="00C63ADE" w:rsidRDefault="00C63ADE" w:rsidP="00C63A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25192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30" o:spid="_x0000_s1029" type="#_x0000_t66" style="position:absolute;left:0;text-align:left;margin-left:367.35pt;margin-top:4.45pt;width:47.3pt;height:3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" adj="8714" fillcolor="window" strokecolor="#70ad47" strokeweight="1pt">
                <v:textbox>
                  <w:txbxContent>
                    <w:p w:rsidR="00C63ADE" w:rsidRDefault="00C63ADE" w:rsidP="00C63ADE">
                      <w:pPr>
                        <w:jc w:val="center"/>
                      </w:pPr>
                    </w:p>
                  </w:txbxContent>
                </v:textbox>
              </v:shape>
            </w:pict>
          </mc:Fallback>
        </mc:AlternateContent>
      </w:r>
      <w:r w:rsidRPr="00C63ADE">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B0251E7" wp14:editId="030CEF2D">
                <wp:simplePos x="0" y="0"/>
                <wp:positionH relativeFrom="column">
                  <wp:posOffset>734334</wp:posOffset>
                </wp:positionH>
                <wp:positionV relativeFrom="paragraph">
                  <wp:posOffset>128905</wp:posOffset>
                </wp:positionV>
                <wp:extent cx="814126" cy="484505"/>
                <wp:effectExtent l="0" t="19050" r="43180" b="29845"/>
                <wp:wrapNone/>
                <wp:docPr id="28" name="Стрелка вправо 28"/>
                <wp:cNvGraphicFramePr/>
                <a:graphic xmlns:a="http://schemas.openxmlformats.org/drawingml/2006/main">
                  <a:graphicData uri="http://schemas.microsoft.com/office/word/2010/wordprocessingShape">
                    <wps:wsp>
                      <wps:cNvSpPr/>
                      <wps:spPr>
                        <a:xfrm>
                          <a:off x="0" y="0"/>
                          <a:ext cx="814126" cy="48450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1839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8" o:spid="_x0000_s1026" type="#_x0000_t13" style="position:absolute;margin-left:57.8pt;margin-top:10.15pt;width:64.1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" adj="15173" fillcolor="window" strokecolor="#70ad47" strokeweight="1pt"/>
            </w:pict>
          </mc:Fallback>
        </mc:AlternateContent>
      </w:r>
      <w:r w:rsidRPr="00C63ADE">
        <w:rPr>
          <w:rFonts w:ascii="Times New Roman" w:hAnsi="Times New Roman" w:cs="Times New Roman"/>
          <w:sz w:val="24"/>
          <w:szCs w:val="24"/>
          <w:lang w:val="ky-KG" w:eastAsia="ru-RU"/>
        </w:rPr>
        <w:tab/>
      </w:r>
    </w:p>
    <w:p w:rsidR="00C63ADE" w:rsidRPr="00C63ADE" w:rsidRDefault="00C63ADE" w:rsidP="00C63ADE">
      <w:pPr>
        <w:spacing w:after="0" w:line="240" w:lineRule="auto"/>
        <w:ind w:right="-1" w:firstLine="709"/>
        <w:rPr>
          <w:rFonts w:ascii="Times New Roman" w:hAnsi="Times New Roman" w:cs="Times New Roman"/>
          <w:sz w:val="24"/>
          <w:szCs w:val="24"/>
          <w:lang w:val="ky-KG" w:eastAsia="ru-RU"/>
        </w:rPr>
      </w:pPr>
    </w:p>
    <w:p w:rsidR="00C63ADE" w:rsidRPr="00C63ADE" w:rsidRDefault="00C63ADE" w:rsidP="00C63ADE">
      <w:pPr>
        <w:spacing w:after="0" w:line="240" w:lineRule="auto"/>
        <w:ind w:right="-1" w:firstLine="709"/>
        <w:rPr>
          <w:rFonts w:ascii="Times New Roman" w:hAnsi="Times New Roman" w:cs="Times New Roman"/>
          <w:sz w:val="24"/>
          <w:szCs w:val="24"/>
          <w:lang w:val="ky-KG" w:eastAsia="ru-RU"/>
        </w:rPr>
      </w:pPr>
    </w:p>
    <w:p w:rsidR="00C63ADE" w:rsidRPr="00C63ADE" w:rsidRDefault="00C63ADE" w:rsidP="00C63ADE">
      <w:pPr>
        <w:spacing w:after="0" w:line="240" w:lineRule="auto"/>
        <w:ind w:right="-1" w:firstLine="709"/>
        <w:rPr>
          <w:rFonts w:ascii="Times New Roman" w:hAnsi="Times New Roman" w:cs="Times New Roman"/>
          <w:sz w:val="24"/>
          <w:szCs w:val="24"/>
          <w:lang w:val="ky-KG" w:eastAsia="ru-RU"/>
        </w:rPr>
      </w:pPr>
    </w:p>
    <w:p w:rsidR="00C63ADE" w:rsidRPr="00C63ADE" w:rsidRDefault="00C63ADE" w:rsidP="00C63ADE">
      <w:pPr>
        <w:spacing w:after="0" w:line="240" w:lineRule="auto"/>
        <w:ind w:right="-1" w:firstLine="709"/>
        <w:rPr>
          <w:rFonts w:ascii="Times New Roman" w:hAnsi="Times New Roman" w:cs="Times New Roman"/>
          <w:b/>
          <w:color w:val="FF0000"/>
          <w:sz w:val="24"/>
          <w:szCs w:val="24"/>
          <w:lang w:val="ky-KG" w:eastAsia="ru-RU"/>
        </w:rPr>
      </w:pPr>
    </w:p>
    <w:p w:rsidR="00C63ADE" w:rsidRPr="00C63ADE" w:rsidRDefault="00C63ADE" w:rsidP="00C63ADE">
      <w:pPr>
        <w:spacing w:after="0" w:line="240" w:lineRule="auto"/>
        <w:ind w:right="-1" w:firstLine="709"/>
        <w:jc w:val="center"/>
        <w:rPr>
          <w:rFonts w:ascii="Times New Roman" w:hAnsi="Times New Roman" w:cs="Times New Roman"/>
          <w:b/>
          <w:color w:val="0070C0"/>
          <w:sz w:val="24"/>
          <w:szCs w:val="24"/>
          <w:lang w:eastAsia="ru-RU"/>
        </w:rPr>
      </w:pPr>
    </w:p>
    <w:p w:rsidR="00C63ADE" w:rsidRPr="00C63ADE" w:rsidRDefault="00C63ADE" w:rsidP="00C63ADE">
      <w:pPr>
        <w:spacing w:after="0" w:line="240" w:lineRule="auto"/>
        <w:ind w:right="-1" w:firstLine="709"/>
        <w:jc w:val="center"/>
        <w:rPr>
          <w:rFonts w:ascii="Times New Roman" w:hAnsi="Times New Roman" w:cs="Times New Roman"/>
          <w:b/>
          <w:color w:val="0070C0"/>
          <w:sz w:val="24"/>
          <w:szCs w:val="24"/>
          <w:lang w:eastAsia="ru-RU"/>
        </w:rPr>
      </w:pPr>
    </w:p>
    <w:p w:rsidR="00C63ADE" w:rsidRPr="00C63ADE" w:rsidRDefault="00C63ADE" w:rsidP="00C63ADE">
      <w:pPr>
        <w:spacing w:after="0" w:line="240" w:lineRule="auto"/>
        <w:ind w:right="-1" w:firstLine="709"/>
        <w:jc w:val="center"/>
        <w:rPr>
          <w:rFonts w:ascii="Times New Roman" w:hAnsi="Times New Roman" w:cs="Times New Roman"/>
          <w:b/>
          <w:color w:val="0070C0"/>
          <w:sz w:val="24"/>
          <w:szCs w:val="24"/>
          <w:lang w:eastAsia="ru-RU"/>
        </w:rPr>
      </w:pP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p>
    <w:p w:rsidR="00C63ADE" w:rsidRPr="00C63ADE" w:rsidRDefault="00C63ADE" w:rsidP="00C63ADE">
      <w:pPr>
        <w:spacing w:after="0" w:line="240" w:lineRule="auto"/>
        <w:ind w:right="-1"/>
        <w:jc w:val="center"/>
        <w:rPr>
          <w:rFonts w:ascii="Times New Roman" w:hAnsi="Times New Roman" w:cs="Times New Roman"/>
          <w:i/>
          <w:color w:val="000000" w:themeColor="text1"/>
          <w:sz w:val="24"/>
          <w:szCs w:val="24"/>
          <w:lang w:eastAsia="ru-RU"/>
        </w:rPr>
      </w:pPr>
      <w:r w:rsidRPr="00C63ADE">
        <w:rPr>
          <w:rFonts w:ascii="Times New Roman" w:hAnsi="Times New Roman" w:cs="Times New Roman"/>
          <w:i/>
          <w:sz w:val="24"/>
          <w:szCs w:val="24"/>
          <w:lang w:eastAsia="ru-RU"/>
        </w:rPr>
        <w:t xml:space="preserve">Рис. 1.4. </w:t>
      </w:r>
      <w:r w:rsidRPr="00C63ADE">
        <w:rPr>
          <w:rFonts w:ascii="Times New Roman" w:hAnsi="Times New Roman" w:cs="Times New Roman"/>
          <w:i/>
          <w:color w:val="000000" w:themeColor="text1"/>
          <w:sz w:val="24"/>
          <w:szCs w:val="24"/>
          <w:lang w:eastAsia="ru-RU"/>
        </w:rPr>
        <w:t>Составляющие самостоятельной работы</w:t>
      </w:r>
    </w:p>
    <w:p w:rsidR="00C63ADE" w:rsidRPr="00C63ADE" w:rsidRDefault="00C63ADE" w:rsidP="00C63ADE">
      <w:pPr>
        <w:spacing w:after="0" w:line="240" w:lineRule="auto"/>
        <w:ind w:right="-1"/>
        <w:jc w:val="center"/>
        <w:rPr>
          <w:rFonts w:ascii="Times New Roman" w:hAnsi="Times New Roman" w:cs="Times New Roman"/>
          <w:i/>
          <w:color w:val="000000" w:themeColor="text1"/>
          <w:sz w:val="24"/>
          <w:szCs w:val="24"/>
          <w:lang w:eastAsia="ru-RU"/>
        </w:rPr>
      </w:pP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В структуре самостоятельной работы, опираясь на анализ определений, мы выделяем следующие компоненты с двух позиций:</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 xml:space="preserve"> </w:t>
      </w:r>
      <w:r w:rsidRPr="00C63ADE">
        <w:rPr>
          <w:rFonts w:ascii="Times New Roman" w:hAnsi="Times New Roman" w:cs="Times New Roman"/>
          <w:i/>
          <w:sz w:val="24"/>
          <w:szCs w:val="24"/>
          <w:lang w:eastAsia="ru-RU"/>
        </w:rPr>
        <w:sym w:font="Symbol" w:char="F02D"/>
      </w:r>
      <w:r w:rsidRPr="00C63ADE">
        <w:rPr>
          <w:rFonts w:ascii="Times New Roman" w:hAnsi="Times New Roman" w:cs="Times New Roman"/>
          <w:i/>
          <w:sz w:val="24"/>
          <w:szCs w:val="24"/>
          <w:lang w:eastAsia="ru-RU"/>
        </w:rPr>
        <w:t xml:space="preserve"> с позиции преподавателя: планирование</w:t>
      </w:r>
      <w:r w:rsidRPr="00C63ADE">
        <w:rPr>
          <w:rFonts w:ascii="Times New Roman" w:hAnsi="Times New Roman" w:cs="Times New Roman"/>
          <w:sz w:val="24"/>
          <w:szCs w:val="24"/>
          <w:lang w:eastAsia="ru-RU"/>
        </w:rPr>
        <w:t xml:space="preserve">, отбор учебных задач, контроль, анализ, обеспечение (информацией, источниками, средствами);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sym w:font="Symbol" w:char="F02D"/>
      </w:r>
      <w:r w:rsidRPr="00C63ADE">
        <w:rPr>
          <w:rFonts w:ascii="Times New Roman" w:hAnsi="Times New Roman" w:cs="Times New Roman"/>
          <w:sz w:val="24"/>
          <w:szCs w:val="24"/>
          <w:lang w:eastAsia="ru-RU"/>
        </w:rPr>
        <w:t xml:space="preserve"> </w:t>
      </w:r>
      <w:r w:rsidRPr="00C63ADE">
        <w:rPr>
          <w:rFonts w:ascii="Times New Roman" w:hAnsi="Times New Roman" w:cs="Times New Roman"/>
          <w:i/>
          <w:sz w:val="24"/>
          <w:szCs w:val="24"/>
          <w:lang w:eastAsia="ru-RU"/>
        </w:rPr>
        <w:t>с позиции студента:</w:t>
      </w:r>
      <w:r w:rsidRPr="00C63ADE">
        <w:rPr>
          <w:rFonts w:ascii="Times New Roman" w:hAnsi="Times New Roman" w:cs="Times New Roman"/>
          <w:sz w:val="24"/>
          <w:szCs w:val="24"/>
          <w:lang w:eastAsia="ru-RU"/>
        </w:rPr>
        <w:t xml:space="preserve"> </w:t>
      </w:r>
      <w:proofErr w:type="spellStart"/>
      <w:r w:rsidRPr="00C63ADE">
        <w:rPr>
          <w:rFonts w:ascii="Times New Roman" w:hAnsi="Times New Roman" w:cs="Times New Roman"/>
          <w:sz w:val="24"/>
          <w:szCs w:val="24"/>
          <w:lang w:eastAsia="ru-RU"/>
        </w:rPr>
        <w:t>сформированность</w:t>
      </w:r>
      <w:proofErr w:type="spellEnd"/>
      <w:r w:rsidRPr="00C63ADE">
        <w:rPr>
          <w:rFonts w:ascii="Times New Roman" w:hAnsi="Times New Roman" w:cs="Times New Roman"/>
          <w:sz w:val="24"/>
          <w:szCs w:val="24"/>
          <w:lang w:eastAsia="ru-RU"/>
        </w:rPr>
        <w:t xml:space="preserve"> необходимых личностных качеств (самостоятельность, </w:t>
      </w:r>
      <w:proofErr w:type="spellStart"/>
      <w:r w:rsidRPr="00C63ADE">
        <w:rPr>
          <w:rFonts w:ascii="Times New Roman" w:hAnsi="Times New Roman" w:cs="Times New Roman"/>
          <w:sz w:val="24"/>
          <w:szCs w:val="24"/>
          <w:lang w:eastAsia="ru-RU"/>
        </w:rPr>
        <w:t>саморегуляция</w:t>
      </w:r>
      <w:proofErr w:type="spellEnd"/>
      <w:r w:rsidRPr="00C63ADE">
        <w:rPr>
          <w:rFonts w:ascii="Times New Roman" w:hAnsi="Times New Roman" w:cs="Times New Roman"/>
          <w:sz w:val="24"/>
          <w:szCs w:val="24"/>
          <w:lang w:eastAsia="ru-RU"/>
        </w:rPr>
        <w:t xml:space="preserve">, самоконтроль, самооценка, рефлексия); </w:t>
      </w:r>
      <w:proofErr w:type="spellStart"/>
      <w:r w:rsidRPr="00C63ADE">
        <w:rPr>
          <w:rFonts w:ascii="Times New Roman" w:hAnsi="Times New Roman" w:cs="Times New Roman"/>
          <w:sz w:val="24"/>
          <w:szCs w:val="24"/>
          <w:lang w:eastAsia="ru-RU"/>
        </w:rPr>
        <w:t>сформированность</w:t>
      </w:r>
      <w:proofErr w:type="spellEnd"/>
      <w:r w:rsidRPr="00C63ADE">
        <w:rPr>
          <w:rFonts w:ascii="Times New Roman" w:hAnsi="Times New Roman" w:cs="Times New Roman"/>
          <w:sz w:val="24"/>
          <w:szCs w:val="24"/>
          <w:lang w:eastAsia="ru-RU"/>
        </w:rPr>
        <w:t xml:space="preserve"> навыков учебной деятельности (навыки самостоятельной работы, основные учебные действия (учебно-познавательная мотивация, целеполагание (личностный смысл), проектирование, планирование, анализ, синтез).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Классификация видов самостоятельной работы в педагогической литературе представлена также достаточно широко, что вполне обосновано, поскольку за основание классификации могут быть выбраны различные параметры в зависимости от предмета исследования. В дидактическом аспекте чаще всего применяется классификация по степени самостоятельности обучающихся или по типу учебного задания. Так, среди видов самостоятельной работы выделяют работы по подражанию, тренировочные работы, упражнения, работы творческого характера, исследовательские работы и другие.</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 xml:space="preserve">И. Т. </w:t>
      </w:r>
      <w:proofErr w:type="spellStart"/>
      <w:r w:rsidRPr="00C63ADE">
        <w:rPr>
          <w:rFonts w:ascii="Times New Roman" w:hAnsi="Times New Roman" w:cs="Times New Roman"/>
          <w:sz w:val="24"/>
          <w:szCs w:val="24"/>
          <w:lang w:eastAsia="ru-RU"/>
        </w:rPr>
        <w:t>Сыроежкин</w:t>
      </w:r>
      <w:proofErr w:type="spellEnd"/>
      <w:r w:rsidRPr="00C63ADE">
        <w:rPr>
          <w:rFonts w:ascii="Times New Roman" w:hAnsi="Times New Roman" w:cs="Times New Roman"/>
          <w:sz w:val="24"/>
          <w:szCs w:val="24"/>
          <w:lang w:eastAsia="ru-RU"/>
        </w:rPr>
        <w:t>, который взял в основание дидактическую цель и выделил три типа работ.</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Первый тип работ определен целью приобретения новых знаний;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второй тип работ - целью совершенствования знаний (повторение, закрепление, применение);</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третий тип работ - целью проверки знаний .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 xml:space="preserve">И. И. Малкин в основу предлагаемой классификации самостоятельных работ помещает характер познавательной деятельности обучающихся: </w:t>
      </w:r>
      <w:r w:rsidRPr="00C63ADE">
        <w:rPr>
          <w:rFonts w:ascii="Times New Roman" w:hAnsi="Times New Roman" w:cs="Times New Roman"/>
          <w:i/>
          <w:sz w:val="24"/>
          <w:szCs w:val="24"/>
          <w:lang w:eastAsia="ru-RU"/>
        </w:rPr>
        <w:t>репродуктивные, познавательно-поисковые, познавательно-практические самостоятельные работы</w:t>
      </w:r>
      <w:r w:rsidRPr="00C63ADE">
        <w:rPr>
          <w:rFonts w:ascii="Times New Roman" w:hAnsi="Times New Roman" w:cs="Times New Roman"/>
          <w:sz w:val="24"/>
          <w:szCs w:val="24"/>
          <w:lang w:eastAsia="ru-RU"/>
        </w:rPr>
        <w:t xml:space="preserve">.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К первому типу автор относит воспроизводящие, тренировочные, обзорные и проверочные самостоятельные работы;</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ко второму типу – подготовительные, констатирующие, экспериментально</w:t>
      </w: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поисковые логически-поисковые самостоятельные работы;</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 xml:space="preserve"> </w:t>
      </w: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к третьему – учебно-практические и общественно-практические.</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Таким образом, классификация самостоятельной работы в научно</w:t>
      </w: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педагогическом дискурсе представлена весьма разнообразно, что в целом оправдано, учитывая </w:t>
      </w:r>
      <w:proofErr w:type="spellStart"/>
      <w:r w:rsidRPr="00C63ADE">
        <w:rPr>
          <w:rFonts w:ascii="Times New Roman" w:hAnsi="Times New Roman" w:cs="Times New Roman"/>
          <w:sz w:val="24"/>
          <w:szCs w:val="24"/>
          <w:lang w:eastAsia="ru-RU"/>
        </w:rPr>
        <w:t>полифункциональность</w:t>
      </w:r>
      <w:proofErr w:type="spellEnd"/>
      <w:r w:rsidRPr="00C63ADE">
        <w:rPr>
          <w:rFonts w:ascii="Times New Roman" w:hAnsi="Times New Roman" w:cs="Times New Roman"/>
          <w:sz w:val="24"/>
          <w:szCs w:val="24"/>
          <w:lang w:eastAsia="ru-RU"/>
        </w:rPr>
        <w:t xml:space="preserve"> и многосторонность данного явления. В зависимости от аспекта исследования самостоятельной работы как педагогического явления выбирается соответствующее основание для классификации. Следовательно, оценить правомерность той или иной классификации невозможно.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lastRenderedPageBreak/>
        <w:t xml:space="preserve">В </w:t>
      </w:r>
      <w:r w:rsidRPr="00C63ADE">
        <w:rPr>
          <w:rFonts w:ascii="Times New Roman" w:hAnsi="Times New Roman" w:cs="Times New Roman"/>
          <w:sz w:val="24"/>
          <w:szCs w:val="24"/>
          <w:lang w:eastAsia="ru-RU"/>
        </w:rPr>
        <w:t>своей работе И. В. Ребро выделяет также три вида самостоятельной работы по параметру организации последней</w:t>
      </w:r>
      <w:r w:rsidRPr="00C63ADE">
        <w:rPr>
          <w:rFonts w:ascii="Times New Roman" w:hAnsi="Times New Roman" w:cs="Times New Roman"/>
          <w:i/>
          <w:sz w:val="24"/>
          <w:szCs w:val="24"/>
          <w:lang w:eastAsia="ru-RU"/>
        </w:rPr>
        <w:t>: традиционная, аудиторная и индивидуальная</w:t>
      </w:r>
      <w:r w:rsidRPr="00C63ADE">
        <w:rPr>
          <w:rFonts w:ascii="Times New Roman" w:hAnsi="Times New Roman" w:cs="Times New Roman"/>
          <w:sz w:val="24"/>
          <w:szCs w:val="24"/>
          <w:lang w:eastAsia="ru-RU"/>
        </w:rPr>
        <w:t xml:space="preserve"> самостоятельная работа студентов.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b/>
          <w:i/>
          <w:sz w:val="24"/>
          <w:szCs w:val="24"/>
          <w:lang w:eastAsia="ru-RU"/>
        </w:rPr>
        <w:t>Под традиционной</w:t>
      </w:r>
      <w:r w:rsidRPr="00C63ADE">
        <w:rPr>
          <w:rFonts w:ascii="Times New Roman" w:hAnsi="Times New Roman" w:cs="Times New Roman"/>
          <w:sz w:val="24"/>
          <w:szCs w:val="24"/>
          <w:lang w:eastAsia="ru-RU"/>
        </w:rPr>
        <w:t xml:space="preserve"> автор понимает домашнюю подготовку, направленную на закрепление знаний и умений, которые были сформированы в аудиторной учебной деятельности. Особенностью данной самостоятельной работы является автономность студентов в выборе времени и средств для выполнения работы. Ее целью является самостоятельное более глубокое рассмотрение изучаемого материала до степени свободного оперирования. В качестве форм данного типа самостоятельной работы автор называет самостоятельную подготовку к занятиям и контрольным формам - лекциям, семинарам, лабораторному практикуму, зачетам и экзаменам, выполнение докладов, сообщений, рефератов, курсовых работ и проектов.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b/>
          <w:i/>
          <w:sz w:val="24"/>
          <w:szCs w:val="24"/>
          <w:lang w:eastAsia="ru-RU"/>
        </w:rPr>
        <w:t>К аудиторной самостоятельной работе</w:t>
      </w:r>
      <w:r w:rsidRPr="00C63ADE">
        <w:rPr>
          <w:rFonts w:ascii="Times New Roman" w:hAnsi="Times New Roman" w:cs="Times New Roman"/>
          <w:i/>
          <w:sz w:val="24"/>
          <w:szCs w:val="24"/>
          <w:lang w:eastAsia="ru-RU"/>
        </w:rPr>
        <w:t xml:space="preserve"> </w:t>
      </w:r>
      <w:r w:rsidRPr="00C63ADE">
        <w:rPr>
          <w:rFonts w:ascii="Times New Roman" w:hAnsi="Times New Roman" w:cs="Times New Roman"/>
          <w:sz w:val="24"/>
          <w:szCs w:val="24"/>
          <w:lang w:eastAsia="ru-RU"/>
        </w:rPr>
        <w:t xml:space="preserve">студентов автором причисляются различные формы контролирующих педагогических заданий, как: тестирование, зачет, опрос, </w:t>
      </w:r>
      <w:proofErr w:type="spellStart"/>
      <w:r w:rsidRPr="00C63ADE">
        <w:rPr>
          <w:rFonts w:ascii="Times New Roman" w:hAnsi="Times New Roman" w:cs="Times New Roman"/>
          <w:sz w:val="24"/>
          <w:szCs w:val="24"/>
          <w:lang w:eastAsia="ru-RU"/>
        </w:rPr>
        <w:t>уcтный</w:t>
      </w:r>
      <w:proofErr w:type="spellEnd"/>
      <w:r w:rsidRPr="00C63ADE">
        <w:rPr>
          <w:rFonts w:ascii="Times New Roman" w:hAnsi="Times New Roman" w:cs="Times New Roman"/>
          <w:sz w:val="24"/>
          <w:szCs w:val="24"/>
          <w:lang w:eastAsia="ru-RU"/>
        </w:rPr>
        <w:t xml:space="preserve"> или письменный коллоквиум, лабораторный практикум, экзамен. Иными словами, аудиторная самостоятельная работа носит контролирующий характер, позволяющий определить уровень освоения учебного материала, специфической особенностью данного типа работ является руководящая, целенаправленная, контролирующая и корректирующая деятельность преподавателя.</w:t>
      </w:r>
    </w:p>
    <w:p w:rsidR="00C63ADE" w:rsidRPr="00C63ADE" w:rsidRDefault="00C63ADE" w:rsidP="00C63ADE">
      <w:pPr>
        <w:spacing w:after="0" w:line="240" w:lineRule="auto"/>
        <w:ind w:right="-1" w:firstLine="709"/>
        <w:jc w:val="both"/>
        <w:rPr>
          <w:rFonts w:ascii="Times New Roman" w:hAnsi="Times New Roman" w:cs="Times New Roman"/>
          <w:sz w:val="24"/>
          <w:szCs w:val="24"/>
          <w:lang w:val="ky-KG" w:eastAsia="ru-RU"/>
        </w:rPr>
      </w:pPr>
      <w:r w:rsidRPr="00C63ADE">
        <w:rPr>
          <w:rFonts w:ascii="Times New Roman" w:hAnsi="Times New Roman" w:cs="Times New Roman"/>
          <w:b/>
          <w:i/>
          <w:sz w:val="24"/>
          <w:szCs w:val="24"/>
          <w:lang w:eastAsia="ru-RU"/>
        </w:rPr>
        <w:t>Индивидуальная самостоятельная работа</w:t>
      </w:r>
      <w:r w:rsidRPr="00C63ADE">
        <w:rPr>
          <w:rFonts w:ascii="Times New Roman" w:hAnsi="Times New Roman" w:cs="Times New Roman"/>
          <w:sz w:val="24"/>
          <w:szCs w:val="24"/>
          <w:lang w:eastAsia="ru-RU"/>
        </w:rPr>
        <w:t xml:space="preserve"> студентов, выполняемая самостоятельно в произвольном режиме времени и в удобном для студента месте и требующая поисковых и исследовательских умений студента. Ее целью является развитие поисково-исследовательской компетентности студента, формирование способности к самообразованию и самореализации. Формами такой работы могут быть подготовка сообщений по материалам, не входящим в аудиторную форму образования, доклада на конференцию, исследовательского проекта, выпускной квалификационной работы</w:t>
      </w:r>
      <w:r w:rsidRPr="00C63ADE">
        <w:rPr>
          <w:rFonts w:ascii="Times New Roman" w:hAnsi="Times New Roman" w:cs="Times New Roman"/>
          <w:sz w:val="24"/>
          <w:szCs w:val="24"/>
          <w:lang w:val="ky-KG" w:eastAsia="ru-RU"/>
        </w:rPr>
        <w:t>.</w:t>
      </w:r>
    </w:p>
    <w:p w:rsidR="00C63ADE" w:rsidRPr="00C63ADE" w:rsidRDefault="00C63ADE" w:rsidP="00C63ADE">
      <w:pPr>
        <w:spacing w:after="0" w:line="240" w:lineRule="auto"/>
        <w:ind w:right="-1"/>
        <w:jc w:val="both"/>
        <w:rPr>
          <w:rFonts w:ascii="Times New Roman" w:hAnsi="Times New Roman" w:cs="Times New Roman"/>
          <w:sz w:val="24"/>
          <w:szCs w:val="24"/>
          <w:lang w:eastAsia="ru-RU"/>
        </w:rPr>
      </w:pPr>
      <w:r>
        <w:rPr>
          <w:rFonts w:ascii="Times New Roman" w:hAnsi="Times New Roman" w:cs="Times New Roman"/>
          <w:b/>
          <w:color w:val="0070C0"/>
          <w:sz w:val="24"/>
          <w:szCs w:val="24"/>
          <w:lang w:val="ky-KG"/>
        </w:rPr>
        <w:t xml:space="preserve">      </w:t>
      </w:r>
      <w:r w:rsidRPr="00C63ADE">
        <w:rPr>
          <w:rFonts w:ascii="Times New Roman" w:hAnsi="Times New Roman" w:cs="Times New Roman"/>
          <w:i/>
          <w:sz w:val="24"/>
          <w:szCs w:val="24"/>
          <w:lang w:eastAsia="ru-RU"/>
        </w:rPr>
        <w:t>Е. Я. Городецкая</w:t>
      </w:r>
      <w:r w:rsidRPr="00C63ADE">
        <w:rPr>
          <w:rFonts w:ascii="Times New Roman" w:hAnsi="Times New Roman" w:cs="Times New Roman"/>
          <w:sz w:val="24"/>
          <w:szCs w:val="24"/>
          <w:lang w:eastAsia="ru-RU"/>
        </w:rPr>
        <w:t xml:space="preserve"> классифицирует самостоятельную работу по параметру характера заданий: </w:t>
      </w:r>
      <w:r w:rsidRPr="00C63ADE">
        <w:rPr>
          <w:rFonts w:ascii="Times New Roman" w:hAnsi="Times New Roman" w:cs="Times New Roman"/>
          <w:i/>
          <w:sz w:val="24"/>
          <w:szCs w:val="24"/>
          <w:lang w:eastAsia="ru-RU"/>
        </w:rPr>
        <w:t xml:space="preserve">репродуктивная, реконструктивная, </w:t>
      </w:r>
      <w:r w:rsidRPr="00C63ADE">
        <w:rPr>
          <w:rFonts w:ascii="Times New Roman" w:hAnsi="Times New Roman" w:cs="Times New Roman"/>
          <w:sz w:val="24"/>
          <w:szCs w:val="24"/>
          <w:lang w:eastAsia="ru-RU"/>
        </w:rPr>
        <w:t xml:space="preserve">частично </w:t>
      </w:r>
      <w:r w:rsidRPr="00C63ADE">
        <w:rPr>
          <w:rFonts w:ascii="Times New Roman" w:hAnsi="Times New Roman" w:cs="Times New Roman"/>
          <w:i/>
          <w:sz w:val="24"/>
          <w:szCs w:val="24"/>
          <w:lang w:eastAsia="ru-RU"/>
        </w:rPr>
        <w:t>поисковая</w:t>
      </w:r>
      <w:r w:rsidRPr="00C63ADE">
        <w:rPr>
          <w:rFonts w:ascii="Times New Roman" w:hAnsi="Times New Roman" w:cs="Times New Roman"/>
          <w:sz w:val="24"/>
          <w:szCs w:val="24"/>
          <w:lang w:eastAsia="ru-RU"/>
        </w:rPr>
        <w:t xml:space="preserve"> и </w:t>
      </w:r>
      <w:r w:rsidRPr="00C63ADE">
        <w:rPr>
          <w:rFonts w:ascii="Times New Roman" w:hAnsi="Times New Roman" w:cs="Times New Roman"/>
          <w:i/>
          <w:sz w:val="24"/>
          <w:szCs w:val="24"/>
          <w:lang w:eastAsia="ru-RU"/>
        </w:rPr>
        <w:t xml:space="preserve">творческая </w:t>
      </w:r>
      <w:r w:rsidRPr="00C63ADE">
        <w:rPr>
          <w:rFonts w:ascii="Times New Roman" w:hAnsi="Times New Roman" w:cs="Times New Roman"/>
          <w:sz w:val="24"/>
          <w:szCs w:val="24"/>
          <w:lang w:eastAsia="ru-RU"/>
        </w:rPr>
        <w:t xml:space="preserve">самостоятельные работы.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 xml:space="preserve">В определениях автора </w:t>
      </w:r>
      <w:r w:rsidRPr="00C63ADE">
        <w:rPr>
          <w:rFonts w:ascii="Times New Roman" w:hAnsi="Times New Roman" w:cs="Times New Roman"/>
          <w:b/>
          <w:sz w:val="24"/>
          <w:szCs w:val="24"/>
          <w:lang w:eastAsia="ru-RU"/>
        </w:rPr>
        <w:t xml:space="preserve">репродуктивная </w:t>
      </w:r>
      <w:r w:rsidRPr="00C63ADE">
        <w:rPr>
          <w:rFonts w:ascii="Times New Roman" w:hAnsi="Times New Roman" w:cs="Times New Roman"/>
          <w:sz w:val="24"/>
          <w:szCs w:val="24"/>
          <w:lang w:eastAsia="ru-RU"/>
        </w:rPr>
        <w:t xml:space="preserve">самостоятельная работа выполняется по образцу, методике; </w:t>
      </w:r>
      <w:r w:rsidRPr="00C63ADE">
        <w:rPr>
          <w:rFonts w:ascii="Times New Roman" w:hAnsi="Times New Roman" w:cs="Times New Roman"/>
          <w:b/>
          <w:sz w:val="24"/>
          <w:szCs w:val="24"/>
          <w:lang w:eastAsia="ru-RU"/>
        </w:rPr>
        <w:t>реконструктивная</w:t>
      </w:r>
      <w:r w:rsidRPr="00C63ADE">
        <w:rPr>
          <w:rFonts w:ascii="Times New Roman" w:hAnsi="Times New Roman" w:cs="Times New Roman"/>
          <w:sz w:val="24"/>
          <w:szCs w:val="24"/>
          <w:lang w:eastAsia="ru-RU"/>
        </w:rPr>
        <w:t xml:space="preserve"> является частично продуктивной, предполагает </w:t>
      </w:r>
      <w:r w:rsidRPr="00C63ADE">
        <w:rPr>
          <w:rFonts w:ascii="Times New Roman" w:hAnsi="Times New Roman" w:cs="Times New Roman"/>
          <w:b/>
          <w:sz w:val="24"/>
          <w:szCs w:val="24"/>
          <w:lang w:eastAsia="ru-RU"/>
        </w:rPr>
        <w:t xml:space="preserve">частичный </w:t>
      </w:r>
      <w:r w:rsidRPr="00C63ADE">
        <w:rPr>
          <w:rFonts w:ascii="Times New Roman" w:hAnsi="Times New Roman" w:cs="Times New Roman"/>
          <w:sz w:val="24"/>
          <w:szCs w:val="24"/>
          <w:lang w:eastAsia="ru-RU"/>
        </w:rPr>
        <w:t>самостоятельный поиск студентами средств, информации, форм самостоятельной работы; вид</w:t>
      </w:r>
      <w:r w:rsidRPr="00C63ADE">
        <w:rPr>
          <w:rFonts w:ascii="Times New Roman" w:hAnsi="Times New Roman" w:cs="Times New Roman"/>
          <w:sz w:val="24"/>
          <w:szCs w:val="24"/>
          <w:lang w:val="ky-KG" w:eastAsia="ru-RU"/>
        </w:rPr>
        <w:t xml:space="preserve"> </w:t>
      </w:r>
      <w:r w:rsidRPr="00C63ADE">
        <w:rPr>
          <w:rFonts w:ascii="Times New Roman" w:hAnsi="Times New Roman" w:cs="Times New Roman"/>
          <w:b/>
          <w:sz w:val="24"/>
          <w:szCs w:val="24"/>
          <w:lang w:val="ky-KG" w:eastAsia="ru-RU"/>
        </w:rPr>
        <w:t>творческая самостоятельная</w:t>
      </w:r>
      <w:r w:rsidRPr="00C63ADE">
        <w:rPr>
          <w:rFonts w:ascii="Times New Roman" w:hAnsi="Times New Roman" w:cs="Times New Roman"/>
          <w:sz w:val="24"/>
          <w:szCs w:val="24"/>
          <w:lang w:val="ky-KG" w:eastAsia="ru-RU"/>
        </w:rPr>
        <w:t xml:space="preserve"> работа </w:t>
      </w:r>
      <w:r w:rsidRPr="00C63ADE">
        <w:rPr>
          <w:rFonts w:ascii="Times New Roman" w:hAnsi="Times New Roman" w:cs="Times New Roman"/>
          <w:sz w:val="24"/>
          <w:szCs w:val="24"/>
          <w:lang w:eastAsia="ru-RU"/>
        </w:rPr>
        <w:t xml:space="preserve">предполагает полностью самостоятельную деятельность студентов в решении учебного задания. Данная классификация может отвечать и требованиям уровневой характеристики самостоятельной работы студентов. Подобно данной классификации предлагается классификация </w:t>
      </w:r>
      <w:r w:rsidRPr="00C63ADE">
        <w:rPr>
          <w:rFonts w:ascii="Times New Roman" w:hAnsi="Times New Roman" w:cs="Times New Roman"/>
          <w:i/>
          <w:sz w:val="24"/>
          <w:szCs w:val="24"/>
          <w:lang w:eastAsia="ru-RU"/>
        </w:rPr>
        <w:t>Ю. Г. Титовой.</w:t>
      </w:r>
      <w:r w:rsidRPr="00C63ADE">
        <w:rPr>
          <w:rFonts w:ascii="Times New Roman" w:hAnsi="Times New Roman" w:cs="Times New Roman"/>
          <w:sz w:val="24"/>
          <w:szCs w:val="24"/>
          <w:lang w:eastAsia="ru-RU"/>
        </w:rPr>
        <w:t xml:space="preserve"> Автор выделяет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первый тип работ - по образцу, включающие дословное воспроизведение учебной информации или частично преобразующее;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второй тип самостоятельных работ - это реконструктивно-самостоятельные работы;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третий тип - самостоятельные работы эвристического характера;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четвертый тип работ включает работы, носящие творческий или исследовательский характер самостоятельной работы студентов.</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 xml:space="preserve">Поскольку основополагающий фактор самостоятельной работы — это самостоятельность студента, как личностное качество, которое формируется и развивается в векторе к самостоятельной деятельности специалиста, то, следовательно, самостоятельная работа выступает механизмом формирования и развития самостоятельной деятельности (в дальнейшем - профессиональной). В этом смысле самостоятельную работу, как основу самостоятельной деятельности студентов, можно понимать, как моделирование будущей профессиональной деятельности. </w:t>
      </w:r>
    </w:p>
    <w:p w:rsidR="00C63ADE" w:rsidRPr="00C63ADE" w:rsidRDefault="00C63ADE" w:rsidP="00C63ADE">
      <w:pPr>
        <w:spacing w:after="0" w:line="240" w:lineRule="auto"/>
        <w:ind w:right="-1"/>
        <w:rPr>
          <w:rFonts w:ascii="Times New Roman" w:hAnsi="Times New Roman" w:cs="Times New Roman"/>
          <w:sz w:val="24"/>
          <w:szCs w:val="24"/>
          <w:lang w:eastAsia="ru-RU"/>
        </w:rPr>
      </w:pPr>
    </w:p>
    <w:p w:rsidR="00C63ADE" w:rsidRPr="00C63ADE" w:rsidRDefault="00C63ADE" w:rsidP="00C63ADE">
      <w:pPr>
        <w:spacing w:after="0" w:line="240" w:lineRule="auto"/>
        <w:ind w:right="-1"/>
        <w:jc w:val="center"/>
        <w:rPr>
          <w:rFonts w:ascii="Times New Roman" w:hAnsi="Times New Roman" w:cs="Times New Roman"/>
          <w:b/>
          <w:sz w:val="24"/>
          <w:szCs w:val="24"/>
          <w:lang w:eastAsia="ru-RU"/>
        </w:rPr>
      </w:pPr>
      <w:r w:rsidRPr="00C63ADE">
        <w:rPr>
          <w:rFonts w:ascii="Times New Roman" w:hAnsi="Times New Roman" w:cs="Times New Roman"/>
          <w:b/>
          <w:sz w:val="24"/>
          <w:szCs w:val="24"/>
          <w:lang w:eastAsia="ru-RU"/>
        </w:rPr>
        <w:lastRenderedPageBreak/>
        <w:t>Примеры самостоятельной работы студентов по задачам формирования профессиональной компетенции</w:t>
      </w:r>
    </w:p>
    <w:p w:rsidR="00C63ADE" w:rsidRPr="00C63ADE" w:rsidRDefault="00C63ADE" w:rsidP="00C63ADE">
      <w:pPr>
        <w:spacing w:after="0" w:line="240" w:lineRule="auto"/>
        <w:ind w:right="-1"/>
        <w:jc w:val="right"/>
        <w:rPr>
          <w:rFonts w:ascii="Times New Roman" w:hAnsi="Times New Roman" w:cs="Times New Roman"/>
          <w:sz w:val="24"/>
          <w:szCs w:val="24"/>
          <w:lang w:eastAsia="ru-RU"/>
        </w:rPr>
      </w:pPr>
      <w:r w:rsidRPr="00C63ADE">
        <w:rPr>
          <w:rFonts w:ascii="Times New Roman" w:hAnsi="Times New Roman" w:cs="Times New Roman"/>
          <w:sz w:val="24"/>
          <w:szCs w:val="24"/>
          <w:lang w:eastAsia="ru-RU"/>
        </w:rPr>
        <w:t>Таблица 2</w:t>
      </w:r>
    </w:p>
    <w:tbl>
      <w:tblPr>
        <w:tblStyle w:val="a4"/>
        <w:tblW w:w="9634" w:type="dxa"/>
        <w:tblLook w:val="04A0" w:firstRow="1" w:lastRow="0" w:firstColumn="1" w:lastColumn="0" w:noHBand="0" w:noVBand="1"/>
      </w:tblPr>
      <w:tblGrid>
        <w:gridCol w:w="2269"/>
        <w:gridCol w:w="3415"/>
        <w:gridCol w:w="3950"/>
      </w:tblGrid>
      <w:tr w:rsidR="00C63ADE" w:rsidRPr="00C63ADE" w:rsidTr="00A6567C">
        <w:tc>
          <w:tcPr>
            <w:tcW w:w="2269" w:type="dxa"/>
          </w:tcPr>
          <w:p w:rsidR="00C63ADE" w:rsidRPr="00C63ADE" w:rsidRDefault="00C63ADE" w:rsidP="00C63ADE">
            <w:pPr>
              <w:ind w:right="-1"/>
              <w:jc w:val="center"/>
              <w:rPr>
                <w:b/>
                <w:sz w:val="22"/>
                <w:lang w:val="ky-KG" w:eastAsia="ru-RU"/>
              </w:rPr>
            </w:pPr>
            <w:bookmarkStart w:id="0" w:name="_GoBack"/>
            <w:r w:rsidRPr="00C63ADE">
              <w:rPr>
                <w:b/>
                <w:sz w:val="22"/>
                <w:lang w:val="ky-KG" w:eastAsia="ru-RU"/>
              </w:rPr>
              <w:t>Компонент профессиональной компетенции</w:t>
            </w:r>
          </w:p>
        </w:tc>
        <w:tc>
          <w:tcPr>
            <w:tcW w:w="3415" w:type="dxa"/>
          </w:tcPr>
          <w:p w:rsidR="00C63ADE" w:rsidRPr="00C63ADE" w:rsidRDefault="00C63ADE" w:rsidP="00C63ADE">
            <w:pPr>
              <w:ind w:right="-1"/>
              <w:jc w:val="center"/>
              <w:rPr>
                <w:b/>
                <w:sz w:val="22"/>
                <w:lang w:val="ky-KG" w:eastAsia="ru-RU"/>
              </w:rPr>
            </w:pPr>
            <w:r w:rsidRPr="00C63ADE">
              <w:rPr>
                <w:b/>
                <w:sz w:val="22"/>
                <w:lang w:val="ky-KG" w:eastAsia="ru-RU"/>
              </w:rPr>
              <w:t>Задачи самостоятельной работы, обеспечивающей формирование профессиональных компетенций</w:t>
            </w:r>
          </w:p>
        </w:tc>
        <w:tc>
          <w:tcPr>
            <w:tcW w:w="3950" w:type="dxa"/>
          </w:tcPr>
          <w:p w:rsidR="00C63ADE" w:rsidRPr="00C63ADE" w:rsidRDefault="00C63ADE" w:rsidP="00C63ADE">
            <w:pPr>
              <w:ind w:right="-1"/>
              <w:jc w:val="center"/>
              <w:rPr>
                <w:b/>
                <w:sz w:val="22"/>
                <w:lang w:val="ky-KG" w:eastAsia="ru-RU"/>
              </w:rPr>
            </w:pPr>
            <w:r w:rsidRPr="00C63ADE">
              <w:rPr>
                <w:b/>
                <w:sz w:val="22"/>
                <w:lang w:val="ky-KG" w:eastAsia="ru-RU"/>
              </w:rPr>
              <w:t>Примеры</w:t>
            </w:r>
          </w:p>
        </w:tc>
      </w:tr>
      <w:tr w:rsidR="00C63ADE" w:rsidRPr="00C63ADE" w:rsidTr="00A6567C">
        <w:tc>
          <w:tcPr>
            <w:tcW w:w="2269" w:type="dxa"/>
          </w:tcPr>
          <w:p w:rsidR="00C63ADE" w:rsidRPr="00C63ADE" w:rsidRDefault="00C63ADE" w:rsidP="00C63ADE">
            <w:pPr>
              <w:ind w:right="-1"/>
              <w:rPr>
                <w:sz w:val="22"/>
                <w:lang w:val="ky-KG" w:eastAsia="ru-RU"/>
              </w:rPr>
            </w:pPr>
            <w:r w:rsidRPr="00C63ADE">
              <w:rPr>
                <w:sz w:val="22"/>
                <w:lang w:val="ky-KG" w:eastAsia="ru-RU"/>
              </w:rPr>
              <w:t>Мотивационно-</w:t>
            </w:r>
          </w:p>
          <w:p w:rsidR="00C63ADE" w:rsidRPr="00C63ADE" w:rsidRDefault="00C63ADE" w:rsidP="00C63ADE">
            <w:pPr>
              <w:ind w:right="-1"/>
              <w:rPr>
                <w:sz w:val="22"/>
                <w:lang w:val="ky-KG" w:eastAsia="ru-RU"/>
              </w:rPr>
            </w:pPr>
            <w:r w:rsidRPr="00C63ADE">
              <w:rPr>
                <w:sz w:val="22"/>
                <w:lang w:val="ky-KG" w:eastAsia="ru-RU"/>
              </w:rPr>
              <w:t>ценностный</w:t>
            </w:r>
          </w:p>
        </w:tc>
        <w:tc>
          <w:tcPr>
            <w:tcW w:w="3415" w:type="dxa"/>
          </w:tcPr>
          <w:p w:rsidR="00C63ADE" w:rsidRPr="00C63ADE" w:rsidRDefault="00C63ADE" w:rsidP="00C63ADE">
            <w:pPr>
              <w:ind w:right="-1"/>
              <w:rPr>
                <w:sz w:val="22"/>
                <w:lang w:val="ky-KG" w:eastAsia="ru-RU"/>
              </w:rPr>
            </w:pPr>
            <w:r w:rsidRPr="00C63ADE">
              <w:rPr>
                <w:sz w:val="22"/>
                <w:lang w:val="ky-KG" w:eastAsia="ru-RU"/>
              </w:rPr>
              <w:t>Формирование устойчивой ценности выбранной профессии, развитие мотивации к профессиональной деятельности, профессиональному образованию</w:t>
            </w:r>
          </w:p>
        </w:tc>
        <w:tc>
          <w:tcPr>
            <w:tcW w:w="3950" w:type="dxa"/>
          </w:tcPr>
          <w:p w:rsidR="00C63ADE" w:rsidRPr="00C63ADE" w:rsidRDefault="00C63ADE" w:rsidP="00C63ADE">
            <w:pPr>
              <w:ind w:right="-1"/>
              <w:rPr>
                <w:sz w:val="22"/>
                <w:lang w:val="ky-KG" w:eastAsia="ru-RU"/>
              </w:rPr>
            </w:pPr>
            <w:r w:rsidRPr="00C63ADE">
              <w:rPr>
                <w:sz w:val="22"/>
                <w:lang w:val="ky-KG" w:eastAsia="ru-RU"/>
              </w:rPr>
              <w:t>Эссе, анализ документов, анализ нормативной документации в профессиональной области в печати и в электронных ресурсах, исследовательская работа, составление учебно-профессиональных памяток, рекомендаций, советов</w:t>
            </w:r>
          </w:p>
        </w:tc>
      </w:tr>
      <w:tr w:rsidR="00C63ADE" w:rsidRPr="00C63ADE" w:rsidTr="00A6567C">
        <w:tc>
          <w:tcPr>
            <w:tcW w:w="2269" w:type="dxa"/>
          </w:tcPr>
          <w:p w:rsidR="00C63ADE" w:rsidRPr="00C63ADE" w:rsidRDefault="00C63ADE" w:rsidP="00C63ADE">
            <w:pPr>
              <w:ind w:right="-1"/>
              <w:rPr>
                <w:sz w:val="22"/>
                <w:lang w:val="ky-KG" w:eastAsia="ru-RU"/>
              </w:rPr>
            </w:pPr>
            <w:r w:rsidRPr="00C63ADE">
              <w:rPr>
                <w:sz w:val="22"/>
                <w:lang w:eastAsia="ru-RU"/>
              </w:rPr>
              <w:t>Когнитивный</w:t>
            </w:r>
          </w:p>
        </w:tc>
        <w:tc>
          <w:tcPr>
            <w:tcW w:w="3415" w:type="dxa"/>
          </w:tcPr>
          <w:p w:rsidR="00C63ADE" w:rsidRPr="00C63ADE" w:rsidRDefault="00C63ADE" w:rsidP="00C63ADE">
            <w:pPr>
              <w:ind w:right="-1"/>
              <w:rPr>
                <w:sz w:val="22"/>
                <w:lang w:val="ky-KG" w:eastAsia="ru-RU"/>
              </w:rPr>
            </w:pPr>
            <w:r w:rsidRPr="00C63ADE">
              <w:rPr>
                <w:sz w:val="22"/>
                <w:lang w:val="ky-KG" w:eastAsia="ru-RU"/>
              </w:rPr>
              <w:t>Формирование знаний и понимания профессиональной компетенции</w:t>
            </w:r>
          </w:p>
        </w:tc>
        <w:tc>
          <w:tcPr>
            <w:tcW w:w="3950" w:type="dxa"/>
          </w:tcPr>
          <w:p w:rsidR="00C63ADE" w:rsidRPr="00C63ADE" w:rsidRDefault="00C63ADE" w:rsidP="00C63ADE">
            <w:pPr>
              <w:ind w:right="-1"/>
              <w:rPr>
                <w:sz w:val="22"/>
                <w:lang w:val="ky-KG" w:eastAsia="ru-RU"/>
              </w:rPr>
            </w:pPr>
            <w:r w:rsidRPr="00C63ADE">
              <w:rPr>
                <w:sz w:val="22"/>
                <w:lang w:val="ky-KG" w:eastAsia="ru-RU"/>
              </w:rPr>
              <w:t>Исследовательская работа, подготовка тематических сообщений, поиск ответов на проблемные вопросы, рефератов, подготовка доклада на учебно-научную, учебно-профессиональную конференцию</w:t>
            </w:r>
          </w:p>
        </w:tc>
      </w:tr>
      <w:tr w:rsidR="00C63ADE" w:rsidRPr="00C63ADE" w:rsidTr="00A6567C">
        <w:tc>
          <w:tcPr>
            <w:tcW w:w="2269" w:type="dxa"/>
          </w:tcPr>
          <w:p w:rsidR="00C63ADE" w:rsidRPr="00C63ADE" w:rsidRDefault="00C63ADE" w:rsidP="00C63ADE">
            <w:pPr>
              <w:ind w:right="-1"/>
              <w:rPr>
                <w:sz w:val="22"/>
                <w:lang w:val="ky-KG" w:eastAsia="ru-RU"/>
              </w:rPr>
            </w:pPr>
            <w:r w:rsidRPr="00C63ADE">
              <w:rPr>
                <w:sz w:val="22"/>
                <w:lang w:val="ky-KG" w:eastAsia="ru-RU"/>
              </w:rPr>
              <w:t>Деятельностный</w:t>
            </w:r>
          </w:p>
        </w:tc>
        <w:tc>
          <w:tcPr>
            <w:tcW w:w="3415" w:type="dxa"/>
          </w:tcPr>
          <w:p w:rsidR="00C63ADE" w:rsidRPr="00C63ADE" w:rsidRDefault="00C63ADE" w:rsidP="00C63ADE">
            <w:pPr>
              <w:ind w:right="-1"/>
              <w:rPr>
                <w:sz w:val="22"/>
                <w:lang w:val="ky-KG" w:eastAsia="ru-RU"/>
              </w:rPr>
            </w:pPr>
            <w:r w:rsidRPr="00C63ADE">
              <w:rPr>
                <w:sz w:val="22"/>
                <w:lang w:val="ky-KG" w:eastAsia="ru-RU"/>
              </w:rPr>
              <w:t>Отработка и закрепление умений, операций, практических действий формируемой компетенции</w:t>
            </w:r>
          </w:p>
        </w:tc>
        <w:tc>
          <w:tcPr>
            <w:tcW w:w="3950" w:type="dxa"/>
          </w:tcPr>
          <w:p w:rsidR="00C63ADE" w:rsidRPr="00C63ADE" w:rsidRDefault="00C63ADE" w:rsidP="00C63ADE">
            <w:pPr>
              <w:ind w:right="-1"/>
              <w:rPr>
                <w:sz w:val="22"/>
                <w:lang w:val="ky-KG" w:eastAsia="ru-RU"/>
              </w:rPr>
            </w:pPr>
            <w:r w:rsidRPr="00C63ADE">
              <w:rPr>
                <w:sz w:val="22"/>
                <w:lang w:val="ky-KG" w:eastAsia="ru-RU"/>
              </w:rPr>
              <w:t>Работа с электронными информационными ресурсами и ресурсами Интернет, исследовательская работа, работа с нормативными документами, создание проспектов, проектов, моделей; проектирование и моделирование разных видов и компонентов профессиональной деятельности, лабораторный практикум.</w:t>
            </w:r>
          </w:p>
        </w:tc>
      </w:tr>
      <w:tr w:rsidR="00C63ADE" w:rsidRPr="00C63ADE" w:rsidTr="00A6567C">
        <w:tc>
          <w:tcPr>
            <w:tcW w:w="2269" w:type="dxa"/>
          </w:tcPr>
          <w:p w:rsidR="00C63ADE" w:rsidRPr="00C63ADE" w:rsidRDefault="00C63ADE" w:rsidP="00C63ADE">
            <w:pPr>
              <w:ind w:right="-1"/>
              <w:rPr>
                <w:sz w:val="22"/>
                <w:lang w:val="ky-KG" w:eastAsia="ru-RU"/>
              </w:rPr>
            </w:pPr>
            <w:r w:rsidRPr="00C63ADE">
              <w:rPr>
                <w:sz w:val="22"/>
                <w:lang w:val="ky-KG" w:eastAsia="ru-RU"/>
              </w:rPr>
              <w:t>Личностный</w:t>
            </w:r>
          </w:p>
        </w:tc>
        <w:tc>
          <w:tcPr>
            <w:tcW w:w="3415" w:type="dxa"/>
          </w:tcPr>
          <w:p w:rsidR="00C63ADE" w:rsidRPr="00C63ADE" w:rsidRDefault="00C63ADE" w:rsidP="00C63ADE">
            <w:pPr>
              <w:ind w:right="-1"/>
              <w:rPr>
                <w:sz w:val="22"/>
                <w:lang w:val="ky-KG" w:eastAsia="ru-RU"/>
              </w:rPr>
            </w:pPr>
            <w:r w:rsidRPr="00C63ADE">
              <w:rPr>
                <w:sz w:val="22"/>
                <w:lang w:val="ky-KG" w:eastAsia="ru-RU"/>
              </w:rPr>
              <w:t>Формирование навыков самостоятельной деятельности, саморегуляции, самоорганизации</w:t>
            </w:r>
          </w:p>
        </w:tc>
        <w:tc>
          <w:tcPr>
            <w:tcW w:w="3950" w:type="dxa"/>
          </w:tcPr>
          <w:p w:rsidR="00C63ADE" w:rsidRPr="00C63ADE" w:rsidRDefault="00C63ADE" w:rsidP="00C63ADE">
            <w:pPr>
              <w:ind w:right="-1"/>
              <w:rPr>
                <w:sz w:val="22"/>
                <w:lang w:val="ky-KG" w:eastAsia="ru-RU"/>
              </w:rPr>
            </w:pPr>
            <w:r w:rsidRPr="00C63ADE">
              <w:rPr>
                <w:sz w:val="22"/>
                <w:lang w:val="ky-KG" w:eastAsia="ru-RU"/>
              </w:rPr>
              <w:t>Подготовка к предметным и учебно-профессиональным конкурсам, интеллектуальным и деловым играм, олимпиадам, подготовка к зачетам и экзаменам, участие в конференциях</w:t>
            </w:r>
          </w:p>
        </w:tc>
      </w:tr>
      <w:tr w:rsidR="00C63ADE" w:rsidRPr="00C63ADE" w:rsidTr="00A6567C">
        <w:tc>
          <w:tcPr>
            <w:tcW w:w="2269" w:type="dxa"/>
          </w:tcPr>
          <w:p w:rsidR="00C63ADE" w:rsidRPr="00C63ADE" w:rsidRDefault="00C63ADE" w:rsidP="00C63ADE">
            <w:pPr>
              <w:ind w:right="-1"/>
              <w:jc w:val="both"/>
              <w:rPr>
                <w:sz w:val="22"/>
                <w:lang w:val="ky-KG" w:eastAsia="ru-RU"/>
              </w:rPr>
            </w:pPr>
            <w:r w:rsidRPr="00C63ADE">
              <w:rPr>
                <w:sz w:val="22"/>
                <w:lang w:val="ky-KG" w:eastAsia="ru-RU"/>
              </w:rPr>
              <w:t>Рефлексивный</w:t>
            </w:r>
          </w:p>
        </w:tc>
        <w:tc>
          <w:tcPr>
            <w:tcW w:w="3415" w:type="dxa"/>
          </w:tcPr>
          <w:p w:rsidR="00C63ADE" w:rsidRPr="00C63ADE" w:rsidRDefault="00C63ADE" w:rsidP="00C63ADE">
            <w:pPr>
              <w:ind w:right="-1"/>
              <w:jc w:val="both"/>
              <w:rPr>
                <w:sz w:val="22"/>
                <w:lang w:val="ky-KG" w:eastAsia="ru-RU"/>
              </w:rPr>
            </w:pPr>
            <w:r w:rsidRPr="00C63ADE">
              <w:rPr>
                <w:sz w:val="22"/>
                <w:lang w:val="ky-KG" w:eastAsia="ru-RU"/>
              </w:rPr>
              <w:t>Формирование навыков самоанализа, самоконтроля</w:t>
            </w:r>
          </w:p>
        </w:tc>
        <w:tc>
          <w:tcPr>
            <w:tcW w:w="3950" w:type="dxa"/>
          </w:tcPr>
          <w:p w:rsidR="00C63ADE" w:rsidRPr="00C63ADE" w:rsidRDefault="00C63ADE" w:rsidP="00C63ADE">
            <w:pPr>
              <w:ind w:right="-1"/>
              <w:jc w:val="both"/>
              <w:rPr>
                <w:sz w:val="22"/>
                <w:lang w:val="ky-KG" w:eastAsia="ru-RU"/>
              </w:rPr>
            </w:pPr>
            <w:r w:rsidRPr="00C63ADE">
              <w:rPr>
                <w:sz w:val="22"/>
                <w:lang w:val="ky-KG" w:eastAsia="ru-RU"/>
              </w:rPr>
              <w:t>Домашний контрольный тест, домашние контрольные работы с ответами и на взаимопроверку (по два варианта на выбор), аннотирование, реферирование, рецензирование текста; составление глоссария, кроссворда или библиографии по конкретной теме; работа с компьютерными программами</w:t>
            </w:r>
          </w:p>
        </w:tc>
      </w:tr>
    </w:tbl>
    <w:p w:rsidR="00C63ADE" w:rsidRPr="00C63ADE" w:rsidRDefault="00C63ADE" w:rsidP="00C63ADE">
      <w:pPr>
        <w:spacing w:after="0" w:line="240" w:lineRule="auto"/>
        <w:ind w:right="-1"/>
        <w:jc w:val="both"/>
        <w:rPr>
          <w:rFonts w:ascii="Times New Roman" w:hAnsi="Times New Roman" w:cs="Times New Roman"/>
          <w:lang w:val="ky-KG" w:eastAsia="ru-RU"/>
        </w:rPr>
      </w:pPr>
    </w:p>
    <w:bookmarkEnd w:id="0"/>
    <w:p w:rsidR="00C63ADE" w:rsidRPr="00C63ADE" w:rsidRDefault="00C63ADE" w:rsidP="00C63ADE">
      <w:pPr>
        <w:spacing w:after="0" w:line="240" w:lineRule="auto"/>
        <w:ind w:right="-1" w:firstLine="709"/>
        <w:jc w:val="both"/>
        <w:rPr>
          <w:rFonts w:ascii="Times New Roman" w:hAnsi="Times New Roman" w:cs="Times New Roman"/>
          <w:sz w:val="24"/>
          <w:szCs w:val="24"/>
          <w:lang w:val="ky-KG" w:eastAsia="ru-RU"/>
        </w:rPr>
      </w:pPr>
      <w:r w:rsidRPr="00C63ADE">
        <w:rPr>
          <w:rFonts w:ascii="Times New Roman" w:hAnsi="Times New Roman" w:cs="Times New Roman"/>
          <w:sz w:val="24"/>
          <w:szCs w:val="24"/>
          <w:lang w:eastAsia="ru-RU"/>
        </w:rPr>
        <w:t xml:space="preserve">В работах Н. В. Солововой и О. Ю. Калмыковой приводится разнообразие современных форм и видов заданий для самостоятельной работы студентов. Авторы классифицируют задания по параметру дидактической цели: овладение знаниями, закрепление и систематизация знаний, формирование умений, формирование компетенций. </w:t>
      </w:r>
      <w:r w:rsidRPr="00C63ADE">
        <w:rPr>
          <w:rFonts w:ascii="Times New Roman" w:hAnsi="Times New Roman" w:cs="Times New Roman"/>
          <w:i/>
          <w:sz w:val="24"/>
          <w:szCs w:val="24"/>
          <w:lang w:eastAsia="ru-RU"/>
        </w:rPr>
        <w:t>К первой группе</w:t>
      </w:r>
      <w:r w:rsidRPr="00C63ADE">
        <w:rPr>
          <w:rFonts w:ascii="Times New Roman" w:hAnsi="Times New Roman" w:cs="Times New Roman"/>
          <w:sz w:val="24"/>
          <w:szCs w:val="24"/>
          <w:lang w:eastAsia="ru-RU"/>
        </w:rPr>
        <w:t xml:space="preserve"> форм самостоятельной работы авторы относят работу</w:t>
      </w:r>
      <w:r w:rsidRPr="00C63ADE">
        <w:rPr>
          <w:rFonts w:ascii="Times New Roman" w:hAnsi="Times New Roman" w:cs="Times New Roman"/>
          <w:sz w:val="24"/>
          <w:szCs w:val="24"/>
          <w:lang w:val="ky-KG" w:eastAsia="ru-RU"/>
        </w:rPr>
        <w:t>:</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 с текстами учебников, дополнительной литературы, нормативных и законодательных документов, аудио- и видеозаписей, профессиональных и популярных статей. </w:t>
      </w:r>
    </w:p>
    <w:p w:rsidR="00C63ADE" w:rsidRPr="00C63ADE" w:rsidRDefault="00C63ADE" w:rsidP="00C63ADE">
      <w:pPr>
        <w:spacing w:after="0" w:line="240" w:lineRule="auto"/>
        <w:ind w:right="-1" w:firstLine="709"/>
        <w:jc w:val="both"/>
        <w:rPr>
          <w:rFonts w:ascii="Times New Roman" w:hAnsi="Times New Roman" w:cs="Times New Roman"/>
          <w:i/>
          <w:sz w:val="24"/>
          <w:szCs w:val="24"/>
          <w:lang w:eastAsia="ru-RU"/>
        </w:rPr>
      </w:pPr>
      <w:r w:rsidRPr="00C63ADE">
        <w:rPr>
          <w:rFonts w:ascii="Times New Roman" w:hAnsi="Times New Roman" w:cs="Times New Roman"/>
          <w:sz w:val="24"/>
          <w:szCs w:val="24"/>
          <w:lang w:eastAsia="ru-RU"/>
        </w:rPr>
        <w:t xml:space="preserve">Студентам могут быть предложены составление </w:t>
      </w:r>
      <w:r w:rsidRPr="00C63ADE">
        <w:rPr>
          <w:rFonts w:ascii="Times New Roman" w:hAnsi="Times New Roman" w:cs="Times New Roman"/>
          <w:i/>
          <w:sz w:val="24"/>
          <w:szCs w:val="24"/>
          <w:lang w:eastAsia="ru-RU"/>
        </w:rPr>
        <w:t xml:space="preserve">плана, плана-конспекта, опорной схемы, сравнительной таблицы, поисковая работа с электронными информационными ресурсами и ресурсами Интернет.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i/>
          <w:sz w:val="24"/>
          <w:szCs w:val="24"/>
          <w:lang w:eastAsia="ru-RU"/>
        </w:rPr>
        <w:lastRenderedPageBreak/>
        <w:t>Ко второй группе</w:t>
      </w:r>
      <w:r w:rsidRPr="00C63ADE">
        <w:rPr>
          <w:rFonts w:ascii="Times New Roman" w:hAnsi="Times New Roman" w:cs="Times New Roman"/>
          <w:sz w:val="24"/>
          <w:szCs w:val="24"/>
          <w:lang w:eastAsia="ru-RU"/>
        </w:rPr>
        <w:t xml:space="preserve"> заданий для самостоятельной работы по закреплению и систематизации знаний авторами причисляются такие формы самостоятельной работы, как: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обработка конспекта лекции, статьи; </w:t>
      </w:r>
    </w:p>
    <w:p w:rsidR="00C63ADE" w:rsidRPr="00C63ADE" w:rsidRDefault="00C63ADE" w:rsidP="00C63ADE">
      <w:pPr>
        <w:spacing w:after="0" w:line="240" w:lineRule="auto"/>
        <w:ind w:right="-1" w:firstLine="709"/>
        <w:jc w:val="both"/>
        <w:rPr>
          <w:rFonts w:ascii="Times New Roman" w:hAnsi="Times New Roman" w:cs="Times New Roman"/>
          <w:sz w:val="24"/>
          <w:szCs w:val="24"/>
          <w:lang w:val="ky-K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разработка схем, таблиц, глоссария, ребусов, кроссвордов для систематизации учебного материала;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выполнение тестовых заданий; ответы на контрольные вопросы; аннотирование, реферирование, рецензирование текста;</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 составление списка источников, в том числе электронных ресурсов по изучаемой теме; </w:t>
      </w:r>
    </w:p>
    <w:p w:rsidR="00C63ADE" w:rsidRPr="00C63ADE" w:rsidRDefault="00C63ADE" w:rsidP="00C63ADE">
      <w:pPr>
        <w:spacing w:after="0" w:line="240" w:lineRule="auto"/>
        <w:ind w:right="-1" w:firstLine="709"/>
        <w:jc w:val="both"/>
        <w:rPr>
          <w:rFonts w:ascii="Times New Roman" w:hAnsi="Times New Roman" w:cs="Times New Roman"/>
          <w:sz w:val="24"/>
          <w:szCs w:val="24"/>
          <w:lang w:val="ky-K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работа с компьютерными программами и др. </w:t>
      </w:r>
      <w:r w:rsidRPr="00C63ADE">
        <w:rPr>
          <w:rFonts w:ascii="Times New Roman" w:hAnsi="Times New Roman" w:cs="Times New Roman"/>
          <w:sz w:val="24"/>
          <w:szCs w:val="24"/>
          <w:lang w:val="ky-KG" w:eastAsia="ru-RU"/>
        </w:rPr>
        <w:t xml:space="preserve">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b/>
          <w:sz w:val="24"/>
          <w:szCs w:val="24"/>
          <w:lang w:eastAsia="ru-RU"/>
        </w:rPr>
        <w:t>Формирование умений</w:t>
      </w:r>
      <w:r w:rsidRPr="00C63ADE">
        <w:rPr>
          <w:rFonts w:ascii="Times New Roman" w:hAnsi="Times New Roman" w:cs="Times New Roman"/>
          <w:sz w:val="24"/>
          <w:szCs w:val="24"/>
          <w:lang w:eastAsia="ru-RU"/>
        </w:rPr>
        <w:t xml:space="preserve"> в процессе самостоятельной работы возможно при выполнении </w:t>
      </w:r>
      <w:r w:rsidRPr="00C63ADE">
        <w:rPr>
          <w:rFonts w:ascii="Times New Roman" w:hAnsi="Times New Roman" w:cs="Times New Roman"/>
          <w:i/>
          <w:sz w:val="24"/>
          <w:szCs w:val="24"/>
          <w:lang w:eastAsia="ru-RU"/>
        </w:rPr>
        <w:t>задач и упражнений различного уровня сложности; составлении таблиц, чертежей, схем; выполнении расчетно-графических работ; подготовки газеты, электронной презентации, сайта, телепередачи, выставки; выполнении проектов, моделей; составлении памяток, рекомендаций, советов, кодексов, рецензий и др.</w:t>
      </w:r>
      <w:r w:rsidRPr="00C63ADE">
        <w:rPr>
          <w:rFonts w:ascii="Times New Roman" w:hAnsi="Times New Roman" w:cs="Times New Roman"/>
          <w:sz w:val="24"/>
          <w:szCs w:val="24"/>
          <w:lang w:eastAsia="ru-RU"/>
        </w:rPr>
        <w:t xml:space="preserve">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b/>
          <w:sz w:val="24"/>
          <w:szCs w:val="24"/>
          <w:lang w:eastAsia="ru-RU"/>
        </w:rPr>
        <w:t>Формирование компетенций</w:t>
      </w:r>
      <w:r w:rsidRPr="00C63ADE">
        <w:rPr>
          <w:rFonts w:ascii="Times New Roman" w:hAnsi="Times New Roman" w:cs="Times New Roman"/>
          <w:sz w:val="24"/>
          <w:szCs w:val="24"/>
          <w:lang w:eastAsia="ru-RU"/>
        </w:rPr>
        <w:t xml:space="preserve"> в процессе самостоятельной работы студентов, по мнению авторов, возможно при выполнении следующих заданий: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подготовка эссе, написание сочинения;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составление тематических сообщений к семинару, доклада на конференцию;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выполнение рефератов;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решение </w:t>
      </w:r>
      <w:proofErr w:type="spellStart"/>
      <w:r w:rsidRPr="00C63ADE">
        <w:rPr>
          <w:rFonts w:ascii="Times New Roman" w:hAnsi="Times New Roman" w:cs="Times New Roman"/>
          <w:sz w:val="24"/>
          <w:szCs w:val="24"/>
          <w:lang w:eastAsia="ru-RU"/>
        </w:rPr>
        <w:t>учебно</w:t>
      </w:r>
      <w:proofErr w:type="spellEnd"/>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профессиональных задач;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участие в деловых, учебно-ролевых, имитационных играх;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участие в учебно-научных и учебно-практических конференциях;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проектирование и моделирование разных видов и компонентов профессиональной деятельности, экспериментальная работа;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рефлексивный системный анализ профессиональных умений с использованием аудио-, видеотехники и компьютерных расчетных программ и электронных практикумов;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val="ky-KG" w:eastAsia="ru-RU"/>
        </w:rPr>
        <w:t>-</w:t>
      </w:r>
      <w:r w:rsidRPr="00C63ADE">
        <w:rPr>
          <w:rFonts w:ascii="Times New Roman" w:hAnsi="Times New Roman" w:cs="Times New Roman"/>
          <w:sz w:val="24"/>
          <w:szCs w:val="24"/>
          <w:lang w:eastAsia="ru-RU"/>
        </w:rPr>
        <w:t xml:space="preserve">подготовка курсовых и дипломных работ.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sz w:val="24"/>
          <w:szCs w:val="24"/>
          <w:lang w:eastAsia="ru-RU"/>
        </w:rPr>
        <w:t xml:space="preserve">Таким образом, актуальность модернизации самостоятельной работы как формы образовательного процесса обусловлена несколькими факторами.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i/>
          <w:sz w:val="24"/>
          <w:szCs w:val="24"/>
          <w:lang w:eastAsia="ru-RU"/>
        </w:rPr>
        <w:t>Во-первых</w:t>
      </w:r>
      <w:r w:rsidRPr="00C63ADE">
        <w:rPr>
          <w:rFonts w:ascii="Times New Roman" w:hAnsi="Times New Roman" w:cs="Times New Roman"/>
          <w:sz w:val="24"/>
          <w:szCs w:val="24"/>
          <w:lang w:eastAsia="ru-RU"/>
        </w:rPr>
        <w:t xml:space="preserve">, повышением роли самостоятельной работы и увеличением времени для ее реализации, закрепленного в нормативных документах.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i/>
          <w:sz w:val="24"/>
          <w:szCs w:val="24"/>
          <w:lang w:eastAsia="ru-RU"/>
        </w:rPr>
        <w:t>Во-вторых</w:t>
      </w:r>
      <w:r w:rsidRPr="00C63ADE">
        <w:rPr>
          <w:rFonts w:ascii="Times New Roman" w:hAnsi="Times New Roman" w:cs="Times New Roman"/>
          <w:i/>
          <w:color w:val="000000" w:themeColor="text1"/>
          <w:sz w:val="24"/>
          <w:szCs w:val="24"/>
          <w:lang w:eastAsia="ru-RU"/>
        </w:rPr>
        <w:t>,</w:t>
      </w:r>
      <w:r w:rsidRPr="00C63ADE">
        <w:rPr>
          <w:rFonts w:ascii="Times New Roman" w:hAnsi="Times New Roman" w:cs="Times New Roman"/>
          <w:color w:val="000000" w:themeColor="text1"/>
          <w:sz w:val="24"/>
          <w:szCs w:val="24"/>
          <w:lang w:eastAsia="ru-RU"/>
        </w:rPr>
        <w:t xml:space="preserve"> СПО КР </w:t>
      </w:r>
      <w:r w:rsidRPr="00C63ADE">
        <w:rPr>
          <w:rFonts w:ascii="Times New Roman" w:hAnsi="Times New Roman" w:cs="Times New Roman"/>
          <w:sz w:val="24"/>
          <w:szCs w:val="24"/>
          <w:lang w:eastAsia="ru-RU"/>
        </w:rPr>
        <w:t xml:space="preserve">предопределяет роль и отведенное на самостоятельную работу время, но не дает конкретных рекомендаций по ее организации, по достижению </w:t>
      </w:r>
      <w:proofErr w:type="spellStart"/>
      <w:r w:rsidRPr="00C63ADE">
        <w:rPr>
          <w:rFonts w:ascii="Times New Roman" w:hAnsi="Times New Roman" w:cs="Times New Roman"/>
          <w:sz w:val="24"/>
          <w:szCs w:val="24"/>
          <w:lang w:eastAsia="ru-RU"/>
        </w:rPr>
        <w:t>компетентностно</w:t>
      </w:r>
      <w:proofErr w:type="spellEnd"/>
      <w:r w:rsidRPr="00C63ADE">
        <w:rPr>
          <w:rFonts w:ascii="Times New Roman" w:hAnsi="Times New Roman" w:cs="Times New Roman"/>
          <w:sz w:val="24"/>
          <w:szCs w:val="24"/>
          <w:lang w:eastAsia="ru-RU"/>
        </w:rPr>
        <w:t xml:space="preserve">-ориентированного характера самостоятельной работы. </w:t>
      </w:r>
    </w:p>
    <w:p w:rsidR="00C63ADE" w:rsidRPr="00C63ADE" w:rsidRDefault="00C63ADE" w:rsidP="00C63ADE">
      <w:pPr>
        <w:spacing w:after="0" w:line="240" w:lineRule="auto"/>
        <w:ind w:right="-1" w:firstLine="709"/>
        <w:jc w:val="both"/>
        <w:rPr>
          <w:rFonts w:ascii="Times New Roman" w:hAnsi="Times New Roman" w:cs="Times New Roman"/>
          <w:sz w:val="24"/>
          <w:szCs w:val="24"/>
          <w:lang w:eastAsia="ru-RU"/>
        </w:rPr>
      </w:pPr>
      <w:r w:rsidRPr="00C63ADE">
        <w:rPr>
          <w:rFonts w:ascii="Times New Roman" w:hAnsi="Times New Roman" w:cs="Times New Roman"/>
          <w:i/>
          <w:sz w:val="24"/>
          <w:szCs w:val="24"/>
          <w:lang w:eastAsia="ru-RU"/>
        </w:rPr>
        <w:t>В-третьих</w:t>
      </w:r>
      <w:r w:rsidRPr="00C63ADE">
        <w:rPr>
          <w:rFonts w:ascii="Times New Roman" w:hAnsi="Times New Roman" w:cs="Times New Roman"/>
          <w:sz w:val="24"/>
          <w:szCs w:val="24"/>
          <w:lang w:eastAsia="ru-RU"/>
        </w:rPr>
        <w:t xml:space="preserve">, абитуриенты характеризуются разным уровнем подготовки к самостоятельной деятельности, что требует индивидуального подхода к организации самостоятельной работы и педагогических усилий для коррекции образовательных возможностей студентов. </w:t>
      </w:r>
      <w:r w:rsidRPr="00C63ADE">
        <w:rPr>
          <w:rFonts w:ascii="Times New Roman" w:hAnsi="Times New Roman" w:cs="Times New Roman"/>
          <w:i/>
          <w:sz w:val="24"/>
          <w:szCs w:val="24"/>
          <w:lang w:eastAsia="ru-RU"/>
        </w:rPr>
        <w:t>В-четвертых</w:t>
      </w:r>
      <w:r w:rsidRPr="00C63ADE">
        <w:rPr>
          <w:rFonts w:ascii="Times New Roman" w:hAnsi="Times New Roman" w:cs="Times New Roman"/>
          <w:sz w:val="24"/>
          <w:szCs w:val="24"/>
          <w:lang w:eastAsia="ru-RU"/>
        </w:rPr>
        <w:t>, применение психологического подхода к организации самостоятельной работы позволяет учитывать индивидуальные особенности студентов (различные познавательные способности, различный темп, различный стиль обучения, различные мотивы освоения профессиональных компетенций и др.), что не всегда используется преподавателями.</w:t>
      </w:r>
    </w:p>
    <w:p w:rsidR="00C63ADE" w:rsidRPr="00C63ADE" w:rsidRDefault="00C63ADE" w:rsidP="00C63ADE">
      <w:pPr>
        <w:spacing w:after="0" w:line="240" w:lineRule="auto"/>
        <w:ind w:right="-1"/>
        <w:jc w:val="both"/>
        <w:rPr>
          <w:rFonts w:ascii="Times New Roman" w:hAnsi="Times New Roman" w:cs="Times New Roman"/>
          <w:b/>
          <w:color w:val="FF0000"/>
          <w:sz w:val="24"/>
          <w:szCs w:val="24"/>
        </w:rPr>
      </w:pPr>
    </w:p>
    <w:p w:rsidR="00C63ADE" w:rsidRPr="00C63ADE" w:rsidRDefault="00C63ADE" w:rsidP="00A11175">
      <w:pPr>
        <w:rPr>
          <w:b/>
        </w:rPr>
      </w:pPr>
    </w:p>
    <w:sectPr w:rsidR="00C63ADE" w:rsidRPr="00C63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F1F07"/>
    <w:multiLevelType w:val="hybridMultilevel"/>
    <w:tmpl w:val="33AEF6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9F30AB"/>
    <w:multiLevelType w:val="multilevel"/>
    <w:tmpl w:val="BC626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D0"/>
    <w:rsid w:val="001637FC"/>
    <w:rsid w:val="006E50D0"/>
    <w:rsid w:val="00A11175"/>
    <w:rsid w:val="00C6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56DA9-F523-40D0-AC04-F59BA06A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1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ADE"/>
    <w:pPr>
      <w:ind w:left="720"/>
      <w:contextualSpacing/>
    </w:pPr>
  </w:style>
  <w:style w:type="table" w:styleId="a4">
    <w:name w:val="Table Grid"/>
    <w:basedOn w:val="a1"/>
    <w:uiPriority w:val="59"/>
    <w:rsid w:val="00C63ADE"/>
    <w:pPr>
      <w:spacing w:after="0" w:line="240" w:lineRule="auto"/>
    </w:pPr>
    <w:rPr>
      <w:rFonts w:ascii="Times New Roman" w:hAnsi="Times New Roman" w:cs="Times New Roman"/>
      <w:sz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2675</Words>
  <Characters>15250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Мамбетова Айнура</dc:creator>
  <cp:keywords/>
  <dc:description/>
  <cp:lastModifiedBy>Мамбетова Айнура</cp:lastModifiedBy>
  <cp:revision>2</cp:revision>
  <dcterms:created xsi:type="dcterms:W3CDTF">2023-05-24T10:32:00Z</dcterms:created>
  <dcterms:modified xsi:type="dcterms:W3CDTF">2023-05-24T12:07:00Z</dcterms:modified>
</cp:coreProperties>
</file>