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01" w:rsidRPr="006A14F7" w:rsidRDefault="002F0601" w:rsidP="002F0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14F7">
        <w:rPr>
          <w:rFonts w:ascii="Times New Roman" w:hAnsi="Times New Roman" w:cs="Times New Roman"/>
          <w:b/>
          <w:sz w:val="24"/>
          <w:szCs w:val="24"/>
        </w:rPr>
        <w:t>Аналитический отчет по результатам пилотирования</w:t>
      </w:r>
    </w:p>
    <w:p w:rsidR="002F0601" w:rsidRPr="006A14F7" w:rsidRDefault="002F0601" w:rsidP="002F0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F7">
        <w:rPr>
          <w:rFonts w:ascii="Times New Roman" w:hAnsi="Times New Roman" w:cs="Times New Roman"/>
          <w:b/>
          <w:sz w:val="24"/>
          <w:szCs w:val="24"/>
        </w:rPr>
        <w:t>методологии анализа спроса и предложения на региональном рынке труда</w:t>
      </w:r>
    </w:p>
    <w:p w:rsidR="002F0601" w:rsidRPr="006A14F7" w:rsidRDefault="002F0601" w:rsidP="002F0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F7">
        <w:rPr>
          <w:rFonts w:ascii="Times New Roman" w:hAnsi="Times New Roman" w:cs="Times New Roman"/>
          <w:b/>
          <w:sz w:val="24"/>
          <w:szCs w:val="24"/>
        </w:rPr>
        <w:t>Иссык-Кульского индустриально-педагогического колледжа</w:t>
      </w:r>
    </w:p>
    <w:p w:rsidR="002F0601" w:rsidRPr="006A14F7" w:rsidRDefault="002F0601" w:rsidP="002F0601">
      <w:pPr>
        <w:rPr>
          <w:rFonts w:ascii="Times New Roman" w:hAnsi="Times New Roman" w:cs="Times New Roman"/>
          <w:b/>
          <w:sz w:val="24"/>
          <w:szCs w:val="24"/>
        </w:rPr>
      </w:pPr>
      <w:r w:rsidRPr="006A14F7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2F0601" w:rsidRPr="006A14F7" w:rsidRDefault="002F0601" w:rsidP="002F0601">
      <w:pPr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В системе профессионально-технического образования Кыргызской Республики активно осуществляются реформы, направленные на сокращение разрыва между качеством предоставляемых образовательных услуг ПТОО и потребностями рынка труда. Для разработки и внедрения стратегии развития учебного заведений ПТОО и его образовательных программ, соответствующих потребностям работодателей необходимо выявить требования к навыкам и квалификациям путем проведения анализа рынка труда. </w:t>
      </w:r>
    </w:p>
    <w:p w:rsidR="002F0601" w:rsidRPr="006A14F7" w:rsidRDefault="002F0601" w:rsidP="002F0601">
      <w:pPr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В рамках Программы развития сектора: Навыки для инклюзивного роста во исполнение Политического действия 6 на базе Центра передового опыта Иссык-Кульского индустриально-педагогического </w:t>
      </w:r>
      <w:proofErr w:type="gramStart"/>
      <w:r w:rsidRPr="006A14F7">
        <w:rPr>
          <w:rFonts w:ascii="Times New Roman" w:hAnsi="Times New Roman" w:cs="Times New Roman"/>
          <w:sz w:val="24"/>
          <w:szCs w:val="24"/>
        </w:rPr>
        <w:t>колледжа  в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период с 26 июня по </w:t>
      </w:r>
      <w:r>
        <w:rPr>
          <w:rFonts w:ascii="Times New Roman" w:hAnsi="Times New Roman" w:cs="Times New Roman"/>
          <w:sz w:val="24"/>
          <w:szCs w:val="24"/>
        </w:rPr>
        <w:t>26 июня</w:t>
      </w:r>
      <w:r w:rsidRPr="006A14F7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14F7">
        <w:rPr>
          <w:rFonts w:ascii="Times New Roman" w:hAnsi="Times New Roman" w:cs="Times New Roman"/>
          <w:sz w:val="24"/>
          <w:szCs w:val="24"/>
        </w:rPr>
        <w:t xml:space="preserve"> года было проведено пилотирование методов и инструментов Методологии анализа спроса и предложения на региональном рынке труда, предложенных Программой. </w:t>
      </w:r>
    </w:p>
    <w:p w:rsidR="002F0601" w:rsidRPr="006A14F7" w:rsidRDefault="002F0601" w:rsidP="002F06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4F7">
        <w:rPr>
          <w:rFonts w:ascii="Times New Roman" w:hAnsi="Times New Roman" w:cs="Times New Roman"/>
          <w:sz w:val="24"/>
          <w:szCs w:val="24"/>
        </w:rPr>
        <w:t>Цели  пилотного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анализа спроса и предложения на региональном рынке труда:</w:t>
      </w:r>
    </w:p>
    <w:p w:rsidR="002F0601" w:rsidRPr="006A14F7" w:rsidRDefault="002F0601" w:rsidP="002F06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Выявить соответствующие потребности в квалификациях, компетенциях, навыках, знаниях путем применения 3 методов анализа;</w:t>
      </w:r>
    </w:p>
    <w:p w:rsidR="002F0601" w:rsidRPr="006A14F7" w:rsidRDefault="002F0601" w:rsidP="002F06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Определить преимущества и недостатки 3 методов анализа;</w:t>
      </w:r>
    </w:p>
    <w:p w:rsidR="002F0601" w:rsidRPr="006A14F7" w:rsidRDefault="002F0601" w:rsidP="002F06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Подготовить рекомендации по улучшению Методологии;</w:t>
      </w:r>
    </w:p>
    <w:p w:rsidR="002F0601" w:rsidRPr="006A14F7" w:rsidRDefault="002F0601" w:rsidP="002F0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Подготовить рекомендации для планирования и реализации процесса анализа в ЦПО с определением ресурсов, сроков, роли и ответственности участников;</w:t>
      </w:r>
    </w:p>
    <w:p w:rsidR="002F0601" w:rsidRPr="006A14F7" w:rsidRDefault="002F0601" w:rsidP="002F0601">
      <w:pPr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Результаты данного анализа, посредством предоставления количественной и качественной информации о региональном рынке труда, необходимой для принятия обоснованных решений по развитию учебных заведений ПТОО и их программ, позволят совершенствовать Методологию анализа спроса и предложения на региональном рынке труда в целях ее применения в системе ПТОО. </w:t>
      </w:r>
    </w:p>
    <w:p w:rsidR="002F0601" w:rsidRPr="006A14F7" w:rsidRDefault="002F0601" w:rsidP="002F06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F7">
        <w:rPr>
          <w:rFonts w:ascii="Times New Roman" w:hAnsi="Times New Roman" w:cs="Times New Roman"/>
          <w:b/>
          <w:sz w:val="24"/>
          <w:szCs w:val="24"/>
        </w:rPr>
        <w:t>Методология анализа</w:t>
      </w:r>
    </w:p>
    <w:p w:rsidR="002F0601" w:rsidRPr="006A14F7" w:rsidRDefault="002F0601" w:rsidP="002F0601">
      <w:pPr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Анализ регионального рынка труда проводилась рабочей группой ЦПО Иссык-Кульского индустриально-педагогического колледжа на основании приказа ЦПО (№38-</w:t>
      </w:r>
      <w:proofErr w:type="gramStart"/>
      <w:r w:rsidRPr="006A14F7">
        <w:rPr>
          <w:rFonts w:ascii="Times New Roman" w:hAnsi="Times New Roman" w:cs="Times New Roman"/>
          <w:sz w:val="24"/>
          <w:szCs w:val="24"/>
        </w:rPr>
        <w:t>КБ  от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4.06.2020 г.)     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14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A14F7">
        <w:rPr>
          <w:rFonts w:ascii="Times New Roman" w:hAnsi="Times New Roman" w:cs="Times New Roman"/>
          <w:sz w:val="24"/>
          <w:szCs w:val="24"/>
        </w:rPr>
        <w:t xml:space="preserve">.2020 г. 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14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14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14F7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14F7">
        <w:rPr>
          <w:rFonts w:ascii="Times New Roman" w:hAnsi="Times New Roman" w:cs="Times New Roman"/>
          <w:sz w:val="24"/>
          <w:szCs w:val="24"/>
        </w:rPr>
        <w:t xml:space="preserve"> года. Опр</w:t>
      </w:r>
      <w:r>
        <w:rPr>
          <w:rFonts w:ascii="Times New Roman" w:hAnsi="Times New Roman" w:cs="Times New Roman"/>
          <w:sz w:val="24"/>
          <w:szCs w:val="24"/>
        </w:rPr>
        <w:t xml:space="preserve">осы </w:t>
      </w:r>
      <w:r w:rsidRPr="006A14F7">
        <w:rPr>
          <w:rFonts w:ascii="Times New Roman" w:hAnsi="Times New Roman" w:cs="Times New Roman"/>
          <w:sz w:val="24"/>
          <w:szCs w:val="24"/>
        </w:rPr>
        <w:t xml:space="preserve">работодателей проводились                  </w:t>
      </w:r>
      <w:r>
        <w:rPr>
          <w:rFonts w:ascii="Times New Roman" w:hAnsi="Times New Roman" w:cs="Times New Roman"/>
          <w:sz w:val="24"/>
          <w:szCs w:val="24"/>
        </w:rPr>
        <w:t>с 1</w:t>
      </w:r>
      <w:r w:rsidRPr="006A14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A14F7">
        <w:rPr>
          <w:rFonts w:ascii="Times New Roman" w:hAnsi="Times New Roman" w:cs="Times New Roman"/>
          <w:sz w:val="24"/>
          <w:szCs w:val="24"/>
        </w:rPr>
        <w:t xml:space="preserve">.2020г. по </w:t>
      </w:r>
      <w:r>
        <w:rPr>
          <w:rFonts w:ascii="Times New Roman" w:hAnsi="Times New Roman" w:cs="Times New Roman"/>
          <w:sz w:val="24"/>
          <w:szCs w:val="24"/>
        </w:rPr>
        <w:t>25.</w:t>
      </w:r>
      <w:r w:rsidRPr="006A14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14F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14F7">
        <w:rPr>
          <w:rFonts w:ascii="Times New Roman" w:hAnsi="Times New Roman" w:cs="Times New Roman"/>
          <w:sz w:val="24"/>
          <w:szCs w:val="24"/>
        </w:rPr>
        <w:t xml:space="preserve"> года,</w:t>
      </w:r>
      <w:r>
        <w:rPr>
          <w:rFonts w:ascii="Times New Roman" w:hAnsi="Times New Roman" w:cs="Times New Roman"/>
          <w:sz w:val="24"/>
          <w:szCs w:val="24"/>
        </w:rPr>
        <w:t xml:space="preserve"> выпускников с 10.06.2021 по 26.06.2021г.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14F7">
        <w:rPr>
          <w:rFonts w:ascii="Times New Roman" w:hAnsi="Times New Roman" w:cs="Times New Roman"/>
          <w:sz w:val="24"/>
          <w:szCs w:val="24"/>
        </w:rPr>
        <w:t xml:space="preserve"> кабинетное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исследование проводилось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14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A14F7">
        <w:rPr>
          <w:rFonts w:ascii="Times New Roman" w:hAnsi="Times New Roman" w:cs="Times New Roman"/>
          <w:sz w:val="24"/>
          <w:szCs w:val="24"/>
        </w:rPr>
        <w:t xml:space="preserve">.2020 г.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14F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A14F7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14F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F0601" w:rsidRPr="006A14F7" w:rsidRDefault="002F0601" w:rsidP="002F0601">
      <w:pPr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Анализ регионального рынка труда проведен в три основных этапа:</w:t>
      </w:r>
    </w:p>
    <w:p w:rsidR="002F0601" w:rsidRPr="006A14F7" w:rsidRDefault="002F0601" w:rsidP="002F06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Подготовительный период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Подготовительный период включал обучение сотрудников методам анализа, разработку детального плана проведения анализа, создание рабочей группы, подготовку инструментария (анкеты в разных форматах), проведение встреч с выпускниками и преподавателями ЦПО, проведение пилотирования анкеты, составление базы данных потенциальных участников (выпускников и работодателей), установление связей с работодателями, проведение инструктажа сотрудников и партнеров, вовлеченных в анализ;</w:t>
      </w:r>
    </w:p>
    <w:p w:rsidR="002F0601" w:rsidRPr="006A14F7" w:rsidRDefault="002F0601" w:rsidP="002F06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Период сбора информации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lastRenderedPageBreak/>
        <w:t>Сбор информации методом опроса выпускников и работодателей (Метод 2 и 3) включал предварительные звонки с согласованием возможности и удобного времени для проведения онлайн и офлайн опроса, а также заполнение анкет методом интервью «лицом к лицу»;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Параллельно проводилось кабинетное исследование (Метод 1) – изучение источников информации о рынке труда, которое включало в себя сбор информации в свободных источниках (интернет), а также обращения в соответствующие структуры, обладающие необходимой статистической информацией по тематике анализа;</w:t>
      </w:r>
    </w:p>
    <w:p w:rsidR="002F0601" w:rsidRPr="006A14F7" w:rsidRDefault="002F0601" w:rsidP="002F06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Этап обработки и анализа информации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Этап обработки и анализа информации включал в себя разработку базы данных в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>, внесение и обработку данных анкет в базе данных, и непосредственно подготовку Аналитического отчета с рекомендациями.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Методы и инструменты анализа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Для достижения целей и задач исследования, были использованы следующие инструменты:</w:t>
      </w:r>
    </w:p>
    <w:p w:rsidR="002F0601" w:rsidRPr="006A14F7" w:rsidRDefault="002F0601" w:rsidP="002F0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Кабинетное исследование по сбору имеющейся статистической и другой вторичной информации;</w:t>
      </w:r>
    </w:p>
    <w:p w:rsidR="002F0601" w:rsidRPr="006A14F7" w:rsidRDefault="002F0601" w:rsidP="002F0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Опрос выпускников приоритетных специальностей;</w:t>
      </w:r>
    </w:p>
    <w:p w:rsidR="002F0601" w:rsidRPr="006A14F7" w:rsidRDefault="002F0601" w:rsidP="002F0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Опрос (анкетирование) предприятий: швейной, экономической, транспортной отрасли, образовательной и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гос.органов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>;</w:t>
      </w:r>
    </w:p>
    <w:p w:rsidR="002F0601" w:rsidRPr="006A14F7" w:rsidRDefault="002F0601" w:rsidP="002F06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Статистическая обработка полученной количественной информации, обработка качественной информации и подготовка на их основе Аналитического отчета с рекомендациями.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F7">
        <w:rPr>
          <w:rFonts w:ascii="Times New Roman" w:hAnsi="Times New Roman" w:cs="Times New Roman"/>
          <w:b/>
          <w:sz w:val="24"/>
          <w:szCs w:val="24"/>
        </w:rPr>
        <w:t xml:space="preserve">Респонденты (выборка) 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Пилотирование Методологии анализа спроса и предложения на региональном рынке труда планировалось провести на базе пилотных специальностей ЦПО и всех других имеющихся специальностей колледжа: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Приоритетная специальность:</w:t>
      </w:r>
    </w:p>
    <w:p w:rsidR="002F0601" w:rsidRPr="006A14F7" w:rsidRDefault="002F0601" w:rsidP="002F0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100105 "Организация обслуживания в гостиницах и туристических комплексах" (выпускников нет)</w:t>
      </w:r>
    </w:p>
    <w:p w:rsidR="002F0601" w:rsidRPr="006A14F7" w:rsidRDefault="002F0601" w:rsidP="002F0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 "Программное обеспечение вычислительной техники и автоматизированных систем" (нет выпускников)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Специальности колледжа: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1. 080110 "Экономика и бухгалтерский учет"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2. 190701 "Организация перевозок и управление на автотранспорте"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3. 260903 "Конструирование, моделирование и технология швейных изделий"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4. 050709 "Преподавание в начальных классах"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5. 050704 "Дошкольное образование"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6. 050721 "Физическая культура"</w:t>
      </w:r>
    </w:p>
    <w:p w:rsidR="002F0601" w:rsidRPr="006A14F7" w:rsidRDefault="002F0601" w:rsidP="002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Выборка опроса по выпускникам </w:t>
      </w:r>
      <w:proofErr w:type="gramStart"/>
      <w:r w:rsidRPr="006A14F7">
        <w:rPr>
          <w:rFonts w:ascii="Times New Roman" w:hAnsi="Times New Roman" w:cs="Times New Roman"/>
          <w:sz w:val="24"/>
          <w:szCs w:val="24"/>
        </w:rPr>
        <w:t>составляла:  72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>% (Всего 89 студентов, опрошенных 64 студентов)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Выборка опроса по работодателям составляла: 20 организаций (организации с которыми заключены договоры и которые находятся в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г.Балыкчы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>)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Объектами исследования были выпускники ЦПО 2019-2020 учебного года по специальностям: 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1. 080110 "Экономика и бухгалтерский учет"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2. 190701 "Организация перевозок и управление на автотранспорте"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3. 260903 "Конструирование, моделирование и технология швейных изделий"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4. 050709 "Преподавание в начальных классах"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5. 050704 "Дошкольное образование"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lastRenderedPageBreak/>
        <w:t>6. 050721 "Физическая культура"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4F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также работодатели – представители бизнеса региона: владельцы, руководители предприятий, работающих в швейной, экономической, транспортной отрасли, образовательной сферы и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гос.органов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Всего участвовали в опросе 64 выпускников (всего 89 студентов-выпускников очного отделения), из них по специальностям: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985"/>
        <w:gridCol w:w="1842"/>
      </w:tblGrid>
      <w:tr w:rsidR="002F0601" w:rsidRPr="006A14F7" w:rsidTr="000E2814">
        <w:tc>
          <w:tcPr>
            <w:tcW w:w="534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(Название)</w:t>
            </w:r>
          </w:p>
        </w:tc>
        <w:tc>
          <w:tcPr>
            <w:tcW w:w="1985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Количество/%</w:t>
            </w:r>
          </w:p>
        </w:tc>
        <w:tc>
          <w:tcPr>
            <w:tcW w:w="1985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Жен</w:t>
            </w:r>
          </w:p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Количество/%</w:t>
            </w:r>
          </w:p>
        </w:tc>
        <w:tc>
          <w:tcPr>
            <w:tcW w:w="1842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Количество/%</w:t>
            </w:r>
          </w:p>
        </w:tc>
      </w:tr>
      <w:tr w:rsidR="002F0601" w:rsidRPr="006A14F7" w:rsidTr="000E2814">
        <w:tc>
          <w:tcPr>
            <w:tcW w:w="534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sz w:val="24"/>
                <w:szCs w:val="24"/>
              </w:rPr>
              <w:t>080110 "Экономика и бухгалтерский учет"</w:t>
            </w:r>
          </w:p>
        </w:tc>
        <w:tc>
          <w:tcPr>
            <w:tcW w:w="1985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985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842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</w:tr>
      <w:tr w:rsidR="002F0601" w:rsidRPr="006A14F7" w:rsidTr="000E2814">
        <w:tc>
          <w:tcPr>
            <w:tcW w:w="534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sz w:val="24"/>
                <w:szCs w:val="24"/>
              </w:rPr>
              <w:t>"Организация перевозок и управление на автотранспорте"</w:t>
            </w:r>
          </w:p>
        </w:tc>
        <w:tc>
          <w:tcPr>
            <w:tcW w:w="1985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22,2%</w:t>
            </w:r>
          </w:p>
        </w:tc>
        <w:tc>
          <w:tcPr>
            <w:tcW w:w="1842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77,7%</w:t>
            </w:r>
          </w:p>
        </w:tc>
      </w:tr>
      <w:tr w:rsidR="002F0601" w:rsidRPr="006A14F7" w:rsidTr="000E2814">
        <w:tc>
          <w:tcPr>
            <w:tcW w:w="534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sz w:val="24"/>
                <w:szCs w:val="24"/>
              </w:rPr>
              <w:t>"Конструирование, моделирование и технология швейных изделий"</w:t>
            </w:r>
          </w:p>
        </w:tc>
        <w:tc>
          <w:tcPr>
            <w:tcW w:w="1985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87,5%</w:t>
            </w:r>
          </w:p>
        </w:tc>
        <w:tc>
          <w:tcPr>
            <w:tcW w:w="1842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12,5%</w:t>
            </w:r>
          </w:p>
        </w:tc>
      </w:tr>
      <w:tr w:rsidR="002F0601" w:rsidRPr="006A14F7" w:rsidTr="000E2814">
        <w:tc>
          <w:tcPr>
            <w:tcW w:w="534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sz w:val="24"/>
                <w:szCs w:val="24"/>
              </w:rPr>
              <w:t>"Дошкольное образование"</w:t>
            </w:r>
          </w:p>
        </w:tc>
        <w:tc>
          <w:tcPr>
            <w:tcW w:w="1985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1985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42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F0601" w:rsidRPr="006A14F7" w:rsidTr="000E2814">
        <w:tc>
          <w:tcPr>
            <w:tcW w:w="534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sz w:val="24"/>
                <w:szCs w:val="24"/>
              </w:rPr>
              <w:t>050721 "Физическая культура"</w:t>
            </w:r>
          </w:p>
        </w:tc>
        <w:tc>
          <w:tcPr>
            <w:tcW w:w="1985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1985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842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</w:tr>
      <w:tr w:rsidR="002F0601" w:rsidRPr="006A14F7" w:rsidTr="000E2814">
        <w:tc>
          <w:tcPr>
            <w:tcW w:w="534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F0601" w:rsidRPr="006A14F7" w:rsidRDefault="002F0601" w:rsidP="000E2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sz w:val="24"/>
                <w:szCs w:val="24"/>
              </w:rPr>
              <w:t>050709 "Преподавание в начальных классах"</w:t>
            </w:r>
          </w:p>
        </w:tc>
        <w:tc>
          <w:tcPr>
            <w:tcW w:w="1985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63%</w:t>
            </w:r>
          </w:p>
        </w:tc>
        <w:tc>
          <w:tcPr>
            <w:tcW w:w="1985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42" w:type="dxa"/>
          </w:tcPr>
          <w:p w:rsidR="002F0601" w:rsidRPr="006A14F7" w:rsidRDefault="002F0601" w:rsidP="000E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В опросе всего участвовало 20 работодателей, из них жен </w:t>
      </w:r>
      <w:proofErr w:type="gramStart"/>
      <w:r w:rsidRPr="006A14F7">
        <w:rPr>
          <w:rFonts w:ascii="Times New Roman" w:hAnsi="Times New Roman" w:cs="Times New Roman"/>
          <w:sz w:val="24"/>
          <w:szCs w:val="24"/>
        </w:rPr>
        <w:t>9 ,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муж 11 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Источниками кабинетного исследования были: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1.Официальные публикации (государственные), данные государственной статистики, госучреждений/органов, </w:t>
      </w:r>
      <w:r w:rsidRPr="006A14F7">
        <w:rPr>
          <w:rFonts w:ascii="Times New Roman" w:hAnsi="Times New Roman" w:cs="Times New Roman"/>
          <w:b/>
          <w:sz w:val="24"/>
          <w:szCs w:val="24"/>
        </w:rPr>
        <w:t>Приложение 1, 2 (перечень документов</w:t>
      </w:r>
      <w:r w:rsidRPr="006A14F7">
        <w:rPr>
          <w:rFonts w:ascii="Times New Roman" w:hAnsi="Times New Roman" w:cs="Times New Roman"/>
          <w:sz w:val="24"/>
          <w:szCs w:val="24"/>
        </w:rPr>
        <w:t xml:space="preserve">); сайт Министерства труда и социального развития. Были получены адреса, контактные номера тел. и адрес электронной почты управлений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МТиСР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 по всей Республике.   С сайта национального статистического комитета КР не смогли получить соответствующую информацию. С сайта Торгово-промышленной Палаты КР получили общую информацию о работе палаты.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2. Официальные публикации (негосударственные), данные направительных и международных организации. С сайта M'VECTOR – международной исследовательской и консалтинговой компании получена </w:t>
      </w:r>
      <w:proofErr w:type="gramStart"/>
      <w:r w:rsidRPr="006A14F7">
        <w:rPr>
          <w:rFonts w:ascii="Times New Roman" w:hAnsi="Times New Roman" w:cs="Times New Roman"/>
          <w:sz w:val="24"/>
          <w:szCs w:val="24"/>
        </w:rPr>
        <w:t>информация  о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маркетинговой и социологической исследованиях. С сайта SIAR и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ЭрфольгКонсалт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 – получена информация о видах исследований. 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3. Публикации работодателей и ассоциаций и объединений предприятий: мы ознакомились на сайтах </w:t>
      </w:r>
      <w:proofErr w:type="spellStart"/>
      <w:proofErr w:type="gramStart"/>
      <w:r w:rsidRPr="006A14F7">
        <w:rPr>
          <w:rFonts w:ascii="Times New Roman" w:hAnsi="Times New Roman" w:cs="Times New Roman"/>
          <w:sz w:val="24"/>
          <w:szCs w:val="24"/>
        </w:rPr>
        <w:t>соц.партнеров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работе учреждения.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4. Издания электронных и печатных СМИ: (газеты: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Балыкчы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, Вести Иссык-Куля, Кут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билим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>)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b/>
          <w:sz w:val="24"/>
          <w:szCs w:val="24"/>
        </w:rPr>
        <w:t>География исследования:</w:t>
      </w:r>
      <w:r w:rsidRPr="006A14F7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proofErr w:type="gramStart"/>
      <w:r w:rsidRPr="006A14F7">
        <w:rPr>
          <w:rFonts w:ascii="Times New Roman" w:hAnsi="Times New Roman" w:cs="Times New Roman"/>
          <w:sz w:val="24"/>
          <w:szCs w:val="24"/>
        </w:rPr>
        <w:t>Балыкчы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>,  Иссык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-Кульская область 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F7">
        <w:rPr>
          <w:rFonts w:ascii="Times New Roman" w:hAnsi="Times New Roman" w:cs="Times New Roman"/>
          <w:b/>
          <w:sz w:val="24"/>
          <w:szCs w:val="24"/>
        </w:rPr>
        <w:t>Трудности в проведении исследования были следующими: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F7">
        <w:rPr>
          <w:rFonts w:ascii="Times New Roman" w:hAnsi="Times New Roman" w:cs="Times New Roman"/>
          <w:b/>
          <w:sz w:val="24"/>
          <w:szCs w:val="24"/>
        </w:rPr>
        <w:t>Основная часть аналитического отчета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b/>
          <w:sz w:val="24"/>
          <w:szCs w:val="24"/>
        </w:rPr>
        <w:t xml:space="preserve">Метод 1 </w:t>
      </w:r>
      <w:r w:rsidRPr="006A14F7">
        <w:rPr>
          <w:rFonts w:ascii="Times New Roman" w:hAnsi="Times New Roman" w:cs="Times New Roman"/>
          <w:sz w:val="24"/>
          <w:szCs w:val="24"/>
        </w:rPr>
        <w:t xml:space="preserve">Метод обзора и анализа источников информации о потребностях в кадрах на рынке труда в целом по </w:t>
      </w:r>
      <w:proofErr w:type="gramStart"/>
      <w:r w:rsidRPr="006A14F7">
        <w:rPr>
          <w:rFonts w:ascii="Times New Roman" w:hAnsi="Times New Roman" w:cs="Times New Roman"/>
          <w:sz w:val="24"/>
          <w:szCs w:val="24"/>
        </w:rPr>
        <w:t>стране  и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по регионам.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F7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lastRenderedPageBreak/>
        <w:t>Метод обзора и анализа источников информации о потребностях в кадрах на рынке труда необходима для изучения вторичной информации, а также приоритеты рынка труда и сферы занятости, а также для разработки программ и стратегии развития.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В связи с пандемией проведен сбор информации в </w:t>
      </w:r>
      <w:proofErr w:type="gramStart"/>
      <w:r w:rsidRPr="006A14F7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режиме. Планировали провести круглый стол с </w:t>
      </w:r>
      <w:proofErr w:type="gramStart"/>
      <w:r w:rsidRPr="006A14F7">
        <w:rPr>
          <w:rFonts w:ascii="Times New Roman" w:hAnsi="Times New Roman" w:cs="Times New Roman"/>
          <w:sz w:val="24"/>
          <w:szCs w:val="24"/>
        </w:rPr>
        <w:t>работодателями  и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соц.партнерами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, для обсуждения проблем по улучшению партнерства и анализа рынка труда в регионе. Встреча не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состаялась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 в связи ситуацией. Проведена встреча только с представителем управления МТ и СР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г.Балыкчы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 (Управление министерства труда и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соц.развития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).  Получена информация о базе безработных и вакансий. По результатам </w:t>
      </w:r>
      <w:proofErr w:type="gramStart"/>
      <w:r w:rsidRPr="006A14F7">
        <w:rPr>
          <w:rFonts w:ascii="Times New Roman" w:hAnsi="Times New Roman" w:cs="Times New Roman"/>
          <w:sz w:val="24"/>
          <w:szCs w:val="24"/>
        </w:rPr>
        <w:t>анализа  количество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безработных составляет 665 чел, из них с высшим образованием 65 чел. в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. 49 чел. составляют женщины: со средним специальным образованием 69 чел, в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. 48 женщин, с полным средним образованием 122 чел, в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. 65 женщин, с неполным средним образованием 376 чел., в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. 189 женщин. 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Для получения информации о численности безработных, состоящих на учете служб занятости по регионам были отправлены электронные письма всем </w:t>
      </w:r>
      <w:proofErr w:type="gramStart"/>
      <w:r w:rsidRPr="006A14F7">
        <w:rPr>
          <w:rFonts w:ascii="Times New Roman" w:hAnsi="Times New Roman" w:cs="Times New Roman"/>
          <w:sz w:val="24"/>
          <w:szCs w:val="24"/>
        </w:rPr>
        <w:t xml:space="preserve">управлениям 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МТиСР</w:t>
      </w:r>
      <w:proofErr w:type="spellEnd"/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по Иссык-Кульской области и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Кочкорского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 области, по настоящее время ответы нами не получены.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F7">
        <w:rPr>
          <w:rFonts w:ascii="Times New Roman" w:hAnsi="Times New Roman" w:cs="Times New Roman"/>
          <w:b/>
          <w:sz w:val="24"/>
          <w:szCs w:val="24"/>
        </w:rPr>
        <w:t>Метод 2</w:t>
      </w:r>
    </w:p>
    <w:p w:rsidR="002F0601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F7">
        <w:rPr>
          <w:rFonts w:ascii="Times New Roman" w:hAnsi="Times New Roman" w:cs="Times New Roman"/>
          <w:b/>
          <w:sz w:val="24"/>
          <w:szCs w:val="24"/>
        </w:rPr>
        <w:t>Метод отслеживания трудоустройства выпускников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Создана база данных выпускников, успешно проведено анкетирование выпускников по двум опросникам: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- Образование в колледже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- Трудоустройство выпускников.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С 26-июня по настоящее время открыт доступ к анкетированию выпускников и проводим анализ ответов опрошенных выпускников.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При опросе выпускников были проблема с системой, сбои системы при отправке данных. </w:t>
      </w:r>
    </w:p>
    <w:p w:rsidR="002F0601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601" w:rsidRPr="00CD3607" w:rsidRDefault="002F0601" w:rsidP="002F0601">
      <w:pPr>
        <w:rPr>
          <w:rFonts w:ascii="Times New Roman" w:hAnsi="Times New Roman" w:cs="Times New Roman"/>
          <w:b/>
          <w:sz w:val="24"/>
          <w:szCs w:val="24"/>
        </w:rPr>
      </w:pPr>
      <w:r w:rsidRPr="00CD3607">
        <w:rPr>
          <w:rFonts w:ascii="Times New Roman" w:hAnsi="Times New Roman" w:cs="Times New Roman"/>
          <w:b/>
          <w:sz w:val="24"/>
          <w:szCs w:val="24"/>
        </w:rPr>
        <w:t>Анализ ответов анкетирования выпускников:</w:t>
      </w:r>
    </w:p>
    <w:p w:rsidR="002F0601" w:rsidRPr="00CD3607" w:rsidRDefault="002F0601" w:rsidP="002F06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Из 64 ответа дали согласие на обработку персональных данных 62 (90,6%), а двое (9,4%) из них не согласились.</w:t>
      </w:r>
    </w:p>
    <w:p w:rsidR="002F0601" w:rsidRPr="00CD3607" w:rsidRDefault="002F0601" w:rsidP="002F06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 xml:space="preserve">Если ответ выпускников делить по срокам </w:t>
      </w:r>
      <w:proofErr w:type="gramStart"/>
      <w:r w:rsidRPr="00CD3607">
        <w:rPr>
          <w:rFonts w:ascii="Times New Roman" w:hAnsi="Times New Roman" w:cs="Times New Roman"/>
          <w:sz w:val="24"/>
          <w:szCs w:val="24"/>
        </w:rPr>
        <w:t>обучения  -</w:t>
      </w:r>
      <w:proofErr w:type="gramEnd"/>
      <w:r w:rsidRPr="00CD3607">
        <w:rPr>
          <w:rFonts w:ascii="Times New Roman" w:hAnsi="Times New Roman" w:cs="Times New Roman"/>
          <w:sz w:val="24"/>
          <w:szCs w:val="24"/>
        </w:rPr>
        <w:t xml:space="preserve"> 48,4% (2 года и более); 51,6% (3 года и более.</w:t>
      </w:r>
    </w:p>
    <w:p w:rsidR="002F0601" w:rsidRPr="00CD3607" w:rsidRDefault="002F0601" w:rsidP="002F06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При выборе специальности личный выбор сделали – 53 выпускников (82,8%); по совету знакомых – 7 (11%); по финансовой причине – 2 (3,1%); по выбору родителей – 2(3,1%)</w:t>
      </w:r>
    </w:p>
    <w:p w:rsidR="002F0601" w:rsidRPr="00CD3607" w:rsidRDefault="002F0601" w:rsidP="002F06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Опрошенные оценили по критериям образование в колледже на высокой уровне: работу в группе – 56%; теоретические знания – 56%; практическое обучение в мастерских и лабораториях – 58%; производственную практику – 55%; использование компьютеров – 51%; использование интернета – 48%.</w:t>
      </w:r>
    </w:p>
    <w:p w:rsidR="002F0601" w:rsidRPr="00CD3607" w:rsidRDefault="002F0601" w:rsidP="002F06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 xml:space="preserve">Оценили моменты учебного процесса на «отлично»: знание преподавателей своих предметов – 85%; умение преподавателей объяснять свой предмет – 83%; знание мастеров – 64%; работу куратора – 71%; формирование способностей студентов к самостоятельному обучению – 81%; уважительное взаимодействия между студентами-82%; возможность для студентов влиять на политику учебного заведения – 75%; интерес студентов обучаться в нашем колледже – 84%; </w:t>
      </w:r>
    </w:p>
    <w:p w:rsidR="002F0601" w:rsidRPr="00CD3607" w:rsidRDefault="002F0601" w:rsidP="002F06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 xml:space="preserve">Выпускники оценили материально-техническую базу колледжа по следующим критериям: состояние и оснащение аудиторий – 71%; состояние и оснащение мастерских/лабораторий – 75%; предоставление материалов обучения (книг и наглядных материалов) – 70%; наличие компьютеров, доступ к интернету, электронным ресурсам колледжа – 67%; доступность технического оборудования – 62,5%; технику безопасности во время занятий в мастерских и производственной </w:t>
      </w:r>
      <w:r w:rsidRPr="00CD3607">
        <w:rPr>
          <w:rFonts w:ascii="Times New Roman" w:hAnsi="Times New Roman" w:cs="Times New Roman"/>
          <w:sz w:val="24"/>
          <w:szCs w:val="24"/>
        </w:rPr>
        <w:lastRenderedPageBreak/>
        <w:t>практики – 68,7%; санитарно-гигиенические условия – 65%; качество питания в столовой – 52,5%.</w:t>
      </w:r>
    </w:p>
    <w:p w:rsidR="002F0601" w:rsidRPr="00CD3607" w:rsidRDefault="002F0601" w:rsidP="002F06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 xml:space="preserve">Дали оценку элементов связанные с трудоустройством: качество поддержки в планировании и развитии карьеры – 76,5%; соответствие содержания обучения практическим требованиям на рабочем месте – 82,8%; практический опыт преподавательского состава – 82,8%; помощь учебного заведения в поиске работы – 64%; взаимосвязь между теорией и практикой – 85.9%; практическое обучение по специальности – 81,2%; качество производственной практики – 84,3%; помощь колледжа для прохождения производственной практики – 87,5%; </w:t>
      </w:r>
    </w:p>
    <w:p w:rsidR="002F0601" w:rsidRPr="00CD3607" w:rsidRDefault="002F0601" w:rsidP="002F06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 xml:space="preserve">При опросе выяснилось 75% выпускников прошли полностью производственную практику, а 21,9% прошли частично. Последнее место практики нашли самостоятельно – 25%; с помощью учебного заведения – 60,5%; через знакомых – 14,1%. Последнюю </w:t>
      </w:r>
      <w:proofErr w:type="gramStart"/>
      <w:r w:rsidRPr="00CD3607">
        <w:rPr>
          <w:rFonts w:ascii="Times New Roman" w:hAnsi="Times New Roman" w:cs="Times New Roman"/>
          <w:sz w:val="24"/>
          <w:szCs w:val="24"/>
        </w:rPr>
        <w:t>практику  проходили</w:t>
      </w:r>
      <w:proofErr w:type="gramEnd"/>
      <w:r w:rsidRPr="00CD3607">
        <w:rPr>
          <w:rFonts w:ascii="Times New Roman" w:hAnsi="Times New Roman" w:cs="Times New Roman"/>
          <w:sz w:val="24"/>
          <w:szCs w:val="24"/>
        </w:rPr>
        <w:t xml:space="preserve"> в государственном секторе – 51 чел (93,75%); в частном секторе – 9 чел (14,9%); в семейном бизнесе – 4 чел (6,3%); </w:t>
      </w:r>
    </w:p>
    <w:p w:rsidR="002F0601" w:rsidRPr="00CD3607" w:rsidRDefault="002F0601" w:rsidP="002F06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Оценили по аспектам последнюю практику: проходили по определенной рабочей программе – 84,3%; была возможность регулярного общения с мастером, с руководителем практики – 90%; порученная работа и уровень ответственности соответствовал уровню подготовки – 78%; получал достаточно помощи и консультаций от мастера – 75%; отношение на уровне сотрудника – 82,8%;  через практику получил новые знания – 84,3%; получил достаточно помощи и консультаций от назначенного наставника компании – 76,5%; практика хорошо подготовил к трудоустройству – 76,5%; были хорошие трудовые взаимоотношения – 82,8%.</w:t>
      </w:r>
    </w:p>
    <w:p w:rsidR="002F0601" w:rsidRPr="00CD3607" w:rsidRDefault="002F0601" w:rsidP="002F06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 xml:space="preserve">Варианты ответов на вопрос какой тип контактов хотели бы иметь с </w:t>
      </w:r>
      <w:proofErr w:type="spellStart"/>
      <w:r w:rsidRPr="00CD3607">
        <w:rPr>
          <w:rFonts w:ascii="Times New Roman" w:hAnsi="Times New Roman" w:cs="Times New Roman"/>
          <w:sz w:val="24"/>
          <w:szCs w:val="24"/>
        </w:rPr>
        <w:t>колледжом</w:t>
      </w:r>
      <w:proofErr w:type="spellEnd"/>
      <w:r w:rsidRPr="00CD3607">
        <w:rPr>
          <w:rFonts w:ascii="Times New Roman" w:hAnsi="Times New Roman" w:cs="Times New Roman"/>
          <w:sz w:val="24"/>
          <w:szCs w:val="24"/>
        </w:rPr>
        <w:t xml:space="preserve"> в будущем?</w:t>
      </w:r>
    </w:p>
    <w:p w:rsidR="002F0601" w:rsidRPr="00CD3607" w:rsidRDefault="002F0601" w:rsidP="002F06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Встречи выпускников в учебном заведении – 30 (46,9%);</w:t>
      </w:r>
    </w:p>
    <w:p w:rsidR="002F0601" w:rsidRPr="00CD3607" w:rsidRDefault="002F0601" w:rsidP="002F06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В рамках деятельности ассоциации выпускников – 7 (10,9%);</w:t>
      </w:r>
    </w:p>
    <w:p w:rsidR="002F0601" w:rsidRPr="00CD3607" w:rsidRDefault="002F0601" w:rsidP="002F06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В качестве работодателя – 9 (14,1%);</w:t>
      </w:r>
    </w:p>
    <w:p w:rsidR="002F0601" w:rsidRPr="00CD3607" w:rsidRDefault="002F0601" w:rsidP="002F06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Консультационная поддержка в профессионализме – 28 (43,8%);</w:t>
      </w:r>
    </w:p>
    <w:p w:rsidR="002F0601" w:rsidRPr="00CD3607" w:rsidRDefault="002F0601" w:rsidP="002F06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Не ощущаю потребности в дальнейших контактов – 10 (15,6%);</w:t>
      </w:r>
    </w:p>
    <w:p w:rsidR="002F0601" w:rsidRPr="00CD3607" w:rsidRDefault="002F0601" w:rsidP="002F06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Работать преподавателем – 1 (1,6%)</w:t>
      </w:r>
    </w:p>
    <w:p w:rsidR="002F0601" w:rsidRPr="00CD3607" w:rsidRDefault="002F0601" w:rsidP="002F0601">
      <w:pPr>
        <w:ind w:left="709" w:hanging="426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11. Получены ответы от выпускников на вопрос: В какой степени приобрели следующие навыки и знания к моменту завершения нашего учебного заведения? Профессиональные навыки в своей специальности в высокой степени – 32 (50%); умение применять теорию на практике в высокой степени – 36 (56%); способность легко приспосабливаться к меняющимися условиям – 34 (53%); способность развивать новые идеи и решения – 37 (57,8%); умение общаться в высокой степени – 38 (59,3%); способность эффективно организовать свое рабочее место – 43 (67,1%); ответственность за результат работы – 43 (67,1%); способность продуктивно работать с другими – 37 (57,8%); умение решать проблемы в высокой степени – 34 (53%).</w:t>
      </w:r>
    </w:p>
    <w:p w:rsidR="002F0601" w:rsidRPr="00CD3607" w:rsidRDefault="002F0601" w:rsidP="002F0601">
      <w:pPr>
        <w:ind w:left="709" w:hanging="426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12. Из всех опрошенных 76,6 % выбрали бы наш колледж, если бы снова пришлось выбирать учебное заведение. А 75% выбрали бы эту же специальность. Полностью удовлетворены обучением 84,4% опрошенных, частично 14,1%, не удовлетворены 1,5%.</w:t>
      </w:r>
    </w:p>
    <w:p w:rsidR="002F0601" w:rsidRPr="00CD3607" w:rsidRDefault="002F0601" w:rsidP="002F0601">
      <w:pPr>
        <w:ind w:left="709" w:hanging="426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13. Из числа всех опрошенных мужчины – 21,9%; женщины – 78,1%.</w:t>
      </w:r>
    </w:p>
    <w:p w:rsidR="002F0601" w:rsidRPr="00CD3607" w:rsidRDefault="002F0601" w:rsidP="002F0601">
      <w:pPr>
        <w:ind w:left="709" w:hanging="426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lastRenderedPageBreak/>
        <w:t>14. Варианты ответов о планах на будущее:</w:t>
      </w:r>
    </w:p>
    <w:p w:rsidR="002F0601" w:rsidRPr="00CD3607" w:rsidRDefault="002F0601" w:rsidP="002F0601">
      <w:pPr>
        <w:ind w:left="709" w:hanging="426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поиск работы в государственном секторе – 29 (45,3</w:t>
      </w:r>
      <w:proofErr w:type="gramStart"/>
      <w:r w:rsidRPr="00CD3607">
        <w:rPr>
          <w:rFonts w:ascii="Times New Roman" w:hAnsi="Times New Roman" w:cs="Times New Roman"/>
          <w:sz w:val="24"/>
          <w:szCs w:val="24"/>
        </w:rPr>
        <w:t>% )</w:t>
      </w:r>
      <w:proofErr w:type="gramEnd"/>
    </w:p>
    <w:p w:rsidR="002F0601" w:rsidRPr="00CD3607" w:rsidRDefault="002F0601" w:rsidP="002F0601">
      <w:pPr>
        <w:ind w:left="709" w:hanging="426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поиск работы в частном секторе – 8 (12,5%);</w:t>
      </w:r>
    </w:p>
    <w:p w:rsidR="002F0601" w:rsidRPr="00CD3607" w:rsidRDefault="002F0601" w:rsidP="002F0601">
      <w:pPr>
        <w:ind w:left="709" w:hanging="426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начать работать в семейном бизнесе – 12 (18,8%);</w:t>
      </w:r>
    </w:p>
    <w:p w:rsidR="002F0601" w:rsidRPr="00CD3607" w:rsidRDefault="002F0601" w:rsidP="002F0601">
      <w:pPr>
        <w:ind w:left="709" w:hanging="426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начать свой собственный бизнес/само занятость – 15(23,4);</w:t>
      </w:r>
    </w:p>
    <w:p w:rsidR="002F0601" w:rsidRPr="00CD3607" w:rsidRDefault="002F0601" w:rsidP="002F0601">
      <w:pPr>
        <w:ind w:left="709" w:hanging="426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выехать за границу на заработки – 8 (12,5%);</w:t>
      </w:r>
    </w:p>
    <w:p w:rsidR="002F0601" w:rsidRPr="00CD3607" w:rsidRDefault="002F0601" w:rsidP="002F0601">
      <w:pPr>
        <w:ind w:left="709" w:hanging="426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через год буду работать – 1(1,6%);</w:t>
      </w:r>
    </w:p>
    <w:p w:rsidR="002F0601" w:rsidRPr="00CD3607" w:rsidRDefault="002F0601" w:rsidP="002F0601">
      <w:pPr>
        <w:ind w:left="709" w:hanging="426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растить ребенка – 1 (1,6%);</w:t>
      </w:r>
    </w:p>
    <w:p w:rsidR="002F0601" w:rsidRPr="00CD3607" w:rsidRDefault="002F0601" w:rsidP="002F0601">
      <w:pPr>
        <w:ind w:left="709" w:hanging="426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помогать в семейном хозяйстве – 8 (12,5%);</w:t>
      </w:r>
    </w:p>
    <w:p w:rsidR="002F0601" w:rsidRPr="00CD3607" w:rsidRDefault="002F0601" w:rsidP="002F0601">
      <w:pPr>
        <w:ind w:left="709" w:hanging="426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продолжить обучение – 26 (40,6%);</w:t>
      </w:r>
    </w:p>
    <w:p w:rsidR="002F0601" w:rsidRPr="00CD3607" w:rsidRDefault="002F0601" w:rsidP="002F0601">
      <w:pPr>
        <w:ind w:left="709" w:hanging="426"/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работать перевозчиком на частном транспорте – 1 (1,6%).</w:t>
      </w:r>
    </w:p>
    <w:p w:rsidR="002F0601" w:rsidRPr="00CD3607" w:rsidRDefault="002F0601" w:rsidP="002F0601">
      <w:p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15. Предложения и рекомендации выпускников по улучшению работы нашего учебного заведения:</w:t>
      </w:r>
    </w:p>
    <w:p w:rsidR="002F0601" w:rsidRPr="00CD3607" w:rsidRDefault="002F0601" w:rsidP="002F0601">
      <w:p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ремонт столовой;</w:t>
      </w:r>
    </w:p>
    <w:p w:rsidR="002F0601" w:rsidRPr="00CD3607" w:rsidRDefault="002F0601" w:rsidP="002F0601">
      <w:p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в каждом классе была электронная доска;</w:t>
      </w:r>
    </w:p>
    <w:p w:rsidR="002F0601" w:rsidRPr="00CD3607" w:rsidRDefault="002F0601" w:rsidP="002F0601">
      <w:p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единая форма студентов;</w:t>
      </w:r>
    </w:p>
    <w:p w:rsidR="002F0601" w:rsidRPr="00CD3607" w:rsidRDefault="002F0601" w:rsidP="002F0601">
      <w:p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улучшить качество преподавания, с использованием ИКТ;</w:t>
      </w:r>
    </w:p>
    <w:p w:rsidR="002F0601" w:rsidRPr="00CD3607" w:rsidRDefault="002F0601" w:rsidP="002F0601">
      <w:p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увеличить количество компьютеров для проведения занятий;</w:t>
      </w:r>
    </w:p>
    <w:p w:rsidR="002F0601" w:rsidRPr="00CD3607" w:rsidRDefault="002F0601" w:rsidP="002F0601">
      <w:p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больше практики;</w:t>
      </w:r>
    </w:p>
    <w:p w:rsidR="002F0601" w:rsidRPr="00CD3607" w:rsidRDefault="002F0601" w:rsidP="002F0601">
      <w:pPr>
        <w:rPr>
          <w:rFonts w:ascii="Times New Roman" w:hAnsi="Times New Roman" w:cs="Times New Roman"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 улучшить оснащение кабинетов уче</w:t>
      </w:r>
      <w:r>
        <w:rPr>
          <w:rFonts w:ascii="Times New Roman" w:hAnsi="Times New Roman" w:cs="Times New Roman"/>
          <w:sz w:val="24"/>
          <w:szCs w:val="24"/>
        </w:rPr>
        <w:t>бно</w:t>
      </w:r>
      <w:r w:rsidRPr="00CD3607">
        <w:rPr>
          <w:rFonts w:ascii="Times New Roman" w:hAnsi="Times New Roman" w:cs="Times New Roman"/>
          <w:sz w:val="24"/>
          <w:szCs w:val="24"/>
        </w:rPr>
        <w:t>-наглядными материалами;</w:t>
      </w:r>
    </w:p>
    <w:p w:rsidR="002F0601" w:rsidRPr="009B4BD5" w:rsidRDefault="002F0601" w:rsidP="002F0601">
      <w:pPr>
        <w:rPr>
          <w:rFonts w:ascii="Times New Roman" w:hAnsi="Times New Roman" w:cs="Times New Roman"/>
          <w:b/>
          <w:sz w:val="24"/>
          <w:szCs w:val="24"/>
        </w:rPr>
      </w:pPr>
      <w:r w:rsidRPr="00CD3607">
        <w:rPr>
          <w:rFonts w:ascii="Times New Roman" w:hAnsi="Times New Roman" w:cs="Times New Roman"/>
          <w:sz w:val="24"/>
          <w:szCs w:val="24"/>
        </w:rPr>
        <w:t>-дать теплую воду и отопление</w:t>
      </w:r>
      <w:r w:rsidRPr="009B4BD5">
        <w:rPr>
          <w:rFonts w:ascii="Times New Roman" w:hAnsi="Times New Roman" w:cs="Times New Roman"/>
          <w:b/>
          <w:sz w:val="24"/>
          <w:szCs w:val="24"/>
        </w:rPr>
        <w:t>.</w:t>
      </w:r>
    </w:p>
    <w:p w:rsidR="002F0601" w:rsidRPr="009B4BD5" w:rsidRDefault="002F0601" w:rsidP="002F0601">
      <w:pPr>
        <w:rPr>
          <w:rFonts w:ascii="Times New Roman" w:hAnsi="Times New Roman" w:cs="Times New Roman"/>
          <w:b/>
          <w:sz w:val="24"/>
          <w:szCs w:val="24"/>
        </w:rPr>
      </w:pPr>
      <w:r w:rsidRPr="009B4BD5">
        <w:rPr>
          <w:rFonts w:ascii="Times New Roman" w:hAnsi="Times New Roman" w:cs="Times New Roman"/>
          <w:b/>
          <w:sz w:val="24"/>
          <w:szCs w:val="24"/>
        </w:rPr>
        <w:t>Учитывая ответы выпускников по двум опросникам сделаны следующие выводы:</w:t>
      </w:r>
    </w:p>
    <w:p w:rsidR="002F0601" w:rsidRPr="009B4BD5" w:rsidRDefault="002F0601" w:rsidP="002F06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улучшения качества теоретических знаний оказать методическую помощь преподавателям и усилить контроль за проведением занятий. </w:t>
      </w:r>
    </w:p>
    <w:p w:rsidR="002F0601" w:rsidRPr="009B4BD5" w:rsidRDefault="002F0601" w:rsidP="002F06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анонимную анкетирование студентов о качестве проводимых занятий и по результатам анкеты принять соответствующие меры.</w:t>
      </w:r>
    </w:p>
    <w:p w:rsidR="002F0601" w:rsidRPr="009B4BD5" w:rsidRDefault="002F0601" w:rsidP="002F06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Улучшить оснащение аудиторий и лабораторий с компьютерами и техническим оборудованием, наглядными материалами для занятий.</w:t>
      </w:r>
    </w:p>
    <w:p w:rsidR="002F0601" w:rsidRPr="002B686B" w:rsidRDefault="002F0601" w:rsidP="002F06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повышать квалификацию преподавателей и ИПР.</w:t>
      </w:r>
    </w:p>
    <w:p w:rsidR="002F0601" w:rsidRPr="002B686B" w:rsidRDefault="002F0601" w:rsidP="002F06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и обеспечить студентов доступ к Интернету и электронным ресурсами колледжа, для самостоятельной работы по применению ИКТ.</w:t>
      </w:r>
    </w:p>
    <w:p w:rsidR="002F0601" w:rsidRPr="002B686B" w:rsidRDefault="002F0601" w:rsidP="002F06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улучшения качества питания и общежития вопрос решается с поддержкой проекта.</w:t>
      </w:r>
    </w:p>
    <w:p w:rsidR="002F0601" w:rsidRPr="00D64408" w:rsidRDefault="002F0601" w:rsidP="002F06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взаимосотрудничество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социальными партнерами для оказания помощи в трудоустройстве выпускников колледжа.</w:t>
      </w:r>
    </w:p>
    <w:p w:rsidR="002F0601" w:rsidRDefault="002F0601" w:rsidP="002F06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обеспечить заранее проинформировать и ознакомить респондентов с вопросами анкеты. </w:t>
      </w:r>
    </w:p>
    <w:p w:rsidR="002F0601" w:rsidRDefault="002F0601" w:rsidP="002F06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Улучшить работы по мобильности с ВУЗами для продолжения учёбы выпускников.</w:t>
      </w:r>
    </w:p>
    <w:p w:rsidR="002F0601" w:rsidRPr="008955DF" w:rsidRDefault="002F0601" w:rsidP="002F06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0601" w:rsidRPr="00D64408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F7">
        <w:rPr>
          <w:rFonts w:ascii="Times New Roman" w:hAnsi="Times New Roman" w:cs="Times New Roman"/>
          <w:b/>
          <w:sz w:val="24"/>
          <w:szCs w:val="24"/>
        </w:rPr>
        <w:t>Метод 3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F7">
        <w:rPr>
          <w:rFonts w:ascii="Times New Roman" w:hAnsi="Times New Roman" w:cs="Times New Roman"/>
          <w:b/>
          <w:sz w:val="24"/>
          <w:szCs w:val="24"/>
        </w:rPr>
        <w:t>Метод прямого опроса работодателей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F7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 </w:t>
      </w:r>
    </w:p>
    <w:p w:rsidR="002F0601" w:rsidRPr="006A14F7" w:rsidRDefault="002F0601" w:rsidP="002F0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Метод прямого опроса работодателей проводился для улучшения качества образования и </w:t>
      </w:r>
      <w:proofErr w:type="gramStart"/>
      <w:r w:rsidRPr="006A14F7">
        <w:rPr>
          <w:rFonts w:ascii="Times New Roman" w:hAnsi="Times New Roman" w:cs="Times New Roman"/>
          <w:sz w:val="24"/>
          <w:szCs w:val="24"/>
        </w:rPr>
        <w:t>обучения  в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колледже, при содействии заинтересованных сторон. В связи с пандемией опрос и анкетирование работодателей был проведен с руководителями организаций находящихся в городе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Балыкчы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. Опрос работодателей по регионам провести не удалось. В случае стабилизации в стране, планируется провести опросы работодателей по Иссык-Кульской области и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Кочкорского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F0601" w:rsidRPr="006A14F7" w:rsidRDefault="002F0601" w:rsidP="002F0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Всего было опрошено 20 работодателей, из них государственных организаций - 9; коммерческих организаций - 11. По результатам опроса </w:t>
      </w:r>
      <w:proofErr w:type="gramStart"/>
      <w:r w:rsidRPr="006A14F7">
        <w:rPr>
          <w:rFonts w:ascii="Times New Roman" w:hAnsi="Times New Roman" w:cs="Times New Roman"/>
          <w:sz w:val="24"/>
          <w:szCs w:val="24"/>
        </w:rPr>
        <w:t>среди  организаций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более 70% составляют женщины, в связи с тем что среди опрошенных организаций в дошкольном образовании, в швейном производстве и  по  педагогическому направлению по штатной  численности большую часть составляют женщины. </w:t>
      </w:r>
    </w:p>
    <w:p w:rsidR="002F0601" w:rsidRPr="006A14F7" w:rsidRDefault="002F0601" w:rsidP="002F0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Большинство работодателей хотят повысить квалификацию своих работников в сфере информационных технологий. Работодатели </w:t>
      </w:r>
      <w:proofErr w:type="gramStart"/>
      <w:r w:rsidRPr="006A14F7">
        <w:rPr>
          <w:rFonts w:ascii="Times New Roman" w:hAnsi="Times New Roman" w:cs="Times New Roman"/>
          <w:sz w:val="24"/>
          <w:szCs w:val="24"/>
        </w:rPr>
        <w:t>рекомендуют  организовать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краткосрочные курсы по компьютерной грамотности и IТ-технологиям, 1-С: Бухгалтерия и по моделированию крою и шитья, а также проведение семинаров и обучающихся тренингов по педагогическому направлению.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F7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2F0601" w:rsidRPr="006A14F7" w:rsidRDefault="002F0601" w:rsidP="002F0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>Апробация по методологии анализа рынка труда на начальной стадии проведено успешно, учитывая ситуацию в связи с пандемией в КР.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 </w:t>
      </w:r>
      <w:r w:rsidRPr="006A14F7">
        <w:rPr>
          <w:rFonts w:ascii="Times New Roman" w:hAnsi="Times New Roman" w:cs="Times New Roman"/>
          <w:sz w:val="24"/>
          <w:szCs w:val="24"/>
        </w:rPr>
        <w:tab/>
        <w:t xml:space="preserve">1.По первой методике сбор информации о потребностях в кадрах на рынке труда столкнулись с проблемой доступа к сайтам и при получении соответствующей, необходимой информации. Во многих сайтах запрашивают официальную регистрацию. В большинстве случаях объявляются рекламная информация. </w:t>
      </w:r>
    </w:p>
    <w:p w:rsidR="002F0601" w:rsidRPr="00687EEA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ab/>
        <w:t xml:space="preserve">Для того чтобы улучшить работу колледжа по анализу рынка труда и получения информации о потребностях в кадрах на рынке труда в целом по стране и регионам, необходимо чтобы местные и региональные органы, тесно сотрудничали с учебными заведениями и были заинтересованы. </w:t>
      </w:r>
      <w:r w:rsidRPr="00687EEA">
        <w:rPr>
          <w:rFonts w:ascii="Times New Roman" w:hAnsi="Times New Roman" w:cs="Times New Roman"/>
          <w:b/>
          <w:sz w:val="24"/>
          <w:szCs w:val="24"/>
        </w:rPr>
        <w:t xml:space="preserve">Возможно необходимо провести </w:t>
      </w:r>
      <w:proofErr w:type="gramStart"/>
      <w:r w:rsidRPr="00687EEA">
        <w:rPr>
          <w:rFonts w:ascii="Times New Roman" w:hAnsi="Times New Roman" w:cs="Times New Roman"/>
          <w:b/>
          <w:sz w:val="24"/>
          <w:szCs w:val="24"/>
        </w:rPr>
        <w:t>семинар</w:t>
      </w:r>
      <w:r>
        <w:rPr>
          <w:rFonts w:ascii="Times New Roman" w:hAnsi="Times New Roman" w:cs="Times New Roman"/>
          <w:b/>
          <w:sz w:val="24"/>
          <w:szCs w:val="24"/>
        </w:rPr>
        <w:t xml:space="preserve">  или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круглый стол</w:t>
      </w:r>
      <w:r w:rsidRPr="00687EEA">
        <w:rPr>
          <w:rFonts w:ascii="Times New Roman" w:hAnsi="Times New Roman" w:cs="Times New Roman"/>
          <w:b/>
          <w:sz w:val="24"/>
          <w:szCs w:val="24"/>
        </w:rPr>
        <w:t xml:space="preserve"> с участием местных и региональных органов, а также представителями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EEA">
        <w:rPr>
          <w:rFonts w:ascii="Times New Roman" w:hAnsi="Times New Roman" w:cs="Times New Roman"/>
          <w:b/>
          <w:sz w:val="24"/>
          <w:szCs w:val="24"/>
        </w:rPr>
        <w:t xml:space="preserve"> Министерство образования и науки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EEA">
        <w:rPr>
          <w:rFonts w:ascii="Times New Roman" w:hAnsi="Times New Roman" w:cs="Times New Roman"/>
          <w:b/>
          <w:sz w:val="24"/>
          <w:szCs w:val="24"/>
        </w:rPr>
        <w:t xml:space="preserve">Кыргызской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87EEA">
        <w:rPr>
          <w:rFonts w:ascii="Times New Roman" w:hAnsi="Times New Roman" w:cs="Times New Roman"/>
          <w:b/>
          <w:sz w:val="24"/>
          <w:szCs w:val="24"/>
        </w:rPr>
        <w:t xml:space="preserve">Республики. 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ab/>
        <w:t xml:space="preserve">2. По составу вопросов анкетирования предложений и замечаний нет. </w:t>
      </w:r>
      <w:r>
        <w:rPr>
          <w:rFonts w:ascii="Times New Roman" w:hAnsi="Times New Roman" w:cs="Times New Roman"/>
          <w:sz w:val="24"/>
          <w:szCs w:val="24"/>
        </w:rPr>
        <w:t>Но предлагаем разработать анкету на кыргызском языке и разместить на сайте.</w:t>
      </w:r>
    </w:p>
    <w:p w:rsidR="002F0601" w:rsidRPr="006A14F7" w:rsidRDefault="002F0601" w:rsidP="002F0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3.Работадатели не все готовы к </w:t>
      </w:r>
      <w:proofErr w:type="spellStart"/>
      <w:r w:rsidRPr="006A14F7">
        <w:rPr>
          <w:rFonts w:ascii="Times New Roman" w:hAnsi="Times New Roman" w:cs="Times New Roman"/>
          <w:sz w:val="24"/>
          <w:szCs w:val="24"/>
        </w:rPr>
        <w:t>взаимосторудничеству</w:t>
      </w:r>
      <w:proofErr w:type="spellEnd"/>
      <w:r w:rsidRPr="006A14F7">
        <w:rPr>
          <w:rFonts w:ascii="Times New Roman" w:hAnsi="Times New Roman" w:cs="Times New Roman"/>
          <w:sz w:val="24"/>
          <w:szCs w:val="24"/>
        </w:rPr>
        <w:t xml:space="preserve"> и не имеют прогноза по расширению предприятия, в связи с этим, необходимо провести семинары и круглые столы с работодателями для улучшения партнерства.</w:t>
      </w:r>
    </w:p>
    <w:p w:rsidR="002F0601" w:rsidRPr="006A14F7" w:rsidRDefault="002F0601" w:rsidP="002F06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              4.</w:t>
      </w:r>
      <w:r w:rsidRPr="006A14F7">
        <w:rPr>
          <w:rFonts w:ascii="Times New Roman" w:hAnsi="Times New Roman" w:cs="Times New Roman"/>
          <w:b/>
          <w:sz w:val="24"/>
          <w:szCs w:val="24"/>
        </w:rPr>
        <w:t>Используя предложенную</w:t>
      </w:r>
      <w:r w:rsidRPr="006A1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4F7">
        <w:rPr>
          <w:rFonts w:ascii="Times New Roman" w:hAnsi="Times New Roman" w:cs="Times New Roman"/>
          <w:b/>
          <w:sz w:val="24"/>
          <w:szCs w:val="24"/>
        </w:rPr>
        <w:t>методологию  анализа</w:t>
      </w:r>
      <w:proofErr w:type="gramEnd"/>
      <w:r w:rsidRPr="006A14F7">
        <w:rPr>
          <w:rFonts w:ascii="Times New Roman" w:hAnsi="Times New Roman" w:cs="Times New Roman"/>
          <w:b/>
          <w:sz w:val="24"/>
          <w:szCs w:val="24"/>
        </w:rPr>
        <w:t xml:space="preserve">  спроса и предложения на  рынке труда можно выявить соответствующие потребности в квалификациях и улучшить </w:t>
      </w:r>
      <w:proofErr w:type="spellStart"/>
      <w:r w:rsidRPr="006A14F7">
        <w:rPr>
          <w:rFonts w:ascii="Times New Roman" w:hAnsi="Times New Roman" w:cs="Times New Roman"/>
          <w:b/>
          <w:sz w:val="24"/>
          <w:szCs w:val="24"/>
        </w:rPr>
        <w:t>взаимосотрудничество</w:t>
      </w:r>
      <w:proofErr w:type="spellEnd"/>
      <w:r w:rsidRPr="006A14F7">
        <w:rPr>
          <w:rFonts w:ascii="Times New Roman" w:hAnsi="Times New Roman" w:cs="Times New Roman"/>
          <w:b/>
          <w:sz w:val="24"/>
          <w:szCs w:val="24"/>
        </w:rPr>
        <w:t xml:space="preserve"> колледжа с социальными партнерами.</w:t>
      </w: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01" w:rsidRPr="006A14F7" w:rsidRDefault="002F0601" w:rsidP="002F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F7">
        <w:rPr>
          <w:rFonts w:ascii="Times New Roman" w:hAnsi="Times New Roman" w:cs="Times New Roman"/>
          <w:sz w:val="24"/>
          <w:szCs w:val="24"/>
        </w:rPr>
        <w:t xml:space="preserve">Выполнили: РГ по </w:t>
      </w:r>
      <w:proofErr w:type="gramStart"/>
      <w:r w:rsidRPr="006A14F7">
        <w:rPr>
          <w:rFonts w:ascii="Times New Roman" w:hAnsi="Times New Roman" w:cs="Times New Roman"/>
          <w:sz w:val="24"/>
          <w:szCs w:val="24"/>
        </w:rPr>
        <w:t>МАРТ  ИКИПК</w:t>
      </w:r>
      <w:proofErr w:type="gramEnd"/>
      <w:r w:rsidRPr="006A1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04</w:t>
      </w:r>
      <w:r w:rsidRPr="006A14F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14F7">
        <w:rPr>
          <w:rFonts w:ascii="Times New Roman" w:hAnsi="Times New Roman" w:cs="Times New Roman"/>
          <w:sz w:val="24"/>
          <w:szCs w:val="24"/>
        </w:rPr>
        <w:t>.2020г.</w:t>
      </w:r>
    </w:p>
    <w:p w:rsidR="00F21BF9" w:rsidRDefault="00F21BF9"/>
    <w:sectPr w:rsidR="00F21BF9" w:rsidSect="0074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100C"/>
    <w:multiLevelType w:val="hybridMultilevel"/>
    <w:tmpl w:val="2610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B411F"/>
    <w:multiLevelType w:val="hybridMultilevel"/>
    <w:tmpl w:val="6402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0216"/>
    <w:multiLevelType w:val="hybridMultilevel"/>
    <w:tmpl w:val="8C10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24D48"/>
    <w:multiLevelType w:val="hybridMultilevel"/>
    <w:tmpl w:val="7FE4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047E1"/>
    <w:multiLevelType w:val="hybridMultilevel"/>
    <w:tmpl w:val="3FE4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A1617"/>
    <w:multiLevelType w:val="hybridMultilevel"/>
    <w:tmpl w:val="58CC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01"/>
    <w:rsid w:val="00130DB1"/>
    <w:rsid w:val="002F0601"/>
    <w:rsid w:val="00536F00"/>
    <w:rsid w:val="00F21BF9"/>
    <w:rsid w:val="00F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ACFB-22B0-4F56-9728-5EE132C8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601"/>
    <w:pPr>
      <w:ind w:left="720"/>
      <w:contextualSpacing/>
    </w:pPr>
  </w:style>
  <w:style w:type="table" w:styleId="a4">
    <w:name w:val="Table Grid"/>
    <w:basedOn w:val="a1"/>
    <w:uiPriority w:val="39"/>
    <w:rsid w:val="002F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Ажиходжоева Аида</cp:lastModifiedBy>
  <cp:revision>2</cp:revision>
  <cp:lastPrinted>2021-07-08T06:23:00Z</cp:lastPrinted>
  <dcterms:created xsi:type="dcterms:W3CDTF">2022-06-23T10:06:00Z</dcterms:created>
  <dcterms:modified xsi:type="dcterms:W3CDTF">2022-06-23T10:06:00Z</dcterms:modified>
</cp:coreProperties>
</file>