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E5" w:rsidRPr="00E507E5" w:rsidRDefault="00E507E5" w:rsidP="00E507E5">
      <w:pPr>
        <w:rPr>
          <w:rFonts w:ascii="Times New Roman" w:hAnsi="Times New Roman" w:cs="Times New Roman"/>
          <w:b/>
          <w:sz w:val="24"/>
          <w:szCs w:val="24"/>
        </w:rPr>
      </w:pPr>
      <w:r w:rsidRPr="00E507E5">
        <w:rPr>
          <w:rFonts w:ascii="Times New Roman" w:hAnsi="Times New Roman" w:cs="Times New Roman"/>
          <w:b/>
          <w:sz w:val="24"/>
          <w:szCs w:val="24"/>
        </w:rPr>
        <w:t>Отрасли психологии могут выделяться на разных основаниях:</w:t>
      </w:r>
    </w:p>
    <w:p w:rsidR="00E507E5" w:rsidRPr="00E507E5" w:rsidRDefault="00E507E5" w:rsidP="00E507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sz w:val="24"/>
          <w:szCs w:val="24"/>
        </w:rPr>
        <w:t>цель деятельности – фундаментальные (получение знаний) и прикладные (применение знаний)</w:t>
      </w:r>
    </w:p>
    <w:p w:rsidR="00E507E5" w:rsidRPr="00E507E5" w:rsidRDefault="00E507E5" w:rsidP="00E507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sz w:val="24"/>
          <w:szCs w:val="24"/>
        </w:rPr>
        <w:t>предмет исследования – психология личности, искусства, трудовой деятельности и т.д.</w:t>
      </w:r>
    </w:p>
    <w:p w:rsidR="00E507E5" w:rsidRPr="00E507E5" w:rsidRDefault="00E507E5" w:rsidP="00E507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sz w:val="24"/>
          <w:szCs w:val="24"/>
        </w:rPr>
        <w:t>объект исследования – зоопсихология (психология животных), антропологическая психология (психология человека)</w:t>
      </w:r>
    </w:p>
    <w:p w:rsidR="00E507E5" w:rsidRPr="00E507E5" w:rsidRDefault="00E507E5" w:rsidP="00E507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sz w:val="24"/>
          <w:szCs w:val="24"/>
        </w:rPr>
        <w:t xml:space="preserve">связь с другими науками – математическая психология, медицинская психология, </w:t>
      </w:r>
      <w:proofErr w:type="spellStart"/>
      <w:r w:rsidRPr="00E507E5">
        <w:rPr>
          <w:rFonts w:ascii="Times New Roman" w:hAnsi="Times New Roman" w:cs="Times New Roman"/>
          <w:sz w:val="24"/>
          <w:szCs w:val="24"/>
        </w:rPr>
        <w:t>психофизеология</w:t>
      </w:r>
      <w:proofErr w:type="spellEnd"/>
      <w:r w:rsidRPr="00E507E5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507E5" w:rsidRPr="00E507E5" w:rsidRDefault="00E507E5" w:rsidP="00E507E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sz w:val="24"/>
          <w:szCs w:val="24"/>
        </w:rPr>
        <w:t>связь с различными сферами практики – юридическая психология, военная психология, социальная психология, психология спорта и др.</w:t>
      </w:r>
    </w:p>
    <w:p w:rsidR="00E507E5" w:rsidRP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sz w:val="24"/>
          <w:szCs w:val="24"/>
        </w:rPr>
        <w:t>В первую очередь стоит выделить </w:t>
      </w:r>
      <w:r w:rsidRPr="00E507E5">
        <w:rPr>
          <w:rFonts w:ascii="Times New Roman" w:hAnsi="Times New Roman" w:cs="Times New Roman"/>
          <w:b/>
          <w:bCs/>
          <w:sz w:val="24"/>
          <w:szCs w:val="24"/>
        </w:rPr>
        <w:t>общую психологию</w:t>
      </w:r>
      <w:r w:rsidRPr="00E507E5">
        <w:rPr>
          <w:rFonts w:ascii="Times New Roman" w:hAnsi="Times New Roman" w:cs="Times New Roman"/>
          <w:sz w:val="24"/>
          <w:szCs w:val="24"/>
        </w:rPr>
        <w:t>. Эта фундаментальная отрасль психологии объединяет в себе теоретические и экспериментальные методы исследования индивида, изучает познавательную и практическую деятельность. Она изучает наиболее общие психологические закономерности, принципы и методы психологии. Результаты исследований различных психических процессов (речь, память, воображение, мышление и т.д.) в рамках общей психологии имеют важное значение для многих других наук (социологии, физиологии, информатики, языкознания, педагогики, искусствоведения, юриспруденции и других</w:t>
      </w:r>
      <w:proofErr w:type="gramStart"/>
      <w:r w:rsidRPr="00E507E5">
        <w:rPr>
          <w:rFonts w:ascii="Times New Roman" w:hAnsi="Times New Roman" w:cs="Times New Roman"/>
          <w:sz w:val="24"/>
          <w:szCs w:val="24"/>
        </w:rPr>
        <w:t>).Основные</w:t>
      </w:r>
      <w:proofErr w:type="gramEnd"/>
      <w:r w:rsidRPr="00E507E5">
        <w:rPr>
          <w:rFonts w:ascii="Times New Roman" w:hAnsi="Times New Roman" w:cs="Times New Roman"/>
          <w:sz w:val="24"/>
          <w:szCs w:val="24"/>
        </w:rPr>
        <w:t xml:space="preserve"> понятия общей психологии стали базой для формирования понятий других отраслей психологии.</w:t>
      </w:r>
    </w:p>
    <w:p w:rsidR="00E507E5" w:rsidRP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sz w:val="24"/>
          <w:szCs w:val="24"/>
        </w:rPr>
        <w:t>Рассмотрим некоторые наиболее широкие отрасли психологической науки.</w:t>
      </w:r>
    </w:p>
    <w:p w:rsidR="00E507E5" w:rsidRP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b/>
          <w:bCs/>
          <w:sz w:val="24"/>
          <w:szCs w:val="24"/>
        </w:rPr>
        <w:t>Возрастная психология</w:t>
      </w:r>
      <w:r w:rsidRPr="00E507E5">
        <w:rPr>
          <w:rFonts w:ascii="Times New Roman" w:hAnsi="Times New Roman" w:cs="Times New Roman"/>
          <w:sz w:val="24"/>
          <w:szCs w:val="24"/>
        </w:rPr>
        <w:t> изучает, соответственно, этапы психического развития и формирования человека в процессе формирования его организма (в том числе психических функций) от рождения до старости.</w:t>
      </w:r>
    </w:p>
    <w:p w:rsidR="00E507E5" w:rsidRP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b/>
          <w:bCs/>
          <w:sz w:val="24"/>
          <w:szCs w:val="24"/>
        </w:rPr>
        <w:t>Педагогическая психология</w:t>
      </w:r>
      <w:r w:rsidRPr="00E507E5">
        <w:rPr>
          <w:rFonts w:ascii="Times New Roman" w:hAnsi="Times New Roman" w:cs="Times New Roman"/>
          <w:sz w:val="24"/>
          <w:szCs w:val="24"/>
        </w:rPr>
        <w:t> занимается изучением условий эффективности образовательного процесса и проблем обучения и воспитания.</w:t>
      </w:r>
    </w:p>
    <w:p w:rsidR="00E507E5" w:rsidRP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b/>
          <w:bCs/>
          <w:sz w:val="24"/>
          <w:szCs w:val="24"/>
        </w:rPr>
        <w:t>Социальная психология</w:t>
      </w:r>
      <w:r w:rsidRPr="00E507E5">
        <w:rPr>
          <w:rFonts w:ascii="Times New Roman" w:hAnsi="Times New Roman" w:cs="Times New Roman"/>
          <w:sz w:val="24"/>
          <w:szCs w:val="24"/>
        </w:rPr>
        <w:t> исследует закономерности поведения и деятельности личности, состоящей в какой-либо группе людей, а также занимается психологическими характеристиками самих групп.</w:t>
      </w:r>
    </w:p>
    <w:p w:rsidR="00E507E5" w:rsidRP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b/>
          <w:bCs/>
          <w:sz w:val="24"/>
          <w:szCs w:val="24"/>
        </w:rPr>
        <w:t>Психология труда</w:t>
      </w:r>
      <w:r w:rsidRPr="00E507E5">
        <w:rPr>
          <w:rFonts w:ascii="Times New Roman" w:hAnsi="Times New Roman" w:cs="Times New Roman"/>
          <w:sz w:val="24"/>
          <w:szCs w:val="24"/>
        </w:rPr>
        <w:t> – рассматривает психику в условиях трудовой деятельности. В зависимости от вида деятельности выделяются многочисленные самостоятельные разделы этой отрасли психологии: инженерная психология, эргономика, космическая и авиационная психология, военная, политическая, юридическая психология, психология торговли, рекламы, спорта, творчества и другие.</w:t>
      </w:r>
    </w:p>
    <w:p w:rsid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sz w:val="24"/>
          <w:szCs w:val="24"/>
        </w:rPr>
        <w:t>Например, </w:t>
      </w:r>
      <w:r w:rsidRPr="00E507E5">
        <w:rPr>
          <w:rFonts w:ascii="Times New Roman" w:hAnsi="Times New Roman" w:cs="Times New Roman"/>
          <w:b/>
          <w:bCs/>
          <w:sz w:val="24"/>
          <w:szCs w:val="24"/>
        </w:rPr>
        <w:t>военная психология</w:t>
      </w:r>
      <w:r w:rsidRPr="00E507E5">
        <w:rPr>
          <w:rFonts w:ascii="Times New Roman" w:hAnsi="Times New Roman" w:cs="Times New Roman"/>
          <w:sz w:val="24"/>
          <w:szCs w:val="24"/>
        </w:rPr>
        <w:t> занимается особенностями психической деятельности индивида в условиях военных действий, боя, изучает вопросы психологической помощи участникам боевых действий. </w:t>
      </w:r>
    </w:p>
    <w:p w:rsid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b/>
          <w:bCs/>
          <w:sz w:val="24"/>
          <w:szCs w:val="24"/>
        </w:rPr>
        <w:t>Инженерная психология</w:t>
      </w:r>
      <w:r w:rsidRPr="00E507E5">
        <w:rPr>
          <w:rFonts w:ascii="Times New Roman" w:hAnsi="Times New Roman" w:cs="Times New Roman"/>
          <w:sz w:val="24"/>
          <w:szCs w:val="24"/>
        </w:rPr>
        <w:t> исследует средства и способы взаимодействия человека с техникой. </w:t>
      </w:r>
    </w:p>
    <w:p w:rsidR="00E507E5" w:rsidRP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07E5">
        <w:rPr>
          <w:rFonts w:ascii="Times New Roman" w:hAnsi="Times New Roman" w:cs="Times New Roman"/>
          <w:b/>
          <w:bCs/>
          <w:sz w:val="24"/>
          <w:szCs w:val="24"/>
        </w:rPr>
        <w:t>Психология творчества</w:t>
      </w:r>
      <w:r w:rsidRPr="00E507E5">
        <w:rPr>
          <w:rFonts w:ascii="Times New Roman" w:hAnsi="Times New Roman" w:cs="Times New Roman"/>
          <w:sz w:val="24"/>
          <w:szCs w:val="24"/>
        </w:rPr>
        <w:t> – отрасль психологии, изучающая процесс научных открытий, изобретений, создания произведений искусств и т.п.</w:t>
      </w:r>
    </w:p>
    <w:p w:rsidR="00E507E5" w:rsidRP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b/>
          <w:bCs/>
          <w:sz w:val="24"/>
          <w:szCs w:val="24"/>
        </w:rPr>
        <w:t>Медицинская психология</w:t>
      </w:r>
      <w:r w:rsidRPr="00E507E5">
        <w:rPr>
          <w:rFonts w:ascii="Times New Roman" w:hAnsi="Times New Roman" w:cs="Times New Roman"/>
          <w:sz w:val="24"/>
          <w:szCs w:val="24"/>
        </w:rPr>
        <w:t xml:space="preserve"> занимается вопросами возникновения, развития и течения любых болезней, психологическими аспектами профилактики, лечения болезней и травм и реабилитации пациентов. Медицинская психология изучает </w:t>
      </w:r>
      <w:proofErr w:type="gramStart"/>
      <w:r w:rsidRPr="00E507E5">
        <w:rPr>
          <w:rFonts w:ascii="Times New Roman" w:hAnsi="Times New Roman" w:cs="Times New Roman"/>
          <w:sz w:val="24"/>
          <w:szCs w:val="24"/>
        </w:rPr>
        <w:t>влияние  болезней</w:t>
      </w:r>
      <w:proofErr w:type="gramEnd"/>
      <w:r w:rsidRPr="00E507E5">
        <w:rPr>
          <w:rFonts w:ascii="Times New Roman" w:hAnsi="Times New Roman" w:cs="Times New Roman"/>
          <w:sz w:val="24"/>
          <w:szCs w:val="24"/>
        </w:rPr>
        <w:t xml:space="preserve"> на психику человека и психики – на болезнь.</w:t>
      </w:r>
    </w:p>
    <w:p w:rsidR="00E507E5" w:rsidRP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b/>
          <w:bCs/>
          <w:sz w:val="24"/>
          <w:szCs w:val="24"/>
        </w:rPr>
        <w:t>Психология искусства</w:t>
      </w:r>
      <w:r w:rsidRPr="00E507E5">
        <w:rPr>
          <w:rFonts w:ascii="Times New Roman" w:hAnsi="Times New Roman" w:cs="Times New Roman"/>
          <w:sz w:val="24"/>
          <w:szCs w:val="24"/>
        </w:rPr>
        <w:t> исследует состояния личности или группы людей в процессе создания или восприятия произведений искусства, художественных ценностей.</w:t>
      </w:r>
    </w:p>
    <w:p w:rsidR="00E507E5" w:rsidRP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b/>
          <w:bCs/>
          <w:sz w:val="24"/>
          <w:szCs w:val="24"/>
        </w:rPr>
        <w:t>Психофизиология</w:t>
      </w:r>
      <w:r w:rsidRPr="00E507E5">
        <w:rPr>
          <w:rFonts w:ascii="Times New Roman" w:hAnsi="Times New Roman" w:cs="Times New Roman"/>
          <w:sz w:val="24"/>
          <w:szCs w:val="24"/>
        </w:rPr>
        <w:t> и </w:t>
      </w:r>
      <w:r w:rsidRPr="00E507E5">
        <w:rPr>
          <w:rFonts w:ascii="Times New Roman" w:hAnsi="Times New Roman" w:cs="Times New Roman"/>
          <w:b/>
          <w:bCs/>
          <w:sz w:val="24"/>
          <w:szCs w:val="24"/>
        </w:rPr>
        <w:t>нейропсихология</w:t>
      </w:r>
      <w:r w:rsidRPr="00E507E5">
        <w:rPr>
          <w:rFonts w:ascii="Times New Roman" w:hAnsi="Times New Roman" w:cs="Times New Roman"/>
          <w:sz w:val="24"/>
          <w:szCs w:val="24"/>
        </w:rPr>
        <w:t> изучают проблемы соотношения мозга и психики.</w:t>
      </w:r>
    </w:p>
    <w:p w:rsidR="00E507E5" w:rsidRPr="00E507E5" w:rsidRDefault="00E507E5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E5">
        <w:rPr>
          <w:rFonts w:ascii="Times New Roman" w:hAnsi="Times New Roman" w:cs="Times New Roman"/>
          <w:b/>
          <w:bCs/>
          <w:sz w:val="24"/>
          <w:szCs w:val="24"/>
        </w:rPr>
        <w:t>Специальная психология</w:t>
      </w:r>
      <w:r w:rsidRPr="00E507E5">
        <w:rPr>
          <w:rFonts w:ascii="Times New Roman" w:hAnsi="Times New Roman" w:cs="Times New Roman"/>
          <w:sz w:val="24"/>
          <w:szCs w:val="24"/>
        </w:rPr>
        <w:t> занимается вопросами аномального развития психики.</w:t>
      </w:r>
    </w:p>
    <w:p w:rsidR="001637FC" w:rsidRPr="00E507E5" w:rsidRDefault="001637FC" w:rsidP="00E50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37FC" w:rsidRPr="00E5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869FD"/>
    <w:multiLevelType w:val="multilevel"/>
    <w:tmpl w:val="A03A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28"/>
    <w:rsid w:val="001637FC"/>
    <w:rsid w:val="004E6828"/>
    <w:rsid w:val="00E5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9E68-F7E6-42AE-B7D5-8388DF48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2023-05-27T12:09:00Z</dcterms:created>
  <dcterms:modified xsi:type="dcterms:W3CDTF">2023-05-27T12:12:00Z</dcterms:modified>
</cp:coreProperties>
</file>