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1304B1">
        <w:rPr>
          <w:rFonts w:ascii="Times New Roman" w:hAnsi="Times New Roman" w:cs="Times New Roman"/>
          <w:b/>
          <w:sz w:val="24"/>
          <w:szCs w:val="24"/>
        </w:rPr>
        <w:t xml:space="preserve">  Педагогическая</w:t>
      </w:r>
      <w:proofErr w:type="gramEnd"/>
      <w:r w:rsidRPr="001304B1">
        <w:rPr>
          <w:rFonts w:ascii="Times New Roman" w:hAnsi="Times New Roman" w:cs="Times New Roman"/>
          <w:b/>
          <w:sz w:val="24"/>
          <w:szCs w:val="24"/>
        </w:rPr>
        <w:t xml:space="preserve">  техника, этика и такт.</w:t>
      </w:r>
    </w:p>
    <w:p w:rsidR="001304B1" w:rsidRDefault="001304B1" w:rsidP="00130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Pr="001304B1">
        <w:rPr>
          <w:rFonts w:ascii="Times New Roman" w:hAnsi="Times New Roman" w:cs="Times New Roman"/>
          <w:sz w:val="24"/>
          <w:szCs w:val="24"/>
        </w:rPr>
        <w:t xml:space="preserve">Педагогическая техника занимает особое место, являясь базовым, необходимым           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условием  овладения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педагогом любой технологией, в том числе технологиями воздействия, взаимодействия, общения и др.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sz w:val="24"/>
          <w:szCs w:val="24"/>
        </w:rPr>
        <w:t>Педагогическая техника</w:t>
      </w:r>
      <w:r w:rsidRPr="001304B1">
        <w:rPr>
          <w:rFonts w:ascii="Times New Roman" w:hAnsi="Times New Roman" w:cs="Times New Roman"/>
          <w:sz w:val="24"/>
          <w:szCs w:val="24"/>
        </w:rPr>
        <w:t xml:space="preserve">- это владение собственным психофизическим аппаратом, а также система большого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1304B1">
        <w:rPr>
          <w:rFonts w:ascii="Times New Roman" w:hAnsi="Times New Roman" w:cs="Times New Roman"/>
          <w:i/>
          <w:sz w:val="24"/>
          <w:szCs w:val="24"/>
        </w:rPr>
        <w:t xml:space="preserve"> умений</w:t>
      </w:r>
      <w:proofErr w:type="gramEnd"/>
      <w:r w:rsidRPr="001304B1">
        <w:rPr>
          <w:rFonts w:ascii="Times New Roman" w:hAnsi="Times New Roman" w:cs="Times New Roman"/>
          <w:i/>
          <w:sz w:val="24"/>
          <w:szCs w:val="24"/>
        </w:rPr>
        <w:t>,</w:t>
      </w:r>
      <w:r w:rsidRPr="001304B1">
        <w:rPr>
          <w:rFonts w:ascii="Times New Roman" w:hAnsi="Times New Roman" w:cs="Times New Roman"/>
          <w:sz w:val="24"/>
          <w:szCs w:val="24"/>
        </w:rPr>
        <w:t xml:space="preserve"> позволяющих педагогу      использовать своё тело как инструмент воздействия : голосом, пластикой, мимикой, ритмикой, лексикой, костюмом  создавать облик        своего личностного «я», рисовать реальный и честный образ отношений, проживаемых педагогом и воспринимаемых детьми в силу того, что этот образ ярок и пленителен.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Специалисты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1304B1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End"/>
      <w:r w:rsidRPr="001304B1">
        <w:rPr>
          <w:rFonts w:ascii="Times New Roman" w:hAnsi="Times New Roman" w:cs="Times New Roman"/>
          <w:b/>
          <w:sz w:val="24"/>
          <w:szCs w:val="24"/>
        </w:rPr>
        <w:t xml:space="preserve"> языка общения : речь, язык тела, язык «я»   :</w:t>
      </w:r>
    </w:p>
    <w:p w:rsidR="001304B1" w:rsidRPr="001304B1" w:rsidRDefault="001304B1" w:rsidP="001304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sz w:val="24"/>
          <w:szCs w:val="24"/>
        </w:rPr>
        <w:t>Речь –</w:t>
      </w:r>
      <w:r w:rsidRPr="001304B1">
        <w:rPr>
          <w:rFonts w:ascii="Times New Roman" w:hAnsi="Times New Roman" w:cs="Times New Roman"/>
          <w:sz w:val="24"/>
          <w:szCs w:val="24"/>
        </w:rPr>
        <w:t xml:space="preserve"> общение с помощью речи обеспечивает успех совместной           деятельности. Речевой репертуар педагога должен быть настолько             богат, чтобы он мог свободно общаться на любом уровне (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 xml:space="preserve">деловом,   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       духовном, игровом);</w:t>
      </w:r>
    </w:p>
    <w:p w:rsidR="001304B1" w:rsidRPr="001304B1" w:rsidRDefault="001304B1" w:rsidP="001304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sz w:val="24"/>
          <w:szCs w:val="24"/>
        </w:rPr>
        <w:t>Язык тела</w:t>
      </w:r>
      <w:r w:rsidRPr="001304B1">
        <w:rPr>
          <w:rFonts w:ascii="Times New Roman" w:hAnsi="Times New Roman" w:cs="Times New Roman"/>
          <w:sz w:val="24"/>
          <w:szCs w:val="24"/>
        </w:rPr>
        <w:t xml:space="preserve"> – педагог должен уметь «считывать» язык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мимики,  жестов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, чтобы правильно ориентироваться в системе взаимодействия. Слова ученика не всегда адекватны ситуации, тогда как язык жестов соответствует истинным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мотивам  поведения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>. Педагогу важно уметь «читать» всю совокупность жестов, владеть «секретами» невербального общения.</w:t>
      </w:r>
    </w:p>
    <w:p w:rsidR="001304B1" w:rsidRPr="001304B1" w:rsidRDefault="001304B1" w:rsidP="001304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sz w:val="24"/>
          <w:szCs w:val="24"/>
        </w:rPr>
        <w:t>Язык «Я» (</w:t>
      </w:r>
      <w:proofErr w:type="spellStart"/>
      <w:r w:rsidRPr="001304B1">
        <w:rPr>
          <w:rFonts w:ascii="Times New Roman" w:hAnsi="Times New Roman" w:cs="Times New Roman"/>
          <w:b/>
          <w:sz w:val="24"/>
          <w:szCs w:val="24"/>
        </w:rPr>
        <w:t>самоценность</w:t>
      </w:r>
      <w:proofErr w:type="spellEnd"/>
      <w:r w:rsidRPr="001304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304B1">
        <w:rPr>
          <w:rFonts w:ascii="Times New Roman" w:hAnsi="Times New Roman" w:cs="Times New Roman"/>
          <w:sz w:val="24"/>
          <w:szCs w:val="24"/>
        </w:rPr>
        <w:t xml:space="preserve">– внутреннее ощущение себя, переживание своего «я». Для успешной работы </w:t>
      </w:r>
      <w:proofErr w:type="spellStart"/>
      <w:proofErr w:type="gramStart"/>
      <w:r w:rsidRPr="001304B1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1304B1">
        <w:rPr>
          <w:rFonts w:ascii="Times New Roman" w:hAnsi="Times New Roman" w:cs="Times New Roman"/>
          <w:sz w:val="24"/>
          <w:szCs w:val="24"/>
        </w:rPr>
        <w:t xml:space="preserve">  педагога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должна быть высокой.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Любое общение есть совокупность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всех  трёх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языков: речи, тела. «я».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04B1">
        <w:rPr>
          <w:rFonts w:ascii="Times New Roman" w:hAnsi="Times New Roman" w:cs="Times New Roman"/>
          <w:sz w:val="24"/>
          <w:szCs w:val="24"/>
        </w:rPr>
        <w:t>А  для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этого необходима отработка отдельных элементов педагогической техники,       из которых, в сущности, и складывается общение :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i/>
          <w:sz w:val="24"/>
          <w:szCs w:val="24"/>
        </w:rPr>
        <w:t xml:space="preserve">Голос </w:t>
      </w:r>
      <w:r w:rsidRPr="001304B1">
        <w:rPr>
          <w:rFonts w:ascii="Times New Roman" w:hAnsi="Times New Roman" w:cs="Times New Roman"/>
          <w:i/>
          <w:sz w:val="24"/>
          <w:szCs w:val="24"/>
        </w:rPr>
        <w:t>–</w:t>
      </w:r>
      <w:r w:rsidRPr="001304B1">
        <w:rPr>
          <w:rFonts w:ascii="Times New Roman" w:hAnsi="Times New Roman" w:cs="Times New Roman"/>
          <w:sz w:val="24"/>
          <w:szCs w:val="24"/>
        </w:rPr>
        <w:t>тончайший инструмент воздействия, основное профессиональное орудие.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Основные качества голоса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учителя :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 сила звука ;  посыл звука ;  дикция ;  гибкость          голоса ;  тембр голоса, его мелодичность.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Педагогу необходимо целенаправленно работать над своим голосовым аппаратом.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i/>
          <w:sz w:val="24"/>
          <w:szCs w:val="24"/>
        </w:rPr>
        <w:t>Речь учителя</w:t>
      </w:r>
      <w:r w:rsidRPr="001304B1">
        <w:rPr>
          <w:rFonts w:ascii="Times New Roman" w:hAnsi="Times New Roman" w:cs="Times New Roman"/>
          <w:sz w:val="24"/>
          <w:szCs w:val="24"/>
        </w:rPr>
        <w:t xml:space="preserve"> – это совокупность элементарных приёмов дыхания, речевого                голоса и дикции, доведённых до степени навыков, позволяющих учителю с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максимальной  эффективностью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осуществлять речевое воздействие.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Речь учителя должна быть точной, ясной, выразительной, с интонационными                   акцентами, позволяющими наполнять слова отношением к тому, о чём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 xml:space="preserve">говорится,   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       а также – свободной и непринуждённой.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i/>
          <w:sz w:val="24"/>
          <w:szCs w:val="24"/>
        </w:rPr>
        <w:t xml:space="preserve">Мимика </w:t>
      </w:r>
      <w:proofErr w:type="gramStart"/>
      <w:r w:rsidRPr="001304B1">
        <w:rPr>
          <w:rFonts w:ascii="Times New Roman" w:hAnsi="Times New Roman" w:cs="Times New Roman"/>
          <w:b/>
          <w:i/>
          <w:sz w:val="24"/>
          <w:szCs w:val="24"/>
        </w:rPr>
        <w:t>педагога</w:t>
      </w:r>
      <w:r w:rsidRPr="001304B1">
        <w:rPr>
          <w:rFonts w:ascii="Times New Roman" w:hAnsi="Times New Roman" w:cs="Times New Roman"/>
          <w:sz w:val="24"/>
          <w:szCs w:val="24"/>
        </w:rPr>
        <w:t xml:space="preserve">  выражает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чувства и мысли движением  лицевых мышц. Учащиеся воспринимают информацию в большей степени через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мимический  (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>невербальный  ) канал, чем через вербальный (речь) :  они сначала «видят», потом- «слышат».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Необходимо работать над мимикой своего лица.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Мимика неразрывно связана с пластикой.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i/>
          <w:sz w:val="24"/>
          <w:szCs w:val="24"/>
        </w:rPr>
        <w:t>Пластика педагога</w:t>
      </w:r>
      <w:r w:rsidRPr="001304B1">
        <w:rPr>
          <w:rFonts w:ascii="Times New Roman" w:hAnsi="Times New Roman" w:cs="Times New Roman"/>
          <w:sz w:val="24"/>
          <w:szCs w:val="24"/>
        </w:rPr>
        <w:t xml:space="preserve"> – это поза, жесты, осанка, движения, создающие внешний образ. За пластическим образом педагога стоят отношение, идея, принципы, образ жизни и общество с его социальными нормами.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Необходимо работать над своей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пластикой ,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а также уметь «читать» пластику и мимику своих учеников и коллег.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i/>
          <w:sz w:val="24"/>
          <w:szCs w:val="24"/>
        </w:rPr>
        <w:t xml:space="preserve">Физическая и </w:t>
      </w:r>
      <w:proofErr w:type="gramStart"/>
      <w:r w:rsidRPr="001304B1">
        <w:rPr>
          <w:rFonts w:ascii="Times New Roman" w:hAnsi="Times New Roman" w:cs="Times New Roman"/>
          <w:i/>
          <w:sz w:val="24"/>
          <w:szCs w:val="24"/>
        </w:rPr>
        <w:t xml:space="preserve">психологическая  </w:t>
      </w:r>
      <w:proofErr w:type="spellStart"/>
      <w:r w:rsidRPr="001304B1">
        <w:rPr>
          <w:rFonts w:ascii="Times New Roman" w:hAnsi="Times New Roman" w:cs="Times New Roman"/>
          <w:i/>
          <w:sz w:val="24"/>
          <w:szCs w:val="24"/>
        </w:rPr>
        <w:t>раскрепощённость</w:t>
      </w:r>
      <w:proofErr w:type="spellEnd"/>
      <w:proofErr w:type="gramEnd"/>
      <w:r w:rsidRPr="001304B1">
        <w:rPr>
          <w:rFonts w:ascii="Times New Roman" w:hAnsi="Times New Roman" w:cs="Times New Roman"/>
          <w:sz w:val="24"/>
          <w:szCs w:val="24"/>
        </w:rPr>
        <w:t>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sz w:val="24"/>
          <w:szCs w:val="24"/>
        </w:rPr>
        <w:t xml:space="preserve">Физическая </w:t>
      </w:r>
      <w:proofErr w:type="spellStart"/>
      <w:r w:rsidRPr="001304B1">
        <w:rPr>
          <w:rFonts w:ascii="Times New Roman" w:hAnsi="Times New Roman" w:cs="Times New Roman"/>
          <w:b/>
          <w:sz w:val="24"/>
          <w:szCs w:val="24"/>
        </w:rPr>
        <w:t>раскрепощённость</w:t>
      </w:r>
      <w:proofErr w:type="spellEnd"/>
      <w:r w:rsidRPr="00130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( отсутствие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мышечных зажимов, свобода движений, лёгкость пластического выражения ) и психологическая свобода </w:t>
      </w:r>
    </w:p>
    <w:p w:rsidR="001304B1" w:rsidRDefault="001304B1" w:rsidP="001304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04B1">
        <w:rPr>
          <w:rFonts w:ascii="Times New Roman" w:hAnsi="Times New Roman" w:cs="Times New Roman"/>
          <w:sz w:val="24"/>
          <w:szCs w:val="24"/>
        </w:rPr>
        <w:t>( отсутствие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страха быть объектом внимания, свободное изъявление воли, мысли, чувства; психическое равновесие )  - должны стать основной характеристикой профессиональной </w:t>
      </w:r>
      <w:r w:rsidRPr="001304B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педагога. Значит, важно постоянно работать над собой и над совокупностью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 xml:space="preserve">умений,  </w:t>
      </w:r>
      <w:proofErr w:type="spellStart"/>
      <w:r w:rsidRPr="001304B1">
        <w:rPr>
          <w:rFonts w:ascii="Times New Roman" w:hAnsi="Times New Roman" w:cs="Times New Roman"/>
          <w:sz w:val="24"/>
          <w:szCs w:val="24"/>
        </w:rPr>
        <w:t>назаваемых</w:t>
      </w:r>
      <w:proofErr w:type="spellEnd"/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условно </w:t>
      </w:r>
      <w:r w:rsidRPr="001304B1">
        <w:rPr>
          <w:rFonts w:ascii="Times New Roman" w:hAnsi="Times New Roman" w:cs="Times New Roman"/>
          <w:i/>
          <w:sz w:val="24"/>
          <w:szCs w:val="24"/>
        </w:rPr>
        <w:t xml:space="preserve"> «педагогическая техника».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04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1304B1">
        <w:rPr>
          <w:rFonts w:ascii="Times New Roman" w:hAnsi="Times New Roman" w:cs="Times New Roman"/>
          <w:b/>
          <w:sz w:val="24"/>
          <w:szCs w:val="24"/>
        </w:rPr>
        <w:t>Педагогическая  этика</w:t>
      </w:r>
      <w:proofErr w:type="gramEnd"/>
      <w:r w:rsidRPr="001304B1">
        <w:rPr>
          <w:rFonts w:ascii="Times New Roman" w:hAnsi="Times New Roman" w:cs="Times New Roman"/>
          <w:b/>
          <w:sz w:val="24"/>
          <w:szCs w:val="24"/>
        </w:rPr>
        <w:t xml:space="preserve"> и педагогический  такт.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304B1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304B1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Pr="001304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Этика </w:t>
      </w:r>
      <w:r w:rsidRPr="001304B1">
        <w:rPr>
          <w:rFonts w:ascii="Times New Roman" w:hAnsi="Times New Roman" w:cs="Times New Roman"/>
          <w:bCs/>
          <w:i/>
          <w:sz w:val="24"/>
          <w:szCs w:val="24"/>
        </w:rPr>
        <w:t xml:space="preserve">– философское учение о морали, её развитии, принципах, нормах и роли в обществе; совокупность норм поведения (обычно применительно к какой – </w:t>
      </w:r>
      <w:proofErr w:type="spellStart"/>
      <w:r w:rsidRPr="001304B1">
        <w:rPr>
          <w:rFonts w:ascii="Times New Roman" w:hAnsi="Times New Roman" w:cs="Times New Roman"/>
          <w:bCs/>
          <w:i/>
          <w:sz w:val="24"/>
          <w:szCs w:val="24"/>
        </w:rPr>
        <w:t>нибудь</w:t>
      </w:r>
      <w:proofErr w:type="spellEnd"/>
      <w:r w:rsidRPr="001304B1">
        <w:rPr>
          <w:rFonts w:ascii="Times New Roman" w:hAnsi="Times New Roman" w:cs="Times New Roman"/>
          <w:bCs/>
          <w:i/>
          <w:sz w:val="24"/>
          <w:szCs w:val="24"/>
        </w:rPr>
        <w:t xml:space="preserve"> общественной группе)”. (С.И. Ожегов)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Этика – наука о поведении.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Профессиональное поведение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рассматривает  наука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</w:t>
      </w:r>
      <w:r w:rsidRPr="001304B1">
        <w:rPr>
          <w:rFonts w:ascii="Times New Roman" w:hAnsi="Times New Roman" w:cs="Times New Roman"/>
          <w:b/>
          <w:sz w:val="24"/>
          <w:szCs w:val="24"/>
        </w:rPr>
        <w:t xml:space="preserve"> деонтология </w:t>
      </w:r>
      <w:r w:rsidRPr="001304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04B1">
        <w:rPr>
          <w:rFonts w:ascii="Times New Roman" w:hAnsi="Times New Roman" w:cs="Times New Roman"/>
          <w:sz w:val="24"/>
          <w:szCs w:val="24"/>
          <w:lang w:val="en-US"/>
        </w:rPr>
        <w:t>deontos</w:t>
      </w:r>
      <w:proofErr w:type="spellEnd"/>
      <w:r w:rsidRPr="001304B1">
        <w:rPr>
          <w:rFonts w:ascii="Times New Roman" w:hAnsi="Times New Roman" w:cs="Times New Roman"/>
          <w:sz w:val="24"/>
          <w:szCs w:val="24"/>
        </w:rPr>
        <w:t xml:space="preserve">= «должное», </w:t>
      </w:r>
      <w:r w:rsidRPr="001304B1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1304B1">
        <w:rPr>
          <w:rFonts w:ascii="Times New Roman" w:hAnsi="Times New Roman" w:cs="Times New Roman"/>
          <w:sz w:val="24"/>
          <w:szCs w:val="24"/>
        </w:rPr>
        <w:t>= «учение»; «учение о должном»).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 Термин «деонтология» был введён в научный оборот в начале 19 века для обозначения науки о профессиональном поведении человека. Понятие «деонтология» в равной мере относится к любой к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любой  профессиональной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деятельности: педагогической, медицинской и др.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 Педагогическая деонтология разрабатывает правила и нормы                       поведения педагога в сфере его профессиональной деятельности.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 Нормативное профессиональное поведение – это система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действий  и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поступков, соответствующих формализованным (установленным                  государством  законодательно, либо внутренними правилами учреждений)    и   неформализованным  нормам (тем, которые передаются в форме традиций, обычаев, стереотипов массового сознания).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Так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как  педагогическая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профессия в основе своей содержит взаимодействие субъектов образовательного процесса, а работа с детьми связана с преодолением сложных противоречий, - возникает   необходимость профессиональной </w:t>
      </w:r>
      <w:r w:rsidRPr="001304B1">
        <w:rPr>
          <w:rFonts w:ascii="Times New Roman" w:hAnsi="Times New Roman" w:cs="Times New Roman"/>
          <w:b/>
          <w:sz w:val="24"/>
          <w:szCs w:val="24"/>
        </w:rPr>
        <w:t>морали.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 Профессиональная мораль – это единство нравственного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 xml:space="preserve">сознания,   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          нравственного поведения и нравственных отношений в сфере                   педагогического труда.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Моральные нормы представляют собой некий желательный стандарт. Таких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норм  достаточно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много;  приведём тот минимум, который есть в большинстве подходов: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-знание и добросовестное исполнение своих профессиональных обязанностей,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-профессиональная увлечённость и творчество,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-профессиональное мастерство и самосовершенствование,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-забота о благе своих учеников,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- забота о физическом развитии учащихся,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-забота о нравственном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развитии  учащихся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>,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-забота о духовном развитии учащихся,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-забота о гражданском становлении и творческом самоопределении                   учащихся.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04B1">
        <w:rPr>
          <w:rFonts w:ascii="Times New Roman" w:hAnsi="Times New Roman" w:cs="Times New Roman"/>
          <w:sz w:val="24"/>
          <w:szCs w:val="24"/>
        </w:rPr>
        <w:t>Особенности,  принципы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,  содержание  профессиональной </w:t>
      </w:r>
      <w:proofErr w:type="spellStart"/>
      <w:r w:rsidRPr="001304B1">
        <w:rPr>
          <w:rFonts w:ascii="Times New Roman" w:hAnsi="Times New Roman" w:cs="Times New Roman"/>
          <w:sz w:val="24"/>
          <w:szCs w:val="24"/>
        </w:rPr>
        <w:t>педогогической</w:t>
      </w:r>
      <w:proofErr w:type="spellEnd"/>
      <w:r w:rsidRPr="001304B1">
        <w:rPr>
          <w:rFonts w:ascii="Times New Roman" w:hAnsi="Times New Roman" w:cs="Times New Roman"/>
          <w:sz w:val="24"/>
          <w:szCs w:val="24"/>
        </w:rPr>
        <w:t xml:space="preserve"> </w:t>
      </w:r>
      <w:r w:rsidRPr="001304B1">
        <w:rPr>
          <w:rFonts w:ascii="Times New Roman" w:hAnsi="Times New Roman" w:cs="Times New Roman"/>
          <w:b/>
          <w:sz w:val="24"/>
          <w:szCs w:val="24"/>
        </w:rPr>
        <w:t xml:space="preserve"> морали</w:t>
      </w:r>
      <w:r w:rsidRPr="001304B1">
        <w:rPr>
          <w:rFonts w:ascii="Times New Roman" w:hAnsi="Times New Roman" w:cs="Times New Roman"/>
          <w:sz w:val="24"/>
          <w:szCs w:val="24"/>
        </w:rPr>
        <w:t xml:space="preserve">  изучает  профессиональная педагогическая  </w:t>
      </w:r>
      <w:r w:rsidRPr="001304B1">
        <w:rPr>
          <w:rFonts w:ascii="Times New Roman" w:hAnsi="Times New Roman" w:cs="Times New Roman"/>
          <w:b/>
          <w:sz w:val="24"/>
          <w:szCs w:val="24"/>
        </w:rPr>
        <w:t>этика.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proofErr w:type="gramStart"/>
      <w:r w:rsidRPr="001304B1">
        <w:rPr>
          <w:rFonts w:ascii="Times New Roman" w:hAnsi="Times New Roman" w:cs="Times New Roman"/>
          <w:b/>
          <w:sz w:val="24"/>
          <w:szCs w:val="24"/>
        </w:rPr>
        <w:t>этика</w:t>
      </w:r>
      <w:r w:rsidRPr="001304B1">
        <w:rPr>
          <w:rFonts w:ascii="Times New Roman" w:hAnsi="Times New Roman" w:cs="Times New Roman"/>
          <w:sz w:val="24"/>
          <w:szCs w:val="24"/>
        </w:rPr>
        <w:t xml:space="preserve">  есть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совокупность нравственных норм поведения педагога, а также определённых  правил взаимоотношений       и взаимодействия педагога с учащимися, коллегами, родителями.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04B1">
        <w:rPr>
          <w:rFonts w:ascii="Times New Roman" w:hAnsi="Times New Roman" w:cs="Times New Roman"/>
          <w:sz w:val="24"/>
          <w:szCs w:val="24"/>
        </w:rPr>
        <w:tab/>
        <w:t>Гуманистическая педагогика во все времена в качестве исходной этической нормы называла любовь к детям.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b/>
          <w:bCs/>
          <w:sz w:val="24"/>
          <w:szCs w:val="24"/>
        </w:rPr>
        <w:t>Обязательства педагогических работников как педагогов: </w:t>
      </w:r>
    </w:p>
    <w:p w:rsidR="001304B1" w:rsidRPr="001304B1" w:rsidRDefault="001304B1" w:rsidP="001304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Педагогические работники при всех обстоятельствах должны сохранять честь и достоинство, присущие их деятельности. </w:t>
      </w:r>
    </w:p>
    <w:p w:rsidR="001304B1" w:rsidRPr="001304B1" w:rsidRDefault="001304B1" w:rsidP="001304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В процессе своей профессиональной деятельности педагогические работники должны соблюдать следующие принципы: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законность;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профессионализм;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lastRenderedPageBreak/>
        <w:t> компетентность;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ответственность;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честность;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гуманность;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демократичность;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объективность;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взаимоуважение; 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конфиденциальность.</w:t>
      </w:r>
    </w:p>
    <w:p w:rsidR="001304B1" w:rsidRPr="001304B1" w:rsidRDefault="001304B1" w:rsidP="001304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Тактичность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Доброту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Желание оказать помощь в освоении учебного материала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Общительность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Добросовестность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Трудолюбие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Сдержанность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Терпение</w:t>
      </w:r>
    </w:p>
    <w:p w:rsidR="001304B1" w:rsidRPr="001304B1" w:rsidRDefault="001304B1" w:rsidP="001304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Требовательность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ab/>
        <w:t>Но главное, чем дорожит воспитанник,- это душевная щедрость, искренность и сердечность отношений.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04B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304B1">
        <w:rPr>
          <w:rFonts w:ascii="Times New Roman" w:hAnsi="Times New Roman" w:cs="Times New Roman"/>
          <w:sz w:val="24"/>
          <w:szCs w:val="24"/>
        </w:rPr>
        <w:t>. этика каждого конкретного педагога зависит от:</w:t>
      </w:r>
    </w:p>
    <w:p w:rsidR="001304B1" w:rsidRPr="001304B1" w:rsidRDefault="001304B1" w:rsidP="001304B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Общей культуры педагога</w:t>
      </w:r>
    </w:p>
    <w:p w:rsidR="001304B1" w:rsidRPr="001304B1" w:rsidRDefault="001304B1" w:rsidP="001304B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Культуры его общения</w:t>
      </w:r>
    </w:p>
    <w:p w:rsidR="001304B1" w:rsidRPr="001304B1" w:rsidRDefault="001304B1" w:rsidP="001304B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Нравственной зрелости и воспитанности педагога</w:t>
      </w:r>
    </w:p>
    <w:p w:rsidR="001304B1" w:rsidRPr="001304B1" w:rsidRDefault="001304B1" w:rsidP="001304B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Правильного понимания своего места в профессии и в УВП, а также своей ответственности перед учащимися, коллегами, родителями, обществом</w:t>
      </w:r>
    </w:p>
    <w:p w:rsidR="001304B1" w:rsidRPr="001304B1" w:rsidRDefault="001304B1" w:rsidP="001304B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От личностных качеств (чувства собственного достоинства, порядочности, уважения к другим и т.д.).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04B1">
        <w:rPr>
          <w:rFonts w:ascii="Times New Roman" w:hAnsi="Times New Roman" w:cs="Times New Roman"/>
          <w:b/>
          <w:i/>
          <w:sz w:val="24"/>
          <w:szCs w:val="24"/>
        </w:rPr>
        <w:t>Педагогические работники, осознавая ответственность перед гражданами, обществом и государством, призваны: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оправдывать доверие и уважение общества к своей профессиональной деятельности, прилагать усилия для повышения её престижа;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образовательного учреждения в целом, так и каждого педагогического работника;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соблюдать беспристрастность, исключающую возможность влияния на свою профессиональную деятельность решений политических, общественных, религиозных объединений, профессиональных или социальных групп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и  организаций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>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исполнению  должностных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обязанностей;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участниками отношений в сфере образования;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способствовать межнациональному и межконфессиональному согласию;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lastRenderedPageBreak/>
        <w:t>придерживаться правил делового поведения и этических норм, связанных с осуществлением возложенных на образовательное учреждение социальных функций;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быть требовательными к себе, стремиться к самосовершенствованию;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обеспечивать регулярное обновление и развитие профессиональных знаний и навыков;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не терять чувство меры и самообладания;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использования ругательств, грубых и оскорбительных высказываний;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постоянно стремиться к как можно более эффективному распоряжению ресурсами, находящимися в сфере их ответственности;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соблюдать деловой стиль, опрятность, аккуратность и чувство меры во внешнем виде; </w:t>
      </w:r>
    </w:p>
    <w:p w:rsidR="001304B1" w:rsidRPr="001304B1" w:rsidRDefault="001304B1" w:rsidP="001304B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поддерживать порядок на рабочем месте. </w:t>
      </w:r>
      <w:bookmarkStart w:id="0" w:name="_GoBack"/>
      <w:bookmarkEnd w:id="0"/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04B1">
        <w:rPr>
          <w:rFonts w:ascii="Times New Roman" w:hAnsi="Times New Roman" w:cs="Times New Roman"/>
          <w:i/>
          <w:sz w:val="24"/>
          <w:szCs w:val="24"/>
        </w:rPr>
        <w:t> </w:t>
      </w:r>
      <w:r w:rsidRPr="001304B1">
        <w:rPr>
          <w:rFonts w:ascii="Times New Roman" w:hAnsi="Times New Roman" w:cs="Times New Roman"/>
          <w:b/>
          <w:i/>
          <w:sz w:val="24"/>
          <w:szCs w:val="24"/>
        </w:rPr>
        <w:t>В процессе своей профессиональной деятельности педагогические работники обязаны воздерживаться от: </w:t>
      </w:r>
    </w:p>
    <w:p w:rsidR="001304B1" w:rsidRPr="001304B1" w:rsidRDefault="001304B1" w:rsidP="001304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образовательного учреждения; </w:t>
      </w:r>
    </w:p>
    <w:p w:rsidR="001304B1" w:rsidRPr="001304B1" w:rsidRDefault="001304B1" w:rsidP="001304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преувеличения своей значимости и профессиональных возможностей; </w:t>
      </w:r>
    </w:p>
    <w:p w:rsidR="001304B1" w:rsidRPr="001304B1" w:rsidRDefault="001304B1" w:rsidP="001304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проявления лицемерия и лжи; </w:t>
      </w:r>
    </w:p>
    <w:p w:rsidR="001304B1" w:rsidRPr="001304B1" w:rsidRDefault="001304B1" w:rsidP="001304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или оскорбительного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 </w:t>
      </w:r>
    </w:p>
    <w:p w:rsidR="001304B1" w:rsidRPr="001304B1" w:rsidRDefault="001304B1" w:rsidP="001304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 </w:t>
      </w:r>
    </w:p>
    <w:p w:rsidR="001304B1" w:rsidRPr="001304B1" w:rsidRDefault="001304B1" w:rsidP="001304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 </w:t>
      </w:r>
    </w:p>
    <w:p w:rsidR="001304B1" w:rsidRPr="001304B1" w:rsidRDefault="001304B1" w:rsidP="001304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 </w:t>
      </w:r>
    </w:p>
    <w:p w:rsidR="001304B1" w:rsidRPr="001304B1" w:rsidRDefault="001304B1" w:rsidP="001304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пренебрежения правовыми и (или) моральными нормами, использования средств, не соответствующих требованиям закона, нравственным принципам и нормам. </w:t>
      </w:r>
    </w:p>
    <w:p w:rsidR="001304B1" w:rsidRPr="001304B1" w:rsidRDefault="001304B1" w:rsidP="001304B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Педагогическим работникам необходимо принимать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 </w:t>
      </w:r>
    </w:p>
    <w:p w:rsidR="001304B1" w:rsidRPr="001304B1" w:rsidRDefault="001304B1" w:rsidP="001304B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Во время учебных занятий и любых официальных мероприятий не допускаются телефонные переговоры, звуковые сигналы мобильных телефонов должны быть отключены. </w:t>
      </w:r>
    </w:p>
    <w:p w:rsidR="001304B1" w:rsidRPr="001304B1" w:rsidRDefault="001304B1" w:rsidP="001304B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При разрешении конфликтной ситуации, возникшей между педагогическими работниками, приоритетным является учет интересов образовательного учреждения в целом. </w:t>
      </w:r>
    </w:p>
    <w:p w:rsidR="001304B1" w:rsidRPr="001304B1" w:rsidRDefault="001304B1" w:rsidP="001304B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 Если педагогический работник не уверен в том, как действовать в сложной этической ситуации, он имеет право обратиться в Комиссию образовательного учреждения по профессиональной этике за разъяснением, в котором ему не может быть отказано. 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Центральное место в педагогической этике занимает педагогический такт.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04B1">
        <w:rPr>
          <w:rFonts w:ascii="Times New Roman" w:hAnsi="Times New Roman" w:cs="Times New Roman"/>
          <w:b/>
          <w:sz w:val="24"/>
          <w:szCs w:val="24"/>
        </w:rPr>
        <w:t>Педагогический  такт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 xml:space="preserve"> (буквально «прикосновение»)- это мера педагогически целесообразного воздействия учителя на учащихся, умение устанавливать продуктивный стиль общения.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lastRenderedPageBreak/>
        <w:t>Педагогический такт исключает крайности в общении.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ab/>
      </w:r>
      <w:r w:rsidRPr="001304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04B1">
        <w:rPr>
          <w:rFonts w:ascii="Times New Roman" w:hAnsi="Times New Roman" w:cs="Times New Roman"/>
          <w:i/>
          <w:sz w:val="24"/>
          <w:szCs w:val="24"/>
        </w:rPr>
        <w:t>К.Д.Ушинский</w:t>
      </w:r>
      <w:proofErr w:type="spellEnd"/>
      <w:r w:rsidRPr="001304B1">
        <w:rPr>
          <w:rFonts w:ascii="Times New Roman" w:hAnsi="Times New Roman" w:cs="Times New Roman"/>
          <w:i/>
          <w:sz w:val="24"/>
          <w:szCs w:val="24"/>
        </w:rPr>
        <w:t xml:space="preserve"> писал: «В школе должна царствовать серьезность, допускающая шутку, но не превращающая все дело в шутку; ласковость без приторности; справедливость без придирчивости; доброта без слабости; порядок без педантизма, и, главное,- постоянная разумная деятельность».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Основными элементами педагогического такта являются: </w:t>
      </w:r>
    </w:p>
    <w:p w:rsidR="001304B1" w:rsidRPr="001304B1" w:rsidRDefault="001304B1" w:rsidP="001304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требовательность и уважительность к воспитаннику; </w:t>
      </w:r>
    </w:p>
    <w:p w:rsidR="001304B1" w:rsidRPr="001304B1" w:rsidRDefault="001304B1" w:rsidP="001304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умение видеть и слышать обучающегося, сопереживать ему;       </w:t>
      </w:r>
    </w:p>
    <w:p w:rsidR="001304B1" w:rsidRPr="001304B1" w:rsidRDefault="001304B1" w:rsidP="001304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деловой тон общения;</w:t>
      </w:r>
    </w:p>
    <w:p w:rsidR="001304B1" w:rsidRPr="001304B1" w:rsidRDefault="001304B1" w:rsidP="001304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внимательность, чуткость педагога.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Профессиональный такт проявляется:         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-во внешнем облике педагога;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-в умении быстро и правильно оценить сложившуюся обстановку и в то же время не торопиться с выводами о поведении и способностях воспитанников;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-в умении сдерживать свои чувства и не терять самообладания в сложной ситуации;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- в сочетании разумной требовательности с чутким отношением к обучающимся; - в хорошем знании возрастных и индивидуальных особенностей обучающихся; - в самокритичной оценке своего труда.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Тактичный педагог приходит вовремя на работу, деловые встречи; обучающихся, их родителей; не повторяет слухов, непроверенных фактов, тем более, если они могут нанести ущерб окружающим.</w:t>
      </w:r>
      <w:r w:rsidRPr="001304B1">
        <w:rPr>
          <w:rFonts w:ascii="Times New Roman" w:hAnsi="Times New Roman" w:cs="Times New Roman"/>
          <w:sz w:val="24"/>
          <w:szCs w:val="24"/>
        </w:rPr>
        <w:br/>
        <w:t>Педагогический такт характеризуется обоснованностью и гибкостью применения методов, форм и приемов педагогического воздействия. Он не терпит шаблона и формализма. Основа такта — выдержка и уравновешенность педагога. Главная отличительная черта тактичного руководителя творческого коллектива, как педагога — высокая требовательность и искреннее уважение к воспитуемым. Понятие «такт» включает много компонентов, но все они так или иначе связаны с заботой о ребёнке, с внимательным и чутким отношением к нему.                Педагогический такт предполагает гибкость поведения учителя — тактику, что обусловлено разноплановыми ролями педагогической деятельности учителя. На занятиях — четкость, корректность, строгость, если коллектив не готов к уроку. Во внеурочное время — непринужденность, задушевность, которые особенно необходимы в индивидуальной беседе, походе, экскурсии.</w:t>
      </w:r>
      <w:r w:rsidRPr="001304B1">
        <w:rPr>
          <w:rFonts w:ascii="Times New Roman" w:hAnsi="Times New Roman" w:cs="Times New Roman"/>
          <w:sz w:val="24"/>
          <w:szCs w:val="24"/>
        </w:rPr>
        <w:br/>
        <w:t>Тактичный человек во взаимоотношениях с другими людьми внимателен, осторожен. Он старается вести себя в коллективе так, чтобы ни неосторожным словом, ни легкомысленным поведением никому не испортить настроение, тем более- не обидеть, не унизить.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Нетактичный учитель как бы специально подбирает неуместные шутки, грубые намеки, оскорбительные слова,- и портит настроение своим воспитанникам. Ученики не любят таких учителей.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Тактичного человека характеризуют такие черты, как вежливость, умение понять другого человека, приветливость, смекалка, сообразительность, уважение чужого мнения, выдержка, уравновешенность, чувство юмора. 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>Именно эти черты необходимо развивать в себе педагогу. И к ученикам нужно обращаться так же вежливо и с таким же уважением, как и ко взрослым, только еще более внимательно и бережно.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  Педагогический </w:t>
      </w:r>
      <w:proofErr w:type="gramStart"/>
      <w:r w:rsidRPr="001304B1">
        <w:rPr>
          <w:rFonts w:ascii="Times New Roman" w:hAnsi="Times New Roman" w:cs="Times New Roman"/>
          <w:sz w:val="24"/>
          <w:szCs w:val="24"/>
        </w:rPr>
        <w:t>такт  по</w:t>
      </w:r>
      <w:proofErr w:type="gramEnd"/>
      <w:r w:rsidRPr="001304B1">
        <w:rPr>
          <w:rFonts w:ascii="Times New Roman" w:hAnsi="Times New Roman" w:cs="Times New Roman"/>
          <w:sz w:val="24"/>
          <w:szCs w:val="24"/>
        </w:rPr>
        <w:t>-другому  можно ещё определить как уважение к человеческому достоинству ребёнка.  И, конечно, такт напрямую связан с чувством меры. Теряется чувство меры – нарушается педагогический такт.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B1">
        <w:rPr>
          <w:rFonts w:ascii="Times New Roman" w:hAnsi="Times New Roman" w:cs="Times New Roman"/>
          <w:sz w:val="24"/>
          <w:szCs w:val="24"/>
        </w:rPr>
        <w:t xml:space="preserve">     Педагогический такт проявляется и востребован буквально на каждом шагу, во всех формах взаимодействия педагога и учащихся.</w:t>
      </w:r>
    </w:p>
    <w:p w:rsidR="001304B1" w:rsidRPr="001304B1" w:rsidRDefault="001304B1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7FC" w:rsidRPr="001304B1" w:rsidRDefault="001637FC" w:rsidP="0013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7FC" w:rsidRPr="0013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855"/>
    <w:multiLevelType w:val="hybridMultilevel"/>
    <w:tmpl w:val="C4A8D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53A06"/>
    <w:multiLevelType w:val="hybridMultilevel"/>
    <w:tmpl w:val="8E168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4A08"/>
    <w:multiLevelType w:val="multilevel"/>
    <w:tmpl w:val="8E7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85BE6"/>
    <w:multiLevelType w:val="hybridMultilevel"/>
    <w:tmpl w:val="7CE4A1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671172"/>
    <w:multiLevelType w:val="multilevel"/>
    <w:tmpl w:val="113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A85AC2"/>
    <w:multiLevelType w:val="multilevel"/>
    <w:tmpl w:val="113A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04B12"/>
    <w:multiLevelType w:val="hybridMultilevel"/>
    <w:tmpl w:val="745C66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AD0EB3"/>
    <w:multiLevelType w:val="hybridMultilevel"/>
    <w:tmpl w:val="4FDAD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F20A4C"/>
    <w:multiLevelType w:val="hybridMultilevel"/>
    <w:tmpl w:val="8DBE543C"/>
    <w:lvl w:ilvl="0" w:tplc="8438D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9"/>
    <w:rsid w:val="001304B1"/>
    <w:rsid w:val="001637FC"/>
    <w:rsid w:val="00C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772F-AD88-4700-8912-BCD23617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2194</Words>
  <Characters>12510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2022-04-03T07:53:00Z</dcterms:created>
  <dcterms:modified xsi:type="dcterms:W3CDTF">2022-04-03T07:57:00Z</dcterms:modified>
</cp:coreProperties>
</file>