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F4469" w14:textId="77777777" w:rsidR="000B2509" w:rsidRDefault="000B2509" w:rsidP="004F2862">
      <w:pPr>
        <w:tabs>
          <w:tab w:val="left" w:pos="-1440"/>
          <w:tab w:val="left" w:pos="-720"/>
          <w:tab w:val="left" w:pos="0"/>
        </w:tabs>
        <w:suppressAutoHyphens/>
        <w:spacing w:after="0" w:line="240" w:lineRule="auto"/>
        <w:jc w:val="right"/>
        <w:rPr>
          <w:rFonts w:ascii="Times New Roman" w:hAnsi="Times New Roman" w:cs="Times New Roman"/>
          <w:b/>
          <w:bCs/>
          <w:sz w:val="28"/>
          <w:szCs w:val="28"/>
          <w:lang w:val="ky-KG"/>
        </w:rPr>
      </w:pPr>
      <w:r w:rsidRPr="000B2509">
        <w:rPr>
          <w:rFonts w:ascii="Times New Roman" w:hAnsi="Times New Roman" w:cs="Times New Roman"/>
          <w:b/>
          <w:bCs/>
          <w:sz w:val="28"/>
          <w:szCs w:val="28"/>
          <w:lang w:val="ky-KG"/>
        </w:rPr>
        <w:t>КР БИМдин 2024-жылдын 08.05.</w:t>
      </w:r>
    </w:p>
    <w:p w14:paraId="6E5682CE" w14:textId="7C471662" w:rsidR="004F2862" w:rsidRPr="000B2509" w:rsidRDefault="000B2509" w:rsidP="000B2509">
      <w:pPr>
        <w:tabs>
          <w:tab w:val="left" w:pos="-1440"/>
          <w:tab w:val="left" w:pos="-720"/>
          <w:tab w:val="left" w:pos="0"/>
        </w:tabs>
        <w:suppressAutoHyphens/>
        <w:spacing w:after="0" w:line="240" w:lineRule="auto"/>
        <w:jc w:val="right"/>
        <w:rPr>
          <w:rFonts w:ascii="Times New Roman" w:hAnsi="Times New Roman" w:cs="Times New Roman"/>
          <w:b/>
          <w:bCs/>
          <w:sz w:val="28"/>
          <w:szCs w:val="28"/>
          <w:lang w:val="ky-KG"/>
        </w:rPr>
      </w:pPr>
      <w:r w:rsidRPr="000B2509">
        <w:rPr>
          <w:rFonts w:ascii="Times New Roman" w:hAnsi="Times New Roman" w:cs="Times New Roman"/>
          <w:b/>
          <w:bCs/>
          <w:sz w:val="28"/>
          <w:szCs w:val="28"/>
          <w:lang w:val="ky-KG"/>
        </w:rPr>
        <w:t>№707/1</w:t>
      </w:r>
      <w:r w:rsidR="004F2862" w:rsidRPr="000B2509">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 xml:space="preserve"> </w:t>
      </w:r>
      <w:r w:rsidR="004F2862" w:rsidRPr="000B2509">
        <w:rPr>
          <w:rFonts w:ascii="Times New Roman" w:hAnsi="Times New Roman" w:cs="Times New Roman"/>
          <w:b/>
          <w:bCs/>
          <w:sz w:val="28"/>
          <w:szCs w:val="28"/>
          <w:lang w:val="ky-KG"/>
        </w:rPr>
        <w:t>буйругуна тиркеме</w:t>
      </w:r>
    </w:p>
    <w:p w14:paraId="07E5082F" w14:textId="77777777" w:rsidR="004F2862" w:rsidRPr="000B2509"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8"/>
          <w:szCs w:val="28"/>
          <w:lang w:val="ky-KG"/>
        </w:rPr>
      </w:pPr>
    </w:p>
    <w:p w14:paraId="7877A38D" w14:textId="77777777" w:rsidR="004F2862" w:rsidRPr="004117DB"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0AEEDF1C" w14:textId="77777777" w:rsidR="004F2862" w:rsidRPr="004117DB"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08F1DBFD" w14:textId="77777777" w:rsidR="004F2862" w:rsidRPr="004117DB"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41912FD5" w14:textId="77777777" w:rsidR="004F2862" w:rsidRPr="004117DB"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r w:rsidRPr="004117DB">
        <w:rPr>
          <w:rFonts w:ascii="Times New Roman" w:hAnsi="Times New Roman" w:cs="Times New Roman"/>
          <w:b/>
          <w:color w:val="0070C0"/>
          <w:sz w:val="24"/>
          <w:szCs w:val="24"/>
          <w:lang w:val="ky-KG"/>
        </w:rPr>
        <w:t>БАШТАЛГЫЧ КЕСИПТИК БИЛИМ БЕРҮҮ УЮМДАРЫ ҮЧҮН ОКУТУУНУН КРЕДИТТИК СИСТЕМАСЫ БОЮНЧА КОЛДОНМО</w:t>
      </w:r>
    </w:p>
    <w:p w14:paraId="79E4DDAF" w14:textId="77777777" w:rsidR="004F2862" w:rsidRPr="004117DB" w:rsidRDefault="004F2862" w:rsidP="004F2862">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sdt>
      <w:sdtPr>
        <w:rPr>
          <w:rFonts w:asciiTheme="minorHAnsi" w:eastAsiaTheme="minorHAnsi" w:hAnsiTheme="minorHAnsi" w:cstheme="minorBidi"/>
          <w:color w:val="auto"/>
          <w:sz w:val="22"/>
          <w:szCs w:val="22"/>
          <w:lang w:val="ky-KG" w:eastAsia="en-US"/>
        </w:rPr>
        <w:id w:val="-627400883"/>
        <w:docPartObj>
          <w:docPartGallery w:val="Table of Contents"/>
          <w:docPartUnique/>
        </w:docPartObj>
      </w:sdtPr>
      <w:sdtEndPr>
        <w:rPr>
          <w:b/>
          <w:bCs/>
        </w:rPr>
      </w:sdtEndPr>
      <w:sdtContent>
        <w:p w14:paraId="5C198493" w14:textId="77777777" w:rsidR="004F2862" w:rsidRPr="004117DB" w:rsidRDefault="004F2862" w:rsidP="004F2862">
          <w:pPr>
            <w:pStyle w:val="af7"/>
            <w:rPr>
              <w:lang w:val="ky-KG"/>
            </w:rPr>
          </w:pPr>
        </w:p>
        <w:p w14:paraId="59FFDAEF" w14:textId="77777777" w:rsidR="004F2862" w:rsidRPr="00BD2ECD" w:rsidRDefault="004F2862" w:rsidP="00740535">
          <w:pPr>
            <w:pStyle w:val="11"/>
            <w:rPr>
              <w:rFonts w:asciiTheme="minorHAnsi" w:eastAsiaTheme="minorEastAsia" w:hAnsiTheme="minorHAnsi" w:cstheme="minorBidi"/>
              <w:sz w:val="22"/>
              <w:szCs w:val="22"/>
            </w:rPr>
          </w:pPr>
          <w:r w:rsidRPr="004117DB">
            <w:rPr>
              <w:noProof w:val="0"/>
            </w:rPr>
            <w:fldChar w:fldCharType="begin"/>
          </w:r>
          <w:r w:rsidRPr="004117DB">
            <w:rPr>
              <w:noProof w:val="0"/>
            </w:rPr>
            <w:instrText xml:space="preserve"> TOC \o "1-3" \h \z \u </w:instrText>
          </w:r>
          <w:r w:rsidRPr="004117DB">
            <w:rPr>
              <w:noProof w:val="0"/>
            </w:rPr>
            <w:fldChar w:fldCharType="separate"/>
          </w:r>
          <w:hyperlink w:anchor="_Toc116809898" w:history="1">
            <w:r w:rsidRPr="00BD2ECD">
              <w:rPr>
                <w:rStyle w:val="ad"/>
                <w:lang w:eastAsia="en-GB"/>
              </w:rPr>
              <w:t>КЫСКАРТУУЛАРДЫН ТИЗМЕСИ</w:t>
            </w:r>
            <w:r w:rsidRPr="00BD2ECD">
              <w:rPr>
                <w:webHidden/>
              </w:rPr>
              <w:tab/>
            </w:r>
            <w:r w:rsidRPr="00BD2ECD">
              <w:rPr>
                <w:webHidden/>
              </w:rPr>
              <w:fldChar w:fldCharType="begin"/>
            </w:r>
            <w:r w:rsidRPr="00BD2ECD">
              <w:rPr>
                <w:webHidden/>
              </w:rPr>
              <w:instrText xml:space="preserve"> PAGEREF _Toc116809898 \h </w:instrText>
            </w:r>
            <w:r w:rsidRPr="00BD2ECD">
              <w:rPr>
                <w:webHidden/>
              </w:rPr>
            </w:r>
            <w:r w:rsidRPr="00BD2ECD">
              <w:rPr>
                <w:webHidden/>
              </w:rPr>
              <w:fldChar w:fldCharType="separate"/>
            </w:r>
            <w:r w:rsidR="003F3A9D">
              <w:rPr>
                <w:webHidden/>
              </w:rPr>
              <w:t>2</w:t>
            </w:r>
            <w:r w:rsidRPr="00BD2ECD">
              <w:rPr>
                <w:webHidden/>
              </w:rPr>
              <w:fldChar w:fldCharType="end"/>
            </w:r>
          </w:hyperlink>
        </w:p>
        <w:p w14:paraId="477EF35E"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899" w:history="1">
            <w:r w:rsidR="004F2862" w:rsidRPr="00740535">
              <w:rPr>
                <w:rStyle w:val="ad"/>
                <w:b w:val="0"/>
                <w:bCs w:val="0"/>
              </w:rPr>
              <w:t>ТЕРМИНДЕР</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_Toc116809899 \h </w:instrText>
            </w:r>
            <w:r w:rsidR="004F2862" w:rsidRPr="00740535">
              <w:rPr>
                <w:b w:val="0"/>
                <w:bCs w:val="0"/>
                <w:webHidden/>
              </w:rPr>
            </w:r>
            <w:r w:rsidR="004F2862" w:rsidRPr="00740535">
              <w:rPr>
                <w:b w:val="0"/>
                <w:bCs w:val="0"/>
                <w:webHidden/>
              </w:rPr>
              <w:fldChar w:fldCharType="separate"/>
            </w:r>
            <w:r>
              <w:rPr>
                <w:b w:val="0"/>
                <w:bCs w:val="0"/>
                <w:webHidden/>
              </w:rPr>
              <w:t>2</w:t>
            </w:r>
            <w:r w:rsidR="004F2862" w:rsidRPr="00740535">
              <w:rPr>
                <w:b w:val="0"/>
                <w:bCs w:val="0"/>
                <w:webHidden/>
              </w:rPr>
              <w:fldChar w:fldCharType="end"/>
            </w:r>
          </w:hyperlink>
        </w:p>
        <w:p w14:paraId="6C4B303E"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0" w:history="1">
            <w:r w:rsidR="004F2862" w:rsidRPr="00740535">
              <w:rPr>
                <w:rStyle w:val="ad"/>
                <w:b w:val="0"/>
                <w:bCs w:val="0"/>
              </w:rPr>
              <w:t>КИРИШҮҮ</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_Toc116809900 \h </w:instrText>
            </w:r>
            <w:r w:rsidR="004F2862" w:rsidRPr="00740535">
              <w:rPr>
                <w:b w:val="0"/>
                <w:bCs w:val="0"/>
                <w:webHidden/>
              </w:rPr>
            </w:r>
            <w:r w:rsidR="004F2862" w:rsidRPr="00740535">
              <w:rPr>
                <w:b w:val="0"/>
                <w:bCs w:val="0"/>
                <w:webHidden/>
              </w:rPr>
              <w:fldChar w:fldCharType="separate"/>
            </w:r>
            <w:r>
              <w:rPr>
                <w:b w:val="0"/>
                <w:bCs w:val="0"/>
                <w:webHidden/>
              </w:rPr>
              <w:t>5</w:t>
            </w:r>
            <w:r w:rsidR="004F2862" w:rsidRPr="00740535">
              <w:rPr>
                <w:b w:val="0"/>
                <w:bCs w:val="0"/>
                <w:webHidden/>
              </w:rPr>
              <w:fldChar w:fldCharType="end"/>
            </w:r>
          </w:hyperlink>
        </w:p>
        <w:p w14:paraId="1B86A539"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1" w:history="1">
            <w:r w:rsidR="004F2862" w:rsidRPr="00740535">
              <w:rPr>
                <w:rStyle w:val="ad"/>
                <w:b w:val="0"/>
                <w:bCs w:val="0"/>
              </w:rPr>
              <w:t>1. КЕСИПТИК БИЛИМ БЕРҮҮ ЖАНА ОКУТУУ ҮЧҮН ЕВРОПАНЫН КРЕДИТТИК СИСТЕМАСЫН КИРГИЗҮҮНҮН ӨБӨЛГӨЛӨРҮ</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_Toc116809901 \h </w:instrText>
            </w:r>
            <w:r w:rsidR="004F2862" w:rsidRPr="00740535">
              <w:rPr>
                <w:b w:val="0"/>
                <w:bCs w:val="0"/>
                <w:webHidden/>
              </w:rPr>
            </w:r>
            <w:r w:rsidR="004F2862" w:rsidRPr="00740535">
              <w:rPr>
                <w:b w:val="0"/>
                <w:bCs w:val="0"/>
                <w:webHidden/>
              </w:rPr>
              <w:fldChar w:fldCharType="separate"/>
            </w:r>
            <w:r>
              <w:rPr>
                <w:b w:val="0"/>
                <w:bCs w:val="0"/>
                <w:webHidden/>
              </w:rPr>
              <w:t>7</w:t>
            </w:r>
            <w:r w:rsidR="004F2862" w:rsidRPr="00740535">
              <w:rPr>
                <w:b w:val="0"/>
                <w:bCs w:val="0"/>
                <w:webHidden/>
              </w:rPr>
              <w:fldChar w:fldCharType="end"/>
            </w:r>
          </w:hyperlink>
        </w:p>
        <w:p w14:paraId="177D485D"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2" w:history="1">
            <w:r w:rsidR="004F2862" w:rsidRPr="00740535">
              <w:rPr>
                <w:rStyle w:val="ad"/>
                <w:b w:val="0"/>
                <w:bCs w:val="0"/>
              </w:rPr>
              <w:t>2. КЫРГЫЗ РЕСПУБЛИКАСЫНДА БАШТАЛГЫЧ КЕСИПТИК БИЛИМ БЕРҮҮ ҮЧҮН КРЕДИТТИК СИСТЕМА</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_Toc116809902 \h </w:instrText>
            </w:r>
            <w:r w:rsidR="004F2862" w:rsidRPr="00740535">
              <w:rPr>
                <w:b w:val="0"/>
                <w:bCs w:val="0"/>
                <w:webHidden/>
              </w:rPr>
            </w:r>
            <w:r w:rsidR="004F2862" w:rsidRPr="00740535">
              <w:rPr>
                <w:b w:val="0"/>
                <w:bCs w:val="0"/>
                <w:webHidden/>
              </w:rPr>
              <w:fldChar w:fldCharType="separate"/>
            </w:r>
            <w:r>
              <w:rPr>
                <w:b w:val="0"/>
                <w:bCs w:val="0"/>
                <w:webHidden/>
              </w:rPr>
              <w:t>9</w:t>
            </w:r>
            <w:r w:rsidR="004F2862" w:rsidRPr="00740535">
              <w:rPr>
                <w:b w:val="0"/>
                <w:bCs w:val="0"/>
                <w:webHidden/>
              </w:rPr>
              <w:fldChar w:fldCharType="end"/>
            </w:r>
          </w:hyperlink>
        </w:p>
        <w:p w14:paraId="3C4DC44B"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3" w:history="1">
            <w:r w:rsidR="004F2862" w:rsidRPr="00740535">
              <w:rPr>
                <w:rStyle w:val="ad"/>
                <w:b w:val="0"/>
                <w:bCs w:val="0"/>
              </w:rPr>
              <w:t>3. КВАЛИФИКАЦИЯЛАРДЫ ОКУТУУНУН НАТЫЙЖАЛАРЫН ТЕРМИНДЕР МЕНЕН БАЯНДОО</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_Toc116809903 \h </w:instrText>
            </w:r>
            <w:r w:rsidR="004F2862" w:rsidRPr="00740535">
              <w:rPr>
                <w:b w:val="0"/>
                <w:bCs w:val="0"/>
                <w:webHidden/>
              </w:rPr>
            </w:r>
            <w:r w:rsidR="004F2862" w:rsidRPr="00740535">
              <w:rPr>
                <w:b w:val="0"/>
                <w:bCs w:val="0"/>
                <w:webHidden/>
              </w:rPr>
              <w:fldChar w:fldCharType="separate"/>
            </w:r>
            <w:r>
              <w:rPr>
                <w:b w:val="0"/>
                <w:bCs w:val="0"/>
                <w:webHidden/>
              </w:rPr>
              <w:t>12</w:t>
            </w:r>
            <w:r w:rsidR="004F2862" w:rsidRPr="00740535">
              <w:rPr>
                <w:b w:val="0"/>
                <w:bCs w:val="0"/>
                <w:webHidden/>
              </w:rPr>
              <w:fldChar w:fldCharType="end"/>
            </w:r>
          </w:hyperlink>
        </w:p>
        <w:p w14:paraId="0E70470B" w14:textId="77777777" w:rsidR="004F2862" w:rsidRPr="00740535" w:rsidRDefault="003F3A9D" w:rsidP="004F2862">
          <w:pPr>
            <w:pStyle w:val="21"/>
            <w:spacing w:line="276" w:lineRule="auto"/>
            <w:rPr>
              <w:rFonts w:eastAsiaTheme="minorEastAsia"/>
              <w:noProof/>
              <w:lang w:val="ky-KG" w:eastAsia="ru-RU"/>
            </w:rPr>
          </w:pPr>
          <w:hyperlink w:anchor="_Toc116809904" w:history="1">
            <w:r w:rsidR="004F2862" w:rsidRPr="00740535">
              <w:rPr>
                <w:rStyle w:val="ad"/>
                <w:rFonts w:ascii="Times New Roman" w:eastAsia="Times New Roman" w:hAnsi="Times New Roman" w:cs="Times New Roman"/>
                <w:noProof/>
                <w:lang w:val="ky-KG" w:eastAsia="ru-RU"/>
              </w:rPr>
              <w:t>3.1.</w:t>
            </w:r>
            <w:r w:rsidR="004F2862" w:rsidRPr="00740535">
              <w:rPr>
                <w:rFonts w:eastAsiaTheme="minorEastAsia"/>
                <w:noProof/>
                <w:lang w:val="ky-KG" w:eastAsia="ru-RU"/>
              </w:rPr>
              <w:tab/>
            </w:r>
            <w:r w:rsidR="004F2862" w:rsidRPr="00740535">
              <w:rPr>
                <w:rStyle w:val="ad"/>
                <w:rFonts w:ascii="Times New Roman" w:eastAsia="Times New Roman" w:hAnsi="Times New Roman" w:cs="Times New Roman"/>
                <w:noProof/>
                <w:lang w:val="ky-KG" w:eastAsia="ru-RU"/>
              </w:rPr>
              <w:t>ОКУТУУНУН НАТЫЙЖАЛАРЫН БАЯНДОО ҮЧҮН КВАЛИФИКАЦИЯЛАРДЫН УЛУТТУК АЛКАГЫ ЖАНА КЕСИПТИК СТАНДАРТ</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_Toc116809904 \h </w:instrText>
            </w:r>
            <w:r w:rsidR="004F2862" w:rsidRPr="00740535">
              <w:rPr>
                <w:noProof/>
                <w:webHidden/>
                <w:lang w:val="ky-KG"/>
              </w:rPr>
            </w:r>
            <w:r w:rsidR="004F2862" w:rsidRPr="00740535">
              <w:rPr>
                <w:noProof/>
                <w:webHidden/>
                <w:lang w:val="ky-KG"/>
              </w:rPr>
              <w:fldChar w:fldCharType="separate"/>
            </w:r>
            <w:r>
              <w:rPr>
                <w:noProof/>
                <w:webHidden/>
                <w:lang w:val="ky-KG"/>
              </w:rPr>
              <w:t>12</w:t>
            </w:r>
            <w:r w:rsidR="004F2862" w:rsidRPr="00740535">
              <w:rPr>
                <w:noProof/>
                <w:webHidden/>
                <w:lang w:val="ky-KG"/>
              </w:rPr>
              <w:fldChar w:fldCharType="end"/>
            </w:r>
          </w:hyperlink>
        </w:p>
        <w:p w14:paraId="046223A7" w14:textId="77777777" w:rsidR="004F2862" w:rsidRPr="00740535" w:rsidRDefault="003F3A9D" w:rsidP="004F2862">
          <w:pPr>
            <w:pStyle w:val="21"/>
            <w:spacing w:line="276" w:lineRule="auto"/>
            <w:rPr>
              <w:rFonts w:eastAsiaTheme="minorEastAsia"/>
              <w:noProof/>
              <w:lang w:val="ky-KG" w:eastAsia="ru-RU"/>
            </w:rPr>
          </w:pPr>
          <w:hyperlink w:anchor="_Toc116809905" w:history="1">
            <w:r w:rsidR="004F2862" w:rsidRPr="00740535">
              <w:rPr>
                <w:rStyle w:val="ad"/>
                <w:rFonts w:ascii="Times New Roman" w:hAnsi="Times New Roman" w:cs="Times New Roman"/>
                <w:noProof/>
                <w:lang w:val="ky-KG"/>
              </w:rPr>
              <w:t>3.2.</w:t>
            </w:r>
            <w:r w:rsidR="004F2862" w:rsidRPr="00740535">
              <w:rPr>
                <w:rFonts w:eastAsiaTheme="minorEastAsia"/>
                <w:noProof/>
                <w:lang w:val="ky-KG" w:eastAsia="ru-RU"/>
              </w:rPr>
              <w:tab/>
            </w:r>
            <w:r w:rsidR="004F2862" w:rsidRPr="00740535">
              <w:rPr>
                <w:rStyle w:val="ad"/>
                <w:rFonts w:ascii="Times New Roman" w:eastAsia="Times New Roman" w:hAnsi="Times New Roman" w:cs="Times New Roman"/>
                <w:noProof/>
                <w:lang w:val="ky-KG" w:eastAsia="ru-RU"/>
              </w:rPr>
              <w:t>МАМЛЕКЕТТИК БИЛИМ БЕРҮҮ СТАНДАРТЫ ЖАНА БИЛИМ БЕРҮҮ ПРОГРАММАСЫ ОКУТУУНУН НАТЫЙЖАЛАРЫНЫН ТЕРМИНДЕРИ МЕНЕН</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_Toc116809905 \h </w:instrText>
            </w:r>
            <w:r w:rsidR="004F2862" w:rsidRPr="00740535">
              <w:rPr>
                <w:noProof/>
                <w:webHidden/>
                <w:lang w:val="ky-KG"/>
              </w:rPr>
            </w:r>
            <w:r w:rsidR="004F2862" w:rsidRPr="00740535">
              <w:rPr>
                <w:noProof/>
                <w:webHidden/>
                <w:lang w:val="ky-KG"/>
              </w:rPr>
              <w:fldChar w:fldCharType="separate"/>
            </w:r>
            <w:r>
              <w:rPr>
                <w:noProof/>
                <w:webHidden/>
                <w:lang w:val="ky-KG"/>
              </w:rPr>
              <w:t>19</w:t>
            </w:r>
            <w:r w:rsidR="004F2862" w:rsidRPr="00740535">
              <w:rPr>
                <w:noProof/>
                <w:webHidden/>
                <w:lang w:val="ky-KG"/>
              </w:rPr>
              <w:fldChar w:fldCharType="end"/>
            </w:r>
          </w:hyperlink>
        </w:p>
        <w:p w14:paraId="43FE690D"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6" w:history="1">
            <w:r w:rsidR="004F2862" w:rsidRPr="00740535">
              <w:rPr>
                <w:rStyle w:val="ad"/>
                <w:b w:val="0"/>
                <w:bCs w:val="0"/>
              </w:rPr>
              <w:t>4. КРЕДИТТЕРДИ ОКУТУУНУН НАТЫЙЖАЛАРЫНА БӨЛҮШТҮРҮҮ</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_Toc116809906 \h </w:instrText>
            </w:r>
            <w:r w:rsidR="004F2862" w:rsidRPr="00740535">
              <w:rPr>
                <w:b w:val="0"/>
                <w:bCs w:val="0"/>
                <w:webHidden/>
              </w:rPr>
            </w:r>
            <w:r w:rsidR="004F2862" w:rsidRPr="00740535">
              <w:rPr>
                <w:b w:val="0"/>
                <w:bCs w:val="0"/>
                <w:webHidden/>
              </w:rPr>
              <w:fldChar w:fldCharType="separate"/>
            </w:r>
            <w:r>
              <w:rPr>
                <w:b w:val="0"/>
                <w:bCs w:val="0"/>
                <w:webHidden/>
              </w:rPr>
              <w:t>22</w:t>
            </w:r>
            <w:r w:rsidR="004F2862" w:rsidRPr="00740535">
              <w:rPr>
                <w:b w:val="0"/>
                <w:bCs w:val="0"/>
                <w:webHidden/>
              </w:rPr>
              <w:fldChar w:fldCharType="end"/>
            </w:r>
          </w:hyperlink>
        </w:p>
        <w:p w14:paraId="1210F815" w14:textId="77777777" w:rsidR="004F2862" w:rsidRPr="00740535" w:rsidRDefault="003F3A9D" w:rsidP="004F2862">
          <w:pPr>
            <w:pStyle w:val="21"/>
            <w:spacing w:line="276" w:lineRule="auto"/>
            <w:rPr>
              <w:rFonts w:eastAsiaTheme="minorEastAsia"/>
              <w:noProof/>
              <w:lang w:val="ky-KG" w:eastAsia="ru-RU"/>
            </w:rPr>
          </w:pPr>
          <w:hyperlink w:anchor="_Toc116809907" w:history="1">
            <w:r w:rsidR="004F2862" w:rsidRPr="00740535">
              <w:rPr>
                <w:rStyle w:val="ad"/>
                <w:rFonts w:ascii="Times New Roman" w:eastAsia="Times New Roman" w:hAnsi="Times New Roman" w:cs="Times New Roman"/>
                <w:noProof/>
                <w:lang w:val="ky-KG" w:eastAsia="ru-RU"/>
              </w:rPr>
              <w:t>4.1.</w:t>
            </w:r>
            <w:r w:rsidR="004F2862" w:rsidRPr="00740535">
              <w:rPr>
                <w:rFonts w:eastAsiaTheme="minorEastAsia"/>
                <w:noProof/>
                <w:lang w:val="ky-KG" w:eastAsia="ru-RU"/>
              </w:rPr>
              <w:tab/>
            </w:r>
            <w:r w:rsidR="004F2862" w:rsidRPr="00740535">
              <w:rPr>
                <w:rStyle w:val="ad"/>
                <w:rFonts w:ascii="Times New Roman" w:eastAsia="Times New Roman" w:hAnsi="Times New Roman" w:cs="Times New Roman"/>
                <w:noProof/>
                <w:lang w:val="ky-KG" w:eastAsia="ru-RU"/>
              </w:rPr>
              <w:t>ОКУТУУНУН НАТЫЙЖАЛАРЫН БААЛОО</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_Toc116809907 \h </w:instrText>
            </w:r>
            <w:r w:rsidR="004F2862" w:rsidRPr="00740535">
              <w:rPr>
                <w:noProof/>
                <w:webHidden/>
                <w:lang w:val="ky-KG"/>
              </w:rPr>
            </w:r>
            <w:r w:rsidR="004F2862" w:rsidRPr="00740535">
              <w:rPr>
                <w:noProof/>
                <w:webHidden/>
                <w:lang w:val="ky-KG"/>
              </w:rPr>
              <w:fldChar w:fldCharType="separate"/>
            </w:r>
            <w:r>
              <w:rPr>
                <w:noProof/>
                <w:webHidden/>
                <w:lang w:val="ky-KG"/>
              </w:rPr>
              <w:t>22</w:t>
            </w:r>
            <w:r w:rsidR="004F2862" w:rsidRPr="00740535">
              <w:rPr>
                <w:noProof/>
                <w:webHidden/>
                <w:lang w:val="ky-KG"/>
              </w:rPr>
              <w:fldChar w:fldCharType="end"/>
            </w:r>
          </w:hyperlink>
        </w:p>
        <w:p w14:paraId="300A07BC" w14:textId="61E4F15F" w:rsidR="004F2862" w:rsidRPr="00740535" w:rsidRDefault="00AF2926" w:rsidP="004F2862">
          <w:pPr>
            <w:pStyle w:val="21"/>
            <w:spacing w:line="276" w:lineRule="auto"/>
            <w:rPr>
              <w:rFonts w:eastAsiaTheme="minorEastAsia"/>
              <w:noProof/>
              <w:lang w:val="ky-KG" w:eastAsia="ru-RU"/>
            </w:rPr>
          </w:pPr>
          <w:r>
            <w:t xml:space="preserve">4.2. </w:t>
          </w:r>
          <w:hyperlink w:anchor="_Toc116809908" w:history="1">
            <w:r w:rsidR="004F2862" w:rsidRPr="00740535">
              <w:rPr>
                <w:rStyle w:val="ad"/>
                <w:rFonts w:ascii="Times New Roman" w:eastAsia="Times New Roman" w:hAnsi="Times New Roman" w:cs="Times New Roman"/>
                <w:noProof/>
                <w:lang w:val="ky-KG" w:eastAsia="ru-RU"/>
              </w:rPr>
              <w:t>КРЕДИТТЕРДИ БӨЛҮШТҮРҮҮ ЖАНА ЫЙГАРУУ</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_Toc116809908 \h </w:instrText>
            </w:r>
            <w:r w:rsidR="004F2862" w:rsidRPr="00740535">
              <w:rPr>
                <w:noProof/>
                <w:webHidden/>
                <w:lang w:val="ky-KG"/>
              </w:rPr>
            </w:r>
            <w:r w:rsidR="004F2862" w:rsidRPr="00740535">
              <w:rPr>
                <w:noProof/>
                <w:webHidden/>
                <w:lang w:val="ky-KG"/>
              </w:rPr>
              <w:fldChar w:fldCharType="separate"/>
            </w:r>
            <w:r w:rsidR="003F3A9D">
              <w:rPr>
                <w:noProof/>
                <w:webHidden/>
                <w:lang w:val="ky-KG"/>
              </w:rPr>
              <w:t>24</w:t>
            </w:r>
            <w:r w:rsidR="004F2862" w:rsidRPr="00740535">
              <w:rPr>
                <w:noProof/>
                <w:webHidden/>
                <w:lang w:val="ky-KG"/>
              </w:rPr>
              <w:fldChar w:fldCharType="end"/>
            </w:r>
          </w:hyperlink>
        </w:p>
        <w:p w14:paraId="0BD7836D"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09" w:history="1">
            <w:r w:rsidR="004F2862" w:rsidRPr="00740535">
              <w:rPr>
                <w:rStyle w:val="ad"/>
                <w:b w:val="0"/>
                <w:bCs w:val="0"/>
              </w:rPr>
              <w:t>5.КРЕДИТТЕРДИН КАСИЕТТЕРИ</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_Toc116809909 \h </w:instrText>
            </w:r>
            <w:r w:rsidR="004F2862" w:rsidRPr="00740535">
              <w:rPr>
                <w:b w:val="0"/>
                <w:bCs w:val="0"/>
                <w:webHidden/>
              </w:rPr>
            </w:r>
            <w:r w:rsidR="004F2862" w:rsidRPr="00740535">
              <w:rPr>
                <w:b w:val="0"/>
                <w:bCs w:val="0"/>
                <w:webHidden/>
              </w:rPr>
              <w:fldChar w:fldCharType="separate"/>
            </w:r>
            <w:r>
              <w:rPr>
                <w:b w:val="0"/>
                <w:bCs w:val="0"/>
                <w:webHidden/>
              </w:rPr>
              <w:t>26</w:t>
            </w:r>
            <w:r w:rsidR="004F2862" w:rsidRPr="00740535">
              <w:rPr>
                <w:b w:val="0"/>
                <w:bCs w:val="0"/>
                <w:webHidden/>
              </w:rPr>
              <w:fldChar w:fldCharType="end"/>
            </w:r>
          </w:hyperlink>
        </w:p>
        <w:p w14:paraId="65D9B50D" w14:textId="77777777" w:rsidR="004F2862" w:rsidRPr="00740535" w:rsidRDefault="003F3A9D" w:rsidP="004F2862">
          <w:pPr>
            <w:pStyle w:val="21"/>
            <w:spacing w:line="276" w:lineRule="auto"/>
            <w:rPr>
              <w:rFonts w:eastAsiaTheme="minorEastAsia"/>
              <w:noProof/>
              <w:lang w:val="ky-KG" w:eastAsia="ru-RU"/>
            </w:rPr>
          </w:pPr>
          <w:hyperlink w:anchor="_Toc116809910" w:history="1">
            <w:r w:rsidR="004F2862" w:rsidRPr="00740535">
              <w:rPr>
                <w:rStyle w:val="ad"/>
                <w:rFonts w:ascii="Times New Roman" w:eastAsia="Times New Roman" w:hAnsi="Times New Roman" w:cs="Times New Roman"/>
                <w:noProof/>
                <w:lang w:val="ky-KG" w:eastAsia="ru-RU"/>
              </w:rPr>
              <w:t>5.1.    КРЕДИТТЕРДИ ТААНУУ</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_Toc116809910 \h </w:instrText>
            </w:r>
            <w:r w:rsidR="004F2862" w:rsidRPr="00740535">
              <w:rPr>
                <w:noProof/>
                <w:webHidden/>
                <w:lang w:val="ky-KG"/>
              </w:rPr>
            </w:r>
            <w:r w:rsidR="004F2862" w:rsidRPr="00740535">
              <w:rPr>
                <w:noProof/>
                <w:webHidden/>
                <w:lang w:val="ky-KG"/>
              </w:rPr>
              <w:fldChar w:fldCharType="separate"/>
            </w:r>
            <w:r>
              <w:rPr>
                <w:noProof/>
                <w:webHidden/>
                <w:lang w:val="ky-KG"/>
              </w:rPr>
              <w:t>26</w:t>
            </w:r>
            <w:r w:rsidR="004F2862" w:rsidRPr="00740535">
              <w:rPr>
                <w:noProof/>
                <w:webHidden/>
                <w:lang w:val="ky-KG"/>
              </w:rPr>
              <w:fldChar w:fldCharType="end"/>
            </w:r>
          </w:hyperlink>
        </w:p>
        <w:p w14:paraId="6C03A65C" w14:textId="77777777" w:rsidR="004F2862" w:rsidRPr="00740535" w:rsidRDefault="003F3A9D" w:rsidP="004F2862">
          <w:pPr>
            <w:pStyle w:val="21"/>
            <w:spacing w:line="276" w:lineRule="auto"/>
            <w:rPr>
              <w:rFonts w:eastAsiaTheme="minorEastAsia"/>
              <w:noProof/>
              <w:lang w:val="ky-KG" w:eastAsia="ru-RU"/>
            </w:rPr>
          </w:pPr>
          <w:hyperlink w:anchor="_Toc116809911" w:history="1">
            <w:r w:rsidR="004F2862" w:rsidRPr="00740535">
              <w:rPr>
                <w:rStyle w:val="ad"/>
                <w:rFonts w:ascii="Times New Roman" w:eastAsia="Times New Roman" w:hAnsi="Times New Roman" w:cs="Times New Roman"/>
                <w:noProof/>
                <w:lang w:val="ky-KG" w:eastAsia="ru-RU"/>
              </w:rPr>
              <w:t>5.1.</w:t>
            </w:r>
            <w:r w:rsidR="004F2862" w:rsidRPr="00740535">
              <w:rPr>
                <w:rFonts w:eastAsiaTheme="minorEastAsia"/>
                <w:noProof/>
                <w:lang w:val="ky-KG" w:eastAsia="ru-RU"/>
              </w:rPr>
              <w:tab/>
            </w:r>
            <w:r w:rsidR="004F2862" w:rsidRPr="00740535">
              <w:rPr>
                <w:rStyle w:val="ad"/>
                <w:rFonts w:ascii="Times New Roman" w:eastAsia="Times New Roman" w:hAnsi="Times New Roman" w:cs="Times New Roman"/>
                <w:noProof/>
                <w:lang w:val="ky-KG" w:eastAsia="ru-RU"/>
              </w:rPr>
              <w:t>КРЕДИТТЕРДИ ТОПТОО</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_Toc116809911 \h </w:instrText>
            </w:r>
            <w:r w:rsidR="004F2862" w:rsidRPr="00740535">
              <w:rPr>
                <w:noProof/>
                <w:webHidden/>
                <w:lang w:val="ky-KG"/>
              </w:rPr>
            </w:r>
            <w:r w:rsidR="004F2862" w:rsidRPr="00740535">
              <w:rPr>
                <w:noProof/>
                <w:webHidden/>
                <w:lang w:val="ky-KG"/>
              </w:rPr>
              <w:fldChar w:fldCharType="separate"/>
            </w:r>
            <w:r>
              <w:rPr>
                <w:noProof/>
                <w:webHidden/>
                <w:lang w:val="ky-KG"/>
              </w:rPr>
              <w:t>27</w:t>
            </w:r>
            <w:r w:rsidR="004F2862" w:rsidRPr="00740535">
              <w:rPr>
                <w:noProof/>
                <w:webHidden/>
                <w:lang w:val="ky-KG"/>
              </w:rPr>
              <w:fldChar w:fldCharType="end"/>
            </w:r>
          </w:hyperlink>
        </w:p>
        <w:p w14:paraId="6312142D" w14:textId="77777777" w:rsidR="004F2862" w:rsidRPr="00740535" w:rsidRDefault="003F3A9D" w:rsidP="004F2862">
          <w:pPr>
            <w:pStyle w:val="21"/>
            <w:spacing w:line="276" w:lineRule="auto"/>
            <w:rPr>
              <w:rFonts w:eastAsiaTheme="minorEastAsia"/>
              <w:noProof/>
              <w:lang w:val="ky-KG" w:eastAsia="ru-RU"/>
            </w:rPr>
          </w:pPr>
          <w:hyperlink w:anchor="_Toc116809912" w:history="1">
            <w:r w:rsidR="004F2862" w:rsidRPr="00740535">
              <w:rPr>
                <w:rStyle w:val="ad"/>
                <w:rFonts w:ascii="Times New Roman" w:eastAsia="Times New Roman" w:hAnsi="Times New Roman" w:cs="Times New Roman"/>
                <w:noProof/>
                <w:lang w:val="ky-KG" w:eastAsia="ru-RU"/>
              </w:rPr>
              <w:t>5.2.</w:t>
            </w:r>
            <w:r w:rsidR="004F2862" w:rsidRPr="00740535">
              <w:rPr>
                <w:rFonts w:eastAsiaTheme="minorEastAsia"/>
                <w:noProof/>
                <w:lang w:val="ky-KG" w:eastAsia="ru-RU"/>
              </w:rPr>
              <w:tab/>
            </w:r>
            <w:r w:rsidR="004F2862" w:rsidRPr="00740535">
              <w:rPr>
                <w:rStyle w:val="ad"/>
                <w:rFonts w:ascii="Times New Roman" w:eastAsia="Times New Roman" w:hAnsi="Times New Roman" w:cs="Times New Roman"/>
                <w:noProof/>
                <w:lang w:val="ky-KG" w:eastAsia="ru-RU"/>
              </w:rPr>
              <w:t>КРЕДИТТЕРДИ КОТОРУУ</w:t>
            </w:r>
            <w:r w:rsidR="004F2862" w:rsidRPr="00740535">
              <w:rPr>
                <w:noProof/>
                <w:webHidden/>
                <w:lang w:val="ky-KG"/>
              </w:rPr>
              <w:tab/>
            </w:r>
            <w:r w:rsidR="004F2862" w:rsidRPr="00740535">
              <w:rPr>
                <w:noProof/>
                <w:webHidden/>
                <w:lang w:val="ky-KG"/>
              </w:rPr>
              <w:fldChar w:fldCharType="begin"/>
            </w:r>
            <w:r w:rsidR="004F2862" w:rsidRPr="00740535">
              <w:rPr>
                <w:noProof/>
                <w:webHidden/>
                <w:lang w:val="ky-KG"/>
              </w:rPr>
              <w:instrText xml:space="preserve"> PAGEREF _Toc116809912 \h </w:instrText>
            </w:r>
            <w:r w:rsidR="004F2862" w:rsidRPr="00740535">
              <w:rPr>
                <w:noProof/>
                <w:webHidden/>
                <w:lang w:val="ky-KG"/>
              </w:rPr>
            </w:r>
            <w:r w:rsidR="004F2862" w:rsidRPr="00740535">
              <w:rPr>
                <w:noProof/>
                <w:webHidden/>
                <w:lang w:val="ky-KG"/>
              </w:rPr>
              <w:fldChar w:fldCharType="separate"/>
            </w:r>
            <w:r>
              <w:rPr>
                <w:noProof/>
                <w:webHidden/>
                <w:lang w:val="ky-KG"/>
              </w:rPr>
              <w:t>28</w:t>
            </w:r>
            <w:r w:rsidR="004F2862" w:rsidRPr="00740535">
              <w:rPr>
                <w:noProof/>
                <w:webHidden/>
                <w:lang w:val="ky-KG"/>
              </w:rPr>
              <w:fldChar w:fldCharType="end"/>
            </w:r>
          </w:hyperlink>
        </w:p>
        <w:p w14:paraId="479CECD2"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13" w:history="1">
            <w:r w:rsidR="004F2862" w:rsidRPr="00740535">
              <w:rPr>
                <w:rStyle w:val="ad"/>
                <w:b w:val="0"/>
                <w:bCs w:val="0"/>
              </w:rPr>
              <w:t>6. БКБнын КРЕДИТТИК СИСТЕМАСЫНЫН АРТЫКЧЫЛЫКТАРЫ</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_Toc116809913 \h </w:instrText>
            </w:r>
            <w:r w:rsidR="004F2862" w:rsidRPr="00740535">
              <w:rPr>
                <w:b w:val="0"/>
                <w:bCs w:val="0"/>
                <w:webHidden/>
              </w:rPr>
            </w:r>
            <w:r w:rsidR="004F2862" w:rsidRPr="00740535">
              <w:rPr>
                <w:b w:val="0"/>
                <w:bCs w:val="0"/>
                <w:webHidden/>
              </w:rPr>
              <w:fldChar w:fldCharType="separate"/>
            </w:r>
            <w:r>
              <w:rPr>
                <w:b w:val="0"/>
                <w:bCs w:val="0"/>
                <w:webHidden/>
              </w:rPr>
              <w:t>30</w:t>
            </w:r>
            <w:r w:rsidR="004F2862" w:rsidRPr="00740535">
              <w:rPr>
                <w:b w:val="0"/>
                <w:bCs w:val="0"/>
                <w:webHidden/>
              </w:rPr>
              <w:fldChar w:fldCharType="end"/>
            </w:r>
          </w:hyperlink>
        </w:p>
        <w:p w14:paraId="6A361266"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14" w:history="1">
            <w:r w:rsidR="004F2862" w:rsidRPr="00740535">
              <w:rPr>
                <w:rStyle w:val="ad"/>
                <w:b w:val="0"/>
                <w:bCs w:val="0"/>
              </w:rPr>
              <w:t>7. БАШТАЛГЫЧ КЕСИПТИК БИЛИМ БЕРҮҮНҮН КРЕДИТТИК СИСТЕМАСЫНЫН ДОКУМЕНТТЕРИ</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_Toc116809914 \h </w:instrText>
            </w:r>
            <w:r w:rsidR="004F2862" w:rsidRPr="00740535">
              <w:rPr>
                <w:b w:val="0"/>
                <w:bCs w:val="0"/>
                <w:webHidden/>
              </w:rPr>
            </w:r>
            <w:r w:rsidR="004F2862" w:rsidRPr="00740535">
              <w:rPr>
                <w:b w:val="0"/>
                <w:bCs w:val="0"/>
                <w:webHidden/>
              </w:rPr>
              <w:fldChar w:fldCharType="separate"/>
            </w:r>
            <w:r>
              <w:rPr>
                <w:b w:val="0"/>
                <w:bCs w:val="0"/>
                <w:webHidden/>
              </w:rPr>
              <w:t>31</w:t>
            </w:r>
            <w:r w:rsidR="004F2862" w:rsidRPr="00740535">
              <w:rPr>
                <w:b w:val="0"/>
                <w:bCs w:val="0"/>
                <w:webHidden/>
              </w:rPr>
              <w:fldChar w:fldCharType="end"/>
            </w:r>
          </w:hyperlink>
        </w:p>
        <w:p w14:paraId="376CB24A" w14:textId="77777777" w:rsidR="004F2862" w:rsidRPr="00740535" w:rsidRDefault="003F3A9D" w:rsidP="00740535">
          <w:pPr>
            <w:pStyle w:val="11"/>
            <w:rPr>
              <w:rFonts w:asciiTheme="minorHAnsi" w:eastAsiaTheme="minorEastAsia" w:hAnsiTheme="minorHAnsi" w:cstheme="minorBidi"/>
              <w:b w:val="0"/>
              <w:bCs w:val="0"/>
              <w:sz w:val="22"/>
              <w:szCs w:val="22"/>
            </w:rPr>
          </w:pPr>
          <w:hyperlink w:anchor="_Toc116809915" w:history="1">
            <w:r w:rsidR="004F2862" w:rsidRPr="00740535">
              <w:rPr>
                <w:rStyle w:val="ad"/>
                <w:b w:val="0"/>
                <w:bCs w:val="0"/>
              </w:rPr>
              <w:t>КОЛДОНУЛГАН АДАБИЯТТАРДЫН ТИЗМЕСИ</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_Toc116809915 \h </w:instrText>
            </w:r>
            <w:r w:rsidR="004F2862" w:rsidRPr="00740535">
              <w:rPr>
                <w:b w:val="0"/>
                <w:bCs w:val="0"/>
                <w:webHidden/>
              </w:rPr>
            </w:r>
            <w:r w:rsidR="004F2862" w:rsidRPr="00740535">
              <w:rPr>
                <w:b w:val="0"/>
                <w:bCs w:val="0"/>
                <w:webHidden/>
              </w:rPr>
              <w:fldChar w:fldCharType="separate"/>
            </w:r>
            <w:r>
              <w:rPr>
                <w:b w:val="0"/>
                <w:bCs w:val="0"/>
                <w:webHidden/>
              </w:rPr>
              <w:t>33</w:t>
            </w:r>
            <w:r w:rsidR="004F2862" w:rsidRPr="00740535">
              <w:rPr>
                <w:b w:val="0"/>
                <w:bCs w:val="0"/>
                <w:webHidden/>
              </w:rPr>
              <w:fldChar w:fldCharType="end"/>
            </w:r>
          </w:hyperlink>
        </w:p>
        <w:p w14:paraId="6000958D" w14:textId="77777777" w:rsidR="004F2862" w:rsidRPr="00740535" w:rsidRDefault="003F3A9D" w:rsidP="00740535">
          <w:pPr>
            <w:pStyle w:val="11"/>
            <w:rPr>
              <w:b w:val="0"/>
              <w:bCs w:val="0"/>
            </w:rPr>
          </w:pPr>
          <w:hyperlink w:anchor="_Toc116809916" w:history="1">
            <w:r w:rsidR="004F2862" w:rsidRPr="00740535">
              <w:rPr>
                <w:rStyle w:val="ad"/>
                <w:b w:val="0"/>
                <w:bCs w:val="0"/>
              </w:rPr>
              <w:t>ТИРКЕМЕЛЕР</w:t>
            </w:r>
            <w:r w:rsidR="004F2862" w:rsidRPr="00740535">
              <w:rPr>
                <w:b w:val="0"/>
                <w:bCs w:val="0"/>
                <w:webHidden/>
              </w:rPr>
              <w:tab/>
            </w:r>
            <w:r w:rsidR="004F2862" w:rsidRPr="00740535">
              <w:rPr>
                <w:b w:val="0"/>
                <w:bCs w:val="0"/>
                <w:webHidden/>
              </w:rPr>
              <w:fldChar w:fldCharType="begin"/>
            </w:r>
            <w:r w:rsidR="004F2862" w:rsidRPr="00740535">
              <w:rPr>
                <w:b w:val="0"/>
                <w:bCs w:val="0"/>
                <w:webHidden/>
              </w:rPr>
              <w:instrText xml:space="preserve"> PAGEREF _Toc116809916 \h </w:instrText>
            </w:r>
            <w:r w:rsidR="004F2862" w:rsidRPr="00740535">
              <w:rPr>
                <w:b w:val="0"/>
                <w:bCs w:val="0"/>
                <w:webHidden/>
              </w:rPr>
            </w:r>
            <w:r w:rsidR="004F2862" w:rsidRPr="00740535">
              <w:rPr>
                <w:b w:val="0"/>
                <w:bCs w:val="0"/>
                <w:webHidden/>
              </w:rPr>
              <w:fldChar w:fldCharType="separate"/>
            </w:r>
            <w:r>
              <w:rPr>
                <w:b w:val="0"/>
                <w:bCs w:val="0"/>
                <w:webHidden/>
              </w:rPr>
              <w:t>34</w:t>
            </w:r>
            <w:r w:rsidR="004F2862" w:rsidRPr="00740535">
              <w:rPr>
                <w:b w:val="0"/>
                <w:bCs w:val="0"/>
                <w:webHidden/>
              </w:rPr>
              <w:fldChar w:fldCharType="end"/>
            </w:r>
          </w:hyperlink>
        </w:p>
        <w:p w14:paraId="117625CE" w14:textId="2E833A54" w:rsidR="004F2862" w:rsidRPr="00740535" w:rsidRDefault="004F2862" w:rsidP="004F2862">
          <w:pPr>
            <w:rPr>
              <w:rFonts w:ascii="Times New Roman" w:hAnsi="Times New Roman" w:cs="Times New Roman"/>
              <w:noProof/>
              <w:sz w:val="24"/>
              <w:szCs w:val="24"/>
              <w:lang w:val="ky-KG" w:eastAsia="ru-RU"/>
            </w:rPr>
          </w:pPr>
        </w:p>
        <w:p w14:paraId="7C9512AB" w14:textId="77777777" w:rsidR="004F2862" w:rsidRPr="004117DB" w:rsidRDefault="004F2862" w:rsidP="004F2862">
          <w:pPr>
            <w:spacing w:before="240" w:after="240" w:line="240" w:lineRule="auto"/>
            <w:rPr>
              <w:lang w:val="ky-KG"/>
            </w:rPr>
          </w:pPr>
          <w:r w:rsidRPr="004117DB">
            <w:rPr>
              <w:b/>
              <w:bCs/>
              <w:lang w:val="ky-KG"/>
            </w:rPr>
            <w:fldChar w:fldCharType="end"/>
          </w:r>
        </w:p>
      </w:sdtContent>
    </w:sdt>
    <w:p w14:paraId="7DFA2B38" w14:textId="77777777" w:rsidR="004F2862" w:rsidRPr="004117DB" w:rsidRDefault="004F2862" w:rsidP="004F2862">
      <w:pPr>
        <w:tabs>
          <w:tab w:val="left" w:pos="-1440"/>
          <w:tab w:val="left" w:pos="-720"/>
          <w:tab w:val="left" w:pos="0"/>
        </w:tabs>
        <w:suppressAutoHyphens/>
        <w:spacing w:after="0" w:line="240" w:lineRule="auto"/>
        <w:jc w:val="both"/>
        <w:rPr>
          <w:rFonts w:ascii="Times New Roman" w:hAnsi="Times New Roman" w:cs="Times New Roman"/>
          <w:b/>
          <w:color w:val="0070C0"/>
          <w:sz w:val="24"/>
          <w:szCs w:val="24"/>
          <w:lang w:val="ky-KG"/>
        </w:rPr>
      </w:pPr>
    </w:p>
    <w:p w14:paraId="0159025A" w14:textId="77777777" w:rsidR="004F2862" w:rsidRPr="004117DB" w:rsidRDefault="004F2862" w:rsidP="004F2862">
      <w:pPr>
        <w:rPr>
          <w:rFonts w:ascii="Times New Roman" w:hAnsi="Times New Roman" w:cs="Times New Roman"/>
          <w:sz w:val="24"/>
          <w:szCs w:val="24"/>
          <w:lang w:val="ky-KG"/>
        </w:rPr>
      </w:pPr>
      <w:r w:rsidRPr="004117DB">
        <w:rPr>
          <w:rFonts w:ascii="Times New Roman" w:hAnsi="Times New Roman" w:cs="Times New Roman"/>
          <w:sz w:val="24"/>
          <w:szCs w:val="24"/>
          <w:lang w:val="ky-KG"/>
        </w:rPr>
        <w:br w:type="page"/>
      </w:r>
    </w:p>
    <w:p w14:paraId="4EBBE5AD" w14:textId="77777777" w:rsidR="004F2862" w:rsidRPr="00740535" w:rsidRDefault="004F2862" w:rsidP="004F2862">
      <w:pPr>
        <w:pStyle w:val="1"/>
        <w:rPr>
          <w:rFonts w:ascii="Times New Roman" w:eastAsiaTheme="minorEastAsia" w:hAnsi="Times New Roman" w:cs="Times New Roman"/>
          <w:b/>
          <w:color w:val="000000" w:themeColor="text1"/>
          <w:sz w:val="24"/>
          <w:szCs w:val="24"/>
          <w:lang w:val="ky-KG" w:eastAsia="en-GB"/>
        </w:rPr>
      </w:pPr>
      <w:bookmarkStart w:id="0" w:name="_Toc116809898"/>
      <w:r w:rsidRPr="00740535">
        <w:rPr>
          <w:rFonts w:ascii="Times New Roman" w:eastAsiaTheme="minorEastAsia" w:hAnsi="Times New Roman" w:cs="Times New Roman"/>
          <w:b/>
          <w:color w:val="000000" w:themeColor="text1"/>
          <w:sz w:val="24"/>
          <w:szCs w:val="24"/>
          <w:lang w:val="ky-KG" w:eastAsia="en-GB"/>
        </w:rPr>
        <w:lastRenderedPageBreak/>
        <w:t>КЫСКАРТУУЛАРДЫН ТИЗМЕСИ</w:t>
      </w:r>
      <w:bookmarkEnd w:id="0"/>
    </w:p>
    <w:p w14:paraId="1966F36B"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ECTS – Жогорку билим берүү үчүн кредиттерди которуунун жана топтоонун Европалык системасы;</w:t>
      </w:r>
    </w:p>
    <w:p w14:paraId="1D951F73" w14:textId="1D9F5FDE" w:rsidR="004F2862" w:rsidRPr="004117DB" w:rsidRDefault="004F2862" w:rsidP="004F2862">
      <w:pPr>
        <w:spacing w:before="60" w:after="60" w:line="240" w:lineRule="auto"/>
        <w:jc w:val="both"/>
        <w:rPr>
          <w:rFonts w:ascii="Times New Roman" w:hAnsi="Times New Roman" w:cs="Times New Roman"/>
          <w:sz w:val="24"/>
          <w:szCs w:val="24"/>
          <w:lang w:val="ky-KG"/>
        </w:rPr>
      </w:pPr>
      <w:r w:rsidRPr="004117DB">
        <w:rPr>
          <w:rFonts w:ascii="Times New Roman" w:eastAsiaTheme="minorEastAsia" w:hAnsi="Times New Roman" w:cs="Times New Roman"/>
          <w:sz w:val="24"/>
          <w:szCs w:val="24"/>
          <w:lang w:val="ky-KG" w:eastAsia="en-GB"/>
        </w:rPr>
        <w:t xml:space="preserve">ECVET- </w:t>
      </w:r>
      <w:r w:rsidRPr="004117DB">
        <w:rPr>
          <w:rFonts w:ascii="Times New Roman" w:hAnsi="Times New Roman" w:cs="Times New Roman"/>
          <w:sz w:val="24"/>
          <w:szCs w:val="24"/>
          <w:lang w:val="ky-KG"/>
        </w:rPr>
        <w:t>Кесиптик билим берүү жана окутуу үчүн Европалык кредиттик система</w:t>
      </w:r>
      <w:r w:rsidR="00740535">
        <w:rPr>
          <w:rFonts w:ascii="Times New Roman" w:hAnsi="Times New Roman" w:cs="Times New Roman"/>
          <w:sz w:val="24"/>
          <w:szCs w:val="24"/>
          <w:lang w:val="ky-KG"/>
        </w:rPr>
        <w:t>сы</w:t>
      </w:r>
      <w:r w:rsidRPr="004117DB">
        <w:rPr>
          <w:rFonts w:ascii="Times New Roman" w:hAnsi="Times New Roman" w:cs="Times New Roman"/>
          <w:sz w:val="24"/>
          <w:szCs w:val="24"/>
          <w:lang w:val="ky-KG"/>
        </w:rPr>
        <w:t>;</w:t>
      </w:r>
    </w:p>
    <w:p w14:paraId="7CE42E81" w14:textId="77777777" w:rsidR="004F2862" w:rsidRPr="004117DB" w:rsidRDefault="004F2862" w:rsidP="004F2862">
      <w:pPr>
        <w:spacing w:before="60" w:after="6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БКБКС - Башталгыч кесиптик билим берүү үчүн улуттук кредиттик система (KGVET);</w:t>
      </w:r>
    </w:p>
    <w:p w14:paraId="58D8FFC0"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КР КУС - Кыргыз Республикасынын квалификациялардын улуттук системасы;</w:t>
      </w:r>
    </w:p>
    <w:p w14:paraId="17D85061"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БКБ – башталгыч кесиптик билим берүү;</w:t>
      </w:r>
    </w:p>
    <w:p w14:paraId="609054BB"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ОКБ – орто кесиптик билим берү</w:t>
      </w:r>
      <w:bookmarkStart w:id="1" w:name="_GoBack"/>
      <w:bookmarkEnd w:id="1"/>
      <w:r w:rsidRPr="004117DB">
        <w:rPr>
          <w:rFonts w:ascii="Times New Roman" w:eastAsiaTheme="minorEastAsia" w:hAnsi="Times New Roman" w:cs="Times New Roman"/>
          <w:sz w:val="24"/>
          <w:szCs w:val="24"/>
          <w:lang w:val="ky-KG" w:eastAsia="en-GB"/>
        </w:rPr>
        <w:t>ү;</w:t>
      </w:r>
    </w:p>
    <w:p w14:paraId="1C0F6C51"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ЖКБ – жогорку кесиптик билим берүү;</w:t>
      </w:r>
    </w:p>
    <w:p w14:paraId="16BB25DC"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КУС – Квалификациялардын улуттук системасы;</w:t>
      </w:r>
    </w:p>
    <w:p w14:paraId="24A838DF"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КС – кесиптик стандарт;</w:t>
      </w:r>
    </w:p>
    <w:p w14:paraId="649A9595"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КБО – кесиптик билим берүү жана окутуу;</w:t>
      </w:r>
    </w:p>
    <w:p w14:paraId="1969556A" w14:textId="77777777" w:rsidR="004F2862" w:rsidRPr="004117DB" w:rsidRDefault="004F2862" w:rsidP="004F2862">
      <w:pPr>
        <w:spacing w:before="60" w:after="60" w:line="240" w:lineRule="auto"/>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КТА – квалификациялардын тармактык алкагы.</w:t>
      </w:r>
    </w:p>
    <w:p w14:paraId="78FE86A4" w14:textId="77777777" w:rsidR="004F2862" w:rsidRPr="004117DB" w:rsidRDefault="004F2862" w:rsidP="004F2862">
      <w:pPr>
        <w:spacing w:before="60" w:after="60" w:line="240" w:lineRule="auto"/>
        <w:jc w:val="both"/>
        <w:rPr>
          <w:rFonts w:ascii="Times New Roman" w:hAnsi="Times New Roman" w:cs="Times New Roman"/>
          <w:sz w:val="24"/>
          <w:szCs w:val="24"/>
          <w:lang w:val="ky-KG"/>
        </w:rPr>
      </w:pPr>
    </w:p>
    <w:p w14:paraId="57803830" w14:textId="77777777" w:rsidR="004F2862" w:rsidRPr="004117DB" w:rsidRDefault="004F2862" w:rsidP="004F2862">
      <w:pPr>
        <w:pStyle w:val="a3"/>
        <w:tabs>
          <w:tab w:val="left" w:pos="-1440"/>
          <w:tab w:val="left" w:pos="-720"/>
          <w:tab w:val="left" w:pos="567"/>
          <w:tab w:val="left" w:pos="2552"/>
        </w:tabs>
        <w:suppressAutoHyphens/>
        <w:spacing w:before="120" w:after="120" w:line="240" w:lineRule="auto"/>
        <w:ind w:left="2268" w:right="844"/>
        <w:jc w:val="center"/>
        <w:rPr>
          <w:rFonts w:ascii="Times New Roman" w:hAnsi="Times New Roman" w:cs="Times New Roman"/>
          <w:b/>
          <w:color w:val="0070C0"/>
          <w:sz w:val="24"/>
          <w:szCs w:val="24"/>
          <w:lang w:val="ky-KG"/>
        </w:rPr>
      </w:pPr>
    </w:p>
    <w:p w14:paraId="6CF877F4" w14:textId="77777777" w:rsidR="004F2862" w:rsidRPr="004117DB" w:rsidRDefault="004F2862" w:rsidP="004F2862">
      <w:pPr>
        <w:pStyle w:val="a3"/>
        <w:tabs>
          <w:tab w:val="left" w:pos="-1440"/>
          <w:tab w:val="left" w:pos="-720"/>
          <w:tab w:val="left" w:pos="567"/>
          <w:tab w:val="left" w:pos="2552"/>
        </w:tabs>
        <w:suppressAutoHyphens/>
        <w:spacing w:before="120" w:after="120" w:line="240" w:lineRule="auto"/>
        <w:ind w:left="2268" w:right="844"/>
        <w:jc w:val="center"/>
        <w:rPr>
          <w:rFonts w:ascii="Times New Roman" w:hAnsi="Times New Roman" w:cs="Times New Roman"/>
          <w:b/>
          <w:sz w:val="24"/>
          <w:szCs w:val="24"/>
          <w:lang w:val="ky-KG"/>
        </w:rPr>
      </w:pPr>
    </w:p>
    <w:p w14:paraId="131EC8C6" w14:textId="77777777" w:rsidR="004F2862" w:rsidRPr="00740535" w:rsidRDefault="004F2862" w:rsidP="004F2862">
      <w:pPr>
        <w:pStyle w:val="a3"/>
        <w:shd w:val="clear" w:color="auto" w:fill="FFFFFF" w:themeFill="background1"/>
        <w:tabs>
          <w:tab w:val="left" w:pos="-1440"/>
          <w:tab w:val="left" w:pos="-720"/>
          <w:tab w:val="left" w:pos="567"/>
          <w:tab w:val="left" w:pos="2552"/>
        </w:tabs>
        <w:suppressAutoHyphens/>
        <w:spacing w:before="120" w:after="120" w:line="240" w:lineRule="auto"/>
        <w:ind w:left="0" w:right="844"/>
        <w:jc w:val="center"/>
        <w:outlineLvl w:val="0"/>
        <w:rPr>
          <w:rFonts w:ascii="Times New Roman" w:hAnsi="Times New Roman" w:cs="Times New Roman"/>
          <w:b/>
          <w:color w:val="000000" w:themeColor="text1"/>
          <w:sz w:val="24"/>
          <w:szCs w:val="24"/>
          <w:lang w:val="ky-KG"/>
        </w:rPr>
      </w:pPr>
      <w:bookmarkStart w:id="2" w:name="_Toc110792445"/>
      <w:bookmarkStart w:id="3" w:name="_Toc116809899"/>
      <w:r w:rsidRPr="00740535">
        <w:rPr>
          <w:rFonts w:ascii="Times New Roman" w:hAnsi="Times New Roman" w:cs="Times New Roman"/>
          <w:b/>
          <w:color w:val="000000" w:themeColor="text1"/>
          <w:sz w:val="24"/>
          <w:szCs w:val="24"/>
          <w:lang w:val="ky-KG"/>
        </w:rPr>
        <w:t>ТЕРМИН</w:t>
      </w:r>
      <w:bookmarkEnd w:id="2"/>
      <w:r w:rsidRPr="00740535">
        <w:rPr>
          <w:rFonts w:ascii="Times New Roman" w:hAnsi="Times New Roman" w:cs="Times New Roman"/>
          <w:b/>
          <w:color w:val="000000" w:themeColor="text1"/>
          <w:sz w:val="24"/>
          <w:szCs w:val="24"/>
          <w:lang w:val="ky-KG"/>
        </w:rPr>
        <w:t>ДЕР</w:t>
      </w:r>
      <w:bookmarkEnd w:id="3"/>
    </w:p>
    <w:p w14:paraId="1F091498" w14:textId="77777777" w:rsidR="004F2862" w:rsidRPr="004117DB" w:rsidRDefault="004F2862" w:rsidP="004F2862">
      <w:pPr>
        <w:pStyle w:val="a3"/>
        <w:tabs>
          <w:tab w:val="left" w:pos="-1440"/>
          <w:tab w:val="left" w:pos="-720"/>
          <w:tab w:val="left" w:pos="567"/>
          <w:tab w:val="left" w:pos="2552"/>
        </w:tabs>
        <w:suppressAutoHyphens/>
        <w:spacing w:before="120" w:after="120" w:line="240" w:lineRule="auto"/>
        <w:ind w:left="2268" w:right="844"/>
        <w:jc w:val="center"/>
        <w:rPr>
          <w:rFonts w:ascii="Times New Roman" w:hAnsi="Times New Roman" w:cs="Times New Roman"/>
          <w:b/>
          <w:color w:val="0070C0"/>
          <w:sz w:val="24"/>
          <w:szCs w:val="24"/>
          <w:lang w:val="ky-KG"/>
        </w:rPr>
      </w:pPr>
    </w:p>
    <w:p w14:paraId="123543B5" w14:textId="798F7B9C" w:rsidR="008E24CC" w:rsidRPr="008E24CC" w:rsidRDefault="008E24CC" w:rsidP="007A6CCD">
      <w:pPr>
        <w:numPr>
          <w:ilvl w:val="0"/>
          <w:numId w:val="53"/>
        </w:numPr>
        <w:spacing w:after="0" w:line="276" w:lineRule="auto"/>
        <w:ind w:left="426" w:right="84" w:hanging="284"/>
        <w:jc w:val="both"/>
        <w:rPr>
          <w:rFonts w:ascii="Times New Roman" w:hAnsi="Times New Roman" w:cs="Times New Roman"/>
          <w:sz w:val="24"/>
          <w:szCs w:val="24"/>
          <w:lang w:val="ky-KG"/>
        </w:rPr>
      </w:pPr>
      <w:r w:rsidRPr="008E24CC">
        <w:rPr>
          <w:rFonts w:ascii="Times New Roman" w:hAnsi="Times New Roman" w:cs="Times New Roman"/>
          <w:sz w:val="24"/>
          <w:szCs w:val="24"/>
          <w:lang w:val="ky-KG"/>
        </w:rPr>
        <w:t>Адистиктин (дисциплинанын)</w:t>
      </w:r>
      <w:r w:rsidRPr="008E24CC">
        <w:rPr>
          <w:rFonts w:ascii="Times New Roman" w:hAnsi="Times New Roman" w:cs="Times New Roman"/>
          <w:b/>
          <w:bCs/>
          <w:i/>
          <w:iCs/>
          <w:sz w:val="24"/>
          <w:szCs w:val="24"/>
          <w:lang w:val="ky-KG"/>
        </w:rPr>
        <w:t xml:space="preserve"> </w:t>
      </w:r>
      <w:r w:rsidRPr="008E24CC">
        <w:rPr>
          <w:rFonts w:ascii="Times New Roman" w:hAnsi="Times New Roman" w:cs="Times New Roman"/>
          <w:b/>
          <w:bCs/>
          <w:sz w:val="24"/>
          <w:szCs w:val="24"/>
          <w:lang w:val="ky-KG"/>
        </w:rPr>
        <w:t>окуу-методикалык комплекси (ОМК)</w:t>
      </w:r>
      <w:r w:rsidRPr="008E24CC">
        <w:rPr>
          <w:rFonts w:ascii="Times New Roman" w:hAnsi="Times New Roman" w:cs="Times New Roman"/>
          <w:sz w:val="24"/>
          <w:szCs w:val="24"/>
          <w:lang w:val="ky-KG"/>
        </w:rPr>
        <w:t xml:space="preserve"> – адистикти (дисциплинаны) ийгиликтүү өздөштүрүүгө көмөк көрсөтүүчү негизги окуу-методикалык документтердин топтому;</w:t>
      </w:r>
    </w:p>
    <w:p w14:paraId="3A67DBB1"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shd w:val="clear" w:color="auto" w:fill="FFFFFF"/>
          <w:lang w:val="ky-KG"/>
        </w:rPr>
      </w:pPr>
      <w:r w:rsidRPr="008E24CC">
        <w:rPr>
          <w:rFonts w:ascii="Times New Roman" w:hAnsi="Times New Roman" w:cs="Times New Roman"/>
          <w:b/>
          <w:sz w:val="24"/>
          <w:szCs w:val="24"/>
          <w:shd w:val="clear" w:color="auto" w:fill="FFFFFF"/>
          <w:lang w:val="ky-KG"/>
        </w:rPr>
        <w:t>Баалоо</w:t>
      </w:r>
      <w:r w:rsidRPr="008E24CC">
        <w:rPr>
          <w:rFonts w:ascii="Times New Roman" w:hAnsi="Times New Roman" w:cs="Times New Roman"/>
          <w:sz w:val="24"/>
          <w:szCs w:val="24"/>
          <w:shd w:val="clear" w:color="auto" w:fill="FFFFFF"/>
          <w:lang w:val="ky-KG"/>
        </w:rPr>
        <w:t xml:space="preserve"> – </w:t>
      </w:r>
      <w:r w:rsidRPr="008E24CC">
        <w:rPr>
          <w:rFonts w:ascii="Times New Roman" w:hAnsi="Times New Roman" w:cs="Times New Roman"/>
          <w:sz w:val="24"/>
          <w:szCs w:val="24"/>
          <w:lang w:val="ky-KG"/>
        </w:rPr>
        <w:t>жетишкендиктер (билимдер, жөндөмдөр жана компетенциялар) үчүн колдонулуучу, эреже катары сертификациялоого алып келүүчү ыкмалардын жана процесстердин жыйындысы;</w:t>
      </w:r>
    </w:p>
    <w:p w14:paraId="3D63F24A"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shd w:val="clear" w:color="auto" w:fill="FFFFFF"/>
          <w:lang w:val="ky-KG"/>
        </w:rPr>
      </w:pPr>
      <w:r w:rsidRPr="008E24CC">
        <w:rPr>
          <w:rFonts w:ascii="Times New Roman" w:hAnsi="Times New Roman" w:cs="Times New Roman"/>
          <w:b/>
          <w:bCs/>
          <w:sz w:val="24"/>
          <w:szCs w:val="24"/>
          <w:shd w:val="clear" w:color="auto" w:fill="FFFFFF"/>
          <w:lang w:val="ky-KG"/>
        </w:rPr>
        <w:t>Билим берүү программасы</w:t>
      </w:r>
      <w:r w:rsidRPr="008E24CC">
        <w:rPr>
          <w:rFonts w:ascii="Times New Roman" w:hAnsi="Times New Roman" w:cs="Times New Roman"/>
          <w:sz w:val="24"/>
          <w:szCs w:val="24"/>
          <w:shd w:val="clear" w:color="auto" w:fill="FFFFFF"/>
          <w:lang w:val="ky-KG"/>
        </w:rPr>
        <w:t xml:space="preserve"> - конкреттүү деңгээлдин, багыттын же адистиктин максаттарын, милдеттерин, пландаштырылган натыйжаларын, конкреттүү деңгээлдеги же адистиктеги билим берүү процессин уюштурууну аныктоочу билим берүүнүн мазмуну;</w:t>
      </w:r>
    </w:p>
    <w:p w14:paraId="3E52C452" w14:textId="77777777" w:rsidR="004F2862" w:rsidRPr="008E24CC" w:rsidRDefault="004F2862" w:rsidP="007A6CCD">
      <w:pPr>
        <w:pStyle w:val="a3"/>
        <w:numPr>
          <w:ilvl w:val="0"/>
          <w:numId w:val="53"/>
        </w:numPr>
        <w:spacing w:after="0" w:line="240" w:lineRule="auto"/>
        <w:ind w:left="426"/>
        <w:jc w:val="both"/>
        <w:rPr>
          <w:rFonts w:ascii="Times New Roman" w:eastAsia="Times New Roman" w:hAnsi="Times New Roman" w:cs="Times New Roman"/>
          <w:sz w:val="24"/>
          <w:szCs w:val="24"/>
          <w:lang w:val="ky-KG"/>
        </w:rPr>
      </w:pPr>
      <w:r w:rsidRPr="008E24CC">
        <w:rPr>
          <w:rFonts w:ascii="Times New Roman" w:eastAsia="Times New Roman" w:hAnsi="Times New Roman" w:cs="Times New Roman"/>
          <w:b/>
          <w:bCs/>
          <w:sz w:val="24"/>
          <w:szCs w:val="24"/>
          <w:lang w:val="ky-KG"/>
        </w:rPr>
        <w:t>Валидация</w:t>
      </w:r>
      <w:r w:rsidRPr="008E24CC">
        <w:rPr>
          <w:rFonts w:ascii="Times New Roman" w:eastAsia="Times New Roman" w:hAnsi="Times New Roman" w:cs="Times New Roman"/>
          <w:sz w:val="24"/>
          <w:szCs w:val="24"/>
          <w:lang w:val="ky-KG"/>
        </w:rPr>
        <w:t xml:space="preserve"> – квалификацияны ырастоочу документ берүү менен формалдуу эмес жана информалдуу билим берүү менен тигил же бул тармакта ээ болгон кесип боюнча же анын ишинин айрым түрлөрү боюнча компетенцияларды тастыктоого жана таанууга багытталган көз карандысыз сертификациянын түрү;</w:t>
      </w:r>
    </w:p>
    <w:p w14:paraId="41EE4A1F" w14:textId="1AA3D74D" w:rsidR="00461442" w:rsidRPr="008E24CC" w:rsidRDefault="00461442" w:rsidP="007A6CCD">
      <w:pPr>
        <w:pStyle w:val="aa"/>
        <w:numPr>
          <w:ilvl w:val="0"/>
          <w:numId w:val="53"/>
        </w:numPr>
        <w:tabs>
          <w:tab w:val="left" w:pos="0"/>
        </w:tabs>
        <w:spacing w:before="60"/>
        <w:ind w:left="426"/>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Дисциплинанын жумушчу программасы (</w:t>
      </w:r>
      <w:r w:rsidRPr="008E24CC">
        <w:rPr>
          <w:rFonts w:ascii="Times New Roman" w:eastAsia="Times New Roman" w:hAnsi="Times New Roman" w:cs="Times New Roman"/>
          <w:b/>
          <w:bCs/>
          <w:sz w:val="24"/>
          <w:szCs w:val="24"/>
          <w:lang w:val="ky-KG" w:eastAsia="ru-RU"/>
        </w:rPr>
        <w:t>Syllabus</w:t>
      </w:r>
      <w:r w:rsidRPr="008E24CC">
        <w:rPr>
          <w:rFonts w:ascii="Times New Roman" w:hAnsi="Times New Roman" w:cs="Times New Roman"/>
          <w:b/>
          <w:bCs/>
          <w:sz w:val="24"/>
          <w:szCs w:val="24"/>
          <w:lang w:val="ky-KG"/>
        </w:rPr>
        <w:t>)</w:t>
      </w:r>
      <w:r w:rsidRPr="008E24CC">
        <w:rPr>
          <w:rFonts w:ascii="Times New Roman" w:hAnsi="Times New Roman" w:cs="Times New Roman"/>
          <w:sz w:val="24"/>
          <w:szCs w:val="24"/>
          <w:lang w:val="ky-KG"/>
        </w:rPr>
        <w:t xml:space="preserve"> - өздөштүрүлүп жаткан дисциплинанын сыпаттамасын, дисциплинанын максаттарын жана милдеттерин, анын кыскача мазмунун, темаларын жана аларды өздөштүрүүнүн узактыгын, өз алдынча иштөө тапшырмаларын, консультациялардын убактысын, окуучулардын билимин текшерүү графигин, окутуучунун талаптарын, билимди баалоо критерийлерин, окуучуларды жана адабияттардын тизмесин камтыган окуу программасы;</w:t>
      </w:r>
    </w:p>
    <w:p w14:paraId="7C01091E"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heme="minorEastAsia" w:hAnsi="Times New Roman" w:cs="Times New Roman"/>
          <w:sz w:val="24"/>
          <w:szCs w:val="24"/>
          <w:lang w:val="ky-KG"/>
        </w:rPr>
      </w:pPr>
      <w:r w:rsidRPr="008E24CC">
        <w:rPr>
          <w:rFonts w:ascii="Times New Roman" w:eastAsiaTheme="minorEastAsia" w:hAnsi="Times New Roman" w:cs="Times New Roman"/>
          <w:b/>
          <w:sz w:val="24"/>
          <w:szCs w:val="24"/>
          <w:lang w:val="ky-KG" w:eastAsia="en-GB"/>
        </w:rPr>
        <w:t xml:space="preserve">Жалпыланган эмгек функциясы </w:t>
      </w:r>
      <w:r w:rsidRPr="008E24CC">
        <w:rPr>
          <w:rFonts w:ascii="Times New Roman" w:eastAsiaTheme="minorEastAsia" w:hAnsi="Times New Roman" w:cs="Times New Roman"/>
          <w:sz w:val="24"/>
          <w:szCs w:val="24"/>
          <w:lang w:val="ky-KG" w:eastAsia="en-GB"/>
        </w:rPr>
        <w:t xml:space="preserve">– </w:t>
      </w:r>
      <w:r w:rsidRPr="008E24CC">
        <w:rPr>
          <w:rFonts w:ascii="Times New Roman" w:hAnsi="Times New Roman" w:cs="Times New Roman"/>
          <w:sz w:val="24"/>
          <w:szCs w:val="24"/>
          <w:lang w:val="ky-KG"/>
        </w:rPr>
        <w:t>белгилүү бир өндүрүштүк, өндүрүштүк эмес же бизнес-процессте түзүлгөн өз ара байланышкан эмгек функцияларынын жыйындысы;</w:t>
      </w:r>
    </w:p>
    <w:p w14:paraId="4EC7B005" w14:textId="77777777" w:rsidR="004F2862" w:rsidRPr="008E24CC" w:rsidRDefault="004F2862" w:rsidP="007A6CCD">
      <w:pPr>
        <w:pStyle w:val="a3"/>
        <w:numPr>
          <w:ilvl w:val="0"/>
          <w:numId w:val="53"/>
        </w:numPr>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sz w:val="24"/>
          <w:szCs w:val="24"/>
          <w:lang w:val="ky-KG" w:eastAsia="en-GB"/>
        </w:rPr>
        <w:t>Жөндөмдөр</w:t>
      </w:r>
      <w:r w:rsidRPr="008E24CC">
        <w:rPr>
          <w:rFonts w:ascii="Times New Roman" w:eastAsiaTheme="minorEastAsia" w:hAnsi="Times New Roman" w:cs="Times New Roman"/>
          <w:sz w:val="24"/>
          <w:szCs w:val="24"/>
          <w:lang w:val="ky-KG" w:eastAsia="en-GB"/>
        </w:rPr>
        <w:t xml:space="preserve"> – ээ болгон билимди иш жүзүндө колдоно билүү; </w:t>
      </w:r>
    </w:p>
    <w:p w14:paraId="00DFC9D1" w14:textId="1EBFA8D8" w:rsidR="00461442" w:rsidRPr="008E24CC" w:rsidRDefault="00461442" w:rsidP="007A6CCD">
      <w:pPr>
        <w:pStyle w:val="a3"/>
        <w:numPr>
          <w:ilvl w:val="0"/>
          <w:numId w:val="53"/>
        </w:numPr>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bCs/>
          <w:sz w:val="24"/>
          <w:szCs w:val="24"/>
          <w:lang w:val="ky-KG" w:eastAsia="en-GB"/>
        </w:rPr>
        <w:t>Жумушчу окуу планы</w:t>
      </w:r>
      <w:r w:rsidRPr="008E24CC">
        <w:rPr>
          <w:rFonts w:ascii="Times New Roman" w:eastAsiaTheme="minorEastAsia" w:hAnsi="Times New Roman" w:cs="Times New Roman"/>
          <w:sz w:val="24"/>
          <w:szCs w:val="24"/>
          <w:lang w:val="ky-KG" w:eastAsia="en-GB"/>
        </w:rPr>
        <w:t xml:space="preserve"> – адистиктин типтүү окуу планынын негизинде билим берүү уюмдары тарабынан өз алдынча иштелип чыгуучу документ;</w:t>
      </w:r>
    </w:p>
    <w:p w14:paraId="7D7D1F65" w14:textId="0B0BFDC0" w:rsidR="00C72155" w:rsidRPr="008E24CC" w:rsidRDefault="00C72155" w:rsidP="007A6CCD">
      <w:pPr>
        <w:pStyle w:val="a3"/>
        <w:numPr>
          <w:ilvl w:val="0"/>
          <w:numId w:val="53"/>
        </w:numPr>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bCs/>
          <w:sz w:val="24"/>
          <w:szCs w:val="24"/>
          <w:lang w:val="ky-KG" w:eastAsia="en-GB"/>
        </w:rPr>
        <w:t>Жыйынтыктоочу текшерүү</w:t>
      </w:r>
      <w:r w:rsidRPr="008E24CC">
        <w:rPr>
          <w:rFonts w:ascii="Times New Roman" w:eastAsiaTheme="minorEastAsia" w:hAnsi="Times New Roman" w:cs="Times New Roman"/>
          <w:sz w:val="24"/>
          <w:szCs w:val="24"/>
          <w:lang w:val="ky-KG" w:eastAsia="en-GB"/>
        </w:rPr>
        <w:t xml:space="preserve"> – экзамен формасында орто аралык аттестациялоо мезгилинде өткөрүлүүчү окуу дисциплинасынын программасын өздөштүрүүнүн сапатын баалоо максатында окуучулардын окуудагы жетишкендиктерин текшерүү, эгерде дисциплина бир нече академиялык мезгилдин аралыгында окутулса, анда </w:t>
      </w:r>
      <w:r w:rsidRPr="008E24CC">
        <w:rPr>
          <w:rFonts w:ascii="Times New Roman" w:eastAsiaTheme="minorEastAsia" w:hAnsi="Times New Roman" w:cs="Times New Roman"/>
          <w:sz w:val="24"/>
          <w:szCs w:val="24"/>
          <w:lang w:val="ky-KG" w:eastAsia="en-GB"/>
        </w:rPr>
        <w:lastRenderedPageBreak/>
        <w:t>жыйынтыктоочу текшерүү ошол академиялык мезгилде окутулган сабактын бөлүгү боюнча жүргүзүлүшү мүмкүн;</w:t>
      </w:r>
    </w:p>
    <w:p w14:paraId="5DB88DDA" w14:textId="0AA64583"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imes New Roman" w:hAnsi="Times New Roman" w:cs="Times New Roman"/>
          <w:b/>
          <w:bCs/>
          <w:sz w:val="24"/>
          <w:szCs w:val="24"/>
          <w:lang w:val="ky-KG"/>
        </w:rPr>
        <w:t xml:space="preserve">Инсандык компетенциялар </w:t>
      </w:r>
      <w:r w:rsidRPr="008E24CC">
        <w:rPr>
          <w:rFonts w:ascii="Times New Roman" w:eastAsiaTheme="minorEastAsia" w:hAnsi="Times New Roman" w:cs="Times New Roman"/>
          <w:sz w:val="24"/>
          <w:szCs w:val="24"/>
          <w:lang w:val="ky-KG" w:eastAsia="en-GB"/>
        </w:rPr>
        <w:t>– белгилүү бир турмуштук жана/же кесиптик кырдаалды натыйжалуу чечүүгө багытталган жүрүм-турум аракеттери;</w:t>
      </w:r>
    </w:p>
    <w:p w14:paraId="0C26BC77" w14:textId="2CF7AED5" w:rsidR="004F2862" w:rsidRPr="008E24CC" w:rsidRDefault="004F2862" w:rsidP="007A6CCD">
      <w:pPr>
        <w:pStyle w:val="a3"/>
        <w:numPr>
          <w:ilvl w:val="0"/>
          <w:numId w:val="53"/>
        </w:numPr>
        <w:spacing w:after="0" w:line="240" w:lineRule="auto"/>
        <w:ind w:left="426"/>
        <w:jc w:val="both"/>
        <w:rPr>
          <w:rFonts w:ascii="Times New Roman" w:hAnsi="Times New Roman" w:cs="Times New Roman"/>
          <w:sz w:val="24"/>
          <w:szCs w:val="24"/>
          <w:lang w:val="ky-KG"/>
        </w:rPr>
      </w:pPr>
      <w:r w:rsidRPr="008E24CC">
        <w:rPr>
          <w:rFonts w:ascii="Times New Roman" w:eastAsia="Times New Roman" w:hAnsi="Times New Roman" w:cs="Times New Roman"/>
          <w:b/>
          <w:sz w:val="24"/>
          <w:szCs w:val="24"/>
          <w:lang w:val="ky-KG"/>
        </w:rPr>
        <w:t>Информалдуу билим берүү</w:t>
      </w:r>
      <w:r w:rsidRPr="008E24CC">
        <w:rPr>
          <w:rFonts w:ascii="Times New Roman" w:eastAsia="Times New Roman" w:hAnsi="Times New Roman" w:cs="Times New Roman"/>
          <w:sz w:val="24"/>
          <w:szCs w:val="24"/>
          <w:lang w:val="ky-KG"/>
        </w:rPr>
        <w:t xml:space="preserve"> </w:t>
      </w:r>
      <w:r w:rsidR="00C72155" w:rsidRPr="008E24CC">
        <w:rPr>
          <w:rFonts w:ascii="Times New Roman" w:eastAsia="Times New Roman" w:hAnsi="Times New Roman" w:cs="Times New Roman"/>
          <w:sz w:val="24"/>
          <w:szCs w:val="24"/>
          <w:lang w:val="ky-KG"/>
        </w:rPr>
        <w:t>–</w:t>
      </w:r>
      <w:r w:rsidRPr="008E24CC">
        <w:rPr>
          <w:rFonts w:ascii="Times New Roman" w:eastAsia="Times New Roman" w:hAnsi="Times New Roman" w:cs="Times New Roman"/>
          <w:sz w:val="24"/>
          <w:szCs w:val="24"/>
          <w:lang w:val="ky-KG"/>
        </w:rPr>
        <w:t xml:space="preserve"> адамдын иши, үй-бүлөлүк жашоосу же бош убактысын өткөрүү менен байланышкан күнүмдүк иш-аракеттеринде билим берүү системасынын алкагынан тышкары билим берүү;</w:t>
      </w:r>
    </w:p>
    <w:p w14:paraId="4518D3A8" w14:textId="4C2C688F" w:rsidR="004F2862" w:rsidRPr="008E24CC" w:rsidRDefault="004F2862" w:rsidP="007A6CCD">
      <w:pPr>
        <w:pStyle w:val="a3"/>
        <w:numPr>
          <w:ilvl w:val="0"/>
          <w:numId w:val="53"/>
        </w:numPr>
        <w:shd w:val="clear" w:color="auto" w:fill="FFFFFF" w:themeFill="background1"/>
        <w:spacing w:after="0" w:line="240" w:lineRule="auto"/>
        <w:ind w:left="426"/>
        <w:jc w:val="both"/>
        <w:rPr>
          <w:rFonts w:ascii="Times New Roman" w:eastAsia="Times New Roman" w:hAnsi="Times New Roman" w:cs="Times New Roman"/>
          <w:sz w:val="24"/>
          <w:szCs w:val="24"/>
          <w:lang w:val="ky-KG"/>
        </w:rPr>
      </w:pPr>
      <w:r w:rsidRPr="008E24CC">
        <w:rPr>
          <w:rFonts w:ascii="Times New Roman" w:eastAsia="Times New Roman" w:hAnsi="Times New Roman" w:cs="Times New Roman"/>
          <w:b/>
          <w:bCs/>
          <w:sz w:val="24"/>
          <w:szCs w:val="24"/>
          <w:lang w:val="ky-KG"/>
        </w:rPr>
        <w:t>Квалификация</w:t>
      </w:r>
      <w:r w:rsidRPr="008E24CC">
        <w:rPr>
          <w:rFonts w:ascii="Times New Roman" w:eastAsia="Times New Roman" w:hAnsi="Times New Roman" w:cs="Times New Roman"/>
          <w:sz w:val="24"/>
          <w:szCs w:val="24"/>
          <w:lang w:val="ky-KG"/>
        </w:rPr>
        <w:t xml:space="preserve"> </w:t>
      </w:r>
      <w:r w:rsidR="00C72155" w:rsidRPr="008E24CC">
        <w:rPr>
          <w:rFonts w:ascii="Times New Roman" w:eastAsia="Times New Roman" w:hAnsi="Times New Roman" w:cs="Times New Roman"/>
          <w:sz w:val="24"/>
          <w:szCs w:val="24"/>
          <w:lang w:val="ky-KG"/>
        </w:rPr>
        <w:t>–</w:t>
      </w:r>
      <w:r w:rsidRPr="008E24CC">
        <w:rPr>
          <w:rFonts w:ascii="Times New Roman" w:eastAsia="Times New Roman" w:hAnsi="Times New Roman" w:cs="Times New Roman"/>
          <w:sz w:val="24"/>
          <w:szCs w:val="24"/>
          <w:lang w:val="ky-KG"/>
        </w:rPr>
        <w:t xml:space="preserve"> белгиленген үлгүдөгү документ менен ырасталуучу</w:t>
      </w:r>
      <w:r w:rsidR="008905DE" w:rsidRPr="008E24CC">
        <w:rPr>
          <w:rFonts w:ascii="Times New Roman" w:eastAsia="Times New Roman" w:hAnsi="Times New Roman" w:cs="Times New Roman"/>
          <w:sz w:val="24"/>
          <w:szCs w:val="24"/>
          <w:lang w:val="ky-KG"/>
        </w:rPr>
        <w:t>,</w:t>
      </w:r>
      <w:r w:rsidRPr="008E24CC">
        <w:rPr>
          <w:rFonts w:ascii="Times New Roman" w:eastAsia="Times New Roman" w:hAnsi="Times New Roman" w:cs="Times New Roman"/>
          <w:sz w:val="24"/>
          <w:szCs w:val="24"/>
          <w:lang w:val="ky-KG"/>
        </w:rPr>
        <w:t xml:space="preserve"> кесиптик иштин белгилүү бир түрүн аткарууга даярдыкты мүнөздөгөн билимдердин, көндүмдөрдүн жана социалдык-инсандык компетенциялардын деңгээли;</w:t>
      </w:r>
    </w:p>
    <w:p w14:paraId="647CB73C"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imes New Roman" w:hAnsi="Times New Roman" w:cs="Times New Roman"/>
          <w:sz w:val="24"/>
          <w:szCs w:val="24"/>
          <w:lang w:val="ky-KG"/>
        </w:rPr>
      </w:pPr>
      <w:r w:rsidRPr="008E24CC">
        <w:rPr>
          <w:rFonts w:ascii="Times New Roman" w:eastAsiaTheme="minorEastAsia" w:hAnsi="Times New Roman" w:cs="Times New Roman"/>
          <w:b/>
          <w:sz w:val="24"/>
          <w:szCs w:val="24"/>
          <w:lang w:val="ky-KG" w:eastAsia="en-GB"/>
        </w:rPr>
        <w:t>Квалификациялардын улуттук алкагы (КУА)</w:t>
      </w:r>
      <w:r w:rsidRPr="008E24CC">
        <w:rPr>
          <w:rFonts w:ascii="Times New Roman" w:eastAsia="Times New Roman" w:hAnsi="Times New Roman" w:cs="Times New Roman"/>
          <w:sz w:val="24"/>
          <w:szCs w:val="24"/>
          <w:lang w:val="ky-KG"/>
        </w:rPr>
        <w:t xml:space="preserve"> – улуттук квалификациялык подсистемаларды интеграциялоого жана координациялоого, квалификациялардын салыштырылышын камсыз кылууга багытталган жана квалификациянын шайкештигин тастыктоо жана ыйгаруу системасы үчүн негиз болуп саналган критерийлердин жыйындысына ылайык квалификациялардын деңгээлдеринин түзүмдөштүрүлгөн баяндамасы;</w:t>
      </w:r>
    </w:p>
    <w:p w14:paraId="1F8E6585"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shd w:val="clear" w:color="auto" w:fill="FFFFFF"/>
          <w:lang w:val="ky-KG"/>
        </w:rPr>
      </w:pPr>
      <w:r w:rsidRPr="008E24CC">
        <w:rPr>
          <w:rFonts w:ascii="Times New Roman" w:hAnsi="Times New Roman" w:cs="Times New Roman"/>
          <w:b/>
          <w:sz w:val="24"/>
          <w:szCs w:val="24"/>
          <w:lang w:val="ky-KG"/>
        </w:rPr>
        <w:t>Квалификациялардын тармактык/сектордук алкактары –</w:t>
      </w:r>
      <w:r w:rsidRPr="008E24CC">
        <w:rPr>
          <w:rFonts w:ascii="Times New Roman" w:hAnsi="Times New Roman" w:cs="Times New Roman"/>
          <w:sz w:val="24"/>
          <w:szCs w:val="24"/>
          <w:shd w:val="clear" w:color="auto" w:fill="FFFFFF"/>
          <w:lang w:val="ky-KG"/>
        </w:rPr>
        <w:t xml:space="preserve"> белгилүү бир тармакта (сектордо) квалификациялардын мазмунун деңгээлдер боюнча системалуу жана түзүмдөштүрүлгөн баяндоо;</w:t>
      </w:r>
    </w:p>
    <w:p w14:paraId="34D9684C" w14:textId="289DD76F" w:rsidR="004F2862" w:rsidRPr="008E24CC" w:rsidRDefault="004F2862" w:rsidP="007A6CCD">
      <w:pPr>
        <w:pStyle w:val="a3"/>
        <w:numPr>
          <w:ilvl w:val="0"/>
          <w:numId w:val="53"/>
        </w:numPr>
        <w:shd w:val="clear" w:color="auto" w:fill="FFFFFF"/>
        <w:spacing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sz w:val="24"/>
          <w:szCs w:val="24"/>
          <w:lang w:val="ky-KG"/>
        </w:rPr>
        <w:t>Кесип</w:t>
      </w:r>
      <w:r w:rsidRPr="008E24CC">
        <w:rPr>
          <w:rFonts w:ascii="Times New Roman" w:hAnsi="Times New Roman" w:cs="Times New Roman"/>
          <w:sz w:val="24"/>
          <w:szCs w:val="24"/>
          <w:lang w:val="ky-KG"/>
        </w:rPr>
        <w:t xml:space="preserve"> – атайын даярдоонун натыйжасында ээ болгон жана квалификация жөнүндө тиешелүү документтер менен тастыкталуучу</w:t>
      </w:r>
      <w:r w:rsidR="001C6ED1" w:rsidRPr="008E24CC">
        <w:rPr>
          <w:rFonts w:ascii="Times New Roman" w:hAnsi="Times New Roman" w:cs="Times New Roman"/>
          <w:sz w:val="24"/>
          <w:szCs w:val="24"/>
          <w:lang w:val="ky-KG"/>
        </w:rPr>
        <w:t>,</w:t>
      </w:r>
      <w:r w:rsidRPr="008E24CC">
        <w:rPr>
          <w:rFonts w:ascii="Times New Roman" w:hAnsi="Times New Roman" w:cs="Times New Roman"/>
          <w:sz w:val="24"/>
          <w:szCs w:val="24"/>
          <w:lang w:val="ky-KG"/>
        </w:rPr>
        <w:t xml:space="preserve"> белгилүү бир билимдерди, жөндөмдөрдү жана практикалык көндүмдөрдү талап кылуучу адамдын эмгек ишмердигинин негизги түрү;</w:t>
      </w:r>
    </w:p>
    <w:p w14:paraId="23FC23E2" w14:textId="77777777" w:rsidR="004F2862" w:rsidRPr="008E24CC" w:rsidRDefault="004F2862" w:rsidP="007A6CCD">
      <w:pPr>
        <w:pStyle w:val="a3"/>
        <w:numPr>
          <w:ilvl w:val="0"/>
          <w:numId w:val="53"/>
        </w:numPr>
        <w:spacing w:after="0" w:line="240" w:lineRule="auto"/>
        <w:ind w:left="426"/>
        <w:jc w:val="both"/>
        <w:rPr>
          <w:rFonts w:ascii="Times New Roman" w:eastAsia="Times New Roman" w:hAnsi="Times New Roman" w:cs="Times New Roman"/>
          <w:color w:val="FF0000"/>
          <w:sz w:val="24"/>
          <w:szCs w:val="24"/>
          <w:lang w:val="ky-KG"/>
        </w:rPr>
      </w:pPr>
      <w:r w:rsidRPr="008E24CC">
        <w:rPr>
          <w:rFonts w:ascii="Times New Roman" w:hAnsi="Times New Roman" w:cs="Times New Roman"/>
          <w:b/>
          <w:bCs/>
          <w:sz w:val="24"/>
          <w:szCs w:val="24"/>
          <w:lang w:val="ky-KG"/>
        </w:rPr>
        <w:t>Кесиптик стандарт</w:t>
      </w:r>
      <w:r w:rsidRPr="008E24CC">
        <w:rPr>
          <w:rFonts w:ascii="Times New Roman" w:hAnsi="Times New Roman" w:cs="Times New Roman"/>
          <w:sz w:val="24"/>
          <w:szCs w:val="24"/>
          <w:shd w:val="clear" w:color="auto" w:fill="FFFFFF"/>
          <w:lang w:val="ky-KG"/>
        </w:rPr>
        <w:t xml:space="preserve"> - </w:t>
      </w:r>
      <w:r w:rsidRPr="008E24CC">
        <w:rPr>
          <w:rFonts w:ascii="Times New Roman" w:eastAsia="Times New Roman" w:hAnsi="Times New Roman" w:cs="Times New Roman"/>
          <w:sz w:val="24"/>
          <w:szCs w:val="24"/>
          <w:lang w:val="ky-KG"/>
        </w:rPr>
        <w:t>кесиптик иштин белгилүү бир түрүн жүзөгө ашыруу жана белгилүү бир эмгек функциясын аткаруу үчүн зарыл болгон квалификациянын мүнөздөмөсү;</w:t>
      </w:r>
    </w:p>
    <w:p w14:paraId="5EF9B116" w14:textId="77777777" w:rsidR="004F2862" w:rsidRPr="008E24CC" w:rsidRDefault="004F2862" w:rsidP="007A6CCD">
      <w:pPr>
        <w:pStyle w:val="a3"/>
        <w:numPr>
          <w:ilvl w:val="0"/>
          <w:numId w:val="53"/>
        </w:numPr>
        <w:shd w:val="clear" w:color="auto" w:fill="FFFFFF" w:themeFill="background1"/>
        <w:tabs>
          <w:tab w:val="left" w:pos="-1440"/>
          <w:tab w:val="left" w:pos="-720"/>
          <w:tab w:val="left" w:pos="0"/>
        </w:tabs>
        <w:suppressAutoHyphens/>
        <w:spacing w:before="60" w:after="0" w:line="240" w:lineRule="auto"/>
        <w:ind w:left="426"/>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Компетенция</w:t>
      </w:r>
      <w:r w:rsidRPr="008E24CC">
        <w:rPr>
          <w:rFonts w:ascii="Times New Roman" w:hAnsi="Times New Roman" w:cs="Times New Roman"/>
          <w:bCs/>
          <w:sz w:val="24"/>
          <w:szCs w:val="24"/>
          <w:lang w:val="ky-KG"/>
        </w:rPr>
        <w:t xml:space="preserve"> – </w:t>
      </w:r>
      <w:r w:rsidRPr="008E24CC">
        <w:rPr>
          <w:rFonts w:ascii="Times New Roman" w:hAnsi="Times New Roman" w:cs="Times New Roman"/>
          <w:sz w:val="24"/>
          <w:szCs w:val="24"/>
          <w:lang w:val="ky-KG"/>
        </w:rPr>
        <w:t>окуучуну билим берүүгө карата даярдоодо белгилүү бир чөйрөдө анын натыйжалуу жемиштүү иши үчүн зарыл болгон алдын ала коюлган социалдык талап (ченем);</w:t>
      </w:r>
    </w:p>
    <w:p w14:paraId="4F6659DC"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sz w:val="24"/>
          <w:szCs w:val="24"/>
          <w:lang w:val="ky-KG" w:eastAsia="en-GB"/>
        </w:rPr>
        <w:t>Көндүмдөр</w:t>
      </w:r>
      <w:r w:rsidRPr="008E24CC">
        <w:rPr>
          <w:rFonts w:ascii="Times New Roman" w:eastAsiaTheme="minorEastAsia" w:hAnsi="Times New Roman" w:cs="Times New Roman"/>
          <w:sz w:val="24"/>
          <w:szCs w:val="24"/>
          <w:lang w:val="ky-KG" w:eastAsia="en-GB"/>
        </w:rPr>
        <w:t xml:space="preserve"> – эмгек функцияларын автоматизмге жеткирилген даражада сапаттуу аткаруу жөндөмү;</w:t>
      </w:r>
    </w:p>
    <w:p w14:paraId="249227F6" w14:textId="77777777" w:rsidR="004F2862" w:rsidRPr="008E24CC" w:rsidRDefault="004F2862" w:rsidP="007A6CCD">
      <w:pPr>
        <w:pStyle w:val="a3"/>
        <w:numPr>
          <w:ilvl w:val="0"/>
          <w:numId w:val="53"/>
        </w:numPr>
        <w:spacing w:after="0" w:line="240" w:lineRule="auto"/>
        <w:ind w:left="426"/>
        <w:jc w:val="both"/>
        <w:rPr>
          <w:rFonts w:ascii="Times New Roman" w:hAnsi="Times New Roman" w:cs="Times New Roman"/>
          <w:b/>
          <w:sz w:val="24"/>
          <w:szCs w:val="28"/>
          <w:lang w:val="ky-KG"/>
        </w:rPr>
      </w:pPr>
      <w:r w:rsidRPr="008E24CC">
        <w:rPr>
          <w:rFonts w:ascii="Times New Roman" w:eastAsia="Times New Roman" w:hAnsi="Times New Roman" w:cs="Times New Roman"/>
          <w:b/>
          <w:bCs/>
          <w:sz w:val="24"/>
          <w:szCs w:val="24"/>
          <w:lang w:val="ky-KG"/>
        </w:rPr>
        <w:t xml:space="preserve">Кредит - </w:t>
      </w:r>
      <w:r w:rsidRPr="008E24CC">
        <w:rPr>
          <w:rFonts w:ascii="Times New Roman" w:eastAsia="Times New Roman" w:hAnsi="Times New Roman" w:cs="Times New Roman"/>
          <w:bCs/>
          <w:sz w:val="24"/>
          <w:szCs w:val="24"/>
          <w:lang w:val="ky-KG"/>
        </w:rPr>
        <w:t>окуучунун академиялык жүктөмүн билдирген жана окутуучу/илимий жетекчи менен иштөөнү жана өз алдынча сабактарды камтыган шарттуу бирдик;</w:t>
      </w:r>
    </w:p>
    <w:p w14:paraId="1216913C"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b/>
          <w:sz w:val="24"/>
          <w:szCs w:val="24"/>
          <w:lang w:val="ky-KG"/>
        </w:rPr>
      </w:pPr>
      <w:r w:rsidRPr="008E24CC">
        <w:rPr>
          <w:rFonts w:ascii="Times New Roman" w:hAnsi="Times New Roman" w:cs="Times New Roman"/>
          <w:b/>
          <w:sz w:val="24"/>
          <w:szCs w:val="24"/>
          <w:lang w:val="ky-KG"/>
        </w:rPr>
        <w:t>Кыргыз Республикасында башталгыч кесиптик билим берүүнүн кредиттик системасынын кредити –</w:t>
      </w:r>
      <w:r w:rsidRPr="008E24CC">
        <w:rPr>
          <w:rFonts w:ascii="Times New Roman" w:hAnsi="Times New Roman" w:cs="Times New Roman"/>
          <w:sz w:val="24"/>
          <w:szCs w:val="24"/>
          <w:lang w:val="ky-KG"/>
        </w:rPr>
        <w:t xml:space="preserve"> </w:t>
      </w:r>
      <w:r w:rsidRPr="008E24CC">
        <w:rPr>
          <w:rFonts w:ascii="Times New Roman" w:hAnsi="Times New Roman" w:cs="Times New Roman"/>
          <w:bCs/>
          <w:sz w:val="24"/>
          <w:szCs w:val="24"/>
          <w:lang w:val="ky-KG"/>
        </w:rPr>
        <w:t>окуучу жетишкен, бааланган жана таанылган окутуунун натыйжаларынын жыйындысы;</w:t>
      </w:r>
    </w:p>
    <w:p w14:paraId="053BD4F0" w14:textId="77777777" w:rsidR="001071E1"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imes New Roman" w:hAnsi="Times New Roman" w:cs="Times New Roman"/>
          <w:sz w:val="24"/>
          <w:szCs w:val="24"/>
          <w:lang w:val="ky-KG"/>
        </w:rPr>
      </w:pPr>
      <w:r w:rsidRPr="008E24CC">
        <w:rPr>
          <w:rFonts w:ascii="Times New Roman" w:hAnsi="Times New Roman" w:cs="Times New Roman"/>
          <w:b/>
          <w:sz w:val="24"/>
          <w:szCs w:val="24"/>
          <w:lang w:val="ky-KG"/>
        </w:rPr>
        <w:t xml:space="preserve">Кыргыз Республикасынын жалпы республикалык окуу классификатору </w:t>
      </w:r>
      <w:r w:rsidRPr="008E24CC">
        <w:rPr>
          <w:rFonts w:ascii="Times New Roman" w:eastAsia="Times New Roman" w:hAnsi="Times New Roman" w:cs="Times New Roman"/>
          <w:sz w:val="24"/>
          <w:szCs w:val="24"/>
          <w:lang w:val="ky-KG"/>
        </w:rPr>
        <w:t>– бир түрдүүлүккө жетишүүгө мүмкүндүк берүүчү эмгек ишмердигинин түрлөрүнүн, алардын аталышынын системалаштырылган тизмеси, калкты кесиптердин түрлөрү боюнча бөлүштүрүүнүн статистикалык изилдөөлөрүн жүргүзүү үчүн, иш менен камсыз кылуунун натыйжалуу саясатын жүзөгө ашыруу, салыштырууларды, анын ичинде эл аралык келишимдерди аналитикалык изилдөөлөрдү аткаруу максатында статистикалык эсепке алууну уюштурууга арналган;</w:t>
      </w:r>
    </w:p>
    <w:p w14:paraId="15A126BF" w14:textId="5472BC38" w:rsidR="001071E1" w:rsidRPr="008E24CC" w:rsidRDefault="001071E1"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imes New Roman" w:hAnsi="Times New Roman" w:cs="Times New Roman"/>
          <w:sz w:val="24"/>
          <w:szCs w:val="24"/>
          <w:lang w:val="ky-KG"/>
        </w:rPr>
      </w:pPr>
      <w:r w:rsidRPr="008E24CC">
        <w:rPr>
          <w:rFonts w:ascii="Times New Roman" w:hAnsi="Times New Roman" w:cs="Times New Roman"/>
          <w:b/>
          <w:bCs/>
          <w:sz w:val="24"/>
          <w:szCs w:val="24"/>
          <w:lang w:val="ky-KG"/>
        </w:rPr>
        <w:t>Маалымдама</w:t>
      </w:r>
      <w:r w:rsidRPr="008E24CC">
        <w:rPr>
          <w:rFonts w:ascii="Times New Roman" w:hAnsi="Times New Roman" w:cs="Times New Roman"/>
          <w:sz w:val="24"/>
          <w:szCs w:val="24"/>
          <w:lang w:val="ky-KG"/>
        </w:rPr>
        <w:t xml:space="preserve"> – академиялык календарды, билим берүү уюму жөнүндө жалпы маалыматтарды, окуучулардын укуктарын жана милдеттерин, кредиттик системанын негизги жоболорун, ар бир дисциплина боюнча жыйынтыктоочу бааларды эсептөө методикасын, жыйынтыктоочу мамлекеттик аттестацияга карата талаптарды ж.б. камтыйт; </w:t>
      </w:r>
    </w:p>
    <w:p w14:paraId="352BDECD" w14:textId="77777777" w:rsidR="004F2862" w:rsidRPr="008E24CC" w:rsidRDefault="004F2862" w:rsidP="007A6CCD">
      <w:pPr>
        <w:pStyle w:val="a3"/>
        <w:numPr>
          <w:ilvl w:val="0"/>
          <w:numId w:val="53"/>
        </w:numPr>
        <w:spacing w:after="0" w:line="240" w:lineRule="auto"/>
        <w:ind w:left="426"/>
        <w:jc w:val="both"/>
        <w:rPr>
          <w:rFonts w:ascii="Times New Roman" w:hAnsi="Times New Roman" w:cs="Times New Roman"/>
          <w:sz w:val="24"/>
          <w:szCs w:val="24"/>
          <w:lang w:val="ky-KG"/>
        </w:rPr>
      </w:pPr>
      <w:r w:rsidRPr="008E24CC">
        <w:rPr>
          <w:rFonts w:ascii="Times New Roman" w:hAnsi="Times New Roman" w:cs="Times New Roman"/>
          <w:b/>
          <w:sz w:val="24"/>
          <w:szCs w:val="24"/>
          <w:lang w:val="ky-KG"/>
        </w:rPr>
        <w:t>Мамлекеттик билим берүү стандарты</w:t>
      </w:r>
      <w:r w:rsidRPr="008E24CC">
        <w:rPr>
          <w:rFonts w:ascii="Times New Roman" w:hAnsi="Times New Roman" w:cs="Times New Roman"/>
          <w:sz w:val="24"/>
          <w:szCs w:val="24"/>
          <w:lang w:val="ky-KG"/>
        </w:rPr>
        <w:t xml:space="preserve"> – билим берүү программасынын мазмунунун минимумун аныктаган формалдуу билим берүүнүн талаптарынын, окутуунун </w:t>
      </w:r>
      <w:r w:rsidRPr="008E24CC">
        <w:rPr>
          <w:rFonts w:ascii="Times New Roman" w:hAnsi="Times New Roman" w:cs="Times New Roman"/>
          <w:sz w:val="24"/>
          <w:szCs w:val="24"/>
          <w:lang w:val="ky-KG"/>
        </w:rPr>
        <w:lastRenderedPageBreak/>
        <w:t>максаттарын жана натыйжаларын аныктаган билим берүү деңгээлдери боюнча даярдоого карата базалык талаптардын коомдук макулдашылган жыйындысы;</w:t>
      </w:r>
    </w:p>
    <w:p w14:paraId="6F0F3A08" w14:textId="77777777" w:rsidR="004F2862" w:rsidRPr="008E24CC" w:rsidRDefault="004F2862"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imes New Roman" w:hAnsi="Times New Roman" w:cs="Times New Roman"/>
          <w:b/>
          <w:bCs/>
          <w:sz w:val="24"/>
          <w:szCs w:val="24"/>
          <w:lang w:val="ky-KG"/>
        </w:rPr>
        <w:t>Модуль</w:t>
      </w:r>
      <w:r w:rsidRPr="008E24CC">
        <w:rPr>
          <w:rFonts w:ascii="Times New Roman" w:eastAsia="Times New Roman" w:hAnsi="Times New Roman" w:cs="Times New Roman"/>
          <w:sz w:val="24"/>
          <w:szCs w:val="24"/>
          <w:lang w:val="ky-KG"/>
        </w:rPr>
        <w:t> - белгиленген максаттарга жана окутуунун, тарбиялоонун натыйжаларына карата белгилүү бир логикалык жыйынтыкка ээ болгон окуу дисциплинасынын бөлүгү;</w:t>
      </w:r>
    </w:p>
    <w:p w14:paraId="5C22BDC0" w14:textId="3AA4350A" w:rsidR="001C6ED1" w:rsidRPr="008E24CC" w:rsidRDefault="001C6ED1" w:rsidP="007A6CCD">
      <w:pPr>
        <w:pStyle w:val="a3"/>
        <w:numPr>
          <w:ilvl w:val="0"/>
          <w:numId w:val="53"/>
        </w:numPr>
        <w:shd w:val="clear" w:color="auto" w:fill="FFFFFF" w:themeFill="background1"/>
        <w:spacing w:before="60" w:after="0" w:line="240" w:lineRule="auto"/>
        <w:ind w:left="426"/>
        <w:contextualSpacing w:val="0"/>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bCs/>
          <w:sz w:val="24"/>
          <w:szCs w:val="24"/>
          <w:lang w:val="ky-KG" w:eastAsia="en-GB"/>
        </w:rPr>
        <w:t>Модулдук окутуу</w:t>
      </w:r>
      <w:r w:rsidRPr="008E24CC">
        <w:rPr>
          <w:rFonts w:ascii="Times New Roman" w:eastAsiaTheme="minorEastAsia" w:hAnsi="Times New Roman" w:cs="Times New Roman"/>
          <w:sz w:val="24"/>
          <w:szCs w:val="24"/>
          <w:lang w:val="ky-KG" w:eastAsia="en-GB"/>
        </w:rPr>
        <w:t xml:space="preserve"> – билим берүү программасын, окуу планын жана окуу дисциплиналарын модулдук түзүүнүн негизинде окуу процессин уюштуруу ыкмасы;</w:t>
      </w:r>
    </w:p>
    <w:p w14:paraId="65CB710D" w14:textId="3FAAEC82" w:rsidR="00C72155" w:rsidRPr="008E24CC" w:rsidRDefault="00C72155"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Окуучунун академиялык рейтинги (</w:t>
      </w:r>
      <w:r w:rsidRPr="008E24CC">
        <w:rPr>
          <w:rFonts w:ascii="Times New Roman" w:eastAsia="Times New Roman" w:hAnsi="Times New Roman" w:cs="Times New Roman"/>
          <w:b/>
          <w:sz w:val="24"/>
          <w:szCs w:val="24"/>
          <w:lang w:val="ky-KG" w:eastAsia="ru-RU"/>
        </w:rPr>
        <w:t>Rating</w:t>
      </w:r>
      <w:r w:rsidRPr="008E24CC">
        <w:rPr>
          <w:rFonts w:ascii="Times New Roman" w:hAnsi="Times New Roman" w:cs="Times New Roman"/>
          <w:b/>
          <w:bCs/>
          <w:sz w:val="24"/>
          <w:szCs w:val="24"/>
          <w:lang w:val="ky-KG"/>
        </w:rPr>
        <w:t>)</w:t>
      </w:r>
      <w:r w:rsidRPr="008E24CC">
        <w:rPr>
          <w:rFonts w:ascii="Times New Roman" w:hAnsi="Times New Roman" w:cs="Times New Roman"/>
          <w:sz w:val="24"/>
          <w:szCs w:val="24"/>
          <w:lang w:val="ky-KG"/>
        </w:rPr>
        <w:t xml:space="preserve"> – орто аралык аттестациянын натыйжалары боюнча түзүлүүчү окуучулардын дисциплиналардын окуу программаларын өздөштүрүүсүнүн деңгээлинин сандык көрсөткүчү;</w:t>
      </w:r>
    </w:p>
    <w:p w14:paraId="11B006A9" w14:textId="0511FCE2" w:rsidR="00C72155" w:rsidRPr="008E24CC" w:rsidRDefault="00C72155"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 xml:space="preserve">Окуудагы жетишкендиктерди баалоонун баллдык-рейтингдик системасы </w:t>
      </w:r>
      <w:r w:rsidRPr="008E24CC">
        <w:rPr>
          <w:rFonts w:ascii="Times New Roman" w:hAnsi="Times New Roman" w:cs="Times New Roman"/>
          <w:sz w:val="24"/>
          <w:szCs w:val="24"/>
          <w:lang w:val="ky-KG"/>
        </w:rPr>
        <w:t>– эл аралык практикада кабыл алынган цифралык эквивалент менен тамга системасына ылайык келген жана окуучулардын рейтингин аныктоого мүмкүндүк берген окуудагы жетишкендиктердин деңгээлин балл менен баалоо системасы;</w:t>
      </w:r>
    </w:p>
    <w:p w14:paraId="54613A94" w14:textId="1B2F7D1F" w:rsidR="00C72155" w:rsidRPr="008E24CC" w:rsidRDefault="00C72155"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Окуучуларды жыйынтыктоочу аттестациялоо (</w:t>
      </w:r>
      <w:r w:rsidRPr="008E24CC">
        <w:rPr>
          <w:rFonts w:ascii="Times New Roman" w:eastAsia="Times New Roman" w:hAnsi="Times New Roman" w:cs="Times New Roman"/>
          <w:b/>
          <w:bCs/>
          <w:sz w:val="24"/>
          <w:szCs w:val="24"/>
          <w:lang w:val="ky-KG" w:eastAsia="ru-RU"/>
        </w:rPr>
        <w:t>Qualification Examination</w:t>
      </w:r>
      <w:r w:rsidRPr="008E24CC">
        <w:rPr>
          <w:rFonts w:ascii="Times New Roman" w:hAnsi="Times New Roman" w:cs="Times New Roman"/>
          <w:b/>
          <w:bCs/>
          <w:sz w:val="24"/>
          <w:szCs w:val="24"/>
          <w:lang w:val="ky-KG"/>
        </w:rPr>
        <w:t>)</w:t>
      </w:r>
      <w:r w:rsidRPr="008E24CC">
        <w:rPr>
          <w:rFonts w:ascii="Times New Roman" w:hAnsi="Times New Roman" w:cs="Times New Roman"/>
          <w:sz w:val="24"/>
          <w:szCs w:val="24"/>
          <w:lang w:val="ky-KG"/>
        </w:rPr>
        <w:t xml:space="preserve"> – мамлекеттик билим берүү стандартында каралган окуу дисциплиналарынын көлөмүн алардын өздөштүрүү даражасын аныктоо максатында жүргүзүлүүчү процедура;</w:t>
      </w:r>
    </w:p>
    <w:p w14:paraId="609EDA95" w14:textId="41920194" w:rsidR="008905DE" w:rsidRPr="008E24CC" w:rsidRDefault="008905DE"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Окутуунун кредиттик технологиясы</w:t>
      </w:r>
      <w:r w:rsidRPr="008E24CC">
        <w:rPr>
          <w:rFonts w:ascii="Times New Roman" w:hAnsi="Times New Roman" w:cs="Times New Roman"/>
          <w:sz w:val="24"/>
          <w:szCs w:val="24"/>
          <w:lang w:val="ky-KG"/>
        </w:rPr>
        <w:t xml:space="preserve"> – бул индивидуалдаштыруунун, билим берүү траекториясын тандоонун жана кредит түрүндө билимди эсепке алуунун негизинде өз алдынча билим алуунун жана билимди чыгармачылык менен өздөштүрүүнүн деңгээлин жогорулатууга багытталган билим берүү технологиясы;</w:t>
      </w:r>
    </w:p>
    <w:p w14:paraId="371AF35A" w14:textId="77777777" w:rsidR="00C72155" w:rsidRPr="008E24CC" w:rsidRDefault="00C72155" w:rsidP="007A6CCD">
      <w:pPr>
        <w:pStyle w:val="aa"/>
        <w:numPr>
          <w:ilvl w:val="0"/>
          <w:numId w:val="53"/>
        </w:numPr>
        <w:tabs>
          <w:tab w:val="left" w:pos="0"/>
        </w:tabs>
        <w:ind w:left="426"/>
        <w:jc w:val="both"/>
        <w:rPr>
          <w:rFonts w:ascii="Times New Roman" w:eastAsia="Times New Roman" w:hAnsi="Times New Roman" w:cs="Times New Roman"/>
          <w:sz w:val="24"/>
          <w:szCs w:val="24"/>
          <w:lang w:val="ky-KG" w:eastAsia="ru-RU"/>
        </w:rPr>
      </w:pPr>
      <w:r w:rsidRPr="008E24CC">
        <w:rPr>
          <w:rFonts w:ascii="Times New Roman" w:eastAsia="Times New Roman" w:hAnsi="Times New Roman" w:cs="Times New Roman"/>
          <w:b/>
          <w:sz w:val="24"/>
          <w:szCs w:val="24"/>
          <w:lang w:val="ky-KG" w:eastAsia="ru-RU"/>
        </w:rPr>
        <w:t>Окуу модулу (кесиптик модуль)</w:t>
      </w:r>
      <w:r w:rsidRPr="008E24CC">
        <w:rPr>
          <w:rFonts w:ascii="Times New Roman" w:eastAsia="Times New Roman" w:hAnsi="Times New Roman" w:cs="Times New Roman"/>
          <w:sz w:val="24"/>
          <w:szCs w:val="24"/>
          <w:lang w:val="ky-KG" w:eastAsia="ru-RU"/>
        </w:rPr>
        <w:t xml:space="preserve"> - бул кесиптин, иштин же эмгек чөйрөсүнүн алкагында эмгектин логикалык жана алгылыктуу бөлүнүшү, так башталышы жана аягы менен (</w:t>
      </w:r>
      <w:r w:rsidRPr="008E24CC">
        <w:rPr>
          <w:rFonts w:ascii="Times New Roman" w:eastAsia="Times New Roman" w:hAnsi="Times New Roman" w:cs="Times New Roman"/>
          <w:i/>
          <w:sz w:val="24"/>
          <w:szCs w:val="24"/>
          <w:lang w:val="ky-KG" w:eastAsia="ru-RU"/>
        </w:rPr>
        <w:t>колдонууда да, ошондой эле баалоодо да жабык жана автономдуу бирдик</w:t>
      </w:r>
      <w:r w:rsidRPr="008E24CC">
        <w:rPr>
          <w:rFonts w:ascii="Times New Roman" w:eastAsia="Times New Roman" w:hAnsi="Times New Roman" w:cs="Times New Roman"/>
          <w:sz w:val="24"/>
          <w:szCs w:val="24"/>
          <w:lang w:val="ky-KG" w:eastAsia="ru-RU"/>
        </w:rPr>
        <w:t>). Ал окутуунун натыйжасын билдирет жана окуу материалын, окутуу ыкмаларын жана башка материалдарды, анын ичинде окутуу каражаттарын жана тиешелүү техникалык маалыматты камтыйт;</w:t>
      </w:r>
    </w:p>
    <w:p w14:paraId="51B19A99" w14:textId="77777777" w:rsidR="001C6ED1" w:rsidRPr="008E24CC" w:rsidRDefault="001C6ED1" w:rsidP="007A6CCD">
      <w:pPr>
        <w:pStyle w:val="a3"/>
        <w:numPr>
          <w:ilvl w:val="0"/>
          <w:numId w:val="53"/>
        </w:numPr>
        <w:tabs>
          <w:tab w:val="left" w:pos="-1440"/>
          <w:tab w:val="left" w:pos="-720"/>
          <w:tab w:val="left" w:pos="0"/>
        </w:tabs>
        <w:suppressAutoHyphens/>
        <w:spacing w:after="0" w:line="240" w:lineRule="auto"/>
        <w:ind w:left="426"/>
        <w:jc w:val="both"/>
        <w:rPr>
          <w:rFonts w:ascii="Times New Roman" w:eastAsia="Times New Roman" w:hAnsi="Times New Roman" w:cs="Times New Roman"/>
          <w:sz w:val="24"/>
          <w:szCs w:val="24"/>
          <w:lang w:val="ky-KG"/>
        </w:rPr>
      </w:pPr>
      <w:r w:rsidRPr="008E24CC">
        <w:rPr>
          <w:rFonts w:ascii="Times New Roman" w:eastAsia="Times New Roman" w:hAnsi="Times New Roman" w:cs="Times New Roman"/>
          <w:b/>
          <w:sz w:val="24"/>
          <w:szCs w:val="24"/>
          <w:lang w:val="ky-KG"/>
        </w:rPr>
        <w:t>Окутуунун натыйжасы</w:t>
      </w:r>
      <w:r w:rsidRPr="008E24CC">
        <w:rPr>
          <w:rFonts w:ascii="Times New Roman" w:eastAsia="Times New Roman" w:hAnsi="Times New Roman" w:cs="Times New Roman"/>
          <w:sz w:val="24"/>
          <w:szCs w:val="24"/>
          <w:lang w:val="ky-KG"/>
        </w:rPr>
        <w:t xml:space="preserve"> – окуучу окутуунун аягында биле, түшүнө жана кыла ала тургандыгын тастыктайт. Окутуунун натыйжалары айрым курстарды, билим берүү программасынын/модулунун бир бөлүгүн же жалпысынан билим берүү программасын ийгиликтүү аяктагандан кийин ээ болгон жана демонстрация кылынган жеке жетишкендиктерин, билимдерин жана практикалык жөндөмдөрүн көрсөтөт. Окутуунун натыйжалары баалоо критерийлерин камтыйт, ээ болгон даражага карата коюлуучу минималдуу талаптарды чагылдырат. Окутуунун натыйжаларын милдеттерден жана максаттардан айырмалоо керек, анткени алар окутуучулардын милдеттерине караганда окуучулардын жетишкендиктери менен көбүрөөк байланыштуу.</w:t>
      </w:r>
      <w:r w:rsidRPr="008E24CC">
        <w:rPr>
          <w:lang w:val="ky-KG"/>
        </w:rPr>
        <w:t xml:space="preserve"> </w:t>
      </w:r>
      <w:r w:rsidRPr="008E24CC">
        <w:rPr>
          <w:rFonts w:ascii="Times New Roman" w:eastAsia="Times New Roman" w:hAnsi="Times New Roman" w:cs="Times New Roman"/>
          <w:sz w:val="24"/>
          <w:szCs w:val="24"/>
          <w:lang w:val="ky-KG"/>
        </w:rPr>
        <w:t>Квалификациянын ар бир деңгээлин окутуунун натыйжалары квалификациялардын улуттук алкагында чагылдырылган жана формалдуу, формалдуу эмес жана информалдуу окутуу аркылуу алынган натыйжаларды баалоо жана таануу үчүн негизги болуп саналат;</w:t>
      </w:r>
    </w:p>
    <w:p w14:paraId="682E6C3B" w14:textId="77777777" w:rsidR="00C72155" w:rsidRPr="008E24CC" w:rsidRDefault="00C72155"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sz w:val="24"/>
          <w:szCs w:val="24"/>
          <w:lang w:val="ky-KG"/>
        </w:rPr>
        <w:t>Окутуунун натыйжаларынын бирдиги</w:t>
      </w:r>
      <w:r w:rsidRPr="008E24CC">
        <w:rPr>
          <w:rFonts w:ascii="Times New Roman" w:hAnsi="Times New Roman" w:cs="Times New Roman"/>
          <w:sz w:val="24"/>
          <w:szCs w:val="24"/>
          <w:lang w:val="ky-KG"/>
        </w:rPr>
        <w:t xml:space="preserve"> – бул жоопкерчилик, өз алдынчалуулук жана коммуникация түрүндөгү билимдин, көндүмдөрдүн жана компетенциялардын жыйындысынан турган квалификациянын бөлүгү, аларды баалоого жана тастыктоого болот;</w:t>
      </w:r>
    </w:p>
    <w:p w14:paraId="415E573F" w14:textId="77777777" w:rsidR="004F2862" w:rsidRPr="008E24CC" w:rsidRDefault="004F2862" w:rsidP="007A6CCD">
      <w:pPr>
        <w:pStyle w:val="a3"/>
        <w:numPr>
          <w:ilvl w:val="0"/>
          <w:numId w:val="53"/>
        </w:numPr>
        <w:shd w:val="clear" w:color="auto" w:fill="FFFFFF"/>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sz w:val="24"/>
          <w:szCs w:val="24"/>
          <w:lang w:val="ky-KG"/>
        </w:rPr>
        <w:t>Окутуунун натыйжаларын баалоо</w:t>
      </w:r>
      <w:r w:rsidRPr="008E24CC">
        <w:rPr>
          <w:rFonts w:ascii="Times New Roman" w:hAnsi="Times New Roman" w:cs="Times New Roman"/>
          <w:sz w:val="24"/>
          <w:szCs w:val="24"/>
          <w:lang w:val="ky-KG"/>
        </w:rPr>
        <w:t xml:space="preserve"> – формалдуу, формалдуу эмес жана информалдуу окутуунун алкагында өздөштүрүлгөн окутуунун натыйжаларын белгиленген критерийлердин негизинде аныктоо процесси;</w:t>
      </w:r>
    </w:p>
    <w:p w14:paraId="5B45E9B2" w14:textId="77777777" w:rsidR="004F2862" w:rsidRPr="008E24CC" w:rsidRDefault="004F2862" w:rsidP="007A6CCD">
      <w:pPr>
        <w:pStyle w:val="a3"/>
        <w:numPr>
          <w:ilvl w:val="0"/>
          <w:numId w:val="53"/>
        </w:numPr>
        <w:suppressAutoHyphens/>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sz w:val="24"/>
          <w:szCs w:val="24"/>
          <w:lang w:val="ky-KG"/>
        </w:rPr>
        <w:t>Окутуунун натыйжаларын таануу</w:t>
      </w:r>
      <w:r w:rsidRPr="008E24CC">
        <w:rPr>
          <w:rFonts w:ascii="Times New Roman" w:hAnsi="Times New Roman" w:cs="Times New Roman"/>
          <w:sz w:val="24"/>
          <w:szCs w:val="24"/>
          <w:lang w:val="ky-KG"/>
        </w:rPr>
        <w:t xml:space="preserve"> - расмий түрдө жетишилген аттестациялоо процесси, окутуунун натыйжаларынын бирдиктерин же квалификацияларды ыйгаруу менен окутуунун натыйжалары;</w:t>
      </w:r>
    </w:p>
    <w:p w14:paraId="290D6C75" w14:textId="77777777" w:rsidR="001071E1" w:rsidRPr="008E24CC" w:rsidRDefault="001C6ED1" w:rsidP="007A6CCD">
      <w:pPr>
        <w:pStyle w:val="a3"/>
        <w:numPr>
          <w:ilvl w:val="0"/>
          <w:numId w:val="53"/>
        </w:numPr>
        <w:suppressAutoHyphens/>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lastRenderedPageBreak/>
        <w:t>Окуучуларды орто аралык аттестациялоо</w:t>
      </w:r>
      <w:r w:rsidRPr="008E24CC">
        <w:rPr>
          <w:rFonts w:ascii="Times New Roman" w:hAnsi="Times New Roman" w:cs="Times New Roman"/>
          <w:sz w:val="24"/>
          <w:szCs w:val="24"/>
          <w:lang w:val="ky-KG"/>
        </w:rPr>
        <w:t xml:space="preserve"> – окуу дисциплинасын өздөштүргөндөн кийин анын бир бөлүгүнүн же бүтүндөй көлөмүнүн мазмунун өздөштүрүүнүн сапатын баалоо максатында экзамендик сессиянын мезгилинде жүргүзүлүүчү </w:t>
      </w:r>
      <w:r w:rsidR="00461442" w:rsidRPr="008E24CC">
        <w:rPr>
          <w:rFonts w:ascii="Times New Roman" w:hAnsi="Times New Roman" w:cs="Times New Roman"/>
          <w:sz w:val="24"/>
          <w:szCs w:val="24"/>
          <w:lang w:val="ky-KG"/>
        </w:rPr>
        <w:t>процедура</w:t>
      </w:r>
      <w:r w:rsidRPr="008E24CC">
        <w:rPr>
          <w:rFonts w:ascii="Times New Roman" w:hAnsi="Times New Roman" w:cs="Times New Roman"/>
          <w:sz w:val="24"/>
          <w:szCs w:val="24"/>
          <w:lang w:val="ky-KG"/>
        </w:rPr>
        <w:t>;</w:t>
      </w:r>
    </w:p>
    <w:p w14:paraId="304D4896" w14:textId="030687F2" w:rsidR="001071E1" w:rsidRPr="008E24CC" w:rsidRDefault="001071E1" w:rsidP="007A6CCD">
      <w:pPr>
        <w:pStyle w:val="a3"/>
        <w:numPr>
          <w:ilvl w:val="0"/>
          <w:numId w:val="53"/>
        </w:numPr>
        <w:suppressAutoHyphens/>
        <w:spacing w:before="60" w:after="0" w:line="240" w:lineRule="auto"/>
        <w:ind w:left="426"/>
        <w:contextualSpacing w:val="0"/>
        <w:jc w:val="both"/>
        <w:rPr>
          <w:rFonts w:ascii="Times New Roman" w:hAnsi="Times New Roman" w:cs="Times New Roman"/>
          <w:sz w:val="24"/>
          <w:szCs w:val="24"/>
          <w:lang w:val="ky-KG"/>
        </w:rPr>
      </w:pPr>
      <w:r w:rsidRPr="008E24CC">
        <w:rPr>
          <w:rFonts w:ascii="Times New Roman" w:hAnsi="Times New Roman" w:cs="Times New Roman"/>
          <w:b/>
          <w:bCs/>
          <w:sz w:val="24"/>
          <w:szCs w:val="24"/>
          <w:lang w:val="ky-KG"/>
        </w:rPr>
        <w:t>Окуучунун өз алдынча иши (мындан ары - ОӨИ)</w:t>
      </w:r>
      <w:r w:rsidRPr="008E24CC">
        <w:rPr>
          <w:rFonts w:ascii="Times New Roman" w:hAnsi="Times New Roman" w:cs="Times New Roman"/>
          <w:b/>
          <w:bCs/>
          <w:i/>
          <w:iCs/>
          <w:sz w:val="24"/>
          <w:szCs w:val="24"/>
          <w:lang w:val="ky-KG"/>
        </w:rPr>
        <w:t xml:space="preserve"> - </w:t>
      </w:r>
      <w:r w:rsidRPr="008E24CC">
        <w:rPr>
          <w:rFonts w:ascii="Times New Roman" w:hAnsi="Times New Roman" w:cs="Times New Roman"/>
          <w:sz w:val="24"/>
          <w:szCs w:val="24"/>
          <w:lang w:val="ky-KG"/>
        </w:rPr>
        <w:t xml:space="preserve">өз алдынча окууга бөлүнгөн, окуу-методикалык адабияттар жана сунуштамалар менен камсыз кылынган, тесттер, текшерүү иштери, дилбаяндар жана отчеттор түрүндө текшерилүүчү темалардын белгилүү тизмеси боюнча иш; окуучулардын категориясына жараша ал окуучунун өз алдынча ишине (мындан ары - ОӨИ) бөлүнөт, СӨИнин жалпы көлөмү окуучудан күн сайын өз алдынча иш жүргүзүүнү талап кылган тапшырмалар менен ырасталат; </w:t>
      </w:r>
    </w:p>
    <w:p w14:paraId="791EA2FA" w14:textId="77777777" w:rsidR="004F2862" w:rsidRPr="008E24CC" w:rsidRDefault="004F2862"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Окуу планы - </w:t>
      </w:r>
      <w:r w:rsidRPr="008E24CC">
        <w:rPr>
          <w:rFonts w:ascii="Times New Roman" w:eastAsia="Times New Roman" w:hAnsi="Times New Roman" w:cs="Times New Roman"/>
          <w:sz w:val="24"/>
          <w:szCs w:val="24"/>
          <w:lang w:val="ky-KG" w:eastAsia="ru-RU"/>
        </w:rPr>
        <w:t>билим берүүнүн тиешелүү деңгээлиндеги окуу сабактарынын (предметтердин) тизмесин жана көлөмүн, аларды өздөштүрүү тартибин жана контролдоо формаларын регламенттөөчү документ;</w:t>
      </w:r>
    </w:p>
    <w:p w14:paraId="1331A3AA" w14:textId="2DAEB571" w:rsidR="001C6ED1" w:rsidRPr="008E24CC" w:rsidRDefault="001C6ED1"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Окуу процессин уюштуруунун кредиттик-модулдук системасы – </w:t>
      </w:r>
      <w:r w:rsidRPr="008E24CC">
        <w:rPr>
          <w:rFonts w:ascii="Times New Roman" w:eastAsia="Times New Roman" w:hAnsi="Times New Roman" w:cs="Times New Roman"/>
          <w:bCs/>
          <w:sz w:val="24"/>
          <w:szCs w:val="24"/>
          <w:lang w:val="ky-KG" w:eastAsia="ru-RU"/>
        </w:rPr>
        <w:t>окутуунун модулдук технологиялары менен кредиттердин айкалышына негизделген окуу процессин уюштуруу модели;</w:t>
      </w:r>
    </w:p>
    <w:p w14:paraId="4EF5B526" w14:textId="77777777" w:rsidR="00461442" w:rsidRPr="008E24CC" w:rsidRDefault="001C6ED1"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Оперативдүү текшерүү - </w:t>
      </w:r>
      <w:r w:rsidRPr="008E24CC">
        <w:rPr>
          <w:rFonts w:ascii="Times New Roman" w:eastAsia="Times New Roman" w:hAnsi="Times New Roman" w:cs="Times New Roman"/>
          <w:bCs/>
          <w:sz w:val="24"/>
          <w:szCs w:val="24"/>
          <w:lang w:val="ky-KG" w:eastAsia="ru-RU"/>
        </w:rPr>
        <w:t>дисциплинардык модул боюнча окуучулардын аудиториялык жана аудиториядан тышкаркы иштеринин бардык түрлөрүн текшерүү, анын натыйжалары орто аралык текшерүүгө чейин бааланат;</w:t>
      </w:r>
    </w:p>
    <w:p w14:paraId="5932F917" w14:textId="05678A5E" w:rsidR="00461442" w:rsidRPr="008E24CC" w:rsidRDefault="00461442"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Орто аралык текшерүү – </w:t>
      </w:r>
      <w:r w:rsidRPr="008E24CC">
        <w:rPr>
          <w:rFonts w:ascii="Times New Roman" w:eastAsia="Times New Roman" w:hAnsi="Times New Roman" w:cs="Times New Roman"/>
          <w:bCs/>
          <w:sz w:val="24"/>
          <w:szCs w:val="24"/>
          <w:lang w:val="ky-KG" w:eastAsia="ru-RU"/>
        </w:rPr>
        <w:t>бир окуу дисциплинасынын бөлүмүн (модулун) аяктаганда окуучулардын окуудагы жетишкендиктерин текшерүү. Орто аралык текшерүү бекитилген орто аралык текшерүү графигине ылайык окуу сабактарында семестрде эки жолу жүргүзүлөт;</w:t>
      </w:r>
    </w:p>
    <w:p w14:paraId="59BF41CC" w14:textId="1032BB67" w:rsidR="00461442" w:rsidRPr="008E24CC" w:rsidRDefault="00461442"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Постреквизиттер (Postrequisite) - </w:t>
      </w:r>
      <w:r w:rsidRPr="008E24CC">
        <w:rPr>
          <w:rFonts w:ascii="Times New Roman" w:eastAsia="Times New Roman" w:hAnsi="Times New Roman" w:cs="Times New Roman"/>
          <w:bCs/>
          <w:sz w:val="24"/>
          <w:szCs w:val="24"/>
          <w:lang w:val="ky-KG" w:eastAsia="ru-RU"/>
        </w:rPr>
        <w:t>бул дисциплинаны өздөштүрүүнү аяктагандан кийин ээ болгон билим, жөндөм жана көндүмдөр талап кылынган дисциплиналар;</w:t>
      </w:r>
      <w:r w:rsidRPr="008E24CC">
        <w:rPr>
          <w:rFonts w:ascii="Times New Roman" w:eastAsia="Times New Roman" w:hAnsi="Times New Roman" w:cs="Times New Roman"/>
          <w:b/>
          <w:sz w:val="24"/>
          <w:szCs w:val="24"/>
          <w:lang w:val="ky-KG" w:eastAsia="ru-RU"/>
        </w:rPr>
        <w:t xml:space="preserve"> </w:t>
      </w:r>
    </w:p>
    <w:p w14:paraId="3A8F5234" w14:textId="423AA833" w:rsidR="00461442" w:rsidRPr="008E24CC" w:rsidRDefault="00461442" w:rsidP="007A6CCD">
      <w:pPr>
        <w:pStyle w:val="aa"/>
        <w:numPr>
          <w:ilvl w:val="0"/>
          <w:numId w:val="53"/>
        </w:numPr>
        <w:tabs>
          <w:tab w:val="left" w:pos="0"/>
        </w:tabs>
        <w:ind w:left="426"/>
        <w:jc w:val="both"/>
        <w:rPr>
          <w:rFonts w:ascii="Times New Roman" w:eastAsia="Times New Roman" w:hAnsi="Times New Roman" w:cs="Times New Roman"/>
          <w:b/>
          <w:sz w:val="24"/>
          <w:szCs w:val="24"/>
          <w:lang w:val="ky-KG" w:eastAsia="ru-RU"/>
        </w:rPr>
      </w:pPr>
      <w:r w:rsidRPr="008E24CC">
        <w:rPr>
          <w:rFonts w:ascii="Times New Roman" w:eastAsia="Times New Roman" w:hAnsi="Times New Roman" w:cs="Times New Roman"/>
          <w:b/>
          <w:sz w:val="24"/>
          <w:szCs w:val="24"/>
          <w:lang w:val="ky-KG" w:eastAsia="ru-RU"/>
        </w:rPr>
        <w:t xml:space="preserve">Пререквизиттер (Prerequisite) - </w:t>
      </w:r>
      <w:r w:rsidRPr="008E24CC">
        <w:rPr>
          <w:rFonts w:ascii="Times New Roman" w:eastAsia="Times New Roman" w:hAnsi="Times New Roman" w:cs="Times New Roman"/>
          <w:bCs/>
          <w:sz w:val="24"/>
          <w:szCs w:val="24"/>
          <w:lang w:val="ky-KG" w:eastAsia="ru-RU"/>
        </w:rPr>
        <w:t>өздөштүрүлүп жаткан дисциплинаны өздөштүрүү үчүн зарыл болгон билимдерди, жөндөмдөрдү жана көндүмдөрдү камтыган дисциплиналар;</w:t>
      </w:r>
    </w:p>
    <w:p w14:paraId="3F07E982" w14:textId="0B9D8CA0" w:rsidR="001071E1" w:rsidRPr="008E24CC" w:rsidRDefault="001071E1" w:rsidP="007A6CCD">
      <w:pPr>
        <w:pStyle w:val="a3"/>
        <w:numPr>
          <w:ilvl w:val="0"/>
          <w:numId w:val="53"/>
        </w:numPr>
        <w:shd w:val="clear" w:color="auto" w:fill="FFFFFF" w:themeFill="background1"/>
        <w:spacing w:before="60" w:after="0" w:line="240" w:lineRule="auto"/>
        <w:ind w:left="426"/>
        <w:contextualSpacing w:val="0"/>
        <w:jc w:val="both"/>
        <w:rPr>
          <w:rFonts w:ascii="Times New Roman" w:hAnsi="Times New Roman" w:cs="Times New Roman"/>
          <w:sz w:val="24"/>
          <w:szCs w:val="24"/>
          <w:shd w:val="clear" w:color="auto" w:fill="FFFFFF"/>
          <w:lang w:val="ky-KG"/>
        </w:rPr>
      </w:pPr>
      <w:r w:rsidRPr="008E24CC">
        <w:rPr>
          <w:rFonts w:ascii="Times New Roman" w:hAnsi="Times New Roman" w:cs="Times New Roman"/>
          <w:b/>
          <w:bCs/>
          <w:sz w:val="24"/>
          <w:szCs w:val="24"/>
          <w:lang w:val="ky-KG"/>
        </w:rPr>
        <w:t>Типтүү окуу планы</w:t>
      </w:r>
      <w:r w:rsidRPr="008E24CC">
        <w:rPr>
          <w:rFonts w:ascii="Times New Roman" w:hAnsi="Times New Roman" w:cs="Times New Roman"/>
          <w:sz w:val="24"/>
          <w:szCs w:val="24"/>
          <w:lang w:val="ky-KG"/>
        </w:rPr>
        <w:t xml:space="preserve"> – билим берүүнүн кесиптик окуу программасынын окуу дисциплиналарынын тизмесин жана көлөмүн, аларды окуу тартибин жана текшерүү формаларын регламенттөөчү документ;</w:t>
      </w:r>
    </w:p>
    <w:p w14:paraId="0D60F431" w14:textId="77777777" w:rsidR="004F2862" w:rsidRPr="008E24CC" w:rsidRDefault="004F2862" w:rsidP="007A6CCD">
      <w:pPr>
        <w:pStyle w:val="aa"/>
        <w:numPr>
          <w:ilvl w:val="0"/>
          <w:numId w:val="53"/>
        </w:numPr>
        <w:tabs>
          <w:tab w:val="left" w:pos="0"/>
        </w:tabs>
        <w:spacing w:before="60"/>
        <w:ind w:left="426"/>
        <w:jc w:val="both"/>
        <w:rPr>
          <w:rFonts w:ascii="Times New Roman" w:eastAsia="Times New Roman" w:hAnsi="Times New Roman" w:cs="Times New Roman"/>
          <w:sz w:val="24"/>
          <w:szCs w:val="24"/>
          <w:lang w:val="ky-KG" w:eastAsia="ru-RU"/>
        </w:rPr>
      </w:pPr>
      <w:r w:rsidRPr="008E24CC">
        <w:rPr>
          <w:rFonts w:ascii="Times New Roman" w:eastAsia="Times New Roman" w:hAnsi="Times New Roman" w:cs="Times New Roman"/>
          <w:b/>
          <w:sz w:val="24"/>
          <w:szCs w:val="24"/>
          <w:lang w:val="ky-KG" w:eastAsia="ru-RU"/>
        </w:rPr>
        <w:t>Формалдуу билим берүү –</w:t>
      </w:r>
      <w:r w:rsidRPr="008E24CC">
        <w:rPr>
          <w:rFonts w:ascii="Times New Roman" w:eastAsia="Times New Roman" w:hAnsi="Times New Roman" w:cs="Times New Roman"/>
          <w:sz w:val="24"/>
          <w:szCs w:val="24"/>
          <w:lang w:val="ky-KG" w:eastAsia="ru-RU"/>
        </w:rPr>
        <w:t xml:space="preserve"> менчигинин түрүнө карабастан билим берүү уюмдары тарабынан берилүүчү жана мамлекеттик билим берүү стандарттары менен регламенттелүүчү билим берүү;</w:t>
      </w:r>
    </w:p>
    <w:p w14:paraId="5B84A95B" w14:textId="77777777" w:rsidR="004F2862" w:rsidRPr="008E24CC" w:rsidRDefault="004F2862" w:rsidP="007A6CCD">
      <w:pPr>
        <w:pStyle w:val="a3"/>
        <w:numPr>
          <w:ilvl w:val="0"/>
          <w:numId w:val="53"/>
        </w:numPr>
        <w:spacing w:after="0" w:line="240" w:lineRule="auto"/>
        <w:ind w:left="426"/>
        <w:jc w:val="both"/>
        <w:rPr>
          <w:rFonts w:ascii="Times New Roman" w:hAnsi="Times New Roman" w:cs="Times New Roman"/>
          <w:b/>
          <w:sz w:val="24"/>
          <w:szCs w:val="28"/>
          <w:lang w:val="ky-KG"/>
        </w:rPr>
      </w:pPr>
      <w:r w:rsidRPr="008E24CC">
        <w:rPr>
          <w:rFonts w:ascii="Times New Roman" w:eastAsia="Times New Roman" w:hAnsi="Times New Roman" w:cs="Times New Roman"/>
          <w:b/>
          <w:sz w:val="24"/>
          <w:szCs w:val="24"/>
          <w:lang w:val="ky-KG"/>
        </w:rPr>
        <w:t>Формалдуу эмес билим берүү</w:t>
      </w:r>
      <w:r w:rsidRPr="008E24CC">
        <w:rPr>
          <w:rFonts w:ascii="Times New Roman" w:eastAsia="Times New Roman" w:hAnsi="Times New Roman" w:cs="Times New Roman"/>
          <w:sz w:val="24"/>
          <w:szCs w:val="24"/>
          <w:lang w:val="ky-KG"/>
        </w:rPr>
        <w:t xml:space="preserve"> - окутуу формаларынын көп түрдүүлүгүнө жана ар түрдүүлүгүнө, жарандардын билим алуудагы муктаждыктарына ыкчам жооп берүү жөндөмүнө негизделген формалдуу билим берүүнүн алкагынан тышкары уюштурулган жана системалуу билим берүү ишинин түрү;</w:t>
      </w:r>
    </w:p>
    <w:p w14:paraId="47A7E942" w14:textId="77777777" w:rsidR="004F2862" w:rsidRPr="008E24CC" w:rsidRDefault="004F2862" w:rsidP="007A6CCD">
      <w:pPr>
        <w:pStyle w:val="a3"/>
        <w:numPr>
          <w:ilvl w:val="0"/>
          <w:numId w:val="53"/>
        </w:numPr>
        <w:spacing w:after="0" w:line="240" w:lineRule="auto"/>
        <w:ind w:left="426"/>
        <w:jc w:val="both"/>
        <w:rPr>
          <w:rFonts w:ascii="Times New Roman" w:eastAsiaTheme="minorEastAsia" w:hAnsi="Times New Roman" w:cs="Times New Roman"/>
          <w:sz w:val="24"/>
          <w:szCs w:val="24"/>
          <w:lang w:val="ky-KG" w:eastAsia="en-GB"/>
        </w:rPr>
      </w:pPr>
      <w:r w:rsidRPr="008E24CC">
        <w:rPr>
          <w:rFonts w:ascii="Times New Roman" w:eastAsiaTheme="minorEastAsia" w:hAnsi="Times New Roman" w:cs="Times New Roman"/>
          <w:b/>
          <w:sz w:val="24"/>
          <w:szCs w:val="24"/>
          <w:lang w:val="ky-KG" w:eastAsia="en-GB"/>
        </w:rPr>
        <w:t>Эмгек функциясы</w:t>
      </w:r>
      <w:r w:rsidRPr="008E24CC">
        <w:rPr>
          <w:rFonts w:ascii="Times New Roman" w:eastAsiaTheme="minorEastAsia" w:hAnsi="Times New Roman" w:cs="Times New Roman"/>
          <w:sz w:val="24"/>
          <w:szCs w:val="24"/>
          <w:lang w:val="ky-KG" w:eastAsia="en-GB"/>
        </w:rPr>
        <w:t xml:space="preserve"> - ишти аткаруу үчүн кызматкерде керектүү билимдин, жөндөмдөрдүн жана тажрыйбанын болушун божомолдогон эмгек иш-аракеттеринин конкреттүү жыйындысы.</w:t>
      </w:r>
    </w:p>
    <w:p w14:paraId="0FAC5FF9" w14:textId="77777777" w:rsidR="004F2862" w:rsidRPr="004117DB" w:rsidRDefault="004F2862" w:rsidP="004F2862">
      <w:pPr>
        <w:shd w:val="clear" w:color="auto" w:fill="FFFFFF" w:themeFill="background1"/>
        <w:spacing w:before="120" w:after="120" w:line="240" w:lineRule="auto"/>
        <w:ind w:firstLine="567"/>
        <w:rPr>
          <w:rFonts w:ascii="Times New Roman" w:eastAsia="Times New Roman" w:hAnsi="Times New Roman" w:cs="Times New Roman"/>
          <w:b/>
          <w:color w:val="0070C0"/>
          <w:sz w:val="24"/>
          <w:szCs w:val="24"/>
          <w:lang w:val="ky-KG" w:eastAsia="ru-RU"/>
        </w:rPr>
      </w:pPr>
    </w:p>
    <w:p w14:paraId="62EA8283" w14:textId="77777777" w:rsidR="004F2862" w:rsidRDefault="004F2862" w:rsidP="004F2862">
      <w:pPr>
        <w:pStyle w:val="1"/>
        <w:rPr>
          <w:rFonts w:ascii="Times New Roman" w:eastAsia="Times New Roman" w:hAnsi="Times New Roman" w:cs="Times New Roman"/>
          <w:b/>
          <w:color w:val="000000" w:themeColor="text1"/>
          <w:sz w:val="24"/>
          <w:szCs w:val="24"/>
          <w:lang w:val="ky-KG" w:eastAsia="ru-RU"/>
        </w:rPr>
      </w:pPr>
      <w:bookmarkStart w:id="4" w:name="_Toc116809900"/>
      <w:r w:rsidRPr="00DE530C">
        <w:rPr>
          <w:rFonts w:ascii="Times New Roman" w:eastAsia="Times New Roman" w:hAnsi="Times New Roman" w:cs="Times New Roman"/>
          <w:b/>
          <w:color w:val="000000" w:themeColor="text1"/>
          <w:sz w:val="24"/>
          <w:szCs w:val="24"/>
          <w:lang w:val="ky-KG" w:eastAsia="ru-RU"/>
        </w:rPr>
        <w:t>КИРИШҮҮ</w:t>
      </w:r>
      <w:bookmarkEnd w:id="4"/>
    </w:p>
    <w:p w14:paraId="1541E58C" w14:textId="77777777" w:rsidR="00DE530C" w:rsidRPr="00DE530C" w:rsidRDefault="00DE530C" w:rsidP="00DE530C">
      <w:pPr>
        <w:rPr>
          <w:lang w:val="ky-KG" w:eastAsia="ru-RU"/>
        </w:rPr>
      </w:pPr>
    </w:p>
    <w:p w14:paraId="599DB820" w14:textId="72C7D7BE" w:rsidR="004F2862" w:rsidRPr="004117DB" w:rsidRDefault="004F2862" w:rsidP="004F2862">
      <w:pPr>
        <w:tabs>
          <w:tab w:val="left" w:pos="-1440"/>
          <w:tab w:val="left" w:pos="-720"/>
          <w:tab w:val="left" w:pos="567"/>
          <w:tab w:val="num" w:pos="720"/>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 xml:space="preserve">Заманбап эл аралык эмгек рыногу кызматкерлерге уламдан-улам жаңы кесиптик талаптарды коюу менен дайыма өнүгүп турат. Эмгек рыногунун өзгөрүшүнө технологиялык жана илимий-техникалык прогресс, атаандаштык, дүйнөнүн глобалдашуусу, интеграциялык процесстер, саясий чечимдер, </w:t>
      </w:r>
      <w:r>
        <w:rPr>
          <w:rFonts w:ascii="Times New Roman" w:hAnsi="Times New Roman" w:cs="Times New Roman"/>
          <w:sz w:val="24"/>
          <w:szCs w:val="24"/>
          <w:lang w:val="ky-KG"/>
        </w:rPr>
        <w:t>финансылык</w:t>
      </w:r>
      <w:r w:rsidRPr="004117DB">
        <w:rPr>
          <w:rFonts w:ascii="Times New Roman" w:hAnsi="Times New Roman" w:cs="Times New Roman"/>
          <w:sz w:val="24"/>
          <w:szCs w:val="24"/>
          <w:lang w:val="ky-KG"/>
        </w:rPr>
        <w:t xml:space="preserve"> чектөөлөр, климаттын өзгөрүшү жана экология, өндүрүштүн роботташуусу, жасалма интеллекттин өнүгүү</w:t>
      </w:r>
      <w:r w:rsidR="00FD3AC9">
        <w:rPr>
          <w:rFonts w:ascii="Times New Roman" w:hAnsi="Times New Roman" w:cs="Times New Roman"/>
          <w:sz w:val="24"/>
          <w:szCs w:val="24"/>
          <w:lang w:val="ky-KG"/>
        </w:rPr>
        <w:t>сү</w:t>
      </w:r>
      <w:r w:rsidRPr="004117DB">
        <w:rPr>
          <w:rFonts w:ascii="Times New Roman" w:hAnsi="Times New Roman" w:cs="Times New Roman"/>
          <w:sz w:val="24"/>
          <w:szCs w:val="24"/>
          <w:lang w:val="ky-KG"/>
        </w:rPr>
        <w:t>, өзгөрүлүп жаткан табиттер жана артыкчылыктар, чектелген ресурстар, санариптештирүү ж.б. таасир этет.</w:t>
      </w:r>
    </w:p>
    <w:p w14:paraId="12AD89FB" w14:textId="77777777" w:rsidR="004F2862" w:rsidRPr="004117DB" w:rsidRDefault="004F2862" w:rsidP="004F2862">
      <w:pPr>
        <w:tabs>
          <w:tab w:val="left" w:pos="-1440"/>
          <w:tab w:val="left" w:pos="-720"/>
          <w:tab w:val="left" w:pos="567"/>
          <w:tab w:val="num" w:pos="720"/>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ab/>
        <w:t>Эмгек рыногу мамлекеттин социалдык-экономикалык өнүгүүсү менен өзгөрүп турат. Өзгөрүп жаткан дүйнөнүн жана аны менен кошо өзгөрүлүп жаткан эмгек рыногунун чакырыктарына жооп берүү менен адам өмүр бою жаңы көндүмдөргө жана билимдерге ээ болууга аргасыз болот.</w:t>
      </w:r>
    </w:p>
    <w:p w14:paraId="26931A4F" w14:textId="25B00023"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 xml:space="preserve">Иш берүүчүгө зарыл болгон кесиптик билимге жана көндүмдөргө, ошондой эле инсандык компетенцияларга адам окуу жайда формалдуу билим берүүнүн алкагында, ошондой эле формалдуу эмес жана информалдуу билим берүү аркылуу ээ боло алат, мында формалдуу эмес билим берүү деп практикалык тажрыйба, ал эми информалдуу билим берүү деп </w:t>
      </w:r>
      <w:r w:rsidR="00FD3AC9">
        <w:rPr>
          <w:rFonts w:ascii="Times New Roman" w:hAnsi="Times New Roman" w:cs="Times New Roman"/>
          <w:sz w:val="24"/>
          <w:szCs w:val="24"/>
          <w:lang w:val="ky-KG"/>
        </w:rPr>
        <w:t>а</w:t>
      </w:r>
      <w:r w:rsidRPr="004117DB">
        <w:rPr>
          <w:rFonts w:ascii="Times New Roman" w:hAnsi="Times New Roman" w:cs="Times New Roman"/>
          <w:sz w:val="24"/>
          <w:szCs w:val="24"/>
          <w:lang w:val="ky-KG"/>
        </w:rPr>
        <w:t>дамдын турмуштук тажрыйбасы түшүнүлөт.</w:t>
      </w:r>
    </w:p>
    <w:p w14:paraId="7464FE0C"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val="ky-KG" w:eastAsia="ru-RU"/>
        </w:rPr>
      </w:pPr>
      <w:r w:rsidRPr="004117DB">
        <w:rPr>
          <w:rFonts w:ascii="Times New Roman" w:hAnsi="Times New Roman" w:cs="Times New Roman"/>
          <w:sz w:val="24"/>
          <w:szCs w:val="24"/>
          <w:lang w:val="ky-KG"/>
        </w:rPr>
        <w:tab/>
      </w:r>
      <w:r w:rsidRPr="004117DB">
        <w:rPr>
          <w:rFonts w:ascii="Times New Roman" w:eastAsia="Times New Roman" w:hAnsi="Times New Roman" w:cs="Times New Roman"/>
          <w:iCs/>
          <w:sz w:val="24"/>
          <w:szCs w:val="24"/>
          <w:lang w:val="ky-KG" w:eastAsia="ru-RU"/>
        </w:rPr>
        <w:t xml:space="preserve">Эмгек рыногу квалификациясы ар кандай деңгээлдеги кызматкерлерге муктаж. Эмгек рыногунун жогорку квалификациялуу жумушчу кесиптеги кызматкерлерге болгон муктаждыгын канааттандыруу үчүн башталгыч кесиптик билим берүүнүн билим берүү уюмдары эмгек рыногундагы өзгөрүүлөргө тез жооп берүүгө жана жаңы билим берүү программаларын сунуштоого аргасыз болууда. Бул билим берүү программалары компетенттүүлүк негизде иштелип чыгат жана модулдук түзүмгө ээ, анда программанын ар бир модулу кесиптик стандарттын компетенцияларынын бирдигине </w:t>
      </w:r>
      <w:r>
        <w:rPr>
          <w:rFonts w:ascii="Times New Roman" w:eastAsia="Times New Roman" w:hAnsi="Times New Roman" w:cs="Times New Roman"/>
          <w:iCs/>
          <w:sz w:val="24"/>
          <w:szCs w:val="24"/>
          <w:lang w:val="ky-KG" w:eastAsia="ru-RU"/>
        </w:rPr>
        <w:t>ылайык</w:t>
      </w:r>
      <w:r w:rsidRPr="004117DB">
        <w:rPr>
          <w:rFonts w:ascii="Times New Roman" w:eastAsia="Times New Roman" w:hAnsi="Times New Roman" w:cs="Times New Roman"/>
          <w:iCs/>
          <w:sz w:val="24"/>
          <w:szCs w:val="24"/>
          <w:lang w:val="ky-KG" w:eastAsia="ru-RU"/>
        </w:rPr>
        <w:t xml:space="preserve"> келет жана квалификациянын бир бөлүгү болушу мүмкүн.</w:t>
      </w:r>
    </w:p>
    <w:p w14:paraId="6172F8C9"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val="ky-KG" w:eastAsia="ru-RU"/>
        </w:rPr>
      </w:pPr>
      <w:r w:rsidRPr="004117DB">
        <w:rPr>
          <w:rFonts w:ascii="Times New Roman" w:eastAsia="Times New Roman" w:hAnsi="Times New Roman" w:cs="Times New Roman"/>
          <w:iCs/>
          <w:sz w:val="24"/>
          <w:szCs w:val="24"/>
          <w:lang w:val="ky-KG" w:eastAsia="ru-RU"/>
        </w:rPr>
        <w:tab/>
        <w:t xml:space="preserve">Европа Биримдигинин өлкөлөрүндө кесиптик билим берүү жана окутуу системасында окутуунун кредиттик системасы колдонулат (ECVET). Бул системада квалификациялар кредиттерди берүү менен окутуунун натыйжаларынын бирдиктеринде </w:t>
      </w:r>
      <w:r>
        <w:rPr>
          <w:rFonts w:ascii="Times New Roman" w:eastAsia="Times New Roman" w:hAnsi="Times New Roman" w:cs="Times New Roman"/>
          <w:iCs/>
          <w:sz w:val="24"/>
          <w:szCs w:val="24"/>
          <w:lang w:val="ky-KG" w:eastAsia="ru-RU"/>
        </w:rPr>
        <w:t>баяндалат</w:t>
      </w:r>
      <w:r w:rsidRPr="004117DB">
        <w:rPr>
          <w:rFonts w:ascii="Times New Roman" w:eastAsia="Times New Roman" w:hAnsi="Times New Roman" w:cs="Times New Roman"/>
          <w:iCs/>
          <w:sz w:val="24"/>
          <w:szCs w:val="24"/>
          <w:lang w:val="ky-KG" w:eastAsia="ru-RU"/>
        </w:rPr>
        <w:t>. ECVET кредиттик системасы европалык билим берүү мейкиндигинде жогорку билим берүү үчүн ECTS кредиттерин топтоо жана которуу системасынын негизинде түзүлгөн.</w:t>
      </w:r>
    </w:p>
    <w:p w14:paraId="12BF1C8D"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eastAsia="Times New Roman" w:hAnsi="Times New Roman" w:cs="Times New Roman"/>
          <w:iCs/>
          <w:sz w:val="24"/>
          <w:szCs w:val="24"/>
          <w:lang w:val="ky-KG" w:eastAsia="ru-RU"/>
        </w:rPr>
        <w:tab/>
        <w:t xml:space="preserve"> </w:t>
      </w:r>
      <w:r w:rsidRPr="004117DB">
        <w:rPr>
          <w:rFonts w:ascii="Times New Roman" w:hAnsi="Times New Roman" w:cs="Times New Roman"/>
          <w:sz w:val="24"/>
          <w:szCs w:val="24"/>
          <w:lang w:val="ky-KG"/>
        </w:rPr>
        <w:t>Эки система тең, ECTS да, ECVET да салыштырылат жана компетенттүүлүк негизде окутуунун принциптерине жооп берет жана мурунку окутууну таануу, окуу программаларын, квалификацияны жана дипломдорду ар кандай деңгээлде салыштыруу процесстерин жөнөкөйлөтөт.</w:t>
      </w:r>
    </w:p>
    <w:p w14:paraId="48B7056B"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Европа өлкөлөрүндө бул системаларды киргизүү тажрыйбасын, ошондой эле Кыргыз Республикасынын жогорку жана орто кесиптик билим берүүдө кредиттик системаны ишке ашыруу тажрыйбасын эске алуу менен башталгыч кесиптик билим берүү үчүн окутуунун улуттук кредиттик системасы сунушталат.</w:t>
      </w:r>
    </w:p>
    <w:p w14:paraId="3057BC8E"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Башталгыч кесиптик билим берүү үчүн окутуунун сунушталган кредиттик системасы учурдагы кесиптик билим берүү жана окутуу системасын алмаштырбайт, аны толуктайт жана БКБ деңгээлинин квалификацияларын КУАнын башка деңгээлдери менен салыштыруу, билим берүүнүн ар кандай формалары боюнча окутуунун натыйжаларын таануу процедураларын, ошондой эле кесиптик билим берүүнүн жана окутуунун эл аралык эмгек рыногуна жана эл аралык мейкиндикке интеграциялоо процесстерин жөнөкөйлөтөт.</w:t>
      </w:r>
    </w:p>
    <w:p w14:paraId="30E94F88" w14:textId="69E18F4F" w:rsidR="004F2862" w:rsidRPr="004117DB" w:rsidRDefault="004F2862" w:rsidP="004F2862">
      <w:pPr>
        <w:spacing w:after="0" w:line="240" w:lineRule="auto"/>
        <w:ind w:firstLine="709"/>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 xml:space="preserve">Бул колдонмонун </w:t>
      </w:r>
      <w:r w:rsidRPr="004117DB">
        <w:rPr>
          <w:rFonts w:ascii="Times New Roman" w:eastAsia="Times New Roman" w:hAnsi="Times New Roman" w:cs="Times New Roman"/>
          <w:b/>
          <w:bCs/>
          <w:sz w:val="24"/>
          <w:szCs w:val="24"/>
          <w:lang w:val="ky-KG" w:eastAsia="ru-RU"/>
        </w:rPr>
        <w:t>максаты</w:t>
      </w:r>
      <w:r w:rsidRPr="004117DB">
        <w:rPr>
          <w:rFonts w:ascii="Times New Roman" w:eastAsia="Times New Roman" w:hAnsi="Times New Roman" w:cs="Times New Roman"/>
          <w:sz w:val="24"/>
          <w:szCs w:val="24"/>
          <w:lang w:val="ky-KG" w:eastAsia="ru-RU"/>
        </w:rPr>
        <w:t xml:space="preserve"> болуп башталгыч кесиптик билим берүү системасын модернизациялоого жана аны европа</w:t>
      </w:r>
      <w:r w:rsidR="006D5BBF">
        <w:rPr>
          <w:rFonts w:ascii="Times New Roman" w:eastAsia="Times New Roman" w:hAnsi="Times New Roman" w:cs="Times New Roman"/>
          <w:sz w:val="24"/>
          <w:szCs w:val="24"/>
          <w:lang w:val="ky-KG" w:eastAsia="ru-RU"/>
        </w:rPr>
        <w:t>нын</w:t>
      </w:r>
      <w:r w:rsidRPr="004117DB">
        <w:rPr>
          <w:rFonts w:ascii="Times New Roman" w:eastAsia="Times New Roman" w:hAnsi="Times New Roman" w:cs="Times New Roman"/>
          <w:sz w:val="24"/>
          <w:szCs w:val="24"/>
          <w:lang w:val="ky-KG" w:eastAsia="ru-RU"/>
        </w:rPr>
        <w:t xml:space="preserve"> система</w:t>
      </w:r>
      <w:r w:rsidR="006D5BBF">
        <w:rPr>
          <w:rFonts w:ascii="Times New Roman" w:eastAsia="Times New Roman" w:hAnsi="Times New Roman" w:cs="Times New Roman"/>
          <w:sz w:val="24"/>
          <w:szCs w:val="24"/>
          <w:lang w:val="ky-KG" w:eastAsia="ru-RU"/>
        </w:rPr>
        <w:t>сы</w:t>
      </w:r>
      <w:r w:rsidRPr="004117DB">
        <w:rPr>
          <w:rFonts w:ascii="Times New Roman" w:eastAsia="Times New Roman" w:hAnsi="Times New Roman" w:cs="Times New Roman"/>
          <w:sz w:val="24"/>
          <w:szCs w:val="24"/>
          <w:lang w:val="ky-KG" w:eastAsia="ru-RU"/>
        </w:rPr>
        <w:t xml:space="preserve"> менен салыштырыла турган окутуунун улуттук кредиттик системасын колдонуу менен эл аралык кесиптик билим берүүгө жана окутууга интеграциялоого көмөктөшүү саналат.</w:t>
      </w:r>
    </w:p>
    <w:p w14:paraId="019CD3E0" w14:textId="77777777" w:rsidR="004F2862" w:rsidRPr="004117DB" w:rsidRDefault="004F2862" w:rsidP="004F2862">
      <w:pPr>
        <w:spacing w:after="0" w:line="240" w:lineRule="auto"/>
        <w:ind w:firstLine="708"/>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 xml:space="preserve"> </w:t>
      </w:r>
      <w:r w:rsidRPr="004117DB">
        <w:rPr>
          <w:rFonts w:ascii="Times New Roman" w:hAnsi="Times New Roman" w:cs="Times New Roman"/>
          <w:sz w:val="24"/>
          <w:szCs w:val="24"/>
          <w:lang w:val="ky-KG"/>
        </w:rPr>
        <w:t>Колдонмонун милдеттери болуп төмөнкүлөр саналат:</w:t>
      </w:r>
    </w:p>
    <w:p w14:paraId="7878E614" w14:textId="77777777" w:rsidR="004F2862" w:rsidRPr="004117DB" w:rsidRDefault="004F2862" w:rsidP="007A6CCD">
      <w:pPr>
        <w:pStyle w:val="a3"/>
        <w:numPr>
          <w:ilvl w:val="0"/>
          <w:numId w:val="14"/>
        </w:numPr>
        <w:spacing w:before="60"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Квалификацияларды окутуунун натыйжаларынын терминдери менен баяндоо;</w:t>
      </w:r>
    </w:p>
    <w:p w14:paraId="511F85D3" w14:textId="6839F578" w:rsidR="004F2862" w:rsidRPr="004117DB" w:rsidRDefault="004F2862" w:rsidP="007A6CCD">
      <w:pPr>
        <w:pStyle w:val="a3"/>
        <w:numPr>
          <w:ilvl w:val="0"/>
          <w:numId w:val="14"/>
        </w:numPr>
        <w:spacing w:before="60"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Башталгыч кесиптик билим берүү үчүн окутуунун улуттук кредиттик системасы жана кесиптик билим берүү жана окутуунун европа</w:t>
      </w:r>
      <w:r w:rsidR="00873C71">
        <w:rPr>
          <w:rFonts w:ascii="Times New Roman" w:eastAsia="Times New Roman" w:hAnsi="Times New Roman" w:cs="Times New Roman"/>
          <w:sz w:val="24"/>
          <w:szCs w:val="24"/>
          <w:lang w:val="ky-KG" w:eastAsia="ru-RU"/>
        </w:rPr>
        <w:t>нын</w:t>
      </w:r>
      <w:r w:rsidRPr="004117DB">
        <w:rPr>
          <w:rFonts w:ascii="Times New Roman" w:eastAsia="Times New Roman" w:hAnsi="Times New Roman" w:cs="Times New Roman"/>
          <w:sz w:val="24"/>
          <w:szCs w:val="24"/>
          <w:lang w:val="ky-KG" w:eastAsia="ru-RU"/>
        </w:rPr>
        <w:t xml:space="preserve"> кредиттик системасын киргизүүнүн өбөлгөлөрү жөнүндө түшүнүк берүү;</w:t>
      </w:r>
    </w:p>
    <w:p w14:paraId="415DDF12" w14:textId="6EF93CDD" w:rsidR="004F2862" w:rsidRPr="004117DB" w:rsidRDefault="004F2862" w:rsidP="007A6CCD">
      <w:pPr>
        <w:pStyle w:val="a3"/>
        <w:numPr>
          <w:ilvl w:val="0"/>
          <w:numId w:val="14"/>
        </w:numPr>
        <w:spacing w:before="60"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Башталгыч кесиптик билим берүү уюмдары үчүн окутуунун кредиттик системасынын негизги касиеттерин көрсөтүү;</w:t>
      </w:r>
    </w:p>
    <w:p w14:paraId="49439333" w14:textId="349FCEFD" w:rsidR="004F2862" w:rsidRPr="004117DB" w:rsidRDefault="004F2862" w:rsidP="007A6CCD">
      <w:pPr>
        <w:pStyle w:val="a3"/>
        <w:numPr>
          <w:ilvl w:val="0"/>
          <w:numId w:val="14"/>
        </w:numPr>
        <w:spacing w:before="60"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 xml:space="preserve">Билим берүү программаларын иштеп чыгууда башталгыч кесиптик билим берүүнүн кредиттик системасын </w:t>
      </w:r>
      <w:r w:rsidR="00873C71">
        <w:rPr>
          <w:rFonts w:ascii="Times New Roman" w:eastAsia="Times New Roman" w:hAnsi="Times New Roman" w:cs="Times New Roman"/>
          <w:sz w:val="24"/>
          <w:szCs w:val="24"/>
          <w:lang w:val="ky-KG" w:eastAsia="ru-RU"/>
        </w:rPr>
        <w:t>колдонуу</w:t>
      </w:r>
      <w:r w:rsidRPr="004117DB">
        <w:rPr>
          <w:rFonts w:ascii="Times New Roman" w:eastAsia="Times New Roman" w:hAnsi="Times New Roman" w:cs="Times New Roman"/>
          <w:sz w:val="24"/>
          <w:szCs w:val="24"/>
          <w:lang w:val="ky-KG" w:eastAsia="ru-RU"/>
        </w:rPr>
        <w:t xml:space="preserve"> механизмдерин көрсөтүү;</w:t>
      </w:r>
    </w:p>
    <w:p w14:paraId="4072E751" w14:textId="77777777" w:rsidR="004F2862" w:rsidRPr="004117DB" w:rsidRDefault="004F2862" w:rsidP="007A6CCD">
      <w:pPr>
        <w:pStyle w:val="a3"/>
        <w:numPr>
          <w:ilvl w:val="0"/>
          <w:numId w:val="14"/>
        </w:numPr>
        <w:spacing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lastRenderedPageBreak/>
        <w:t>Мобилдүүлүк жана окутуунун натыйжаларын таануу үчүн башталгыч кесиптик билим берүү жана окутуу үчүн кредиттик системанын куралдарын көрсөтүү;</w:t>
      </w:r>
    </w:p>
    <w:p w14:paraId="1320D576" w14:textId="77777777" w:rsidR="004F2862" w:rsidRPr="004117DB" w:rsidRDefault="004F2862" w:rsidP="007A6CCD">
      <w:pPr>
        <w:pStyle w:val="a3"/>
        <w:numPr>
          <w:ilvl w:val="0"/>
          <w:numId w:val="14"/>
        </w:numPr>
        <w:spacing w:after="0" w:line="240" w:lineRule="auto"/>
        <w:contextualSpacing w:val="0"/>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Башталгыч кесиптик билим берүүнүн кредиттик системасынын негизги документтери менен тааныштыруу.</w:t>
      </w:r>
    </w:p>
    <w:p w14:paraId="6DA9CAD5" w14:textId="77777777" w:rsidR="004F2862" w:rsidRPr="004117DB" w:rsidRDefault="004F2862" w:rsidP="004F2862">
      <w:pPr>
        <w:tabs>
          <w:tab w:val="left" w:pos="-1440"/>
          <w:tab w:val="left" w:pos="-720"/>
        </w:tabs>
        <w:suppressAutoHyphens/>
        <w:spacing w:before="60" w:after="60" w:line="240" w:lineRule="auto"/>
        <w:rPr>
          <w:rFonts w:ascii="Times New Roman" w:hAnsi="Times New Roman" w:cs="Times New Roman"/>
          <w:sz w:val="24"/>
          <w:szCs w:val="24"/>
          <w:lang w:val="ky-KG"/>
        </w:rPr>
      </w:pPr>
    </w:p>
    <w:p w14:paraId="25D74BB6" w14:textId="77777777" w:rsidR="004F2862" w:rsidRPr="006D5BBF" w:rsidRDefault="004F2862" w:rsidP="004F2862">
      <w:pPr>
        <w:pStyle w:val="a3"/>
        <w:numPr>
          <w:ilvl w:val="0"/>
          <w:numId w:val="11"/>
        </w:numPr>
        <w:spacing w:before="120" w:after="120" w:line="240" w:lineRule="auto"/>
        <w:contextualSpacing w:val="0"/>
        <w:jc w:val="center"/>
        <w:outlineLvl w:val="0"/>
        <w:rPr>
          <w:rFonts w:ascii="Times New Roman" w:eastAsia="Times New Roman" w:hAnsi="Times New Roman" w:cs="Times New Roman"/>
          <w:b/>
          <w:color w:val="000000" w:themeColor="text1"/>
          <w:sz w:val="24"/>
          <w:szCs w:val="24"/>
          <w:lang w:val="ky-KG" w:eastAsia="ru-RU"/>
        </w:rPr>
      </w:pPr>
      <w:bookmarkStart w:id="5" w:name="_Toc116809901"/>
      <w:r w:rsidRPr="006D5BBF">
        <w:rPr>
          <w:rFonts w:ascii="Times New Roman" w:eastAsia="Times New Roman" w:hAnsi="Times New Roman" w:cs="Times New Roman"/>
          <w:b/>
          <w:color w:val="000000" w:themeColor="text1"/>
          <w:sz w:val="24"/>
          <w:szCs w:val="24"/>
          <w:lang w:val="ky-KG" w:eastAsia="ru-RU"/>
        </w:rPr>
        <w:t>КЕСИПТИК БИЛИМ БЕРҮҮ ЖАНА ОКУТУУ ҮЧҮН ЕВРОПАНЫН КРЕДИТТИК СИСТЕМАСЫН КИРГИЗҮҮНҮН ӨБӨЛГӨЛӨРҮ</w:t>
      </w:r>
      <w:bookmarkEnd w:id="5"/>
    </w:p>
    <w:p w14:paraId="4F80422F" w14:textId="77777777" w:rsidR="004F2862" w:rsidRPr="004117DB" w:rsidRDefault="004F2862" w:rsidP="004F2862">
      <w:pPr>
        <w:spacing w:after="0" w:line="240" w:lineRule="auto"/>
        <w:ind w:firstLine="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Ар кайсы өлкөлөрдө ар кандай деңгээлдеги билим берүү, анын ичинде кесиптик билим берүү жана окутуу үчүн окутуунун ар кандай кредиттик системалары бар. Европанын кредиттерди топтоо жана которуу системасы (</w:t>
      </w:r>
      <w:r w:rsidRPr="004117DB">
        <w:rPr>
          <w:rFonts w:ascii="Times New Roman" w:hAnsi="Times New Roman" w:cs="Times New Roman"/>
          <w:bCs/>
          <w:sz w:val="24"/>
          <w:szCs w:val="24"/>
          <w:lang w:val="ky-KG"/>
        </w:rPr>
        <w:t>ECTS</w:t>
      </w:r>
      <w:r w:rsidRPr="004117DB">
        <w:rPr>
          <w:rFonts w:ascii="Times New Roman" w:hAnsi="Times New Roman" w:cs="Times New Roman"/>
          <w:sz w:val="24"/>
          <w:szCs w:val="24"/>
          <w:lang w:val="ky-KG"/>
        </w:rPr>
        <w:t>); Америка Кошмо Штаттарынын кредиттер системасы (</w:t>
      </w:r>
      <w:r w:rsidRPr="004117DB">
        <w:rPr>
          <w:rFonts w:ascii="Times New Roman" w:hAnsi="Times New Roman" w:cs="Times New Roman"/>
          <w:bCs/>
          <w:sz w:val="24"/>
          <w:szCs w:val="24"/>
          <w:lang w:val="ky-KG"/>
        </w:rPr>
        <w:t>USCS</w:t>
      </w:r>
      <w:r w:rsidRPr="004117DB">
        <w:rPr>
          <w:rFonts w:ascii="Times New Roman" w:hAnsi="Times New Roman" w:cs="Times New Roman"/>
          <w:sz w:val="24"/>
          <w:szCs w:val="24"/>
          <w:lang w:val="ky-KG"/>
        </w:rPr>
        <w:t>); британиянын кредиттерди топтоо жана өткөрүп берүү системасы (</w:t>
      </w:r>
      <w:r w:rsidRPr="004117DB">
        <w:rPr>
          <w:rFonts w:ascii="Times New Roman" w:hAnsi="Times New Roman" w:cs="Times New Roman"/>
          <w:bCs/>
          <w:sz w:val="24"/>
          <w:szCs w:val="24"/>
          <w:lang w:val="ky-KG"/>
        </w:rPr>
        <w:t>САТS</w:t>
      </w:r>
      <w:r w:rsidRPr="004117DB">
        <w:rPr>
          <w:rFonts w:ascii="Times New Roman" w:hAnsi="Times New Roman" w:cs="Times New Roman"/>
          <w:sz w:val="24"/>
          <w:szCs w:val="24"/>
          <w:lang w:val="ky-KG"/>
        </w:rPr>
        <w:t>); университеттик кредиттерди өткөрүп берүүнүн азия–тынч океан системасы (</w:t>
      </w:r>
      <w:r w:rsidRPr="004117DB">
        <w:rPr>
          <w:rFonts w:ascii="Times New Roman" w:hAnsi="Times New Roman" w:cs="Times New Roman"/>
          <w:bCs/>
          <w:sz w:val="24"/>
          <w:szCs w:val="24"/>
          <w:lang w:val="ky-KG"/>
        </w:rPr>
        <w:t>UCTS</w:t>
      </w:r>
      <w:r w:rsidRPr="004117DB">
        <w:rPr>
          <w:rFonts w:ascii="Times New Roman" w:hAnsi="Times New Roman" w:cs="Times New Roman"/>
          <w:sz w:val="24"/>
          <w:szCs w:val="24"/>
          <w:lang w:val="ky-KG"/>
        </w:rPr>
        <w:t>) сыяктуу негизги кредиттик системалар белгилүү.</w:t>
      </w:r>
    </w:p>
    <w:p w14:paraId="0677E057"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 xml:space="preserve">Кыргыз Республикасында 2007-жылдан </w:t>
      </w:r>
      <w:r>
        <w:rPr>
          <w:rFonts w:ascii="Times New Roman" w:hAnsi="Times New Roman" w:cs="Times New Roman"/>
          <w:sz w:val="24"/>
          <w:szCs w:val="24"/>
          <w:lang w:val="ky-KG"/>
        </w:rPr>
        <w:t>тартып</w:t>
      </w:r>
      <w:r w:rsidRPr="004117DB">
        <w:rPr>
          <w:rFonts w:ascii="Times New Roman" w:hAnsi="Times New Roman" w:cs="Times New Roman"/>
          <w:sz w:val="24"/>
          <w:szCs w:val="24"/>
          <w:lang w:val="ky-KG"/>
        </w:rPr>
        <w:t xml:space="preserve"> жогорку билим берүүдө европалык жогорку билим берүү мейкиндиги (ECTS) үчүн кредиттерди которуунун жана топтоонун кредиттик системасы колдонулат.</w:t>
      </w:r>
    </w:p>
    <w:p w14:paraId="3FE62639"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Европада кредиттик системаны иштеп чыгуунун жана киргизүүнүн объективдүү өбөлгөсү ар кайсы өлкөлөрдөгү окутууну жана дипломдорун таануу боюнча Лиссабон конвенциясы болгон. ECTSтин башка негизги өбөлгөлөрү: 1993-жылы Европа Биримдигин түзүү; 1995-жылы “чек арасыз” Шенген зонасын түзүү; “еврону” киргизүү; европалык билим берүүнүн атаандаштыкка жөндөмдүүлүгүн жогорулатуу; илимий потенциалды жогорулатуу; бирдиктүү европалык жогорку билим берүү мейкиндигин түзүү.</w:t>
      </w:r>
    </w:p>
    <w:p w14:paraId="7B553085" w14:textId="77777777" w:rsidR="004F2862"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b/>
          <w:bCs/>
          <w:i/>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b/>
          <w:bCs/>
          <w:i/>
          <w:sz w:val="24"/>
          <w:szCs w:val="24"/>
          <w:lang w:val="ky-KG"/>
        </w:rPr>
        <w:t>ECTS өнүгүү тарыхы</w:t>
      </w:r>
    </w:p>
    <w:p w14:paraId="0E335A07" w14:textId="77777777" w:rsidR="004F2862" w:rsidRPr="00106144"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b/>
          <w:bCs/>
          <w:i/>
          <w:sz w:val="24"/>
          <w:szCs w:val="24"/>
          <w:lang w:val="ky-KG"/>
        </w:rPr>
      </w:pPr>
      <w:r>
        <w:rPr>
          <w:rFonts w:ascii="Times New Roman" w:hAnsi="Times New Roman" w:cs="Times New Roman"/>
          <w:b/>
          <w:bCs/>
          <w:i/>
          <w:sz w:val="24"/>
          <w:szCs w:val="24"/>
          <w:lang w:val="ky-KG"/>
        </w:rPr>
        <w:tab/>
      </w:r>
      <w:r w:rsidRPr="004117DB">
        <w:rPr>
          <w:rFonts w:ascii="Times New Roman" w:hAnsi="Times New Roman" w:cs="Times New Roman"/>
          <w:sz w:val="24"/>
          <w:szCs w:val="24"/>
          <w:lang w:val="ky-KG"/>
        </w:rPr>
        <w:t xml:space="preserve">1989-жылы студенттердин мобилдүүлүк программаларын (SOCRATES/ERASMUS) жүргүзүү үчүн европанын жогорку билим берүү мейкиндигинде (ECTS) кредиттерди которуунун жана топтоонун европалык системасы киргизилген. ECTS негизги максаттары чет өлкөдө ээ болгон кредиттерди өзүнүн билим берүү уюмунда эсептелген кредиттерге которуу жана топтоо болгон. </w:t>
      </w:r>
      <w:r w:rsidRPr="004117DB">
        <w:rPr>
          <w:rFonts w:ascii="Times New Roman" w:hAnsi="Times New Roman" w:cs="Times New Roman"/>
          <w:iCs/>
          <w:sz w:val="24"/>
          <w:szCs w:val="24"/>
          <w:lang w:val="ky-KG"/>
        </w:rPr>
        <w:t xml:space="preserve">ECTS </w:t>
      </w:r>
      <w:r w:rsidRPr="004117DB">
        <w:rPr>
          <w:rFonts w:ascii="Times New Roman" w:hAnsi="Times New Roman" w:cs="Times New Roman"/>
          <w:sz w:val="24"/>
          <w:szCs w:val="24"/>
          <w:lang w:val="ky-KG"/>
        </w:rPr>
        <w:t>киргизүү Болон декларациясына кол койгон Европа өлкөлөрүндө жогорку билим берүүнү реформалоодо Болон процессинин принциптеринин бири болгон.</w:t>
      </w:r>
    </w:p>
    <w:p w14:paraId="63116DD2"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2003-жылдагы Берлин коммюникесинде Болон процессинин бардык катышуучулары: эмгек чыгымдарынын, квалификациялардын деңгээлдеринин, окутуунун натыйжаларынын, компетенциялардын, окуу профилдеринин негизинде жогорку билим берүү үчүн салыштырылуучу квалификациялык системаларды иштеп чыгууга чакырылган.</w:t>
      </w:r>
    </w:p>
    <w:p w14:paraId="2EAF02BB"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2009-жылы ECTS колдонуу боюнча колдонмо бекитилген, бирок 2012-жылдагы Бухарест коммюникесинин алкагында жакшыртуу, тактап айтканда, окутуунун натыйжаларын кредиттер жана окуу жүктөмдөрү менен бириктирүү жана окутуунун натыйжаларына жетишүүнү баалоо процедурасына киргизүү сунушталган.</w:t>
      </w:r>
    </w:p>
    <w:p w14:paraId="0B0899ED"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2015-жылдагы Ереван коммюникеси ECTS кредиттеринде чагылдырылган окутуунун натыйжаларына басым жасоо менен кайрадан каралып чыккан ECTS колдонуу боюнча жаңы колдонмону жактырган.</w:t>
      </w:r>
    </w:p>
    <w:p w14:paraId="6405D257"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Жогорку билим берүүдө </w:t>
      </w:r>
      <w:r w:rsidRPr="004117DB">
        <w:rPr>
          <w:rFonts w:ascii="Times New Roman" w:hAnsi="Times New Roman" w:cs="Times New Roman"/>
          <w:bCs/>
          <w:sz w:val="24"/>
          <w:szCs w:val="24"/>
          <w:lang w:val="ky-KG"/>
        </w:rPr>
        <w:t xml:space="preserve">ECTS </w:t>
      </w:r>
      <w:r>
        <w:rPr>
          <w:rFonts w:ascii="Times New Roman" w:hAnsi="Times New Roman" w:cs="Times New Roman"/>
          <w:bCs/>
          <w:sz w:val="24"/>
          <w:szCs w:val="24"/>
          <w:lang w:val="ky-KG"/>
        </w:rPr>
        <w:t xml:space="preserve">кредиттерин </w:t>
      </w:r>
      <w:r w:rsidRPr="004117DB">
        <w:rPr>
          <w:rFonts w:ascii="Times New Roman" w:hAnsi="Times New Roman" w:cs="Times New Roman"/>
          <w:sz w:val="24"/>
          <w:szCs w:val="24"/>
          <w:lang w:val="ky-KG"/>
        </w:rPr>
        <w:t>которуу</w:t>
      </w:r>
      <w:r>
        <w:rPr>
          <w:rFonts w:ascii="Times New Roman" w:hAnsi="Times New Roman" w:cs="Times New Roman"/>
          <w:sz w:val="24"/>
          <w:szCs w:val="24"/>
          <w:lang w:val="ky-KG"/>
        </w:rPr>
        <w:t>нун</w:t>
      </w:r>
      <w:r w:rsidRPr="004117DB">
        <w:rPr>
          <w:rFonts w:ascii="Times New Roman" w:hAnsi="Times New Roman" w:cs="Times New Roman"/>
          <w:sz w:val="24"/>
          <w:szCs w:val="24"/>
          <w:lang w:val="ky-KG"/>
        </w:rPr>
        <w:t xml:space="preserve"> жана топтоо</w:t>
      </w:r>
      <w:r>
        <w:rPr>
          <w:rFonts w:ascii="Times New Roman" w:hAnsi="Times New Roman" w:cs="Times New Roman"/>
          <w:sz w:val="24"/>
          <w:szCs w:val="24"/>
          <w:lang w:val="ky-KG"/>
        </w:rPr>
        <w:t>нун европалык</w:t>
      </w:r>
      <w:r w:rsidRPr="004117DB">
        <w:rPr>
          <w:rFonts w:ascii="Times New Roman" w:hAnsi="Times New Roman" w:cs="Times New Roman"/>
          <w:sz w:val="24"/>
          <w:szCs w:val="24"/>
          <w:lang w:val="ky-KG"/>
        </w:rPr>
        <w:t xml:space="preserve"> системасын киргизүү</w:t>
      </w:r>
      <w:r>
        <w:rPr>
          <w:rFonts w:ascii="Times New Roman" w:hAnsi="Times New Roman" w:cs="Times New Roman"/>
          <w:sz w:val="24"/>
          <w:szCs w:val="24"/>
          <w:lang w:val="ky-KG"/>
        </w:rPr>
        <w:t xml:space="preserve"> кредиттерде</w:t>
      </w:r>
      <w:r w:rsidRPr="004117DB">
        <w:rPr>
          <w:rFonts w:ascii="Times New Roman" w:hAnsi="Times New Roman" w:cs="Times New Roman"/>
          <w:sz w:val="24"/>
          <w:szCs w:val="24"/>
          <w:lang w:val="ky-KG"/>
        </w:rPr>
        <w:t xml:space="preserve"> квалификацияларда жана окуу мезгилдеринде чагылдырылган окуудагы жетишкендиктер</w:t>
      </w:r>
      <w:r>
        <w:rPr>
          <w:rFonts w:ascii="Times New Roman" w:hAnsi="Times New Roman" w:cs="Times New Roman"/>
          <w:sz w:val="24"/>
          <w:szCs w:val="24"/>
          <w:lang w:val="ky-KG"/>
        </w:rPr>
        <w:t>ди</w:t>
      </w:r>
      <w:r w:rsidRPr="004117DB">
        <w:rPr>
          <w:rFonts w:ascii="Times New Roman" w:hAnsi="Times New Roman" w:cs="Times New Roman"/>
          <w:sz w:val="24"/>
          <w:szCs w:val="24"/>
          <w:lang w:val="ky-KG"/>
        </w:rPr>
        <w:t xml:space="preserve"> таануу менен билим берүү программаларын жана студенттердин мобилдүүлүгүн пландаштырууну, берүүнү, баалоону жеңилдетүүгө жардам берди. ECTS билим берүүнүн сапатын жогорулатып, үзгүлтүксүз билим берүү (өмүр бою билим </w:t>
      </w:r>
      <w:r>
        <w:rPr>
          <w:rFonts w:ascii="Times New Roman" w:hAnsi="Times New Roman" w:cs="Times New Roman"/>
          <w:sz w:val="24"/>
          <w:szCs w:val="24"/>
          <w:lang w:val="ky-KG"/>
        </w:rPr>
        <w:t>алуу</w:t>
      </w:r>
      <w:r w:rsidRPr="004117DB">
        <w:rPr>
          <w:rFonts w:ascii="Times New Roman" w:hAnsi="Times New Roman" w:cs="Times New Roman"/>
          <w:sz w:val="24"/>
          <w:szCs w:val="24"/>
          <w:lang w:val="ky-KG"/>
        </w:rPr>
        <w:t>) көз карашынан окутуунун ар кандай түрлөрүн интеграциялоого мүмкүндүк берди.</w:t>
      </w:r>
    </w:p>
    <w:p w14:paraId="4E634B1E"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Жогорку билим берүү үчүн европалык кредиттик системаны киргизүүнүн оң тажрыйбасы Кыргыз Республикасынын жогорку жана орто кесиптик билим берүүсүнө кредиттик системаны киргизүүгө чоң таасирин тийгизди.</w:t>
      </w:r>
    </w:p>
    <w:p w14:paraId="52458CDF"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 xml:space="preserve"> </w:t>
      </w:r>
      <w:r w:rsidRPr="004117DB">
        <w:rPr>
          <w:rFonts w:ascii="Times New Roman" w:hAnsi="Times New Roman" w:cs="Times New Roman"/>
          <w:sz w:val="24"/>
          <w:szCs w:val="24"/>
          <w:lang w:val="ky-KG"/>
        </w:rPr>
        <w:tab/>
        <w:t>Европа Бирлигинин өлкөлөрүндө кесиптик билим берүү жана окутуу системасында кесиптик-техникалык билим берүү жана окутуу (ECVET) үчүн өздөрүнүн европалык кредиттик система бар, аны ECTS менен салыштырууга болот.</w:t>
      </w:r>
    </w:p>
    <w:p w14:paraId="513A3215" w14:textId="661253E0" w:rsidR="004F2862" w:rsidRPr="004117DB" w:rsidRDefault="004F2862" w:rsidP="004F2862">
      <w:pPr>
        <w:spacing w:after="0" w:line="240" w:lineRule="auto"/>
        <w:ind w:firstLine="708"/>
        <w:jc w:val="both"/>
        <w:rPr>
          <w:rFonts w:ascii="Times New Roman" w:hAnsi="Times New Roman" w:cs="Times New Roman"/>
          <w:b/>
          <w:i/>
          <w:sz w:val="24"/>
          <w:szCs w:val="24"/>
          <w:lang w:val="ky-KG"/>
        </w:rPr>
      </w:pPr>
      <w:r w:rsidRPr="004117DB">
        <w:rPr>
          <w:rFonts w:ascii="Times New Roman" w:hAnsi="Times New Roman" w:cs="Times New Roman"/>
          <w:b/>
          <w:i/>
          <w:sz w:val="24"/>
          <w:szCs w:val="24"/>
          <w:lang w:val="ky-KG"/>
        </w:rPr>
        <w:t>ECVET</w:t>
      </w:r>
      <w:r w:rsidR="005C4FB2">
        <w:rPr>
          <w:rFonts w:ascii="Times New Roman" w:hAnsi="Times New Roman" w:cs="Times New Roman"/>
          <w:b/>
          <w:i/>
          <w:sz w:val="24"/>
          <w:szCs w:val="24"/>
          <w:lang w:val="ky-KG"/>
        </w:rPr>
        <w:t>ти</w:t>
      </w:r>
      <w:r w:rsidRPr="004117DB">
        <w:rPr>
          <w:rFonts w:ascii="Times New Roman" w:hAnsi="Times New Roman" w:cs="Times New Roman"/>
          <w:b/>
          <w:i/>
          <w:sz w:val="24"/>
          <w:szCs w:val="24"/>
          <w:lang w:val="ky-KG"/>
        </w:rPr>
        <w:t xml:space="preserve"> өнүктүрүүнүн өбөлгөлөрү</w:t>
      </w:r>
    </w:p>
    <w:p w14:paraId="40A03F1F" w14:textId="6828B820" w:rsidR="004F2862" w:rsidRPr="004117DB" w:rsidRDefault="004F2862" w:rsidP="005C4FB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билим берүү жана окутуу үчүн европалык кредиттик система (</w:t>
      </w:r>
      <w:r w:rsidRPr="004117DB">
        <w:rPr>
          <w:rFonts w:ascii="Times New Roman" w:eastAsia="Times New Roman" w:hAnsi="Times New Roman" w:cs="Times New Roman"/>
          <w:sz w:val="24"/>
          <w:szCs w:val="24"/>
          <w:lang w:val="ky-KG" w:eastAsia="ru-RU"/>
        </w:rPr>
        <w:t>ECVET</w:t>
      </w:r>
      <w:r w:rsidRPr="004117DB">
        <w:rPr>
          <w:rFonts w:ascii="Times New Roman" w:hAnsi="Times New Roman" w:cs="Times New Roman"/>
          <w:sz w:val="24"/>
          <w:szCs w:val="24"/>
          <w:lang w:val="ky-KG"/>
        </w:rPr>
        <w:t>) 2009-жылы Европа парламентинин жана Кеңешинин 2009-жылдын 18-июнундагы сунуштамасы менен иштелип чыккан. ECVET иштеп чыгууда ECTS кредиттерин топтоо, которуу, баалоо жана таануу практикасы эске алынган.</w:t>
      </w:r>
    </w:p>
    <w:p w14:paraId="5EA26CE4" w14:textId="77777777" w:rsidR="004F2862" w:rsidRPr="004117DB" w:rsidRDefault="004F2862" w:rsidP="004F2862">
      <w:pPr>
        <w:spacing w:after="0" w:line="240" w:lineRule="auto"/>
        <w:rPr>
          <w:rFonts w:ascii="Times New Roman" w:hAnsi="Times New Roman" w:cs="Times New Roman"/>
          <w:sz w:val="24"/>
          <w:szCs w:val="24"/>
          <w:lang w:val="ky-KG"/>
        </w:rPr>
      </w:pPr>
      <w:r w:rsidRPr="004117DB">
        <w:rPr>
          <w:rFonts w:ascii="Times New Roman" w:hAnsi="Times New Roman" w:cs="Times New Roman"/>
          <w:b/>
          <w:bCs/>
          <w:color w:val="833C0B" w:themeColor="accent2" w:themeShade="80"/>
          <w:sz w:val="24"/>
          <w:szCs w:val="24"/>
          <w:lang w:val="ky-KG"/>
        </w:rPr>
        <w:t xml:space="preserve"> </w:t>
      </w:r>
      <w:r w:rsidRPr="004117DB">
        <w:rPr>
          <w:rFonts w:ascii="Times New Roman" w:hAnsi="Times New Roman" w:cs="Times New Roman"/>
          <w:b/>
          <w:bCs/>
          <w:color w:val="833C0B" w:themeColor="accent2" w:themeShade="80"/>
          <w:sz w:val="24"/>
          <w:szCs w:val="24"/>
          <w:lang w:val="ky-KG"/>
        </w:rPr>
        <w:tab/>
      </w:r>
      <w:r w:rsidRPr="004117DB">
        <w:rPr>
          <w:rFonts w:ascii="Times New Roman" w:hAnsi="Times New Roman" w:cs="Times New Roman"/>
          <w:sz w:val="24"/>
          <w:szCs w:val="24"/>
          <w:lang w:val="ky-KG"/>
        </w:rPr>
        <w:t xml:space="preserve">ECVETти түзүүнүн объективдүү өбөлгөлөрү төмөнкүлөр болгон:  </w:t>
      </w:r>
    </w:p>
    <w:p w14:paraId="18383E7F"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билим берүү жана окутуу чөйрөсүндөгү интеграция;</w:t>
      </w:r>
    </w:p>
    <w:p w14:paraId="40C2558B"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Өмүр бою билим алуу;</w:t>
      </w:r>
    </w:p>
    <w:p w14:paraId="7A58934E"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Жумушчу күчтүн атаандаштыкка жөндөмдүүлүгүн жана мобилдүүлүгүн жогорулатуу;</w:t>
      </w:r>
    </w:p>
    <w:p w14:paraId="33180110"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Ар кайсы өлкөлөрдүн квалификацияларын салыштыруу зарылдыгы;</w:t>
      </w:r>
    </w:p>
    <w:p w14:paraId="3AED81AE"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Квалификациялардын бирдиктерин (кредиттерди) топтоо аркылуу квалификацияны өздөштүрүү мүмкүнчүлүгүн кеңейтүү;</w:t>
      </w:r>
    </w:p>
    <w:p w14:paraId="4494B2E6"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Формалдуу, формалдуу эмес жана информалд</w:t>
      </w:r>
      <w:r>
        <w:rPr>
          <w:rFonts w:ascii="Times New Roman" w:hAnsi="Times New Roman" w:cs="Times New Roman"/>
          <w:sz w:val="24"/>
          <w:szCs w:val="24"/>
          <w:lang w:val="ky-KG"/>
        </w:rPr>
        <w:t>уу</w:t>
      </w:r>
      <w:r w:rsidRPr="004117DB">
        <w:rPr>
          <w:rFonts w:ascii="Times New Roman" w:hAnsi="Times New Roman" w:cs="Times New Roman"/>
          <w:sz w:val="24"/>
          <w:szCs w:val="24"/>
          <w:lang w:val="ky-KG"/>
        </w:rPr>
        <w:t xml:space="preserve"> окутуунун натыйжасында ээ болгон квалификацияны таануу;  </w:t>
      </w:r>
    </w:p>
    <w:p w14:paraId="179FEE5C" w14:textId="780FF2B1"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Эмгек рыногун натыйжалуу өнүктүрүү зарылдыгы;</w:t>
      </w:r>
    </w:p>
    <w:p w14:paraId="6D87F9DD" w14:textId="77777777" w:rsidR="004F2862" w:rsidRPr="004117DB" w:rsidRDefault="004F2862" w:rsidP="007A6CCD">
      <w:pPr>
        <w:pStyle w:val="a3"/>
        <w:numPr>
          <w:ilvl w:val="0"/>
          <w:numId w:val="13"/>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Билимге негизделген коомго тез өтүү зарылдыгы.</w:t>
      </w:r>
    </w:p>
    <w:p w14:paraId="14898734"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“Копенгаген процессинин” башталышы болгон Европа Комиссиясынын жана европа өлкөлөрүнүн билим берүү министрлеринин 2002-жылдагы Европада кесиптик билим берүү жана окутуу жаатында кызматташууну өнүктүрүү боюнча Декларациясында кесиптик билим берүү жана окутуу чөйрөсүндөгү негизги милдеттер аныкталган, мында кесиптик билим берүү жана окутуу жаатында бирдиктүү европалык мейкиндикти түзүү, ачык-айкындуулукту камсыз кылуу жана компетенцияларды жана квалификацияларды таануу менен катар кредиттерди которуунун бирдиктүү системасын түзүү жана формалдуу эмес жана информалдуу окутууну таануунун жалпы принциптерин иштеп чыгуу боюнча милдет коюлган.</w:t>
      </w:r>
    </w:p>
    <w:p w14:paraId="7B14895D"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Бул милдетти аткаруу үчүн 2003-жылы Германияда Кассель шаарынын жогорку билим берүү жана эмгек изилдөө борбору тарабынан ECVETтин прототиби иштелип чыккан жана 2005-жылдын июль айында көрсөтүлгөн, ошондой эле аны “окуучулук” программаларында апробациялоо башталган. Борбордун техникалык жумушчу тобу бүтүн же жарым-жартылай квалификацияларды таануунун жалпы мамилелерин иштеп чыккан, жогорку билим берүүнүн тажрыйбасы изилденип, жалпыланган жана сертификациялоонун жалпы принциптери боюнча изилдөө жүргүзүлгөн.</w:t>
      </w:r>
    </w:p>
    <w:p w14:paraId="5DE6ACD2" w14:textId="77777777" w:rsidR="004F2862" w:rsidRPr="004117DB" w:rsidRDefault="004F2862" w:rsidP="004F2862">
      <w:pPr>
        <w:spacing w:after="0" w:line="240" w:lineRule="auto"/>
        <w:ind w:firstLine="708"/>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2009-жылы Улуттук өкмөттөр жана Европа парламенти кесиптик билим берүү жана окутуу үчүн Европалык кредиттик системаны (</w:t>
      </w:r>
      <w:r w:rsidRPr="004117DB">
        <w:rPr>
          <w:rFonts w:ascii="Times New Roman" w:hAnsi="Times New Roman" w:cs="Times New Roman"/>
          <w:sz w:val="24"/>
          <w:szCs w:val="24"/>
          <w:lang w:val="ky-KG"/>
        </w:rPr>
        <w:t>ECVET</w:t>
      </w:r>
      <w:r w:rsidRPr="004117DB">
        <w:rPr>
          <w:rFonts w:ascii="Times New Roman" w:eastAsia="Times New Roman" w:hAnsi="Times New Roman" w:cs="Times New Roman"/>
          <w:sz w:val="24"/>
          <w:szCs w:val="24"/>
          <w:lang w:val="ky-KG" w:eastAsia="ru-RU"/>
        </w:rPr>
        <w:t>) квалификацияларга жетишүү максатында жеке адамдардын окутуунун натыйжаларын которуу, таануу жана топтоо үчүн техникалык негиз катары жактырышкан.</w:t>
      </w:r>
    </w:p>
    <w:p w14:paraId="7580CDD3"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eastAsia="Times New Roman" w:hAnsi="Times New Roman" w:cs="Times New Roman"/>
          <w:sz w:val="24"/>
          <w:szCs w:val="24"/>
          <w:lang w:val="ky-KG" w:eastAsia="ru-RU"/>
        </w:rPr>
        <w:t xml:space="preserve"> </w:t>
      </w:r>
      <w:r w:rsidRPr="004117DB">
        <w:rPr>
          <w:rFonts w:ascii="Times New Roman" w:hAnsi="Times New Roman" w:cs="Times New Roman"/>
          <w:sz w:val="24"/>
          <w:szCs w:val="24"/>
          <w:lang w:val="ky-KG"/>
        </w:rPr>
        <w:t xml:space="preserve">Кесиптик билим берүү жана окутуу үчүн европалык кредиттик системада окутуунун натыйжалары </w:t>
      </w:r>
      <w:r w:rsidRPr="004117DB">
        <w:rPr>
          <w:rFonts w:ascii="Times New Roman" w:hAnsi="Times New Roman" w:cs="Times New Roman"/>
          <w:bCs/>
          <w:sz w:val="24"/>
          <w:szCs w:val="24"/>
          <w:lang w:val="ky-KG"/>
        </w:rPr>
        <w:t>ECVET</w:t>
      </w:r>
      <w:r w:rsidRPr="004117DB">
        <w:rPr>
          <w:rFonts w:ascii="Times New Roman" w:hAnsi="Times New Roman" w:cs="Times New Roman"/>
          <w:sz w:val="24"/>
          <w:szCs w:val="24"/>
          <w:lang w:val="ky-KG"/>
        </w:rPr>
        <w:t xml:space="preserve"> кредиттеринде чагылдырылат, мында кредит —</w:t>
      </w:r>
      <w:r>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эмгек рыногу үчүн маанилүү болгон окутуунун белгиленген натыйжаларына жетишүү үчүн зарыл болгон окутуучунун эмгегин өлчөө каражаты.</w:t>
      </w:r>
    </w:p>
    <w:p w14:paraId="69651A2D" w14:textId="547C8CAB"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eastAsia="Times New Roman" w:hAnsi="Times New Roman" w:cs="Times New Roman"/>
          <w:sz w:val="24"/>
          <w:szCs w:val="24"/>
          <w:lang w:val="ky-KG" w:eastAsia="ru-RU"/>
        </w:rPr>
        <w:t xml:space="preserve">ECVET </w:t>
      </w:r>
      <w:r w:rsidRPr="004117DB">
        <w:rPr>
          <w:rFonts w:ascii="Times New Roman" w:hAnsi="Times New Roman" w:cs="Times New Roman"/>
          <w:sz w:val="24"/>
          <w:szCs w:val="24"/>
          <w:lang w:val="ky-KG"/>
        </w:rPr>
        <w:t xml:space="preserve">окуучулардын академиялык мобилдүүлүгүн жана окутуунун натыйжаларын ар кайсы өлкөлөргө которууну жеңилдетет, ошондой эле экономиканын ар кайсы тармактары менен эмгек рыногунун ортосунда улуттук деңгээлде квалификациялардын мобилдүүлүгүн жакшыртат. Мындан тышкары, </w:t>
      </w:r>
      <w:r w:rsidRPr="004117DB">
        <w:rPr>
          <w:rFonts w:ascii="Times New Roman" w:hAnsi="Times New Roman" w:cs="Times New Roman"/>
          <w:bCs/>
          <w:sz w:val="24"/>
          <w:szCs w:val="24"/>
          <w:lang w:val="ky-KG"/>
        </w:rPr>
        <w:t xml:space="preserve">ECVET </w:t>
      </w:r>
      <w:r w:rsidRPr="004117DB">
        <w:rPr>
          <w:rFonts w:ascii="Times New Roman" w:hAnsi="Times New Roman" w:cs="Times New Roman"/>
          <w:sz w:val="24"/>
          <w:szCs w:val="24"/>
          <w:lang w:val="ky-KG"/>
        </w:rPr>
        <w:t xml:space="preserve">формалдуу, формалдуу эмес жана информалдуу окутуунун натыйжаларын, кесиптик билим берүүнүн жана окутуунун натыйжаларын, өмүр бою билим </w:t>
      </w:r>
      <w:r w:rsidR="00903992">
        <w:rPr>
          <w:rFonts w:ascii="Times New Roman" w:hAnsi="Times New Roman" w:cs="Times New Roman"/>
          <w:sz w:val="24"/>
          <w:szCs w:val="24"/>
          <w:lang w:val="ky-KG"/>
        </w:rPr>
        <w:t>алууну</w:t>
      </w:r>
      <w:r w:rsidRPr="004117DB">
        <w:rPr>
          <w:rFonts w:ascii="Times New Roman" w:hAnsi="Times New Roman" w:cs="Times New Roman"/>
          <w:sz w:val="24"/>
          <w:szCs w:val="24"/>
          <w:lang w:val="ky-KG"/>
        </w:rPr>
        <w:t xml:space="preserve"> (үзгүлтүксүз билим </w:t>
      </w:r>
      <w:r w:rsidR="00903992">
        <w:rPr>
          <w:rFonts w:ascii="Times New Roman" w:hAnsi="Times New Roman" w:cs="Times New Roman"/>
          <w:sz w:val="24"/>
          <w:szCs w:val="24"/>
          <w:lang w:val="ky-KG"/>
        </w:rPr>
        <w:t>алуу</w:t>
      </w:r>
      <w:r w:rsidRPr="004117DB">
        <w:rPr>
          <w:rFonts w:ascii="Times New Roman" w:hAnsi="Times New Roman" w:cs="Times New Roman"/>
          <w:sz w:val="24"/>
          <w:szCs w:val="24"/>
          <w:lang w:val="ky-KG"/>
        </w:rPr>
        <w:t>) жана жогорку академиялык билимди топтоого жана айкалыштырууга мүмкүнчүлүк берет.</w:t>
      </w:r>
    </w:p>
    <w:p w14:paraId="66AA1A5F" w14:textId="77777777" w:rsidR="004F2862" w:rsidRPr="004117DB" w:rsidRDefault="004F2862" w:rsidP="004F2862">
      <w:pPr>
        <w:jc w:val="both"/>
        <w:rPr>
          <w:rFonts w:ascii="Times New Roman" w:hAnsi="Times New Roman" w:cs="Times New Roman"/>
          <w:sz w:val="24"/>
          <w:szCs w:val="24"/>
          <w:lang w:val="ky-KG"/>
        </w:rPr>
      </w:pPr>
    </w:p>
    <w:p w14:paraId="26C2892D" w14:textId="77777777" w:rsidR="004F2862" w:rsidRPr="004117DB" w:rsidRDefault="004F2862" w:rsidP="004F2862">
      <w:pPr>
        <w:pStyle w:val="a3"/>
        <w:spacing w:before="120" w:after="0" w:line="240" w:lineRule="auto"/>
        <w:ind w:left="927"/>
        <w:outlineLvl w:val="0"/>
        <w:rPr>
          <w:rFonts w:ascii="Times New Roman" w:eastAsia="Times New Roman" w:hAnsi="Times New Roman" w:cs="Times New Roman"/>
          <w:b/>
          <w:color w:val="0070C0"/>
          <w:sz w:val="24"/>
          <w:szCs w:val="24"/>
          <w:lang w:val="ky-KG" w:eastAsia="ru-RU"/>
        </w:rPr>
      </w:pPr>
    </w:p>
    <w:p w14:paraId="101554F3" w14:textId="77777777" w:rsidR="004F2862" w:rsidRPr="00903992" w:rsidRDefault="004F2862" w:rsidP="004F2862">
      <w:pPr>
        <w:pStyle w:val="a3"/>
        <w:numPr>
          <w:ilvl w:val="0"/>
          <w:numId w:val="11"/>
        </w:numPr>
        <w:spacing w:before="120" w:after="0" w:line="240" w:lineRule="auto"/>
        <w:jc w:val="center"/>
        <w:outlineLvl w:val="0"/>
        <w:rPr>
          <w:rFonts w:ascii="Times New Roman" w:eastAsia="Times New Roman" w:hAnsi="Times New Roman" w:cs="Times New Roman"/>
          <w:b/>
          <w:color w:val="000000" w:themeColor="text1"/>
          <w:sz w:val="24"/>
          <w:szCs w:val="24"/>
          <w:lang w:val="ky-KG" w:eastAsia="ru-RU"/>
        </w:rPr>
      </w:pPr>
      <w:bookmarkStart w:id="6" w:name="_Toc116809902"/>
      <w:r w:rsidRPr="00903992">
        <w:rPr>
          <w:rFonts w:ascii="Times New Roman" w:eastAsia="Times New Roman" w:hAnsi="Times New Roman" w:cs="Times New Roman"/>
          <w:b/>
          <w:color w:val="000000" w:themeColor="text1"/>
          <w:sz w:val="24"/>
          <w:szCs w:val="24"/>
          <w:lang w:val="ky-KG" w:eastAsia="ru-RU"/>
        </w:rPr>
        <w:t>КЫРГЫЗ РЕСПУБЛИКАСЫНДА БАШТАЛГЫЧ КЕСИПТИК БИЛИМ БЕРҮҮ ҮЧҮН КРЕДИТТИК СИСТЕМА</w:t>
      </w:r>
      <w:bookmarkEnd w:id="6"/>
    </w:p>
    <w:p w14:paraId="1D689A56"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color w:val="538135" w:themeColor="accent6" w:themeShade="BF"/>
          <w:sz w:val="24"/>
          <w:szCs w:val="24"/>
          <w:lang w:val="ky-KG"/>
        </w:rPr>
      </w:pPr>
    </w:p>
    <w:p w14:paraId="50F5A796" w14:textId="77777777" w:rsidR="004F2862" w:rsidRPr="004117DB" w:rsidRDefault="004F2862" w:rsidP="004F286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Жогоруда белгиленгендей, Кыргыз Республикасында 2007-жылдан баштап жогорку билим берүүдө жана 2016-жылдан баштап орто кесиптик билим берүүдө кредиттерди топтоонун жана которуунун европалык системасы (ECTS) менен салыштырылуучу окутуунун кредиттик системасы колдонулат.</w:t>
      </w:r>
    </w:p>
    <w:p w14:paraId="7B2B173B" w14:textId="77777777" w:rsidR="004F2862" w:rsidRPr="004117DB" w:rsidRDefault="004F2862" w:rsidP="004F286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Кыргыз Республикасында башталгыч кесиптик билим берүүдө окутуунун кредиттик системасы колдонулбайт, ошентсе да башталгыч кесиптик билим берүү үчүн улуттук кредиттик системаны киргизүүнүн объективдүү өбөлгөлөрү пайда болду, атап айтканда:</w:t>
      </w:r>
    </w:p>
    <w:p w14:paraId="3F27284C"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2019-жылы Квалификациялардын улуттук алкагын киргизүү;</w:t>
      </w:r>
    </w:p>
    <w:p w14:paraId="5C41BACF"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2021-жылы Кесиптик стандарттарды иштеп чыгуу методологиясын бекитүү;</w:t>
      </w:r>
    </w:p>
    <w:p w14:paraId="60A870D0"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 жана формалдуу эмес жана информалдуу билим берүү, анын ичинде эмгек мигранттарына формалдуу эмес билим берүү сыяктуу формалдуу билим берүүнүн алкагынан чыгуучу билим берүүнүн башка түрлөрүн таануу зарылдыгы;</w:t>
      </w:r>
    </w:p>
    <w:p w14:paraId="38FCBEB2"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эл аралык кесиптик билим берүү жана окутууга интеграциялоо зарылдыгы;</w:t>
      </w:r>
    </w:p>
    <w:p w14:paraId="532C720D"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өмүр бою билим алуу мүмкүнчүлүгү;</w:t>
      </w:r>
    </w:p>
    <w:p w14:paraId="6B20502F"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улуттук жумушчу күчтүн атаандаштыкка жөндөмдүүлүгүн жана мобилдүүлүгүн жогорулатуу;</w:t>
      </w:r>
    </w:p>
    <w:p w14:paraId="51B117C1"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башталгыч кесиптик билим берүүнүн окуучуларынын мобилдүүлүк мүмкүнчүлүгү өлкө ичинде да, чет өлкөлөрдө да;</w:t>
      </w:r>
    </w:p>
    <w:p w14:paraId="11E92A8C" w14:textId="77777777" w:rsidR="004F2862" w:rsidRPr="004117DB" w:rsidRDefault="004F2862" w:rsidP="007A6CCD">
      <w:pPr>
        <w:pStyle w:val="a3"/>
        <w:numPr>
          <w:ilvl w:val="0"/>
          <w:numId w:val="20"/>
        </w:num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вертикал</w:t>
      </w:r>
      <w:r>
        <w:rPr>
          <w:rFonts w:ascii="Times New Roman" w:hAnsi="Times New Roman" w:cs="Times New Roman"/>
          <w:sz w:val="24"/>
          <w:szCs w:val="24"/>
          <w:lang w:val="ky-KG"/>
        </w:rPr>
        <w:t xml:space="preserve">дык </w:t>
      </w:r>
      <w:r w:rsidRPr="004117DB">
        <w:rPr>
          <w:rFonts w:ascii="Times New Roman" w:hAnsi="Times New Roman" w:cs="Times New Roman"/>
          <w:sz w:val="24"/>
          <w:szCs w:val="24"/>
          <w:lang w:val="ky-KG"/>
        </w:rPr>
        <w:t>жана/же горизонталд</w:t>
      </w:r>
      <w:r>
        <w:rPr>
          <w:rFonts w:ascii="Times New Roman" w:hAnsi="Times New Roman" w:cs="Times New Roman"/>
          <w:sz w:val="24"/>
          <w:szCs w:val="24"/>
          <w:lang w:val="ky-KG"/>
        </w:rPr>
        <w:t>ык</w:t>
      </w:r>
      <w:r w:rsidRPr="004117DB">
        <w:rPr>
          <w:rFonts w:ascii="Times New Roman" w:hAnsi="Times New Roman" w:cs="Times New Roman"/>
          <w:sz w:val="24"/>
          <w:szCs w:val="24"/>
          <w:lang w:val="ky-KG"/>
        </w:rPr>
        <w:t xml:space="preserve"> мобилдүүлүк менен окутуунун жеке траекториясын түзүү.</w:t>
      </w:r>
    </w:p>
    <w:p w14:paraId="3911F1C2"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Бул колдонмодо кесиптик билим берүү жана окутуунун европалык кредиттик системасы (ECVET) менен салыштырылуучу башталгыч кесиптик билим берүү үчүн улуттук кредиттик система сунушталат (</w:t>
      </w:r>
      <w:r>
        <w:rPr>
          <w:rFonts w:ascii="Times New Roman" w:hAnsi="Times New Roman" w:cs="Times New Roman"/>
          <w:sz w:val="24"/>
          <w:szCs w:val="24"/>
          <w:lang w:val="ky-KG"/>
        </w:rPr>
        <w:t>БКБКС</w:t>
      </w:r>
      <w:r w:rsidRPr="004117DB">
        <w:rPr>
          <w:rFonts w:ascii="Times New Roman" w:hAnsi="Times New Roman" w:cs="Times New Roman"/>
          <w:sz w:val="24"/>
          <w:szCs w:val="24"/>
          <w:lang w:val="ky-KG"/>
        </w:rPr>
        <w:t>/ KGVET).</w:t>
      </w:r>
    </w:p>
    <w:p w14:paraId="00748276"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Башталгыч кесиптик билим берүү үчүн улуттук кредиттик система</w:t>
      </w:r>
      <w:r w:rsidRPr="004117DB">
        <w:rPr>
          <w:rFonts w:ascii="Times New Roman" w:hAnsi="Times New Roman" w:cs="Times New Roman"/>
          <w:bCs/>
          <w:sz w:val="24"/>
          <w:szCs w:val="24"/>
          <w:lang w:val="ky-KG"/>
        </w:rPr>
        <w:t xml:space="preserve"> ECVET сыяктуу эле</w:t>
      </w:r>
      <w:r w:rsidRPr="004117DB">
        <w:rPr>
          <w:rFonts w:ascii="Times New Roman" w:hAnsi="Times New Roman" w:cs="Times New Roman"/>
          <w:sz w:val="24"/>
          <w:szCs w:val="24"/>
          <w:lang w:val="ky-KG"/>
        </w:rPr>
        <w:t xml:space="preserve"> өмүр бою окутуунун жеке траекториясын түзүү куралы катары кабыл алынат.</w:t>
      </w:r>
    </w:p>
    <w:p w14:paraId="10BD9A53"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Башкача айтканда, башталгыч кесиптик билим берүү үчүн улуттук кредиттик системанын максаты болуп формалдуу, формалдуу эмес жана информалдуу билим берүүнүн алкагында окутуунун жеке траекториясын түзүү мүмкүнчүлүгү саналат.</w:t>
      </w:r>
    </w:p>
    <w:p w14:paraId="54D61122" w14:textId="526290CB"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color w:val="FF0000"/>
          <w:sz w:val="24"/>
          <w:szCs w:val="24"/>
          <w:lang w:val="ky-KG"/>
        </w:rPr>
        <w:t xml:space="preserve"> </w:t>
      </w:r>
      <w:r w:rsidRPr="004117DB">
        <w:rPr>
          <w:rFonts w:ascii="Times New Roman" w:hAnsi="Times New Roman" w:cs="Times New Roman"/>
          <w:sz w:val="24"/>
          <w:szCs w:val="24"/>
          <w:lang w:val="ky-KG"/>
        </w:rPr>
        <w:t>Формалдуу билим берүү</w:t>
      </w:r>
      <w:r w:rsidR="00903992">
        <w:rPr>
          <w:rFonts w:ascii="Times New Roman" w:hAnsi="Times New Roman" w:cs="Times New Roman"/>
          <w:sz w:val="24"/>
          <w:szCs w:val="24"/>
          <w:lang w:val="ky-KG"/>
        </w:rPr>
        <w:t>нү</w:t>
      </w:r>
      <w:r w:rsidRPr="004117DB">
        <w:rPr>
          <w:rFonts w:ascii="Times New Roman" w:hAnsi="Times New Roman" w:cs="Times New Roman"/>
          <w:sz w:val="24"/>
          <w:szCs w:val="24"/>
          <w:lang w:val="ky-KG"/>
        </w:rPr>
        <w:t xml:space="preserve"> аяктагандан кийин окутуунун натыйжалары бааланат жана баалоонун негизинде кредиттердин көлөмү көрсөтүлгөн тиешелүү документ берилет. Формалдуу эмес жана информалдуу билим берүүнү аяктаганда талапкерлердин компетенцияларын сертификациялоо (баалоо) жүргүзүлөт, ал изделип жаткан тиешелүү квалификацияны ыйгаруу менен же кредиттердин көлөмү менен жарым-жартылай квалификацияны сертификациялоо жөнүндө чечим менен аяктайт.</w:t>
      </w:r>
    </w:p>
    <w:p w14:paraId="335C266C"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ECVETтин негизги элементтери жана техникалык компоненттери эске алынып, башталгыч кесиптик билим берүүнүн улуттук кредиттик системасы үчүн адаптацияланган. ECVET концепциясынын схемасы максаттары, негизги элементтери жана техникалык компоненттери менен 1-сүрөттө берилген.</w:t>
      </w:r>
    </w:p>
    <w:p w14:paraId="713ACFF4"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Өмүр бою билим алуу чет өлкөдө билим алуу мүмкүнчүлүгүн, ошондой эле окутуунун ийкемдүү траекториясын божомолдойт, мында индивид окууну баштоого, жагдайга жараша окууну убактылуу токтотууга жана эмгек рыногуна чыгууга, өзүнө ыңгайлуу учурда окууну улантууга жана квалификацияга ээ болууга мүмкүнчүлүк алат.</w:t>
      </w:r>
    </w:p>
    <w:p w14:paraId="7848B1DB" w14:textId="162CF9D8"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ECVETтин негизги элементтеринин бири болуп квалификациянын ачык-айкындыгы саналат, бул квалификация окутуунун натыйжаларында жана кредиттерде жазыларын билдирет. ECVETтин башка элементтери болуп: кредиттер менен билдирилген окутуунун натыйжаларын топтоо жана которуу процесси жана сапатты камсыз кылуу эсептелет. ECVETтин техникалык компоненттерине квалификация, окутуунун натыйжаларынын </w:t>
      </w:r>
      <w:r w:rsidRPr="004117DB">
        <w:rPr>
          <w:rFonts w:ascii="Times New Roman" w:hAnsi="Times New Roman" w:cs="Times New Roman"/>
          <w:sz w:val="24"/>
          <w:szCs w:val="24"/>
          <w:lang w:val="ky-KG"/>
        </w:rPr>
        <w:lastRenderedPageBreak/>
        <w:t xml:space="preserve">бирдиктери, ECVET кредиттери, окутуунун натыйжаларын баалоо, окутуунун натыйжаларын валидациялоо, окутуунун натыйжаларын таануу, ошондой эле ECVETтин: өз ара түшүнүшүү жөнүндө келишим, окуу келишими жана окутуунун жеке натыйжалары жөнүндө маалымкат (europass mobility) </w:t>
      </w:r>
      <w:r w:rsidR="00903992">
        <w:rPr>
          <w:rFonts w:ascii="Times New Roman" w:hAnsi="Times New Roman" w:cs="Times New Roman"/>
          <w:sz w:val="24"/>
          <w:szCs w:val="24"/>
          <w:lang w:val="ky-KG"/>
        </w:rPr>
        <w:t xml:space="preserve">сыяктуу </w:t>
      </w:r>
      <w:r w:rsidRPr="004117DB">
        <w:rPr>
          <w:rFonts w:ascii="Times New Roman" w:hAnsi="Times New Roman" w:cs="Times New Roman"/>
          <w:sz w:val="24"/>
          <w:szCs w:val="24"/>
          <w:lang w:val="ky-KG"/>
        </w:rPr>
        <w:t>документтери кирет.</w:t>
      </w:r>
    </w:p>
    <w:p w14:paraId="17DC2642" w14:textId="77777777" w:rsidR="004F2862" w:rsidRPr="004117DB" w:rsidRDefault="004F2862" w:rsidP="004F2862">
      <w:pPr>
        <w:tabs>
          <w:tab w:val="left" w:pos="-1440"/>
          <w:tab w:val="left" w:pos="426"/>
          <w:tab w:val="left" w:pos="993"/>
        </w:tabs>
        <w:suppressAutoHyphens/>
        <w:spacing w:before="240" w:after="240" w:line="240" w:lineRule="auto"/>
        <w:rPr>
          <w:rFonts w:ascii="Times New Roman" w:hAnsi="Times New Roman" w:cs="Times New Roman"/>
          <w:color w:val="FF0000"/>
          <w:sz w:val="24"/>
          <w:szCs w:val="24"/>
          <w:lang w:val="ky-KG"/>
        </w:rPr>
      </w:pP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66432" behindDoc="0" locked="0" layoutInCell="1" allowOverlap="1" wp14:anchorId="5218B853" wp14:editId="19642704">
                <wp:simplePos x="0" y="0"/>
                <wp:positionH relativeFrom="column">
                  <wp:posOffset>3434715</wp:posOffset>
                </wp:positionH>
                <wp:positionV relativeFrom="paragraph">
                  <wp:posOffset>2146300</wp:posOffset>
                </wp:positionV>
                <wp:extent cx="123825" cy="95250"/>
                <wp:effectExtent l="19050" t="19050" r="28575" b="38100"/>
                <wp:wrapNone/>
                <wp:docPr id="33" name="Стрелка влево 33"/>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57B67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3" o:spid="_x0000_s1026" type="#_x0000_t66" style="position:absolute;margin-left:270.45pt;margin-top:169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" adj="8308" fillcolor="#4472c4 [3204]" strokecolor="#1f3763 [1604]" strokeweight="1p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67456" behindDoc="0" locked="0" layoutInCell="1" allowOverlap="1" wp14:anchorId="32397648" wp14:editId="617B79FA">
                <wp:simplePos x="0" y="0"/>
                <wp:positionH relativeFrom="column">
                  <wp:posOffset>3434715</wp:posOffset>
                </wp:positionH>
                <wp:positionV relativeFrom="paragraph">
                  <wp:posOffset>3117850</wp:posOffset>
                </wp:positionV>
                <wp:extent cx="123825" cy="95250"/>
                <wp:effectExtent l="19050" t="19050" r="28575" b="38100"/>
                <wp:wrapNone/>
                <wp:docPr id="34" name="Стрелка влево 34"/>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E89B6" id="Стрелка влево 34" o:spid="_x0000_s1026" type="#_x0000_t66" style="position:absolute;margin-left:270.45pt;margin-top:245.5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" adj="8308" fillcolor="#4472c4 [3204]" strokecolor="#1f3763 [1604]" strokeweight="1p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65408" behindDoc="0" locked="0" layoutInCell="1" allowOverlap="1" wp14:anchorId="59035325" wp14:editId="6F999EC9">
                <wp:simplePos x="0" y="0"/>
                <wp:positionH relativeFrom="column">
                  <wp:posOffset>1882140</wp:posOffset>
                </wp:positionH>
                <wp:positionV relativeFrom="paragraph">
                  <wp:posOffset>2152015</wp:posOffset>
                </wp:positionV>
                <wp:extent cx="123825" cy="95250"/>
                <wp:effectExtent l="19050" t="19050" r="28575" b="38100"/>
                <wp:wrapNone/>
                <wp:docPr id="27" name="Стрелка влево 27"/>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96241" id="Стрелка влево 27" o:spid="_x0000_s1026" type="#_x0000_t66" style="position:absolute;margin-left:148.2pt;margin-top:169.45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" adj="8308" fillcolor="#4472c4 [3204]" strokecolor="#1f3763 [1604]" strokeweight="1p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64384" behindDoc="0" locked="0" layoutInCell="1" allowOverlap="1" wp14:anchorId="736D77E2" wp14:editId="499D0479">
                <wp:simplePos x="0" y="0"/>
                <wp:positionH relativeFrom="column">
                  <wp:posOffset>3434715</wp:posOffset>
                </wp:positionH>
                <wp:positionV relativeFrom="paragraph">
                  <wp:posOffset>1180465</wp:posOffset>
                </wp:positionV>
                <wp:extent cx="123825" cy="95250"/>
                <wp:effectExtent l="19050" t="19050" r="28575" b="38100"/>
                <wp:wrapNone/>
                <wp:docPr id="26" name="Стрелка влево 26"/>
                <wp:cNvGraphicFramePr/>
                <a:graphic xmlns:a="http://schemas.openxmlformats.org/drawingml/2006/main">
                  <a:graphicData uri="http://schemas.microsoft.com/office/word/2010/wordprocessingShape">
                    <wps:wsp>
                      <wps:cNvSpPr/>
                      <wps:spPr>
                        <a:xfrm>
                          <a:off x="0" y="0"/>
                          <a:ext cx="1238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E107B" id="Стрелка влево 26" o:spid="_x0000_s1026" type="#_x0000_t66" style="position:absolute;margin-left:270.45pt;margin-top:92.95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" adj="8308" fillcolor="#4472c4 [3204]" strokecolor="#1f3763 [1604]" strokeweight="1p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80768" behindDoc="0" locked="0" layoutInCell="1" allowOverlap="1" wp14:anchorId="27C17B09" wp14:editId="4499E362">
                <wp:simplePos x="0" y="0"/>
                <wp:positionH relativeFrom="column">
                  <wp:posOffset>3529965</wp:posOffset>
                </wp:positionH>
                <wp:positionV relativeFrom="paragraph">
                  <wp:posOffset>329565</wp:posOffset>
                </wp:positionV>
                <wp:extent cx="19050" cy="33623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9050" cy="3362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9942A" id="Прямая соединительная линия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25.95pt" to="279.45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" strokecolor="#4472c4 [3204]" strokeweight=".5pt">
                <v:stroke joinstyle="miter"/>
              </v:line>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79744" behindDoc="0" locked="0" layoutInCell="1" allowOverlap="1" wp14:anchorId="5EB4FBA5" wp14:editId="6026C8FF">
                <wp:simplePos x="0" y="0"/>
                <wp:positionH relativeFrom="column">
                  <wp:posOffset>2053590</wp:posOffset>
                </wp:positionH>
                <wp:positionV relativeFrom="paragraph">
                  <wp:posOffset>348616</wp:posOffset>
                </wp:positionV>
                <wp:extent cx="0" cy="320040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0"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91A39" id="Прямая соединительная линия 3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27.45pt" to="161.7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" strokecolor="#4472c4 [3204]" strokeweight=".5pt">
                <v:stroke joinstyle="miter"/>
              </v:line>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77696" behindDoc="0" locked="0" layoutInCell="1" allowOverlap="1" wp14:anchorId="4AF9D998" wp14:editId="6E1D78D4">
                <wp:simplePos x="0" y="0"/>
                <wp:positionH relativeFrom="column">
                  <wp:posOffset>3844290</wp:posOffset>
                </wp:positionH>
                <wp:positionV relativeFrom="paragraph">
                  <wp:posOffset>55245</wp:posOffset>
                </wp:positionV>
                <wp:extent cx="1724025" cy="466725"/>
                <wp:effectExtent l="0" t="0" r="28575"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724025" cy="4667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987EFE5" w14:textId="205A71A0" w:rsidR="003F3A9D" w:rsidRPr="00956EF1" w:rsidRDefault="003F3A9D" w:rsidP="004F2862">
                            <w:pPr>
                              <w:jc w:val="center"/>
                              <w:rPr>
                                <w:rFonts w:ascii="Times New Roman" w:hAnsi="Times New Roman" w:cs="Times New Roman"/>
                                <w:sz w:val="20"/>
                                <w:szCs w:val="20"/>
                                <w:lang w:val="ky-KG"/>
                              </w:rPr>
                            </w:pPr>
                            <w:r w:rsidRPr="00EC5514">
                              <w:rPr>
                                <w:rFonts w:ascii="Times New Roman" w:hAnsi="Times New Roman" w:cs="Times New Roman"/>
                                <w:sz w:val="20"/>
                                <w:szCs w:val="20"/>
                              </w:rPr>
                              <w:t>ECVET</w:t>
                            </w:r>
                            <w:r>
                              <w:rPr>
                                <w:rFonts w:ascii="Times New Roman" w:hAnsi="Times New Roman" w:cs="Times New Roman"/>
                                <w:sz w:val="20"/>
                                <w:szCs w:val="20"/>
                                <w:lang w:val="ky-KG"/>
                              </w:rPr>
                              <w:t>тин техникалык компоненттери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F9D998" id="Скругленный прямоугольник 17" o:spid="_x0000_s1026" style="position:absolute;margin-left:302.7pt;margin-top:4.35pt;width:135.75pt;height:36.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" fillcolor="white [3201]" strokecolor="white [3212]" strokeweight="1pt">
                <v:stroke joinstyle="miter"/>
                <v:textbox>
                  <w:txbxContent>
                    <w:p w14:paraId="4987EFE5" w14:textId="205A71A0" w:rsidR="003F3A9D" w:rsidRPr="00956EF1" w:rsidRDefault="003F3A9D" w:rsidP="004F2862">
                      <w:pPr>
                        <w:jc w:val="center"/>
                        <w:rPr>
                          <w:rFonts w:ascii="Times New Roman" w:hAnsi="Times New Roman" w:cs="Times New Roman"/>
                          <w:sz w:val="20"/>
                          <w:szCs w:val="20"/>
                          <w:lang w:val="ky-KG"/>
                        </w:rPr>
                      </w:pPr>
                      <w:r w:rsidRPr="00EC5514">
                        <w:rPr>
                          <w:rFonts w:ascii="Times New Roman" w:hAnsi="Times New Roman" w:cs="Times New Roman"/>
                          <w:sz w:val="20"/>
                          <w:szCs w:val="20"/>
                        </w:rPr>
                        <w:t>ECVET</w:t>
                      </w:r>
                      <w:r>
                        <w:rPr>
                          <w:rFonts w:ascii="Times New Roman" w:hAnsi="Times New Roman" w:cs="Times New Roman"/>
                          <w:sz w:val="20"/>
                          <w:szCs w:val="20"/>
                          <w:lang w:val="ky-KG"/>
                        </w:rPr>
                        <w:t>тин техникалык компоненттери</w:t>
                      </w:r>
                    </w:p>
                  </w:txbxContent>
                </v:textbox>
              </v:roundrec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76672" behindDoc="0" locked="0" layoutInCell="1" allowOverlap="1" wp14:anchorId="7BB14A55" wp14:editId="5B7D9FAE">
                <wp:simplePos x="0" y="0"/>
                <wp:positionH relativeFrom="column">
                  <wp:posOffset>2005965</wp:posOffset>
                </wp:positionH>
                <wp:positionV relativeFrom="paragraph">
                  <wp:posOffset>192405</wp:posOffset>
                </wp:positionV>
                <wp:extent cx="1600200" cy="466725"/>
                <wp:effectExtent l="0" t="0" r="19050"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600200" cy="4667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18CE3ED" w14:textId="3FE709D7" w:rsidR="003F3A9D" w:rsidRPr="00956EF1" w:rsidRDefault="003F3A9D" w:rsidP="004F2862">
                            <w:pPr>
                              <w:spacing w:after="0" w:line="240" w:lineRule="auto"/>
                              <w:jc w:val="center"/>
                              <w:rPr>
                                <w:rFonts w:ascii="Times New Roman" w:hAnsi="Times New Roman" w:cs="Times New Roman"/>
                                <w:sz w:val="20"/>
                                <w:szCs w:val="20"/>
                                <w:lang w:val="ky-KG"/>
                              </w:rPr>
                            </w:pPr>
                            <w:r w:rsidRPr="00EC5514">
                              <w:rPr>
                                <w:rFonts w:ascii="Times New Roman" w:hAnsi="Times New Roman" w:cs="Times New Roman"/>
                                <w:sz w:val="20"/>
                                <w:szCs w:val="20"/>
                              </w:rPr>
                              <w:t>ECVET</w:t>
                            </w:r>
                            <w:r>
                              <w:rPr>
                                <w:rFonts w:ascii="Times New Roman" w:hAnsi="Times New Roman" w:cs="Times New Roman"/>
                                <w:sz w:val="20"/>
                                <w:szCs w:val="20"/>
                                <w:lang w:val="ky-KG"/>
                              </w:rPr>
                              <w:t>тин негизги элементтери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14A55" id="Скругленный прямоугольник 16" o:spid="_x0000_s1027" style="position:absolute;margin-left:157.95pt;margin-top:15.15pt;width:126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" fillcolor="white [3201]" strokecolor="white [3212]" strokeweight="1pt">
                <v:stroke joinstyle="miter"/>
                <v:textbox>
                  <w:txbxContent>
                    <w:p w14:paraId="618CE3ED" w14:textId="3FE709D7" w:rsidR="003F3A9D" w:rsidRPr="00956EF1" w:rsidRDefault="003F3A9D" w:rsidP="004F2862">
                      <w:pPr>
                        <w:spacing w:after="0" w:line="240" w:lineRule="auto"/>
                        <w:jc w:val="center"/>
                        <w:rPr>
                          <w:rFonts w:ascii="Times New Roman" w:hAnsi="Times New Roman" w:cs="Times New Roman"/>
                          <w:sz w:val="20"/>
                          <w:szCs w:val="20"/>
                          <w:lang w:val="ky-KG"/>
                        </w:rPr>
                      </w:pPr>
                      <w:r w:rsidRPr="00EC5514">
                        <w:rPr>
                          <w:rFonts w:ascii="Times New Roman" w:hAnsi="Times New Roman" w:cs="Times New Roman"/>
                          <w:sz w:val="20"/>
                          <w:szCs w:val="20"/>
                        </w:rPr>
                        <w:t>ECVET</w:t>
                      </w:r>
                      <w:r>
                        <w:rPr>
                          <w:rFonts w:ascii="Times New Roman" w:hAnsi="Times New Roman" w:cs="Times New Roman"/>
                          <w:sz w:val="20"/>
                          <w:szCs w:val="20"/>
                          <w:lang w:val="ky-KG"/>
                        </w:rPr>
                        <w:t>тин негизги элементтери</w:t>
                      </w:r>
                    </w:p>
                  </w:txbxContent>
                </v:textbox>
              </v:roundrec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75648" behindDoc="0" locked="0" layoutInCell="1" allowOverlap="1" wp14:anchorId="7D63B956" wp14:editId="75CA245B">
                <wp:simplePos x="0" y="0"/>
                <wp:positionH relativeFrom="column">
                  <wp:posOffset>205740</wp:posOffset>
                </wp:positionH>
                <wp:positionV relativeFrom="paragraph">
                  <wp:posOffset>192405</wp:posOffset>
                </wp:positionV>
                <wp:extent cx="1724025" cy="40957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724025" cy="4095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0AC9C2" w14:textId="5E934928" w:rsidR="003F3A9D" w:rsidRPr="00956EF1" w:rsidRDefault="003F3A9D" w:rsidP="004F2862">
                            <w:pPr>
                              <w:jc w:val="center"/>
                              <w:rPr>
                                <w:rFonts w:ascii="Times New Roman" w:hAnsi="Times New Roman" w:cs="Times New Roman"/>
                                <w:sz w:val="20"/>
                                <w:szCs w:val="20"/>
                                <w:lang w:val="ky-KG"/>
                              </w:rPr>
                            </w:pPr>
                            <w:r w:rsidRPr="00EC5514">
                              <w:rPr>
                                <w:rFonts w:ascii="Times New Roman" w:hAnsi="Times New Roman" w:cs="Times New Roman"/>
                                <w:sz w:val="20"/>
                                <w:szCs w:val="20"/>
                                <w:lang w:val="en-US"/>
                              </w:rPr>
                              <w:t>ECVET</w:t>
                            </w:r>
                            <w:r>
                              <w:rPr>
                                <w:rFonts w:ascii="Times New Roman" w:hAnsi="Times New Roman" w:cs="Times New Roman"/>
                                <w:sz w:val="20"/>
                                <w:szCs w:val="20"/>
                                <w:lang w:val="ky-KG"/>
                              </w:rPr>
                              <w:t>тин максаттары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63B956" id="Скругленный прямоугольник 2" o:spid="_x0000_s1028" style="position:absolute;margin-left:16.2pt;margin-top:15.15pt;width:135.7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" fillcolor="white [3201]" strokecolor="white [3212]" strokeweight="1pt">
                <v:stroke joinstyle="miter"/>
                <v:textbox>
                  <w:txbxContent>
                    <w:p w14:paraId="220AC9C2" w14:textId="5E934928" w:rsidR="003F3A9D" w:rsidRPr="00956EF1" w:rsidRDefault="003F3A9D" w:rsidP="004F2862">
                      <w:pPr>
                        <w:jc w:val="center"/>
                        <w:rPr>
                          <w:rFonts w:ascii="Times New Roman" w:hAnsi="Times New Roman" w:cs="Times New Roman"/>
                          <w:sz w:val="20"/>
                          <w:szCs w:val="20"/>
                          <w:lang w:val="ky-KG"/>
                        </w:rPr>
                      </w:pPr>
                      <w:r w:rsidRPr="00EC5514">
                        <w:rPr>
                          <w:rFonts w:ascii="Times New Roman" w:hAnsi="Times New Roman" w:cs="Times New Roman"/>
                          <w:sz w:val="20"/>
                          <w:szCs w:val="20"/>
                          <w:lang w:val="en-US"/>
                        </w:rPr>
                        <w:t>ECVET</w:t>
                      </w:r>
                      <w:r>
                        <w:rPr>
                          <w:rFonts w:ascii="Times New Roman" w:hAnsi="Times New Roman" w:cs="Times New Roman"/>
                          <w:sz w:val="20"/>
                          <w:szCs w:val="20"/>
                          <w:lang w:val="ky-KG"/>
                        </w:rPr>
                        <w:t>тин максаттары</w:t>
                      </w:r>
                    </w:p>
                  </w:txbxContent>
                </v:textbox>
              </v:roundrect>
            </w:pict>
          </mc:Fallback>
        </mc:AlternateContent>
      </w: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78720" behindDoc="0" locked="0" layoutInCell="1" allowOverlap="1" wp14:anchorId="66E1AAAC" wp14:editId="7A5D6CCF">
                <wp:simplePos x="0" y="0"/>
                <wp:positionH relativeFrom="column">
                  <wp:posOffset>1929765</wp:posOffset>
                </wp:positionH>
                <wp:positionV relativeFrom="paragraph">
                  <wp:posOffset>32385</wp:posOffset>
                </wp:positionV>
                <wp:extent cx="0" cy="0"/>
                <wp:effectExtent l="0" t="0" r="0" b="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CC3B1" id="Прямая соединительная линия 3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1.95pt,2.55pt" to="15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" strokecolor="#4472c4 [3204]" strokeweight=".5pt">
                <v:stroke joinstyle="miter"/>
              </v:line>
            </w:pict>
          </mc:Fallback>
        </mc:AlternateContent>
      </w:r>
      <w:r w:rsidRPr="004117DB">
        <w:rPr>
          <w:rFonts w:ascii="Times New Roman" w:hAnsi="Times New Roman" w:cs="Times New Roman"/>
          <w:noProof/>
          <w:color w:val="FF0000"/>
          <w:sz w:val="24"/>
          <w:szCs w:val="24"/>
          <w:shd w:val="clear" w:color="auto" w:fill="FFFFFF" w:themeFill="background1"/>
          <w:lang w:eastAsia="ru-RU"/>
        </w:rPr>
        <w:drawing>
          <wp:inline distT="0" distB="0" distL="0" distR="0" wp14:anchorId="6D2449B7" wp14:editId="242CEFE3">
            <wp:extent cx="5895975" cy="3609975"/>
            <wp:effectExtent l="0" t="0" r="857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3B463A7" w14:textId="77777777" w:rsidR="004F2862" w:rsidRPr="004117DB" w:rsidRDefault="004F2862" w:rsidP="004F2862">
      <w:pPr>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1-сүрөт. ECVETтин максаттары, негизги элементтери жана техникалык компонеттери</w:t>
      </w:r>
      <w:r w:rsidRPr="004117DB">
        <w:rPr>
          <w:rStyle w:val="ac"/>
          <w:rFonts w:ascii="Times New Roman" w:hAnsi="Times New Roman" w:cs="Times New Roman"/>
          <w:sz w:val="24"/>
          <w:szCs w:val="24"/>
          <w:lang w:val="ky-KG"/>
        </w:rPr>
        <w:footnoteReference w:id="1"/>
      </w:r>
    </w:p>
    <w:p w14:paraId="6A5FE7EA" w14:textId="77777777" w:rsidR="004F2862" w:rsidRPr="004117DB" w:rsidRDefault="004F2862" w:rsidP="004F2862">
      <w:pPr>
        <w:spacing w:after="0" w:line="240" w:lineRule="auto"/>
        <w:jc w:val="both"/>
        <w:rPr>
          <w:rFonts w:ascii="Times New Roman" w:hAnsi="Times New Roman" w:cs="Times New Roman"/>
          <w:bCs/>
          <w:color w:val="FF0000"/>
          <w:sz w:val="24"/>
          <w:szCs w:val="24"/>
          <w:lang w:val="ky-KG"/>
        </w:rPr>
      </w:pPr>
    </w:p>
    <w:p w14:paraId="7C50EBB9"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eastAsia="Times New Roman" w:hAnsi="Times New Roman" w:cs="Times New Roman"/>
          <w:sz w:val="24"/>
          <w:szCs w:val="24"/>
          <w:lang w:val="ky-KG" w:eastAsia="ru-RU"/>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r>
      <w:r w:rsidRPr="004117DB">
        <w:rPr>
          <w:rFonts w:ascii="Times New Roman" w:eastAsia="Times New Roman" w:hAnsi="Times New Roman" w:cs="Times New Roman"/>
          <w:sz w:val="24"/>
          <w:szCs w:val="24"/>
          <w:lang w:val="ky-KG" w:eastAsia="ru-RU"/>
        </w:rPr>
        <w:t>2021-жылы Кыргыз Республикасынын Министрлер Кабинетинин № 72 токтому менен башталгыч кесиптик билим берүүнүн мамлекеттик билим берүү стандартынын макетине негизги кесиптик билим берүү программасынын сыйымдуулугунун шарттуу чарасы катары кредиттин аныктамасы киргизилген.</w:t>
      </w:r>
    </w:p>
    <w:p w14:paraId="477011BE" w14:textId="796E5366"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eastAsia="Times New Roman" w:hAnsi="Times New Roman" w:cs="Times New Roman"/>
          <w:sz w:val="24"/>
          <w:szCs w:val="24"/>
          <w:lang w:val="ky-KG" w:eastAsia="ru-RU"/>
        </w:rPr>
        <w:tab/>
      </w:r>
      <w:r w:rsidRPr="004117DB">
        <w:rPr>
          <w:rFonts w:ascii="Times New Roman" w:eastAsia="Times New Roman" w:hAnsi="Times New Roman" w:cs="Times New Roman"/>
          <w:sz w:val="24"/>
          <w:szCs w:val="24"/>
          <w:lang w:val="ky-KG" w:eastAsia="ru-RU"/>
        </w:rPr>
        <w:tab/>
      </w:r>
      <w:r w:rsidRPr="004117DB">
        <w:rPr>
          <w:rFonts w:ascii="Times New Roman" w:hAnsi="Times New Roman" w:cs="Times New Roman"/>
          <w:sz w:val="24"/>
          <w:szCs w:val="24"/>
          <w:lang w:val="ky-KG"/>
        </w:rPr>
        <w:t>Программанын сыйымдуулугу деп окуучу</w:t>
      </w:r>
      <w:r w:rsidR="00903992">
        <w:rPr>
          <w:rFonts w:ascii="Times New Roman" w:hAnsi="Times New Roman" w:cs="Times New Roman"/>
          <w:sz w:val="24"/>
          <w:szCs w:val="24"/>
          <w:lang w:val="ky-KG"/>
        </w:rPr>
        <w:t>нун</w:t>
      </w:r>
      <w:r w:rsidRPr="004117DB">
        <w:rPr>
          <w:rFonts w:ascii="Times New Roman" w:hAnsi="Times New Roman" w:cs="Times New Roman"/>
          <w:sz w:val="24"/>
          <w:szCs w:val="24"/>
          <w:lang w:val="ky-KG"/>
        </w:rPr>
        <w:t xml:space="preserve"> программаны өздөштүрүүгө </w:t>
      </w:r>
      <w:r w:rsidR="00903992">
        <w:rPr>
          <w:rFonts w:ascii="Times New Roman" w:hAnsi="Times New Roman" w:cs="Times New Roman"/>
          <w:sz w:val="24"/>
          <w:szCs w:val="24"/>
          <w:lang w:val="ky-KG"/>
        </w:rPr>
        <w:t>сарптаган</w:t>
      </w:r>
      <w:r w:rsidRPr="004117DB">
        <w:rPr>
          <w:rFonts w:ascii="Times New Roman" w:hAnsi="Times New Roman" w:cs="Times New Roman"/>
          <w:sz w:val="24"/>
          <w:szCs w:val="24"/>
          <w:lang w:val="ky-KG"/>
        </w:rPr>
        <w:t xml:space="preserve"> убактысы түшүнүлөт. Кредиттик системада окуучуга окутуунун натыйжалары жетишилгенин тастыктаган учурда кредит ыйгарылат. </w:t>
      </w:r>
    </w:p>
    <w:p w14:paraId="3165717A"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Башталгыч кесиптик билим берүү үчүн улуттук кредиттик системада 60 кредит бир окуу жылынын натыйжасына дал келет. </w:t>
      </w:r>
    </w:p>
    <w:p w14:paraId="1BBF2BCA"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Бир кредит 30 академиялык саатка барабар. Билим берүү программаларынын окуу компоненттеринин кредиттерин бүтүн сандар менен билдирүү сунушталат.</w:t>
      </w:r>
    </w:p>
    <w:p w14:paraId="0FFFAF64"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Башталгыч кесиптик билим берүүдө окуучу өз убактысын керектүү билимди, көндүмдөрдү жана инсандык компетенттүүлүктү окутууга убакытты, ошондой эле бул окутуунун натыйжаларын тастыктоого кеткен убакытты камтыган билим берүү программасын өздөштүрүүгө жумшайт.  Өз кезегинде, окутуу убактысы теориялык окутуу жана практикалык окутуу болуп бөлүнөт, экинчиси практика учурунда устаканаларда жана өндүрүштө иштөөнү карайт (2-сүрөт.)</w:t>
      </w:r>
    </w:p>
    <w:p w14:paraId="5EF83BFC"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 xml:space="preserve">Окуучулардын программаны өздөштүрүүсү программаны окутуунун зарыл натыйжаларына жетишүү боюнча окутуу учурунда анын бардык иш-аракеттеринин </w:t>
      </w:r>
      <w:r w:rsidRPr="004117DB">
        <w:rPr>
          <w:rFonts w:ascii="Times New Roman" w:hAnsi="Times New Roman" w:cs="Times New Roman"/>
          <w:sz w:val="24"/>
          <w:szCs w:val="24"/>
          <w:lang w:val="ky-KG"/>
        </w:rPr>
        <w:lastRenderedPageBreak/>
        <w:t>эсебинен, ошондой эле экзамендерде баалоо аркылуу окуучунун окутуунун натыйжаларына жетишүүсүн тастыктоого кеткен убакыт аркылуу ишке ашат.</w:t>
      </w:r>
    </w:p>
    <w:p w14:paraId="74221646"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Демек, кредит окуучунун программаны өздөштүрүүсү үчүн зарыл болгон убакытты, анын ичинде аудитор</w:t>
      </w:r>
      <w:r>
        <w:rPr>
          <w:rFonts w:ascii="Times New Roman" w:hAnsi="Times New Roman" w:cs="Times New Roman"/>
          <w:sz w:val="24"/>
          <w:szCs w:val="24"/>
          <w:lang w:val="ky-KG"/>
        </w:rPr>
        <w:t>иялык</w:t>
      </w:r>
      <w:r w:rsidRPr="004117DB">
        <w:rPr>
          <w:rFonts w:ascii="Times New Roman" w:hAnsi="Times New Roman" w:cs="Times New Roman"/>
          <w:sz w:val="24"/>
          <w:szCs w:val="24"/>
          <w:lang w:val="ky-KG"/>
        </w:rPr>
        <w:t xml:space="preserve"> ишти, өз алдынча ишти, өндүрүштүк окутууну, үй тапшырмасын аткарууну, практикадан өтүүнү, экзамендерге даярданууну жана тапшырууну билдирерин түшүнүү маанилүү. Кредиттер менен билдирилген билим берүү программасынын сыйымдуулугу сааттар менен жазылган программалардан айырмаланат, анткени сааттар менен программалар окуучунун өз алдынча иштөө убактысын эске албайт. </w:t>
      </w:r>
    </w:p>
    <w:p w14:paraId="5ABD7290"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Мисалы: 60 кредит сыйымдуулугу менен жана 1800 саатка барабар программа орточо окуучу жалпы окууга 1800 саат сарптай тургандыгын, анын ичинде үй тапшырмасын даярдоо боюнча өз алдынча ишке, экзамендерге даярдануу жана экзамен тапшыруу убактысын билдирет.</w:t>
      </w:r>
    </w:p>
    <w:p w14:paraId="30E0F753"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1560 саатты түзгөн салттуу программа билим берүү уюмунда, устаканаларда жана практикада окутуу үчүн зарыл болгон убакытты көрсөтөт. Үй тапшырмасынын көлөмү жана аны аткарууга кеткен убакыт эсепке алынбайт, анткени окуучунун өз алдынча иштөө убактысы бул 1560 саатка кирбейт. Кээде өндүрүштүк устаканалардагы практикалык окутуу үй тапшырмасын аткарууну талап кылса да.</w:t>
      </w:r>
    </w:p>
    <w:tbl>
      <w:tblPr>
        <w:tblStyle w:val="a5"/>
        <w:tblW w:w="10086" w:type="dxa"/>
        <w:tblInd w:w="-142" w:type="dxa"/>
        <w:tblLayout w:type="fixed"/>
        <w:tblLook w:val="04A0" w:firstRow="1" w:lastRow="0" w:firstColumn="1" w:lastColumn="0" w:noHBand="0" w:noVBand="1"/>
      </w:tblPr>
      <w:tblGrid>
        <w:gridCol w:w="1560"/>
        <w:gridCol w:w="359"/>
        <w:gridCol w:w="1766"/>
        <w:gridCol w:w="359"/>
        <w:gridCol w:w="1699"/>
        <w:gridCol w:w="359"/>
        <w:gridCol w:w="2199"/>
        <w:gridCol w:w="368"/>
        <w:gridCol w:w="1417"/>
      </w:tblGrid>
      <w:tr w:rsidR="004F2862" w:rsidRPr="004F2862" w14:paraId="41A19A63" w14:textId="77777777" w:rsidTr="00721495">
        <w:tc>
          <w:tcPr>
            <w:tcW w:w="1560" w:type="dxa"/>
            <w:tcBorders>
              <w:top w:val="nil"/>
              <w:left w:val="nil"/>
              <w:bottom w:val="single" w:sz="4" w:space="0" w:color="auto"/>
              <w:right w:val="nil"/>
            </w:tcBorders>
          </w:tcPr>
          <w:p w14:paraId="417CEC0A"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70782102"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1766" w:type="dxa"/>
            <w:tcBorders>
              <w:top w:val="nil"/>
              <w:left w:val="nil"/>
              <w:bottom w:val="single" w:sz="4" w:space="0" w:color="auto"/>
              <w:right w:val="nil"/>
            </w:tcBorders>
          </w:tcPr>
          <w:p w14:paraId="4B9740B6"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049A710B"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1699" w:type="dxa"/>
            <w:tcBorders>
              <w:top w:val="nil"/>
              <w:left w:val="nil"/>
              <w:bottom w:val="single" w:sz="4" w:space="0" w:color="auto"/>
              <w:right w:val="nil"/>
            </w:tcBorders>
          </w:tcPr>
          <w:p w14:paraId="33EF6E31"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03631450"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2199" w:type="dxa"/>
            <w:tcBorders>
              <w:top w:val="nil"/>
              <w:left w:val="nil"/>
              <w:bottom w:val="single" w:sz="4" w:space="0" w:color="auto"/>
              <w:right w:val="nil"/>
            </w:tcBorders>
          </w:tcPr>
          <w:p w14:paraId="0B0EF19F"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68" w:type="dxa"/>
            <w:tcBorders>
              <w:top w:val="nil"/>
              <w:left w:val="nil"/>
              <w:bottom w:val="nil"/>
              <w:right w:val="nil"/>
            </w:tcBorders>
          </w:tcPr>
          <w:p w14:paraId="575808D9"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1417" w:type="dxa"/>
            <w:tcBorders>
              <w:top w:val="nil"/>
              <w:left w:val="nil"/>
              <w:bottom w:val="nil"/>
              <w:right w:val="nil"/>
            </w:tcBorders>
          </w:tcPr>
          <w:p w14:paraId="67584D7D"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r>
      <w:tr w:rsidR="004F2862" w:rsidRPr="004F2862" w14:paraId="51188A09" w14:textId="77777777" w:rsidTr="00721495">
        <w:tc>
          <w:tcPr>
            <w:tcW w:w="1560" w:type="dxa"/>
            <w:vMerge w:val="restart"/>
            <w:tcBorders>
              <w:top w:val="single" w:sz="4" w:space="0" w:color="auto"/>
              <w:right w:val="single" w:sz="4" w:space="0" w:color="auto"/>
            </w:tcBorders>
          </w:tcPr>
          <w:p w14:paraId="6FACA9F8"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lang w:val="ky-KG"/>
              </w:rPr>
            </w:pPr>
          </w:p>
          <w:p w14:paraId="4E017F69"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lang w:val="ky-KG"/>
              </w:rPr>
            </w:pPr>
          </w:p>
          <w:p w14:paraId="2A81C3C6"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lang w:val="ky-KG"/>
              </w:rPr>
            </w:pPr>
          </w:p>
          <w:p w14:paraId="4F405A98"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lang w:val="ky-KG"/>
              </w:rPr>
            </w:pPr>
          </w:p>
          <w:p w14:paraId="72E066FC" w14:textId="77777777" w:rsidR="004F2862" w:rsidRPr="004117DB" w:rsidRDefault="004F2862" w:rsidP="00721495">
            <w:pPr>
              <w:tabs>
                <w:tab w:val="left" w:pos="-1440"/>
                <w:tab w:val="left" w:pos="-720"/>
                <w:tab w:val="left" w:pos="567"/>
              </w:tabs>
              <w:suppressAutoHyphens/>
              <w:ind w:right="-108"/>
              <w:rPr>
                <w:rFonts w:ascii="Times New Roman" w:hAnsi="Times New Roman" w:cs="Times New Roman"/>
                <w:lang w:val="ky-KG"/>
              </w:rPr>
            </w:pPr>
            <w:r w:rsidRPr="004117DB">
              <w:rPr>
                <w:rFonts w:ascii="Times New Roman" w:hAnsi="Times New Roman" w:cs="Times New Roman"/>
                <w:lang w:val="ky-KG"/>
              </w:rPr>
              <w:t>БКБ окуу</w:t>
            </w:r>
            <w:r>
              <w:rPr>
                <w:rFonts w:ascii="Times New Roman" w:hAnsi="Times New Roman" w:cs="Times New Roman"/>
                <w:lang w:val="ky-KG"/>
              </w:rPr>
              <w:t>чу</w:t>
            </w:r>
            <w:r w:rsidRPr="004117DB">
              <w:rPr>
                <w:rFonts w:ascii="Times New Roman" w:hAnsi="Times New Roman" w:cs="Times New Roman"/>
                <w:lang w:val="ky-KG"/>
              </w:rPr>
              <w:t>сун</w:t>
            </w:r>
            <w:r>
              <w:rPr>
                <w:rFonts w:ascii="Times New Roman" w:hAnsi="Times New Roman" w:cs="Times New Roman"/>
                <w:lang w:val="ky-KG"/>
              </w:rPr>
              <w:t>а</w:t>
            </w:r>
            <w:r w:rsidRPr="004117DB">
              <w:rPr>
                <w:rFonts w:ascii="Times New Roman" w:hAnsi="Times New Roman" w:cs="Times New Roman"/>
                <w:lang w:val="ky-KG"/>
              </w:rPr>
              <w:t xml:space="preserve"> программаны өздөштүрүүгө </w:t>
            </w:r>
            <w:r>
              <w:rPr>
                <w:rFonts w:ascii="Times New Roman" w:hAnsi="Times New Roman" w:cs="Times New Roman"/>
                <w:lang w:val="ky-KG"/>
              </w:rPr>
              <w:t>керектүү убакыт</w:t>
            </w:r>
          </w:p>
          <w:p w14:paraId="25DBD5B9" w14:textId="77777777" w:rsidR="004F2862" w:rsidRPr="004117DB" w:rsidRDefault="004F2862" w:rsidP="00721495">
            <w:pPr>
              <w:tabs>
                <w:tab w:val="left" w:pos="-1440"/>
                <w:tab w:val="left" w:pos="-720"/>
                <w:tab w:val="left" w:pos="567"/>
              </w:tabs>
              <w:suppressAutoHyphens/>
              <w:ind w:right="-108"/>
              <w:jc w:val="both"/>
              <w:rPr>
                <w:rFonts w:ascii="Times New Roman" w:hAnsi="Times New Roman" w:cs="Times New Roman"/>
                <w:lang w:val="ky-KG"/>
              </w:rPr>
            </w:pPr>
          </w:p>
        </w:tc>
        <w:tc>
          <w:tcPr>
            <w:tcW w:w="359" w:type="dxa"/>
            <w:tcBorders>
              <w:top w:val="nil"/>
              <w:left w:val="single" w:sz="4" w:space="0" w:color="auto"/>
              <w:bottom w:val="nil"/>
              <w:right w:val="single" w:sz="4" w:space="0" w:color="auto"/>
            </w:tcBorders>
          </w:tcPr>
          <w:p w14:paraId="7DA2DD90"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tc>
        <w:tc>
          <w:tcPr>
            <w:tcW w:w="1766" w:type="dxa"/>
            <w:vMerge w:val="restart"/>
            <w:tcBorders>
              <w:top w:val="single" w:sz="4" w:space="0" w:color="auto"/>
              <w:left w:val="single" w:sz="4" w:space="0" w:color="auto"/>
              <w:right w:val="single" w:sz="4" w:space="0" w:color="auto"/>
            </w:tcBorders>
          </w:tcPr>
          <w:p w14:paraId="6C1AE8D4"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p w14:paraId="5F62EF3F"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p w14:paraId="718122D1"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p w14:paraId="0221B174"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p w14:paraId="61A156A0"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sz w:val="18"/>
                <w:szCs w:val="18"/>
                <w:lang w:val="ky-KG"/>
              </w:rPr>
            </w:pPr>
            <w:r w:rsidRPr="004117DB">
              <w:rPr>
                <w:rFonts w:ascii="Times New Roman" w:hAnsi="Times New Roman" w:cs="Times New Roman"/>
                <w:sz w:val="18"/>
                <w:szCs w:val="18"/>
                <w:lang w:val="ky-KG"/>
              </w:rPr>
              <w:t>БКБ окуучусу окуу</w:t>
            </w:r>
            <w:r>
              <w:rPr>
                <w:rFonts w:ascii="Times New Roman" w:hAnsi="Times New Roman" w:cs="Times New Roman"/>
                <w:sz w:val="18"/>
                <w:szCs w:val="18"/>
                <w:lang w:val="ky-KG"/>
              </w:rPr>
              <w:t>га</w:t>
            </w:r>
            <w:r w:rsidRPr="004117DB">
              <w:rPr>
                <w:rFonts w:ascii="Times New Roman" w:hAnsi="Times New Roman" w:cs="Times New Roman"/>
                <w:sz w:val="18"/>
                <w:szCs w:val="18"/>
                <w:lang w:val="ky-KG"/>
              </w:rPr>
              <w:t xml:space="preserve"> сараптаган убак</w:t>
            </w:r>
            <w:r>
              <w:rPr>
                <w:rFonts w:ascii="Times New Roman" w:hAnsi="Times New Roman" w:cs="Times New Roman"/>
                <w:sz w:val="18"/>
                <w:szCs w:val="18"/>
                <w:lang w:val="ky-KG"/>
              </w:rPr>
              <w:t>ыкт</w:t>
            </w:r>
          </w:p>
        </w:tc>
        <w:tc>
          <w:tcPr>
            <w:tcW w:w="359" w:type="dxa"/>
            <w:tcBorders>
              <w:top w:val="nil"/>
              <w:left w:val="single" w:sz="4" w:space="0" w:color="auto"/>
              <w:bottom w:val="nil"/>
              <w:right w:val="single" w:sz="4" w:space="0" w:color="auto"/>
            </w:tcBorders>
          </w:tcPr>
          <w:p w14:paraId="05852DC5"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tc>
        <w:tc>
          <w:tcPr>
            <w:tcW w:w="1699" w:type="dxa"/>
            <w:vMerge w:val="restart"/>
            <w:tcBorders>
              <w:top w:val="single" w:sz="4" w:space="0" w:color="auto"/>
              <w:left w:val="single" w:sz="4" w:space="0" w:color="auto"/>
              <w:right w:val="single" w:sz="4" w:space="0" w:color="auto"/>
            </w:tcBorders>
          </w:tcPr>
          <w:p w14:paraId="6139896C"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p>
          <w:p w14:paraId="7759F08A"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r w:rsidRPr="004117DB">
              <w:rPr>
                <w:rFonts w:ascii="Times New Roman" w:hAnsi="Times New Roman" w:cs="Times New Roman"/>
                <w:sz w:val="18"/>
                <w:szCs w:val="18"/>
                <w:lang w:val="ky-KG"/>
              </w:rPr>
              <w:t>Теориялык окутууга БКБ окуучусу сарптаган убакыт – 40%</w:t>
            </w:r>
          </w:p>
        </w:tc>
        <w:tc>
          <w:tcPr>
            <w:tcW w:w="359" w:type="dxa"/>
            <w:tcBorders>
              <w:top w:val="nil"/>
              <w:left w:val="single" w:sz="4" w:space="0" w:color="auto"/>
              <w:bottom w:val="nil"/>
              <w:right w:val="single" w:sz="4" w:space="0" w:color="auto"/>
            </w:tcBorders>
          </w:tcPr>
          <w:p w14:paraId="506DC515"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r w:rsidRPr="004117DB">
              <w:rPr>
                <w:rFonts w:ascii="Times New Roman" w:hAnsi="Times New Roman" w:cs="Times New Roman"/>
                <w:noProof/>
                <w:sz w:val="18"/>
                <w:szCs w:val="18"/>
                <w:lang w:eastAsia="ru-RU"/>
              </w:rPr>
              <mc:AlternateContent>
                <mc:Choice Requires="wps">
                  <w:drawing>
                    <wp:anchor distT="0" distB="0" distL="114300" distR="114300" simplePos="0" relativeHeight="251682816" behindDoc="0" locked="0" layoutInCell="1" allowOverlap="1" wp14:anchorId="6AFB9B6C" wp14:editId="518674C5">
                      <wp:simplePos x="0" y="0"/>
                      <wp:positionH relativeFrom="column">
                        <wp:posOffset>-47625</wp:posOffset>
                      </wp:positionH>
                      <wp:positionV relativeFrom="paragraph">
                        <wp:posOffset>336549</wp:posOffset>
                      </wp:positionV>
                      <wp:extent cx="200025" cy="752475"/>
                      <wp:effectExtent l="38100" t="0" r="28575" b="28575"/>
                      <wp:wrapNone/>
                      <wp:docPr id="25" name="Левая фигурная скобка 25"/>
                      <wp:cNvGraphicFramePr/>
                      <a:graphic xmlns:a="http://schemas.openxmlformats.org/drawingml/2006/main">
                        <a:graphicData uri="http://schemas.microsoft.com/office/word/2010/wordprocessingShape">
                          <wps:wsp>
                            <wps:cNvSpPr/>
                            <wps:spPr>
                              <a:xfrm>
                                <a:off x="0" y="0"/>
                                <a:ext cx="200025" cy="752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2CC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5" o:spid="_x0000_s1026" type="#_x0000_t87" style="position:absolute;margin-left:-3.75pt;margin-top:26.5pt;width:15.7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" adj="478" strokecolor="black [3213]" strokeweight=".5pt">
                      <v:stroke joinstyle="miter"/>
                    </v:shape>
                  </w:pict>
                </mc:Fallback>
              </mc:AlternateContent>
            </w:r>
          </w:p>
        </w:tc>
        <w:tc>
          <w:tcPr>
            <w:tcW w:w="2199" w:type="dxa"/>
            <w:tcBorders>
              <w:top w:val="single" w:sz="4" w:space="0" w:color="auto"/>
              <w:left w:val="single" w:sz="4" w:space="0" w:color="auto"/>
              <w:bottom w:val="single" w:sz="4" w:space="0" w:color="auto"/>
              <w:right w:val="single" w:sz="4" w:space="0" w:color="auto"/>
            </w:tcBorders>
          </w:tcPr>
          <w:p w14:paraId="1E2EA6A6"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sz w:val="18"/>
                <w:szCs w:val="18"/>
                <w:lang w:val="ky-KG"/>
              </w:rPr>
            </w:pPr>
            <w:r w:rsidRPr="004117DB">
              <w:rPr>
                <w:rFonts w:ascii="Times New Roman" w:hAnsi="Times New Roman" w:cs="Times New Roman"/>
                <w:sz w:val="18"/>
                <w:szCs w:val="18"/>
                <w:lang w:val="ky-KG"/>
              </w:rPr>
              <w:t>Аудиториялык ишке БКБ окуучусу сараптаган убакыт – 80%</w:t>
            </w:r>
          </w:p>
        </w:tc>
        <w:tc>
          <w:tcPr>
            <w:tcW w:w="368" w:type="dxa"/>
            <w:tcBorders>
              <w:top w:val="nil"/>
              <w:left w:val="single" w:sz="4" w:space="0" w:color="auto"/>
              <w:bottom w:val="nil"/>
              <w:right w:val="nil"/>
            </w:tcBorders>
          </w:tcPr>
          <w:p w14:paraId="7EBBF6FB"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sz w:val="18"/>
                <w:szCs w:val="18"/>
                <w:lang w:val="ky-KG"/>
              </w:rPr>
            </w:pPr>
          </w:p>
        </w:tc>
        <w:tc>
          <w:tcPr>
            <w:tcW w:w="1417" w:type="dxa"/>
            <w:tcBorders>
              <w:top w:val="nil"/>
              <w:left w:val="nil"/>
              <w:bottom w:val="nil"/>
              <w:right w:val="nil"/>
            </w:tcBorders>
          </w:tcPr>
          <w:p w14:paraId="0BFF02BB"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sz w:val="18"/>
                <w:szCs w:val="18"/>
                <w:lang w:val="ky-KG"/>
              </w:rPr>
            </w:pPr>
          </w:p>
        </w:tc>
      </w:tr>
      <w:tr w:rsidR="004F2862" w:rsidRPr="004F2862" w14:paraId="78296608" w14:textId="77777777" w:rsidTr="00721495">
        <w:trPr>
          <w:trHeight w:val="597"/>
        </w:trPr>
        <w:tc>
          <w:tcPr>
            <w:tcW w:w="1560" w:type="dxa"/>
            <w:vMerge/>
            <w:tcBorders>
              <w:right w:val="single" w:sz="4" w:space="0" w:color="auto"/>
            </w:tcBorders>
          </w:tcPr>
          <w:p w14:paraId="35746DC3"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4EA39A4C"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766" w:type="dxa"/>
            <w:vMerge/>
            <w:tcBorders>
              <w:left w:val="single" w:sz="4" w:space="0" w:color="auto"/>
              <w:right w:val="single" w:sz="4" w:space="0" w:color="auto"/>
            </w:tcBorders>
          </w:tcPr>
          <w:p w14:paraId="756321E2"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7717D7DB"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r w:rsidRPr="004117DB">
              <w:rPr>
                <w:rFonts w:ascii="Times New Roman" w:hAnsi="Times New Roman" w:cs="Times New Roman"/>
                <w:noProof/>
                <w:sz w:val="18"/>
                <w:szCs w:val="18"/>
                <w:lang w:eastAsia="ru-RU"/>
              </w:rPr>
              <mc:AlternateContent>
                <mc:Choice Requires="wps">
                  <w:drawing>
                    <wp:anchor distT="0" distB="0" distL="114300" distR="114300" simplePos="0" relativeHeight="251681792" behindDoc="0" locked="0" layoutInCell="1" allowOverlap="1" wp14:anchorId="2E3A9132" wp14:editId="17E0E6A9">
                      <wp:simplePos x="0" y="0"/>
                      <wp:positionH relativeFrom="column">
                        <wp:posOffset>-26670</wp:posOffset>
                      </wp:positionH>
                      <wp:positionV relativeFrom="paragraph">
                        <wp:posOffset>-88265</wp:posOffset>
                      </wp:positionV>
                      <wp:extent cx="142875" cy="1828800"/>
                      <wp:effectExtent l="38100" t="0" r="28575" b="19050"/>
                      <wp:wrapNone/>
                      <wp:docPr id="22" name="Левая фигурная скобка 22"/>
                      <wp:cNvGraphicFramePr/>
                      <a:graphic xmlns:a="http://schemas.openxmlformats.org/drawingml/2006/main">
                        <a:graphicData uri="http://schemas.microsoft.com/office/word/2010/wordprocessingShape">
                          <wps:wsp>
                            <wps:cNvSpPr/>
                            <wps:spPr>
                              <a:xfrm>
                                <a:off x="0" y="0"/>
                                <a:ext cx="142875"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9194D" id="Левая фигурная скобка 22" o:spid="_x0000_s1026" type="#_x0000_t87" style="position:absolute;margin-left:-2.1pt;margin-top:-6.95pt;width:11.25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" adj="141" strokecolor="black [3213]" strokeweight=".5pt">
                      <v:stroke joinstyle="miter"/>
                    </v:shape>
                  </w:pict>
                </mc:Fallback>
              </mc:AlternateContent>
            </w:r>
          </w:p>
        </w:tc>
        <w:tc>
          <w:tcPr>
            <w:tcW w:w="1699" w:type="dxa"/>
            <w:vMerge/>
            <w:tcBorders>
              <w:left w:val="single" w:sz="4" w:space="0" w:color="auto"/>
              <w:right w:val="single" w:sz="4" w:space="0" w:color="auto"/>
            </w:tcBorders>
          </w:tcPr>
          <w:p w14:paraId="68C0D708"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49062C17"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2199" w:type="dxa"/>
            <w:tcBorders>
              <w:left w:val="single" w:sz="4" w:space="0" w:color="auto"/>
              <w:bottom w:val="single" w:sz="4" w:space="0" w:color="auto"/>
              <w:right w:val="single" w:sz="4" w:space="0" w:color="auto"/>
            </w:tcBorders>
          </w:tcPr>
          <w:p w14:paraId="0CD65490"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sz w:val="18"/>
                <w:szCs w:val="18"/>
                <w:lang w:val="ky-KG"/>
              </w:rPr>
            </w:pPr>
            <w:r w:rsidRPr="004117DB">
              <w:rPr>
                <w:rFonts w:ascii="Times New Roman" w:hAnsi="Times New Roman" w:cs="Times New Roman"/>
                <w:color w:val="FF0000"/>
                <w:sz w:val="18"/>
                <w:szCs w:val="18"/>
                <w:lang w:val="ky-KG"/>
              </w:rPr>
              <w:t>Өз алдынча ишке БКБ окуучусу сарптаган убакыт - 20%</w:t>
            </w:r>
          </w:p>
        </w:tc>
        <w:tc>
          <w:tcPr>
            <w:tcW w:w="368" w:type="dxa"/>
            <w:tcBorders>
              <w:top w:val="nil"/>
              <w:left w:val="single" w:sz="4" w:space="0" w:color="auto"/>
              <w:bottom w:val="nil"/>
              <w:right w:val="nil"/>
            </w:tcBorders>
          </w:tcPr>
          <w:p w14:paraId="1576C280" w14:textId="77777777" w:rsidR="004F2862" w:rsidRPr="004117DB" w:rsidRDefault="004F2862" w:rsidP="00721495">
            <w:pPr>
              <w:tabs>
                <w:tab w:val="left" w:pos="-1440"/>
                <w:tab w:val="left" w:pos="-720"/>
                <w:tab w:val="left" w:pos="567"/>
              </w:tabs>
              <w:suppressAutoHyphens/>
              <w:ind w:right="142"/>
              <w:jc w:val="center"/>
              <w:rPr>
                <w:rFonts w:ascii="Times New Roman" w:hAnsi="Times New Roman" w:cs="Times New Roman"/>
                <w:color w:val="FF0000"/>
                <w:sz w:val="18"/>
                <w:szCs w:val="18"/>
                <w:lang w:val="ky-KG"/>
              </w:rPr>
            </w:pPr>
          </w:p>
        </w:tc>
        <w:tc>
          <w:tcPr>
            <w:tcW w:w="1417" w:type="dxa"/>
            <w:tcBorders>
              <w:top w:val="nil"/>
              <w:left w:val="nil"/>
              <w:bottom w:val="nil"/>
              <w:right w:val="nil"/>
            </w:tcBorders>
          </w:tcPr>
          <w:p w14:paraId="08106618" w14:textId="77777777" w:rsidR="004F2862" w:rsidRPr="004117DB" w:rsidRDefault="004F2862" w:rsidP="00721495">
            <w:pPr>
              <w:tabs>
                <w:tab w:val="left" w:pos="-1440"/>
                <w:tab w:val="left" w:pos="-720"/>
                <w:tab w:val="left" w:pos="567"/>
              </w:tabs>
              <w:suppressAutoHyphens/>
              <w:ind w:right="176"/>
              <w:jc w:val="center"/>
              <w:rPr>
                <w:rFonts w:ascii="Times New Roman" w:hAnsi="Times New Roman" w:cs="Times New Roman"/>
                <w:color w:val="FF0000"/>
                <w:sz w:val="18"/>
                <w:szCs w:val="18"/>
                <w:lang w:val="ky-KG"/>
              </w:rPr>
            </w:pPr>
          </w:p>
        </w:tc>
      </w:tr>
      <w:tr w:rsidR="004F2862" w:rsidRPr="004F2862" w14:paraId="6397AE50" w14:textId="77777777" w:rsidTr="00721495">
        <w:tc>
          <w:tcPr>
            <w:tcW w:w="1560" w:type="dxa"/>
            <w:vMerge/>
            <w:tcBorders>
              <w:right w:val="single" w:sz="4" w:space="0" w:color="auto"/>
            </w:tcBorders>
          </w:tcPr>
          <w:p w14:paraId="673C2D66"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0AA6A2DC"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766" w:type="dxa"/>
            <w:vMerge/>
            <w:tcBorders>
              <w:left w:val="single" w:sz="4" w:space="0" w:color="auto"/>
              <w:right w:val="single" w:sz="4" w:space="0" w:color="auto"/>
            </w:tcBorders>
          </w:tcPr>
          <w:p w14:paraId="35C28E9D"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nil"/>
            </w:tcBorders>
          </w:tcPr>
          <w:p w14:paraId="03E5FBD3"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699" w:type="dxa"/>
            <w:tcBorders>
              <w:left w:val="nil"/>
              <w:bottom w:val="single" w:sz="4" w:space="0" w:color="auto"/>
              <w:right w:val="nil"/>
            </w:tcBorders>
          </w:tcPr>
          <w:p w14:paraId="28FA7883"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2BEE0F89"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2199" w:type="dxa"/>
            <w:tcBorders>
              <w:top w:val="single" w:sz="4" w:space="0" w:color="auto"/>
              <w:left w:val="nil"/>
              <w:bottom w:val="single" w:sz="4" w:space="0" w:color="auto"/>
              <w:right w:val="nil"/>
            </w:tcBorders>
          </w:tcPr>
          <w:p w14:paraId="66D6BB5B"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68" w:type="dxa"/>
            <w:tcBorders>
              <w:top w:val="nil"/>
              <w:left w:val="nil"/>
              <w:bottom w:val="nil"/>
              <w:right w:val="nil"/>
            </w:tcBorders>
          </w:tcPr>
          <w:p w14:paraId="56DE81ED"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417" w:type="dxa"/>
            <w:tcBorders>
              <w:top w:val="nil"/>
              <w:left w:val="nil"/>
              <w:bottom w:val="single" w:sz="4" w:space="0" w:color="auto"/>
              <w:right w:val="nil"/>
            </w:tcBorders>
          </w:tcPr>
          <w:p w14:paraId="312B4235"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r>
      <w:tr w:rsidR="004F2862" w:rsidRPr="004F2862" w14:paraId="6303047B" w14:textId="77777777" w:rsidTr="00721495">
        <w:tc>
          <w:tcPr>
            <w:tcW w:w="1560" w:type="dxa"/>
            <w:vMerge/>
            <w:tcBorders>
              <w:right w:val="single" w:sz="4" w:space="0" w:color="auto"/>
            </w:tcBorders>
          </w:tcPr>
          <w:p w14:paraId="4D0722B5"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25CB45F5"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766" w:type="dxa"/>
            <w:vMerge/>
            <w:tcBorders>
              <w:left w:val="single" w:sz="4" w:space="0" w:color="auto"/>
              <w:right w:val="single" w:sz="4" w:space="0" w:color="auto"/>
            </w:tcBorders>
          </w:tcPr>
          <w:p w14:paraId="0247976F"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0F891F1F"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699" w:type="dxa"/>
            <w:vMerge w:val="restart"/>
            <w:tcBorders>
              <w:left w:val="single" w:sz="4" w:space="0" w:color="auto"/>
              <w:right w:val="single" w:sz="4" w:space="0" w:color="auto"/>
            </w:tcBorders>
          </w:tcPr>
          <w:p w14:paraId="1A7B98AC"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p w14:paraId="129CAFA4"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r w:rsidRPr="004117DB">
              <w:rPr>
                <w:rFonts w:ascii="Times New Roman" w:hAnsi="Times New Roman" w:cs="Times New Roman"/>
                <w:sz w:val="18"/>
                <w:szCs w:val="18"/>
                <w:lang w:val="ky-KG"/>
              </w:rPr>
              <w:t>Практикалык окутууга БКБ окуучусу сарптаган убакыт - 60%</w:t>
            </w:r>
          </w:p>
          <w:p w14:paraId="200AE00D" w14:textId="77777777" w:rsidR="004F2862" w:rsidRPr="004117DB" w:rsidRDefault="004F2862" w:rsidP="00721495">
            <w:pPr>
              <w:tabs>
                <w:tab w:val="left" w:pos="-1440"/>
                <w:tab w:val="left" w:pos="-720"/>
                <w:tab w:val="left" w:pos="567"/>
              </w:tabs>
              <w:suppressAutoHyphens/>
              <w:ind w:right="142"/>
              <w:rPr>
                <w:rFonts w:ascii="Times New Roman" w:hAnsi="Times New Roman" w:cs="Times New Roman"/>
                <w:sz w:val="18"/>
                <w:szCs w:val="18"/>
                <w:lang w:val="ky-KG"/>
              </w:rPr>
            </w:pPr>
            <w:r w:rsidRPr="004117DB">
              <w:rPr>
                <w:rFonts w:ascii="Times New Roman" w:hAnsi="Times New Roman" w:cs="Times New Roman"/>
                <w:sz w:val="18"/>
                <w:szCs w:val="18"/>
                <w:lang w:val="ky-KG"/>
              </w:rPr>
              <w:t xml:space="preserve"> </w:t>
            </w:r>
          </w:p>
        </w:tc>
        <w:tc>
          <w:tcPr>
            <w:tcW w:w="359" w:type="dxa"/>
            <w:tcBorders>
              <w:top w:val="nil"/>
              <w:left w:val="single" w:sz="4" w:space="0" w:color="auto"/>
              <w:bottom w:val="nil"/>
              <w:right w:val="single" w:sz="4" w:space="0" w:color="auto"/>
            </w:tcBorders>
          </w:tcPr>
          <w:p w14:paraId="5C421269"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r w:rsidRPr="004117DB">
              <w:rPr>
                <w:rFonts w:ascii="Times New Roman" w:hAnsi="Times New Roman" w:cs="Times New Roman"/>
                <w:noProof/>
                <w:sz w:val="18"/>
                <w:szCs w:val="18"/>
                <w:lang w:eastAsia="ru-RU"/>
              </w:rPr>
              <mc:AlternateContent>
                <mc:Choice Requires="wps">
                  <w:drawing>
                    <wp:anchor distT="0" distB="0" distL="114300" distR="114300" simplePos="0" relativeHeight="251684864" behindDoc="0" locked="0" layoutInCell="1" allowOverlap="1" wp14:anchorId="29FD9D6A" wp14:editId="018CB1F2">
                      <wp:simplePos x="0" y="0"/>
                      <wp:positionH relativeFrom="column">
                        <wp:posOffset>-47625</wp:posOffset>
                      </wp:positionH>
                      <wp:positionV relativeFrom="paragraph">
                        <wp:posOffset>320039</wp:posOffset>
                      </wp:positionV>
                      <wp:extent cx="200025" cy="866775"/>
                      <wp:effectExtent l="38100" t="0" r="28575" b="28575"/>
                      <wp:wrapNone/>
                      <wp:docPr id="28" name="Левая фигурная скобка 28"/>
                      <wp:cNvGraphicFramePr/>
                      <a:graphic xmlns:a="http://schemas.openxmlformats.org/drawingml/2006/main">
                        <a:graphicData uri="http://schemas.microsoft.com/office/word/2010/wordprocessingShape">
                          <wps:wsp>
                            <wps:cNvSpPr/>
                            <wps:spPr>
                              <a:xfrm>
                                <a:off x="0" y="0"/>
                                <a:ext cx="200025" cy="8667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01221" id="Левая фигурная скобка 28" o:spid="_x0000_s1026" type="#_x0000_t87" style="position:absolute;margin-left:-3.75pt;margin-top:25.2pt;width:15.7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" adj="415" strokecolor="black [3213]" strokeweight=".5pt">
                      <v:stroke joinstyle="miter"/>
                    </v:shape>
                  </w:pict>
                </mc:Fallback>
              </mc:AlternateContent>
            </w:r>
          </w:p>
        </w:tc>
        <w:tc>
          <w:tcPr>
            <w:tcW w:w="2199" w:type="dxa"/>
            <w:tcBorders>
              <w:top w:val="single" w:sz="4" w:space="0" w:color="auto"/>
              <w:left w:val="single" w:sz="4" w:space="0" w:color="auto"/>
              <w:bottom w:val="single" w:sz="4" w:space="0" w:color="auto"/>
              <w:right w:val="single" w:sz="4" w:space="0" w:color="auto"/>
            </w:tcBorders>
          </w:tcPr>
          <w:p w14:paraId="6DC92F1E" w14:textId="77777777" w:rsidR="004F2862" w:rsidRPr="004117DB" w:rsidRDefault="004F2862" w:rsidP="00721495">
            <w:pPr>
              <w:tabs>
                <w:tab w:val="left" w:pos="-1440"/>
                <w:tab w:val="left" w:pos="-720"/>
                <w:tab w:val="left" w:pos="567"/>
              </w:tabs>
              <w:suppressAutoHyphens/>
              <w:spacing w:after="60"/>
              <w:ind w:right="142"/>
              <w:jc w:val="center"/>
              <w:rPr>
                <w:rFonts w:ascii="Times New Roman" w:hAnsi="Times New Roman" w:cs="Times New Roman"/>
                <w:sz w:val="18"/>
                <w:szCs w:val="18"/>
                <w:lang w:val="ky-KG"/>
              </w:rPr>
            </w:pPr>
            <w:r w:rsidRPr="004117DB">
              <w:rPr>
                <w:rFonts w:ascii="Times New Roman" w:hAnsi="Times New Roman" w:cs="Times New Roman"/>
                <w:sz w:val="18"/>
                <w:szCs w:val="18"/>
                <w:lang w:val="ky-KG"/>
              </w:rPr>
              <w:t>Өндүрүштүк устаканаларда окутууга БКБ окуучусу сарптаган убакыт – 30%</w:t>
            </w:r>
          </w:p>
        </w:tc>
        <w:tc>
          <w:tcPr>
            <w:tcW w:w="368" w:type="dxa"/>
            <w:tcBorders>
              <w:top w:val="nil"/>
              <w:left w:val="single" w:sz="4" w:space="0" w:color="auto"/>
              <w:bottom w:val="nil"/>
              <w:right w:val="single" w:sz="4" w:space="0" w:color="auto"/>
            </w:tcBorders>
          </w:tcPr>
          <w:p w14:paraId="5A217E18" w14:textId="77777777" w:rsidR="004F2862" w:rsidRPr="004117DB" w:rsidRDefault="004F2862" w:rsidP="00721495">
            <w:pPr>
              <w:tabs>
                <w:tab w:val="left" w:pos="-1440"/>
                <w:tab w:val="left" w:pos="-720"/>
                <w:tab w:val="left" w:pos="567"/>
              </w:tabs>
              <w:suppressAutoHyphens/>
              <w:spacing w:after="60"/>
              <w:ind w:right="142"/>
              <w:jc w:val="center"/>
              <w:rPr>
                <w:rFonts w:ascii="Times New Roman" w:hAnsi="Times New Roman" w:cs="Times New Roman"/>
                <w:sz w:val="18"/>
                <w:szCs w:val="18"/>
                <w:lang w:val="ky-KG"/>
              </w:rPr>
            </w:pPr>
            <w:r w:rsidRPr="004117DB">
              <w:rPr>
                <w:rFonts w:ascii="Times New Roman" w:hAnsi="Times New Roman" w:cs="Times New Roman"/>
                <w:noProof/>
                <w:sz w:val="18"/>
                <w:szCs w:val="18"/>
                <w:lang w:eastAsia="ru-RU"/>
              </w:rPr>
              <mc:AlternateContent>
                <mc:Choice Requires="wps">
                  <w:drawing>
                    <wp:anchor distT="0" distB="0" distL="114300" distR="114300" simplePos="0" relativeHeight="251685888" behindDoc="0" locked="0" layoutInCell="1" allowOverlap="1" wp14:anchorId="0D933A81" wp14:editId="64381312">
                      <wp:simplePos x="0" y="0"/>
                      <wp:positionH relativeFrom="column">
                        <wp:posOffset>-92075</wp:posOffset>
                      </wp:positionH>
                      <wp:positionV relativeFrom="paragraph">
                        <wp:posOffset>537210</wp:posOffset>
                      </wp:positionV>
                      <wp:extent cx="257175" cy="0"/>
                      <wp:effectExtent l="38100" t="76200" r="0" b="952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B737B" id="_x0000_t32" coordsize="21600,21600" o:spt="32" o:oned="t" path="m,l21600,21600e" filled="f">
                      <v:path arrowok="t" fillok="f" o:connecttype="none"/>
                      <o:lock v:ext="edit" shapetype="t"/>
                    </v:shapetype>
                    <v:shape id="Прямая со стрелкой 29" o:spid="_x0000_s1026" type="#_x0000_t32" style="position:absolute;margin-left:-7.25pt;margin-top:42.3pt;width:20.2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" strokecolor="#4472c4 [3204]" strokeweight=".5pt">
                      <v:stroke endarrow="block" joinstyle="miter"/>
                    </v:shape>
                  </w:pict>
                </mc:Fallback>
              </mc:AlternateContent>
            </w:r>
          </w:p>
        </w:tc>
        <w:tc>
          <w:tcPr>
            <w:tcW w:w="1417" w:type="dxa"/>
            <w:vMerge w:val="restart"/>
            <w:tcBorders>
              <w:top w:val="single" w:sz="4" w:space="0" w:color="auto"/>
              <w:left w:val="single" w:sz="4" w:space="0" w:color="auto"/>
            </w:tcBorders>
          </w:tcPr>
          <w:p w14:paraId="51EF43A5" w14:textId="77777777" w:rsidR="004F2862" w:rsidRPr="004117DB" w:rsidRDefault="004F2862" w:rsidP="00721495">
            <w:pPr>
              <w:tabs>
                <w:tab w:val="left" w:pos="-1440"/>
                <w:tab w:val="left" w:pos="-720"/>
                <w:tab w:val="left" w:pos="567"/>
              </w:tabs>
              <w:suppressAutoHyphens/>
              <w:spacing w:after="60"/>
              <w:ind w:right="142"/>
              <w:jc w:val="center"/>
              <w:rPr>
                <w:rFonts w:ascii="Times New Roman" w:hAnsi="Times New Roman" w:cs="Times New Roman"/>
                <w:color w:val="FF0000"/>
                <w:sz w:val="18"/>
                <w:szCs w:val="18"/>
                <w:lang w:val="ky-KG"/>
              </w:rPr>
            </w:pPr>
            <w:r w:rsidRPr="004117DB">
              <w:rPr>
                <w:rFonts w:ascii="Times New Roman" w:hAnsi="Times New Roman" w:cs="Times New Roman"/>
                <w:color w:val="FF0000"/>
                <w:sz w:val="18"/>
                <w:szCs w:val="18"/>
                <w:lang w:val="ky-KG"/>
              </w:rPr>
              <w:t>Кээде БКБ окуучусуна өндүрүштүк устаканаларда окутууда берилген өз алдынча ишке убакыт</w:t>
            </w:r>
          </w:p>
        </w:tc>
      </w:tr>
      <w:tr w:rsidR="004F2862" w:rsidRPr="004117DB" w14:paraId="01E965F0" w14:textId="77777777" w:rsidTr="00721495">
        <w:tc>
          <w:tcPr>
            <w:tcW w:w="1560" w:type="dxa"/>
            <w:vMerge/>
            <w:tcBorders>
              <w:right w:val="single" w:sz="4" w:space="0" w:color="auto"/>
            </w:tcBorders>
          </w:tcPr>
          <w:p w14:paraId="05CFBFF9"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0E046C68"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r w:rsidRPr="004117DB">
              <w:rPr>
                <w:rFonts w:ascii="Times New Roman" w:hAnsi="Times New Roman" w:cs="Times New Roman"/>
                <w:noProof/>
                <w:sz w:val="18"/>
                <w:szCs w:val="18"/>
                <w:lang w:eastAsia="ru-RU"/>
              </w:rPr>
              <mc:AlternateContent>
                <mc:Choice Requires="wps">
                  <w:drawing>
                    <wp:anchor distT="0" distB="0" distL="114300" distR="114300" simplePos="0" relativeHeight="251683840" behindDoc="0" locked="0" layoutInCell="1" allowOverlap="1" wp14:anchorId="56408553" wp14:editId="044792FA">
                      <wp:simplePos x="0" y="0"/>
                      <wp:positionH relativeFrom="column">
                        <wp:posOffset>-39370</wp:posOffset>
                      </wp:positionH>
                      <wp:positionV relativeFrom="paragraph">
                        <wp:posOffset>-989330</wp:posOffset>
                      </wp:positionV>
                      <wp:extent cx="171450" cy="2533650"/>
                      <wp:effectExtent l="38100" t="0" r="19050" b="19050"/>
                      <wp:wrapNone/>
                      <wp:docPr id="13" name="Левая фигурная скобка 13"/>
                      <wp:cNvGraphicFramePr/>
                      <a:graphic xmlns:a="http://schemas.openxmlformats.org/drawingml/2006/main">
                        <a:graphicData uri="http://schemas.microsoft.com/office/word/2010/wordprocessingShape">
                          <wps:wsp>
                            <wps:cNvSpPr/>
                            <wps:spPr>
                              <a:xfrm>
                                <a:off x="0" y="0"/>
                                <a:ext cx="171450" cy="25336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FEDC7" id="Левая фигурная скобка 13" o:spid="_x0000_s1026" type="#_x0000_t87" style="position:absolute;margin-left:-3.1pt;margin-top:-77.9pt;width:13.5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" adj="122" strokecolor="black [3213]" strokeweight=".5pt">
                      <v:stroke joinstyle="miter"/>
                    </v:shape>
                  </w:pict>
                </mc:Fallback>
              </mc:AlternateContent>
            </w:r>
          </w:p>
        </w:tc>
        <w:tc>
          <w:tcPr>
            <w:tcW w:w="1766" w:type="dxa"/>
            <w:vMerge/>
            <w:tcBorders>
              <w:left w:val="single" w:sz="4" w:space="0" w:color="auto"/>
              <w:bottom w:val="single" w:sz="4" w:space="0" w:color="auto"/>
              <w:right w:val="single" w:sz="4" w:space="0" w:color="auto"/>
            </w:tcBorders>
          </w:tcPr>
          <w:p w14:paraId="5ABF870E"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00AD038C"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699" w:type="dxa"/>
            <w:vMerge/>
            <w:tcBorders>
              <w:left w:val="single" w:sz="4" w:space="0" w:color="auto"/>
              <w:right w:val="single" w:sz="4" w:space="0" w:color="auto"/>
            </w:tcBorders>
          </w:tcPr>
          <w:p w14:paraId="086DD513"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7893EAC1"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2199" w:type="dxa"/>
            <w:tcBorders>
              <w:left w:val="single" w:sz="4" w:space="0" w:color="auto"/>
              <w:bottom w:val="single" w:sz="4" w:space="0" w:color="auto"/>
              <w:right w:val="single" w:sz="4" w:space="0" w:color="auto"/>
            </w:tcBorders>
          </w:tcPr>
          <w:p w14:paraId="5DA1E3F0" w14:textId="77777777" w:rsidR="004F2862" w:rsidRPr="004117DB" w:rsidRDefault="004F2862" w:rsidP="00721495">
            <w:pPr>
              <w:tabs>
                <w:tab w:val="left" w:pos="-1440"/>
                <w:tab w:val="left" w:pos="-720"/>
                <w:tab w:val="left" w:pos="567"/>
              </w:tabs>
              <w:suppressAutoHyphens/>
              <w:spacing w:before="60" w:after="60"/>
              <w:ind w:right="142"/>
              <w:jc w:val="center"/>
              <w:rPr>
                <w:rFonts w:ascii="Times New Roman" w:hAnsi="Times New Roman" w:cs="Times New Roman"/>
                <w:sz w:val="18"/>
                <w:szCs w:val="18"/>
                <w:lang w:val="ky-KG"/>
              </w:rPr>
            </w:pPr>
            <w:r w:rsidRPr="004117DB">
              <w:rPr>
                <w:rFonts w:ascii="Times New Roman" w:hAnsi="Times New Roman" w:cs="Times New Roman"/>
                <w:sz w:val="18"/>
                <w:szCs w:val="18"/>
                <w:lang w:val="ky-KG"/>
              </w:rPr>
              <w:t>БКБ окуучусу практикага сарптаган убакыт – 70%</w:t>
            </w:r>
          </w:p>
        </w:tc>
        <w:tc>
          <w:tcPr>
            <w:tcW w:w="368" w:type="dxa"/>
            <w:tcBorders>
              <w:top w:val="nil"/>
              <w:left w:val="single" w:sz="4" w:space="0" w:color="auto"/>
              <w:bottom w:val="nil"/>
              <w:right w:val="single" w:sz="4" w:space="0" w:color="auto"/>
            </w:tcBorders>
          </w:tcPr>
          <w:p w14:paraId="26B24D20" w14:textId="77777777" w:rsidR="004F2862" w:rsidRPr="004117DB" w:rsidRDefault="004F2862" w:rsidP="00721495">
            <w:pPr>
              <w:tabs>
                <w:tab w:val="left" w:pos="-1440"/>
                <w:tab w:val="left" w:pos="-720"/>
                <w:tab w:val="left" w:pos="567"/>
              </w:tabs>
              <w:suppressAutoHyphens/>
              <w:spacing w:before="60" w:after="60"/>
              <w:ind w:right="142"/>
              <w:jc w:val="center"/>
              <w:rPr>
                <w:rFonts w:ascii="Times New Roman" w:hAnsi="Times New Roman" w:cs="Times New Roman"/>
                <w:sz w:val="18"/>
                <w:szCs w:val="18"/>
                <w:lang w:val="ky-KG"/>
              </w:rPr>
            </w:pPr>
          </w:p>
        </w:tc>
        <w:tc>
          <w:tcPr>
            <w:tcW w:w="1417" w:type="dxa"/>
            <w:vMerge/>
            <w:tcBorders>
              <w:left w:val="single" w:sz="4" w:space="0" w:color="auto"/>
              <w:bottom w:val="single" w:sz="4" w:space="0" w:color="auto"/>
            </w:tcBorders>
          </w:tcPr>
          <w:p w14:paraId="21457D6C" w14:textId="77777777" w:rsidR="004F2862" w:rsidRPr="004117DB" w:rsidRDefault="004F2862" w:rsidP="00721495">
            <w:pPr>
              <w:tabs>
                <w:tab w:val="left" w:pos="-1440"/>
                <w:tab w:val="left" w:pos="-720"/>
                <w:tab w:val="left" w:pos="567"/>
              </w:tabs>
              <w:suppressAutoHyphens/>
              <w:spacing w:before="60" w:after="60"/>
              <w:ind w:right="142"/>
              <w:jc w:val="center"/>
              <w:rPr>
                <w:rFonts w:ascii="Times New Roman" w:hAnsi="Times New Roman" w:cs="Times New Roman"/>
                <w:sz w:val="18"/>
                <w:szCs w:val="18"/>
                <w:lang w:val="ky-KG"/>
              </w:rPr>
            </w:pPr>
          </w:p>
        </w:tc>
      </w:tr>
      <w:tr w:rsidR="004F2862" w:rsidRPr="004117DB" w14:paraId="387E9477" w14:textId="77777777" w:rsidTr="00721495">
        <w:tc>
          <w:tcPr>
            <w:tcW w:w="1560" w:type="dxa"/>
            <w:vMerge/>
            <w:tcBorders>
              <w:right w:val="single" w:sz="4" w:space="0" w:color="auto"/>
            </w:tcBorders>
          </w:tcPr>
          <w:p w14:paraId="71F86986"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nil"/>
            </w:tcBorders>
          </w:tcPr>
          <w:p w14:paraId="61F52281"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766" w:type="dxa"/>
            <w:tcBorders>
              <w:top w:val="single" w:sz="4" w:space="0" w:color="auto"/>
              <w:left w:val="nil"/>
              <w:bottom w:val="single" w:sz="4" w:space="0" w:color="auto"/>
              <w:right w:val="nil"/>
            </w:tcBorders>
          </w:tcPr>
          <w:p w14:paraId="1439A421"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025A43BC"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699" w:type="dxa"/>
            <w:tcBorders>
              <w:left w:val="nil"/>
              <w:bottom w:val="nil"/>
              <w:right w:val="nil"/>
            </w:tcBorders>
          </w:tcPr>
          <w:p w14:paraId="5BE52A2F"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01903156"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2199" w:type="dxa"/>
            <w:tcBorders>
              <w:top w:val="single" w:sz="4" w:space="0" w:color="auto"/>
              <w:left w:val="nil"/>
              <w:bottom w:val="nil"/>
              <w:right w:val="nil"/>
            </w:tcBorders>
          </w:tcPr>
          <w:p w14:paraId="13C155B6"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368" w:type="dxa"/>
            <w:tcBorders>
              <w:top w:val="nil"/>
              <w:left w:val="nil"/>
              <w:bottom w:val="nil"/>
              <w:right w:val="nil"/>
            </w:tcBorders>
          </w:tcPr>
          <w:p w14:paraId="7B01D3B3"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c>
          <w:tcPr>
            <w:tcW w:w="1417" w:type="dxa"/>
            <w:tcBorders>
              <w:top w:val="nil"/>
              <w:left w:val="nil"/>
              <w:bottom w:val="nil"/>
              <w:right w:val="nil"/>
            </w:tcBorders>
          </w:tcPr>
          <w:p w14:paraId="1023624B" w14:textId="77777777" w:rsidR="004F2862" w:rsidRPr="004117DB" w:rsidRDefault="004F2862" w:rsidP="00721495">
            <w:pPr>
              <w:tabs>
                <w:tab w:val="left" w:pos="-1440"/>
                <w:tab w:val="left" w:pos="-720"/>
                <w:tab w:val="left" w:pos="567"/>
              </w:tabs>
              <w:suppressAutoHyphens/>
              <w:ind w:right="142"/>
              <w:jc w:val="both"/>
              <w:rPr>
                <w:rFonts w:ascii="Times New Roman" w:hAnsi="Times New Roman" w:cs="Times New Roman"/>
                <w:sz w:val="18"/>
                <w:szCs w:val="18"/>
                <w:lang w:val="ky-KG"/>
              </w:rPr>
            </w:pPr>
          </w:p>
        </w:tc>
      </w:tr>
      <w:tr w:rsidR="004F2862" w:rsidRPr="004F2862" w14:paraId="0A714D91" w14:textId="77777777" w:rsidTr="00721495">
        <w:tc>
          <w:tcPr>
            <w:tcW w:w="1560" w:type="dxa"/>
            <w:vMerge/>
            <w:tcBorders>
              <w:right w:val="single" w:sz="4" w:space="0" w:color="auto"/>
            </w:tcBorders>
          </w:tcPr>
          <w:p w14:paraId="6B125C10"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59" w:type="dxa"/>
            <w:tcBorders>
              <w:top w:val="nil"/>
              <w:left w:val="single" w:sz="4" w:space="0" w:color="auto"/>
              <w:bottom w:val="nil"/>
              <w:right w:val="single" w:sz="4" w:space="0" w:color="auto"/>
            </w:tcBorders>
          </w:tcPr>
          <w:p w14:paraId="3A62D2EA" w14:textId="77777777" w:rsidR="004F2862" w:rsidRPr="004117DB" w:rsidRDefault="004F2862" w:rsidP="00721495">
            <w:pPr>
              <w:tabs>
                <w:tab w:val="left" w:pos="-1440"/>
                <w:tab w:val="left" w:pos="-720"/>
                <w:tab w:val="left" w:pos="567"/>
              </w:tabs>
              <w:suppressAutoHyphens/>
              <w:spacing w:before="60"/>
              <w:ind w:left="360" w:right="142"/>
              <w:jc w:val="both"/>
              <w:rPr>
                <w:rFonts w:ascii="Times New Roman" w:hAnsi="Times New Roman" w:cs="Times New Roman"/>
                <w:sz w:val="18"/>
                <w:szCs w:val="18"/>
                <w:lang w:val="ky-KG"/>
              </w:rPr>
            </w:pPr>
          </w:p>
        </w:tc>
        <w:tc>
          <w:tcPr>
            <w:tcW w:w="1766" w:type="dxa"/>
            <w:tcBorders>
              <w:top w:val="single" w:sz="4" w:space="0" w:color="auto"/>
              <w:left w:val="single" w:sz="4" w:space="0" w:color="auto"/>
              <w:right w:val="single" w:sz="4" w:space="0" w:color="auto"/>
            </w:tcBorders>
          </w:tcPr>
          <w:p w14:paraId="7C4233A5" w14:textId="77777777" w:rsidR="004F2862" w:rsidRPr="004117DB" w:rsidRDefault="004F2862" w:rsidP="00721495">
            <w:pPr>
              <w:tabs>
                <w:tab w:val="left" w:pos="-1440"/>
                <w:tab w:val="left" w:pos="-720"/>
                <w:tab w:val="left" w:pos="567"/>
              </w:tabs>
              <w:suppressAutoHyphens/>
              <w:spacing w:before="60" w:after="60"/>
              <w:ind w:right="-109"/>
              <w:rPr>
                <w:rFonts w:ascii="Times New Roman" w:hAnsi="Times New Roman" w:cs="Times New Roman"/>
                <w:sz w:val="18"/>
                <w:szCs w:val="18"/>
                <w:lang w:val="ky-KG"/>
              </w:rPr>
            </w:pPr>
            <w:r w:rsidRPr="004117DB">
              <w:rPr>
                <w:rFonts w:ascii="Times New Roman" w:hAnsi="Times New Roman" w:cs="Times New Roman"/>
                <w:sz w:val="18"/>
                <w:szCs w:val="18"/>
                <w:lang w:val="ky-KG"/>
              </w:rPr>
              <w:t>БКБ окуучусунун</w:t>
            </w:r>
            <w:r w:rsidRPr="004117DB">
              <w:rPr>
                <w:lang w:val="ky-KG"/>
              </w:rPr>
              <w:t xml:space="preserve"> </w:t>
            </w:r>
            <w:r w:rsidRPr="004117DB">
              <w:rPr>
                <w:rFonts w:ascii="Times New Roman" w:hAnsi="Times New Roman" w:cs="Times New Roman"/>
                <w:sz w:val="18"/>
                <w:szCs w:val="18"/>
                <w:lang w:val="ky-KG"/>
              </w:rPr>
              <w:t>мамлекеттик аттестацияга даярданууга жана өтүүгө убактысы</w:t>
            </w:r>
          </w:p>
        </w:tc>
        <w:tc>
          <w:tcPr>
            <w:tcW w:w="359" w:type="dxa"/>
            <w:tcBorders>
              <w:top w:val="nil"/>
              <w:left w:val="single" w:sz="4" w:space="0" w:color="auto"/>
              <w:bottom w:val="nil"/>
              <w:right w:val="nil"/>
            </w:tcBorders>
          </w:tcPr>
          <w:p w14:paraId="12C43C94" w14:textId="77777777" w:rsidR="004F2862" w:rsidRPr="004117DB" w:rsidRDefault="004F2862" w:rsidP="00721495">
            <w:pPr>
              <w:tabs>
                <w:tab w:val="left" w:pos="-1440"/>
                <w:tab w:val="left" w:pos="-720"/>
                <w:tab w:val="left" w:pos="567"/>
              </w:tabs>
              <w:suppressAutoHyphens/>
              <w:spacing w:before="60"/>
              <w:ind w:left="360" w:right="142"/>
              <w:jc w:val="both"/>
              <w:rPr>
                <w:rFonts w:ascii="Times New Roman" w:hAnsi="Times New Roman" w:cs="Times New Roman"/>
                <w:sz w:val="18"/>
                <w:szCs w:val="18"/>
                <w:lang w:val="ky-KG"/>
              </w:rPr>
            </w:pPr>
          </w:p>
        </w:tc>
        <w:tc>
          <w:tcPr>
            <w:tcW w:w="1699" w:type="dxa"/>
            <w:tcBorders>
              <w:top w:val="nil"/>
              <w:left w:val="nil"/>
              <w:bottom w:val="nil"/>
              <w:right w:val="nil"/>
            </w:tcBorders>
          </w:tcPr>
          <w:p w14:paraId="0D54A228"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59" w:type="dxa"/>
            <w:tcBorders>
              <w:top w:val="nil"/>
              <w:left w:val="nil"/>
              <w:bottom w:val="nil"/>
              <w:right w:val="nil"/>
            </w:tcBorders>
          </w:tcPr>
          <w:p w14:paraId="02DD8857"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2199" w:type="dxa"/>
            <w:tcBorders>
              <w:top w:val="nil"/>
              <w:left w:val="nil"/>
              <w:bottom w:val="nil"/>
              <w:right w:val="nil"/>
            </w:tcBorders>
          </w:tcPr>
          <w:p w14:paraId="07C420BD"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368" w:type="dxa"/>
            <w:tcBorders>
              <w:top w:val="nil"/>
              <w:left w:val="nil"/>
              <w:bottom w:val="nil"/>
              <w:right w:val="nil"/>
            </w:tcBorders>
          </w:tcPr>
          <w:p w14:paraId="0A28AFCF"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c>
          <w:tcPr>
            <w:tcW w:w="1417" w:type="dxa"/>
            <w:tcBorders>
              <w:top w:val="nil"/>
              <w:left w:val="nil"/>
              <w:bottom w:val="nil"/>
              <w:right w:val="nil"/>
            </w:tcBorders>
          </w:tcPr>
          <w:p w14:paraId="55ED44B2" w14:textId="77777777" w:rsidR="004F2862" w:rsidRPr="004117DB" w:rsidRDefault="004F2862" w:rsidP="00721495">
            <w:pPr>
              <w:tabs>
                <w:tab w:val="left" w:pos="-1440"/>
                <w:tab w:val="left" w:pos="-720"/>
                <w:tab w:val="left" w:pos="567"/>
              </w:tabs>
              <w:suppressAutoHyphens/>
              <w:spacing w:before="60"/>
              <w:ind w:right="142"/>
              <w:jc w:val="both"/>
              <w:rPr>
                <w:rFonts w:ascii="Times New Roman" w:hAnsi="Times New Roman" w:cs="Times New Roman"/>
                <w:sz w:val="18"/>
                <w:szCs w:val="18"/>
                <w:lang w:val="ky-KG"/>
              </w:rPr>
            </w:pPr>
          </w:p>
        </w:tc>
      </w:tr>
    </w:tbl>
    <w:p w14:paraId="37B96BA6"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p>
    <w:p w14:paraId="31B1B531" w14:textId="77777777" w:rsidR="00BA0B09" w:rsidRDefault="00BA0B09" w:rsidP="004F2862">
      <w:pPr>
        <w:tabs>
          <w:tab w:val="left" w:pos="-1440"/>
          <w:tab w:val="left" w:pos="-720"/>
          <w:tab w:val="left" w:pos="567"/>
        </w:tabs>
        <w:suppressAutoHyphens/>
        <w:spacing w:after="0" w:line="240" w:lineRule="auto"/>
        <w:ind w:right="142"/>
        <w:jc w:val="center"/>
        <w:rPr>
          <w:rFonts w:ascii="Times New Roman" w:hAnsi="Times New Roman" w:cs="Times New Roman"/>
          <w:sz w:val="24"/>
          <w:szCs w:val="24"/>
          <w:lang w:val="ky-KG"/>
        </w:rPr>
      </w:pPr>
    </w:p>
    <w:p w14:paraId="5F638D14" w14:textId="119F9206" w:rsidR="004F2862" w:rsidRPr="004117DB" w:rsidRDefault="004F2862" w:rsidP="004F2862">
      <w:pPr>
        <w:tabs>
          <w:tab w:val="left" w:pos="-1440"/>
          <w:tab w:val="left" w:pos="-720"/>
          <w:tab w:val="left" w:pos="567"/>
        </w:tabs>
        <w:suppressAutoHyphens/>
        <w:spacing w:after="0" w:line="240" w:lineRule="auto"/>
        <w:ind w:right="142"/>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2-сүрөт. Башталгыч кесиптик билим берүү системасынын </w:t>
      </w:r>
    </w:p>
    <w:p w14:paraId="092826F0" w14:textId="77777777" w:rsidR="004F2862" w:rsidRPr="004117DB" w:rsidRDefault="004F2862" w:rsidP="004F2862">
      <w:pPr>
        <w:tabs>
          <w:tab w:val="left" w:pos="-1440"/>
          <w:tab w:val="left" w:pos="-720"/>
          <w:tab w:val="left" w:pos="567"/>
        </w:tabs>
        <w:suppressAutoHyphens/>
        <w:spacing w:after="0" w:line="240" w:lineRule="auto"/>
        <w:ind w:right="142"/>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окуучусунун жүктөмүнүн түзүмү </w:t>
      </w:r>
    </w:p>
    <w:p w14:paraId="646A8387" w14:textId="77777777" w:rsidR="004F2862" w:rsidRPr="004117DB" w:rsidRDefault="004F2862" w:rsidP="004F2862">
      <w:pPr>
        <w:tabs>
          <w:tab w:val="left" w:pos="-1440"/>
          <w:tab w:val="left" w:pos="-720"/>
          <w:tab w:val="left" w:pos="567"/>
        </w:tabs>
        <w:suppressAutoHyphens/>
        <w:spacing w:after="0" w:line="240" w:lineRule="auto"/>
        <w:ind w:right="142"/>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p>
    <w:p w14:paraId="6544B0AD"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p>
    <w:p w14:paraId="173AC680" w14:textId="77777777" w:rsidR="004F2862" w:rsidRPr="004117DB" w:rsidRDefault="004F2862" w:rsidP="004F286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 xml:space="preserve">Окутуу программасына же квалификацияга ылайык келген компетенцияларды өздөштүрүү үчүн окуучуга керек болгон жана компетенцияларды өздөштүрүүгө байланыштуу окутуунун бардык формаларын жана ыкмаларын камтыган убакыт окуучунун окуу жүктөмү же окуучунун эмгек чыгымдары деп аталат.  </w:t>
      </w:r>
    </w:p>
    <w:p w14:paraId="44DDD452" w14:textId="2F0210E0" w:rsidR="004F2862" w:rsidRPr="004117DB" w:rsidRDefault="004F2862" w:rsidP="004F286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 xml:space="preserve">Анткени окуучу программаны же анын окуу компоненттерин өздөштүрөт жана жалпы программаны же анын компоненттерин өздөштүрүүгө убакыт сарптайт, ал эми кредит программанын сыйымдуулугун өлчөө </w:t>
      </w:r>
      <w:r w:rsidR="00BA0B09">
        <w:rPr>
          <w:rFonts w:ascii="Times New Roman" w:hAnsi="Times New Roman" w:cs="Times New Roman"/>
          <w:sz w:val="24"/>
          <w:szCs w:val="24"/>
          <w:lang w:val="ky-KG"/>
        </w:rPr>
        <w:t>чен</w:t>
      </w:r>
      <w:r w:rsidR="00C3569C">
        <w:rPr>
          <w:rFonts w:ascii="Times New Roman" w:hAnsi="Times New Roman" w:cs="Times New Roman"/>
          <w:sz w:val="24"/>
          <w:szCs w:val="24"/>
          <w:lang w:val="ky-KG"/>
        </w:rPr>
        <w:t>и</w:t>
      </w:r>
      <w:r w:rsidRPr="004117DB">
        <w:rPr>
          <w:rFonts w:ascii="Times New Roman" w:hAnsi="Times New Roman" w:cs="Times New Roman"/>
          <w:sz w:val="24"/>
          <w:szCs w:val="24"/>
          <w:lang w:val="ky-KG"/>
        </w:rPr>
        <w:t>, анда программаны же анын компоненттерин өздөштүрүүдө окуучу тарабынан жетишилген окутуунун натыйжалары</w:t>
      </w:r>
      <w:r w:rsidR="00C3569C">
        <w:rPr>
          <w:rFonts w:ascii="Times New Roman" w:hAnsi="Times New Roman" w:cs="Times New Roman"/>
          <w:sz w:val="24"/>
          <w:szCs w:val="24"/>
          <w:lang w:val="ky-KG"/>
        </w:rPr>
        <w:t>на</w:t>
      </w:r>
      <w:r w:rsidRPr="004117DB">
        <w:rPr>
          <w:rFonts w:ascii="Times New Roman" w:hAnsi="Times New Roman" w:cs="Times New Roman"/>
          <w:sz w:val="24"/>
          <w:szCs w:val="24"/>
          <w:lang w:val="ky-KG"/>
        </w:rPr>
        <w:t xml:space="preserve"> кредит берилиши мүмкүн.</w:t>
      </w:r>
    </w:p>
    <w:p w14:paraId="0D2733F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Ошентип, окуучу окутуунун натыйжаларына жеткенде (баа алганда) жана ошол окутуунун натыйжаларына жетишүү үчүн убакыт (окуу жүктөмү) сарптаганда гана окуучуга кредиттер берилет/ ыйгарылат (3-сүрөт.). Башкача айтканда, кредит – бул окутуунун жетишилген натыйжаларын  формалдуу билдирүү, алар бааланат жана тастыкталат.</w:t>
      </w:r>
    </w:p>
    <w:p w14:paraId="340267D3" w14:textId="77777777" w:rsidR="004F2862" w:rsidRPr="004117DB" w:rsidRDefault="004F2862" w:rsidP="004F2862">
      <w:pPr>
        <w:tabs>
          <w:tab w:val="left" w:pos="-1440"/>
          <w:tab w:val="left" w:pos="-720"/>
          <w:tab w:val="left" w:pos="993"/>
        </w:tabs>
        <w:suppressAutoHyphens/>
        <w:spacing w:after="0" w:line="240" w:lineRule="auto"/>
        <w:jc w:val="both"/>
        <w:rPr>
          <w:rFonts w:ascii="Times New Roman" w:hAnsi="Times New Roman" w:cs="Times New Roman"/>
          <w:bCs/>
          <w:color w:val="538135" w:themeColor="accent6" w:themeShade="BF"/>
          <w:sz w:val="24"/>
          <w:szCs w:val="24"/>
          <w:lang w:val="ky-KG"/>
        </w:rPr>
      </w:pPr>
      <w:r w:rsidRPr="004117DB">
        <w:rPr>
          <w:rFonts w:ascii="Times New Roman" w:hAnsi="Times New Roman" w:cs="Times New Roman"/>
          <w:bCs/>
          <w:color w:val="538135" w:themeColor="accent6" w:themeShade="BF"/>
          <w:sz w:val="24"/>
          <w:szCs w:val="24"/>
          <w:lang w:val="ky-KG"/>
        </w:rPr>
        <w:tab/>
      </w:r>
    </w:p>
    <w:p w14:paraId="5B55C73E" w14:textId="77777777" w:rsidR="004F2862" w:rsidRPr="004117DB" w:rsidRDefault="004F2862" w:rsidP="004F2862">
      <w:pPr>
        <w:tabs>
          <w:tab w:val="left" w:pos="-1440"/>
          <w:tab w:val="left" w:pos="-720"/>
          <w:tab w:val="left" w:pos="993"/>
        </w:tabs>
        <w:suppressAutoHyphens/>
        <w:spacing w:after="0" w:line="240" w:lineRule="auto"/>
        <w:ind w:firstLine="993"/>
        <w:jc w:val="both"/>
        <w:rPr>
          <w:rFonts w:ascii="Times New Roman" w:hAnsi="Times New Roman" w:cs="Times New Roman"/>
          <w:color w:val="538135" w:themeColor="accent6" w:themeShade="BF"/>
          <w:sz w:val="24"/>
          <w:szCs w:val="24"/>
          <w:lang w:val="ky-KG"/>
        </w:rPr>
      </w:pPr>
      <w:r w:rsidRPr="004117DB">
        <w:rPr>
          <w:rFonts w:ascii="Times New Roman" w:hAnsi="Times New Roman" w:cs="Times New Roman"/>
          <w:noProof/>
          <w:color w:val="538135" w:themeColor="accent6" w:themeShade="BF"/>
          <w:sz w:val="24"/>
          <w:szCs w:val="24"/>
          <w:lang w:eastAsia="ru-RU"/>
        </w:rPr>
        <w:drawing>
          <wp:inline distT="0" distB="0" distL="0" distR="0" wp14:anchorId="48DE41C8" wp14:editId="118E8201">
            <wp:extent cx="4933950" cy="876300"/>
            <wp:effectExtent l="0" t="0" r="0" b="190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4C97B34" w14:textId="77777777" w:rsidR="004F2862" w:rsidRPr="004117DB" w:rsidRDefault="004F2862" w:rsidP="004F2862">
      <w:pPr>
        <w:tabs>
          <w:tab w:val="left" w:pos="-1440"/>
          <w:tab w:val="left" w:pos="-720"/>
          <w:tab w:val="left" w:pos="993"/>
        </w:tabs>
        <w:suppressAutoHyphens/>
        <w:spacing w:after="0" w:line="240" w:lineRule="auto"/>
        <w:ind w:firstLine="2552"/>
        <w:jc w:val="both"/>
        <w:rPr>
          <w:rFonts w:ascii="Times New Roman" w:hAnsi="Times New Roman" w:cs="Times New Roman"/>
          <w:color w:val="538135" w:themeColor="accent6" w:themeShade="BF"/>
          <w:sz w:val="24"/>
          <w:szCs w:val="24"/>
          <w:lang w:val="ky-KG"/>
        </w:rPr>
      </w:pPr>
    </w:p>
    <w:p w14:paraId="40884006" w14:textId="77777777" w:rsidR="004F2862" w:rsidRPr="004117DB" w:rsidRDefault="004F2862" w:rsidP="004F2862">
      <w:pPr>
        <w:tabs>
          <w:tab w:val="left" w:pos="-1440"/>
          <w:tab w:val="left" w:pos="-720"/>
          <w:tab w:val="left" w:pos="993"/>
        </w:tabs>
        <w:suppressAutoHyphens/>
        <w:spacing w:after="0" w:line="240" w:lineRule="auto"/>
        <w:jc w:val="center"/>
        <w:rPr>
          <w:rFonts w:ascii="Times New Roman" w:hAnsi="Times New Roman" w:cs="Times New Roman"/>
          <w:bCs/>
          <w:sz w:val="24"/>
          <w:szCs w:val="24"/>
          <w:lang w:val="ky-KG"/>
        </w:rPr>
      </w:pPr>
      <w:r w:rsidRPr="004117DB">
        <w:rPr>
          <w:rFonts w:ascii="Times New Roman" w:hAnsi="Times New Roman" w:cs="Times New Roman"/>
          <w:bCs/>
          <w:sz w:val="24"/>
          <w:szCs w:val="24"/>
          <w:lang w:val="ky-KG"/>
        </w:rPr>
        <w:t>3-сүрөт. Кредитти ыйгаруу</w:t>
      </w:r>
    </w:p>
    <w:p w14:paraId="460D009E" w14:textId="77777777" w:rsidR="004F2862" w:rsidRPr="004117DB" w:rsidRDefault="004F2862" w:rsidP="004F2862">
      <w:pPr>
        <w:spacing w:after="0" w:line="240" w:lineRule="auto"/>
        <w:ind w:right="-1"/>
        <w:jc w:val="both"/>
        <w:rPr>
          <w:rFonts w:ascii="Times New Roman" w:hAnsi="Times New Roman" w:cs="Times New Roman"/>
          <w:sz w:val="24"/>
          <w:szCs w:val="24"/>
          <w:lang w:val="ky-KG"/>
        </w:rPr>
      </w:pPr>
    </w:p>
    <w:p w14:paraId="7BDD9073"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r>
      <w:r w:rsidRPr="004117DB">
        <w:rPr>
          <w:rFonts w:ascii="Times New Roman" w:eastAsia="Times New Roman" w:hAnsi="Times New Roman" w:cs="Times New Roman"/>
          <w:sz w:val="24"/>
          <w:szCs w:val="24"/>
          <w:lang w:val="ky-KG"/>
        </w:rPr>
        <w:t>Формалдуу эмес жана информалдуу билим берүүнүн натыйжалары таанылып, формалдуу билим берүү системасына, ошондой эле квалификациянын бир деңгээлинен башка деңгээлине өтүшү үчүн окутуунун кредиттик системасы киргизилүүдө.</w:t>
      </w:r>
    </w:p>
    <w:p w14:paraId="7DFB90EC"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Башталгыч кесиптик билим берүү үчүн кредиттик система билим берүү программаларын пландаштыруу, ишке ашыруу, баалоо процессин жөнөкөйлөтүүгө жардам берет жана окуудагы жетишкендиктерди (окутуунун натыйжаларын), квалификацияларды жана окуу мезгилдерин таануу аркылуу окуучулардын мобилдүүлүгүнө көмөктөшөт.</w:t>
      </w:r>
    </w:p>
    <w:p w14:paraId="36F3A565" w14:textId="77777777" w:rsidR="004F2862" w:rsidRPr="004117DB" w:rsidRDefault="004F2862" w:rsidP="004F2862">
      <w:pPr>
        <w:tabs>
          <w:tab w:val="left" w:pos="-1440"/>
          <w:tab w:val="left" w:pos="-720"/>
          <w:tab w:val="left" w:pos="0"/>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Башталгыч кесиптик билим берүүнүн улуттук кредиттик системасы (БКБКС /</w:t>
      </w:r>
      <w:r w:rsidRPr="004117DB">
        <w:rPr>
          <w:lang w:val="ky-KG"/>
        </w:rPr>
        <w:t xml:space="preserve"> </w:t>
      </w:r>
      <w:r w:rsidRPr="004117DB">
        <w:rPr>
          <w:rFonts w:ascii="Times New Roman" w:hAnsi="Times New Roman" w:cs="Times New Roman"/>
          <w:sz w:val="24"/>
          <w:szCs w:val="24"/>
          <w:lang w:val="ky-KG"/>
        </w:rPr>
        <w:t>KGVET) квалификацияларды ыйгаруу жаатындагы компетенттүү орган тарабынан техникалык инструмент катары каралышы мүмкүн, анын жардамы менен окутуунун жетишилген жана оң бааланган натыйжалары квалификацияны же анын бөлүгүн кайсы жерде жана кандайча алынгандыгына карабастан ыйгаруу үчүн кредит катары тастыкталышы, таанылышы жана которулушу мүмкүн:</w:t>
      </w:r>
    </w:p>
    <w:p w14:paraId="3C1CF0AE" w14:textId="77777777" w:rsidR="004F2862" w:rsidRPr="004117DB" w:rsidRDefault="004F2862" w:rsidP="007A6CCD">
      <w:pPr>
        <w:pStyle w:val="a3"/>
        <w:numPr>
          <w:ilvl w:val="0"/>
          <w:numId w:val="21"/>
        </w:numPr>
        <w:spacing w:after="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формалдуу окутууда (билим берүү уюмунда окутуу); </w:t>
      </w:r>
    </w:p>
    <w:p w14:paraId="3D4A06A6" w14:textId="77777777" w:rsidR="004F2862" w:rsidRPr="004117DB" w:rsidRDefault="004F2862" w:rsidP="007A6CCD">
      <w:pPr>
        <w:pStyle w:val="a3"/>
        <w:numPr>
          <w:ilvl w:val="0"/>
          <w:numId w:val="21"/>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формалдуу эмес окутууда (жумушта окутуу, жумуш ордунда окутуу, эмгек рыногунда ишке ашырылган окутуу, практикалык тажрыйба);</w:t>
      </w:r>
    </w:p>
    <w:p w14:paraId="5BEDD410" w14:textId="77777777" w:rsidR="004F2862" w:rsidRPr="004117DB" w:rsidRDefault="004F2862" w:rsidP="007A6CCD">
      <w:pPr>
        <w:pStyle w:val="a3"/>
        <w:numPr>
          <w:ilvl w:val="0"/>
          <w:numId w:val="21"/>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информалдуу окутууда (күнүмдүк турмуштагы кырдаалда үйрөнүү, турмуштук тажрыйба).</w:t>
      </w:r>
    </w:p>
    <w:p w14:paraId="4DED47C6"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Кредиттердин касиеттери кененирээк ушул колдонмонун 5-бөлүмүндө каралат.</w:t>
      </w:r>
    </w:p>
    <w:p w14:paraId="22E7483B" w14:textId="77777777" w:rsidR="004F2862" w:rsidRPr="004117DB" w:rsidRDefault="004F2862" w:rsidP="004F2862">
      <w:pPr>
        <w:tabs>
          <w:tab w:val="left" w:pos="-1440"/>
          <w:tab w:val="left" w:pos="-720"/>
          <w:tab w:val="left" w:pos="567"/>
        </w:tabs>
        <w:suppressAutoHyphens/>
        <w:spacing w:after="0" w:line="240" w:lineRule="auto"/>
        <w:ind w:right="-1"/>
        <w:jc w:val="both"/>
        <w:rPr>
          <w:rFonts w:ascii="Times New Roman" w:hAnsi="Times New Roman" w:cs="Times New Roman"/>
          <w:bCs/>
          <w:sz w:val="24"/>
          <w:szCs w:val="24"/>
          <w:lang w:val="ky-KG"/>
        </w:rPr>
      </w:pPr>
      <w:r w:rsidRPr="004117DB">
        <w:rPr>
          <w:rFonts w:ascii="Times New Roman" w:eastAsia="Times New Roman" w:hAnsi="Times New Roman" w:cs="Times New Roman"/>
          <w:sz w:val="24"/>
          <w:szCs w:val="24"/>
          <w:lang w:val="ky-KG"/>
        </w:rPr>
        <w:tab/>
        <w:t xml:space="preserve"> </w:t>
      </w:r>
    </w:p>
    <w:p w14:paraId="1DCAB5FC" w14:textId="77777777" w:rsidR="004F2862" w:rsidRPr="004117DB" w:rsidRDefault="004F2862" w:rsidP="004F2862">
      <w:pPr>
        <w:ind w:firstLine="708"/>
        <w:rPr>
          <w:rFonts w:ascii="Times New Roman" w:hAnsi="Times New Roman" w:cs="Times New Roman"/>
          <w:color w:val="538135" w:themeColor="accent6" w:themeShade="BF"/>
          <w:sz w:val="24"/>
          <w:szCs w:val="24"/>
          <w:lang w:val="ky-KG"/>
        </w:rPr>
      </w:pPr>
    </w:p>
    <w:p w14:paraId="04B44105" w14:textId="77777777" w:rsidR="004F2862" w:rsidRPr="00C3569C" w:rsidRDefault="004F2862" w:rsidP="00C3569C">
      <w:pPr>
        <w:pStyle w:val="a3"/>
        <w:numPr>
          <w:ilvl w:val="0"/>
          <w:numId w:val="11"/>
        </w:numPr>
        <w:spacing w:before="120" w:after="0" w:line="240" w:lineRule="auto"/>
        <w:ind w:left="0" w:firstLine="284"/>
        <w:contextualSpacing w:val="0"/>
        <w:jc w:val="both"/>
        <w:outlineLvl w:val="0"/>
        <w:rPr>
          <w:rFonts w:ascii="Times New Roman" w:eastAsia="Times New Roman" w:hAnsi="Times New Roman" w:cs="Times New Roman"/>
          <w:b/>
          <w:color w:val="000000" w:themeColor="text1"/>
          <w:sz w:val="24"/>
          <w:szCs w:val="24"/>
          <w:lang w:val="ky-KG" w:eastAsia="ru-RU"/>
        </w:rPr>
      </w:pPr>
      <w:bookmarkStart w:id="7" w:name="_Toc116809903"/>
      <w:r w:rsidRPr="00C3569C">
        <w:rPr>
          <w:rFonts w:ascii="Times New Roman" w:eastAsia="Times New Roman" w:hAnsi="Times New Roman" w:cs="Times New Roman"/>
          <w:b/>
          <w:color w:val="000000" w:themeColor="text1"/>
          <w:sz w:val="24"/>
          <w:szCs w:val="24"/>
          <w:lang w:val="ky-KG" w:eastAsia="ru-RU"/>
        </w:rPr>
        <w:t>КВАЛИФИКАЦИЯЛАРДЫ ОКУТУУНУН НАТЫЙЖАЛАРЫН ТЕРМИНДЕР МЕНЕН БАЯНДОО</w:t>
      </w:r>
      <w:bookmarkEnd w:id="7"/>
    </w:p>
    <w:p w14:paraId="122F0056" w14:textId="77777777" w:rsidR="004F2862" w:rsidRPr="00C3569C" w:rsidRDefault="004F2862" w:rsidP="00C3569C">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color w:val="000000" w:themeColor="text1"/>
          <w:sz w:val="24"/>
          <w:szCs w:val="24"/>
          <w:lang w:val="ky-KG" w:eastAsia="ru-RU"/>
        </w:rPr>
      </w:pPr>
    </w:p>
    <w:p w14:paraId="302C9A77" w14:textId="77777777" w:rsidR="004F2862" w:rsidRPr="00C3569C" w:rsidRDefault="004F2862" w:rsidP="00C3569C">
      <w:pPr>
        <w:pStyle w:val="a3"/>
        <w:numPr>
          <w:ilvl w:val="1"/>
          <w:numId w:val="11"/>
        </w:numPr>
        <w:spacing w:after="0" w:line="240" w:lineRule="auto"/>
        <w:ind w:left="0" w:firstLine="0"/>
        <w:contextualSpacing w:val="0"/>
        <w:jc w:val="both"/>
        <w:outlineLvl w:val="1"/>
        <w:rPr>
          <w:rFonts w:ascii="Times New Roman" w:eastAsia="Times New Roman" w:hAnsi="Times New Roman" w:cs="Times New Roman"/>
          <w:b/>
          <w:color w:val="000000" w:themeColor="text1"/>
          <w:sz w:val="24"/>
          <w:szCs w:val="24"/>
          <w:lang w:val="ky-KG" w:eastAsia="ru-RU"/>
        </w:rPr>
      </w:pPr>
      <w:bookmarkStart w:id="8" w:name="_Toc116809904"/>
      <w:r w:rsidRPr="00C3569C">
        <w:rPr>
          <w:rFonts w:ascii="Times New Roman" w:eastAsia="Times New Roman" w:hAnsi="Times New Roman" w:cs="Times New Roman"/>
          <w:b/>
          <w:color w:val="000000" w:themeColor="text1"/>
          <w:sz w:val="24"/>
          <w:szCs w:val="24"/>
          <w:lang w:val="ky-KG" w:eastAsia="ru-RU"/>
        </w:rPr>
        <w:t>ОКУТУУНУН НАТЫЙЖАЛАРЫН БАЯНДОО ҮЧҮН КВАЛИФИКАЦИЯЛАРДЫН УЛУТТУК АЛКАГЫ ЖАНА КЕСИПТИК СТАНДАРТ</w:t>
      </w:r>
      <w:bookmarkEnd w:id="8"/>
    </w:p>
    <w:p w14:paraId="3A2E9C0D" w14:textId="77777777" w:rsidR="004F2862" w:rsidRPr="004117DB" w:rsidRDefault="004F2862" w:rsidP="004F2862">
      <w:pPr>
        <w:spacing w:after="0" w:line="240" w:lineRule="auto"/>
        <w:ind w:firstLine="708"/>
        <w:jc w:val="both"/>
        <w:rPr>
          <w:rFonts w:ascii="Times New Roman" w:eastAsiaTheme="minorEastAsia" w:hAnsi="Times New Roman" w:cs="Times New Roman"/>
          <w:color w:val="538135" w:themeColor="accent6" w:themeShade="BF"/>
          <w:sz w:val="24"/>
          <w:szCs w:val="24"/>
          <w:lang w:val="ky-KG" w:eastAsia="en-GB"/>
        </w:rPr>
      </w:pPr>
    </w:p>
    <w:p w14:paraId="292569E1"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Квалификациялардын улуттук алкагы Кыргыз Республикасынын Өкмөтүнүн 2019-жылдын 30-сентябрындагы № 505 “Кквалификациялардын улуттук системасынын концепциясын бекитүү жөнүндө” токтому менен кабыл алынган.</w:t>
      </w:r>
    </w:p>
    <w:p w14:paraId="1B5B9756" w14:textId="77777777" w:rsidR="004F2862" w:rsidRPr="004117DB" w:rsidRDefault="004F2862" w:rsidP="004F2862">
      <w:pPr>
        <w:spacing w:after="0" w:line="240" w:lineRule="auto"/>
        <w:ind w:firstLine="708"/>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Квалификациялардын улуттук алкагы (мындан ары - КУА) ээ болгон билимдин деңгээлдерин классификациялоо куралы катары каралат, ал улуттук квалификациялык подсистемаларды интеграциялоого жана координациялоого, жеткиликтүүлүктүн ачык-айкындуулугун жакшыртууга, эмгек рыногуна карата квалификациялардын сапатын жакшыртууга багытталган. Ошондой эле КУА квалификацияны тастыктоонун жана ыйгаруунун негизи болуп саналат.</w:t>
      </w:r>
    </w:p>
    <w:p w14:paraId="23C9735E" w14:textId="56170037" w:rsidR="004F2862" w:rsidRPr="004117DB" w:rsidRDefault="004F2862" w:rsidP="004F2862">
      <w:pPr>
        <w:spacing w:after="0" w:line="240" w:lineRule="auto"/>
        <w:ind w:firstLine="708"/>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Квалификация деп компетенттүү орган тарабынан ишмерд</w:t>
      </w:r>
      <w:r w:rsidR="00871E5A">
        <w:rPr>
          <w:rFonts w:ascii="Times New Roman" w:hAnsi="Times New Roman" w:cs="Times New Roman"/>
          <w:bCs/>
          <w:sz w:val="24"/>
          <w:szCs w:val="24"/>
          <w:lang w:val="ky-KG"/>
        </w:rPr>
        <w:t>үүлүктүн</w:t>
      </w:r>
      <w:r w:rsidRPr="004117DB">
        <w:rPr>
          <w:rFonts w:ascii="Times New Roman" w:hAnsi="Times New Roman" w:cs="Times New Roman"/>
          <w:bCs/>
          <w:sz w:val="24"/>
          <w:szCs w:val="24"/>
          <w:lang w:val="ky-KG"/>
        </w:rPr>
        <w:t xml:space="preserve"> белгилүү бир чөйрөсүндө ишти аткаруу үчүн адам ээ болгон</w:t>
      </w:r>
      <w:r w:rsidR="00871E5A">
        <w:rPr>
          <w:rFonts w:ascii="Times New Roman" w:hAnsi="Times New Roman" w:cs="Times New Roman"/>
          <w:bCs/>
          <w:sz w:val="24"/>
          <w:szCs w:val="24"/>
          <w:lang w:val="ky-KG"/>
        </w:rPr>
        <w:t>,</w:t>
      </w:r>
      <w:r w:rsidRPr="004117DB">
        <w:rPr>
          <w:rFonts w:ascii="Times New Roman" w:hAnsi="Times New Roman" w:cs="Times New Roman"/>
          <w:bCs/>
          <w:sz w:val="24"/>
          <w:szCs w:val="24"/>
          <w:lang w:val="ky-KG"/>
        </w:rPr>
        <w:t xml:space="preserve"> белгиленген стандарттарга ылайык </w:t>
      </w:r>
      <w:r w:rsidRPr="004117DB">
        <w:rPr>
          <w:rFonts w:ascii="Times New Roman" w:hAnsi="Times New Roman" w:cs="Times New Roman"/>
          <w:bCs/>
          <w:sz w:val="24"/>
          <w:szCs w:val="24"/>
          <w:lang w:val="ky-KG"/>
        </w:rPr>
        <w:lastRenderedPageBreak/>
        <w:t>окутуунун натыйжаларын баалоонун жана тастыктоонун формалдуу натыйжасы (сертификат, диплом же наам) түшүнүлөт.</w:t>
      </w:r>
    </w:p>
    <w:p w14:paraId="025BAEAD" w14:textId="77777777" w:rsidR="004F2862" w:rsidRPr="004117DB" w:rsidRDefault="004F2862" w:rsidP="004F2862">
      <w:pPr>
        <w:spacing w:after="0" w:line="240" w:lineRule="auto"/>
        <w:ind w:firstLine="708"/>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 xml:space="preserve">КУАда квалификация окутуунун натыйжалары түрүндө, атап айтканда: квалификациянын ээсинин жоопкерчилигинин, өз алдынчалыгынын жана коммуникациясынын деңгээлин көрсөткөн билим, көндүмдөр жана инсандык компетенциялар түрүндө баяндалат. Башкача айтканда, окутуунун натыйжалары — бул компетенциялардын жыйындысы. </w:t>
      </w:r>
    </w:p>
    <w:p w14:paraId="1248C7F1" w14:textId="77777777" w:rsidR="004F2862" w:rsidRPr="004117DB" w:rsidRDefault="004F2862" w:rsidP="004F2862">
      <w:pPr>
        <w:spacing w:after="0" w:line="240" w:lineRule="auto"/>
        <w:ind w:firstLine="708"/>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 xml:space="preserve">Башталгыч кесиптик билим берүүнүн квалификациялары Квалификациялардын улуттук алкагынын 3 жана 4-деңгээлдерине ылайык келген окутуунун натыйжалары түрүндө </w:t>
      </w:r>
      <w:r>
        <w:rPr>
          <w:rFonts w:ascii="Times New Roman" w:hAnsi="Times New Roman" w:cs="Times New Roman"/>
          <w:bCs/>
          <w:sz w:val="24"/>
          <w:szCs w:val="24"/>
          <w:lang w:val="ky-KG"/>
        </w:rPr>
        <w:t>баяндалат</w:t>
      </w:r>
      <w:r w:rsidRPr="004117DB">
        <w:rPr>
          <w:rFonts w:ascii="Times New Roman" w:hAnsi="Times New Roman" w:cs="Times New Roman"/>
          <w:bCs/>
          <w:sz w:val="24"/>
          <w:szCs w:val="24"/>
          <w:lang w:val="ky-KG"/>
        </w:rPr>
        <w:t xml:space="preserve"> (1-таблица).</w:t>
      </w:r>
    </w:p>
    <w:p w14:paraId="0D2B18A9" w14:textId="77777777" w:rsidR="004F2862" w:rsidRPr="004117DB" w:rsidRDefault="004F2862" w:rsidP="004F2862">
      <w:pPr>
        <w:spacing w:before="120" w:after="120" w:line="240" w:lineRule="auto"/>
        <w:ind w:firstLine="709"/>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1-таблица. Квалификациялардын улуттук алкагынын 3 жана 4-деңгээли</w:t>
      </w:r>
      <w:r w:rsidRPr="004117DB">
        <w:rPr>
          <w:rStyle w:val="ac"/>
          <w:rFonts w:ascii="Times New Roman" w:hAnsi="Times New Roman" w:cs="Times New Roman"/>
          <w:sz w:val="24"/>
          <w:szCs w:val="24"/>
          <w:lang w:val="ky-KG"/>
        </w:rPr>
        <w:footnoteReference w:id="2"/>
      </w:r>
    </w:p>
    <w:tbl>
      <w:tblPr>
        <w:tblStyle w:val="a5"/>
        <w:tblW w:w="9781" w:type="dxa"/>
        <w:tblInd w:w="-289" w:type="dxa"/>
        <w:tblLook w:val="04A0" w:firstRow="1" w:lastRow="0" w:firstColumn="1" w:lastColumn="0" w:noHBand="0" w:noVBand="1"/>
      </w:tblPr>
      <w:tblGrid>
        <w:gridCol w:w="1070"/>
        <w:gridCol w:w="2301"/>
        <w:gridCol w:w="2725"/>
        <w:gridCol w:w="3685"/>
      </w:tblGrid>
      <w:tr w:rsidR="004F2862" w:rsidRPr="004117DB" w14:paraId="70A3FF61" w14:textId="77777777" w:rsidTr="00721495">
        <w:tc>
          <w:tcPr>
            <w:tcW w:w="1070" w:type="dxa"/>
          </w:tcPr>
          <w:p w14:paraId="495DC70A" w14:textId="77777777" w:rsidR="004F2862" w:rsidRPr="004117DB" w:rsidRDefault="004F2862" w:rsidP="00721495">
            <w:pPr>
              <w:rPr>
                <w:rFonts w:ascii="Times New Roman" w:hAnsi="Times New Roman" w:cs="Times New Roman"/>
                <w:b/>
                <w:bCs/>
                <w:sz w:val="20"/>
                <w:szCs w:val="20"/>
                <w:lang w:val="ky-KG"/>
              </w:rPr>
            </w:pPr>
          </w:p>
          <w:p w14:paraId="2DA99497"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
                <w:bCs/>
                <w:sz w:val="20"/>
                <w:szCs w:val="20"/>
                <w:lang w:val="ky-KG"/>
              </w:rPr>
              <w:t xml:space="preserve">Деңгээл </w:t>
            </w:r>
          </w:p>
        </w:tc>
        <w:tc>
          <w:tcPr>
            <w:tcW w:w="2301" w:type="dxa"/>
          </w:tcPr>
          <w:p w14:paraId="5DB6230B" w14:textId="77777777" w:rsidR="004F2862" w:rsidRPr="004117DB" w:rsidRDefault="004F2862" w:rsidP="00721495">
            <w:pPr>
              <w:ind w:firstLine="709"/>
              <w:rPr>
                <w:rFonts w:ascii="Times New Roman" w:hAnsi="Times New Roman" w:cs="Times New Roman"/>
                <w:b/>
                <w:bCs/>
                <w:sz w:val="20"/>
                <w:szCs w:val="20"/>
                <w:lang w:val="ky-KG"/>
              </w:rPr>
            </w:pPr>
          </w:p>
          <w:p w14:paraId="2F6B540F" w14:textId="77777777" w:rsidR="004F2862" w:rsidRPr="004117DB" w:rsidRDefault="004F2862" w:rsidP="00721495">
            <w:pPr>
              <w:ind w:firstLine="709"/>
              <w:rPr>
                <w:rFonts w:ascii="Times New Roman" w:hAnsi="Times New Roman" w:cs="Times New Roman"/>
                <w:sz w:val="20"/>
                <w:szCs w:val="20"/>
                <w:lang w:val="ky-KG"/>
              </w:rPr>
            </w:pPr>
            <w:r w:rsidRPr="004117DB">
              <w:rPr>
                <w:rFonts w:ascii="Times New Roman" w:hAnsi="Times New Roman" w:cs="Times New Roman"/>
                <w:b/>
                <w:bCs/>
                <w:sz w:val="20"/>
                <w:szCs w:val="20"/>
                <w:lang w:val="ky-KG"/>
              </w:rPr>
              <w:t>Билим</w:t>
            </w:r>
          </w:p>
        </w:tc>
        <w:tc>
          <w:tcPr>
            <w:tcW w:w="2725" w:type="dxa"/>
          </w:tcPr>
          <w:p w14:paraId="43848EFA" w14:textId="77777777" w:rsidR="004F2862" w:rsidRPr="004117DB" w:rsidRDefault="004F2862" w:rsidP="00721495">
            <w:pPr>
              <w:ind w:firstLine="709"/>
              <w:rPr>
                <w:rFonts w:ascii="Times New Roman" w:hAnsi="Times New Roman" w:cs="Times New Roman"/>
                <w:b/>
                <w:bCs/>
                <w:sz w:val="20"/>
                <w:szCs w:val="20"/>
                <w:lang w:val="ky-KG"/>
              </w:rPr>
            </w:pPr>
          </w:p>
          <w:p w14:paraId="4F6DEA41" w14:textId="77777777" w:rsidR="004F2862" w:rsidRPr="004117DB" w:rsidRDefault="004F2862" w:rsidP="00721495">
            <w:pPr>
              <w:ind w:firstLine="709"/>
              <w:rPr>
                <w:rFonts w:ascii="Times New Roman" w:hAnsi="Times New Roman" w:cs="Times New Roman"/>
                <w:sz w:val="20"/>
                <w:szCs w:val="20"/>
                <w:lang w:val="ky-KG"/>
              </w:rPr>
            </w:pPr>
            <w:r w:rsidRPr="004117DB">
              <w:rPr>
                <w:rFonts w:ascii="Times New Roman" w:hAnsi="Times New Roman" w:cs="Times New Roman"/>
                <w:b/>
                <w:bCs/>
                <w:sz w:val="20"/>
                <w:szCs w:val="20"/>
                <w:lang w:val="ky-KG"/>
              </w:rPr>
              <w:t>Көндүмдөр</w:t>
            </w:r>
          </w:p>
        </w:tc>
        <w:tc>
          <w:tcPr>
            <w:tcW w:w="3685" w:type="dxa"/>
          </w:tcPr>
          <w:p w14:paraId="46C0ACDC" w14:textId="77777777" w:rsidR="004F2862" w:rsidRPr="004117DB" w:rsidRDefault="004F2862" w:rsidP="00721495">
            <w:pPr>
              <w:jc w:val="center"/>
              <w:rPr>
                <w:rFonts w:ascii="Times New Roman" w:hAnsi="Times New Roman" w:cs="Times New Roman"/>
                <w:b/>
                <w:bCs/>
                <w:sz w:val="20"/>
                <w:szCs w:val="20"/>
                <w:lang w:val="ky-KG"/>
              </w:rPr>
            </w:pPr>
            <w:r w:rsidRPr="004117DB">
              <w:rPr>
                <w:rFonts w:ascii="Times New Roman" w:hAnsi="Times New Roman" w:cs="Times New Roman"/>
                <w:b/>
                <w:bCs/>
                <w:sz w:val="20"/>
                <w:szCs w:val="20"/>
                <w:lang w:val="ky-KG"/>
              </w:rPr>
              <w:t>Инсандык компетенциялар</w:t>
            </w:r>
          </w:p>
          <w:p w14:paraId="68B44751"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
                <w:bCs/>
                <w:sz w:val="20"/>
                <w:szCs w:val="20"/>
                <w:lang w:val="ky-KG"/>
              </w:rPr>
              <w:t>(</w:t>
            </w:r>
            <w:r w:rsidRPr="004117DB">
              <w:rPr>
                <w:rFonts w:ascii="Times New Roman" w:hAnsi="Times New Roman" w:cs="Times New Roman"/>
                <w:bCs/>
                <w:sz w:val="20"/>
                <w:szCs w:val="20"/>
                <w:lang w:val="ky-KG"/>
              </w:rPr>
              <w:t>1 – өз алдынчалык, 2 - жоопкерчилик,</w:t>
            </w:r>
          </w:p>
          <w:p w14:paraId="6720CEA2"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bCs/>
                <w:sz w:val="20"/>
                <w:szCs w:val="20"/>
                <w:lang w:val="ky-KG"/>
              </w:rPr>
              <w:t>3- коммуникация)</w:t>
            </w:r>
          </w:p>
        </w:tc>
      </w:tr>
      <w:tr w:rsidR="004F2862" w:rsidRPr="004F2862" w14:paraId="75EAE9D1" w14:textId="77777777" w:rsidTr="00721495">
        <w:tc>
          <w:tcPr>
            <w:tcW w:w="1070" w:type="dxa"/>
          </w:tcPr>
          <w:p w14:paraId="5E8926F8"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3 - БКБ</w:t>
            </w:r>
          </w:p>
        </w:tc>
        <w:tc>
          <w:tcPr>
            <w:tcW w:w="2301" w:type="dxa"/>
          </w:tcPr>
          <w:p w14:paraId="4EA8E650" w14:textId="77777777" w:rsidR="004F2862" w:rsidRPr="004117DB" w:rsidRDefault="004F2862" w:rsidP="00721495">
            <w:p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Иш жана окуу чөйрөсүндөгү негизги принциптер жана процесстер жөнүндө фактологиялык жалпы жана кесиптик билимге ээ</w:t>
            </w:r>
          </w:p>
        </w:tc>
        <w:tc>
          <w:tcPr>
            <w:tcW w:w="2725" w:type="dxa"/>
          </w:tcPr>
          <w:p w14:paraId="40986C52" w14:textId="77777777" w:rsidR="004F2862" w:rsidRPr="004117DB" w:rsidRDefault="004F2862" w:rsidP="00721495">
            <w:p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Негизинен алдын-ала каралган критерийлерге ылайык иш-аракеттердин каражаттарын жана ыкмаларын тандоо жана колдонуу аркылуу жумуш жана окуу чөйрөсүндөгү кесиптик тапшырмаларды аткаруу үчүн зарыл болгон когнитивдик жана практикалык көндүмдөргө ээ</w:t>
            </w:r>
          </w:p>
        </w:tc>
        <w:tc>
          <w:tcPr>
            <w:tcW w:w="3685" w:type="dxa"/>
          </w:tcPr>
          <w:p w14:paraId="328056CA" w14:textId="77777777" w:rsidR="004F2862" w:rsidRPr="004117DB" w:rsidRDefault="004F2862" w:rsidP="00721495">
            <w:pPr>
              <w:pStyle w:val="a3"/>
              <w:numPr>
                <w:ilvl w:val="0"/>
                <w:numId w:val="3"/>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жумуш жана окуу чөйрөсүндөгү кесиптик маселелерди чечүүдө өз алдынча иштейт жана / же үйрөнөт, өзүнүн жүрүм-турумун учурдагы шарттарга ылайыкташтырат. Белгиленген критерийлер боюнча өзүнүн жана башкалардын иш-аракеттерин баалайт.</w:t>
            </w:r>
          </w:p>
          <w:p w14:paraId="008E446D" w14:textId="3F762808" w:rsidR="004F2862" w:rsidRPr="004117DB" w:rsidRDefault="004F2862" w:rsidP="00721495">
            <w:pPr>
              <w:pStyle w:val="a3"/>
              <w:numPr>
                <w:ilvl w:val="0"/>
                <w:numId w:val="3"/>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өз иш-аракеттери жана эмгектин натыйжалары жана башкалардын аракеттери үчүн жооп</w:t>
            </w:r>
            <w:r w:rsidR="00871E5A">
              <w:rPr>
                <w:rFonts w:ascii="Times New Roman" w:eastAsia="Times New Roman" w:hAnsi="Times New Roman" w:cs="Times New Roman"/>
                <w:sz w:val="20"/>
                <w:szCs w:val="20"/>
                <w:lang w:val="ky-KG"/>
              </w:rPr>
              <w:t>туу</w:t>
            </w:r>
            <w:r w:rsidRPr="004117DB">
              <w:rPr>
                <w:rFonts w:ascii="Times New Roman" w:eastAsia="Times New Roman" w:hAnsi="Times New Roman" w:cs="Times New Roman"/>
                <w:sz w:val="20"/>
                <w:szCs w:val="20"/>
                <w:lang w:val="ky-KG"/>
              </w:rPr>
              <w:t>.</w:t>
            </w:r>
          </w:p>
          <w:p w14:paraId="6CE3B02F" w14:textId="77777777" w:rsidR="004F2862" w:rsidRPr="004117DB" w:rsidRDefault="004F2862" w:rsidP="00721495">
            <w:pPr>
              <w:pStyle w:val="a3"/>
              <w:numPr>
                <w:ilvl w:val="0"/>
                <w:numId w:val="3"/>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команданын башка мүчөлөрүнө мезгил-мезгили менен колдоо көрсөтөт</w:t>
            </w:r>
          </w:p>
        </w:tc>
      </w:tr>
      <w:tr w:rsidR="004F2862" w:rsidRPr="004F2862" w14:paraId="7C2594BA" w14:textId="77777777" w:rsidTr="00721495">
        <w:tc>
          <w:tcPr>
            <w:tcW w:w="1070" w:type="dxa"/>
          </w:tcPr>
          <w:p w14:paraId="5018EE23"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4 - БКБ</w:t>
            </w:r>
          </w:p>
        </w:tc>
        <w:tc>
          <w:tcPr>
            <w:tcW w:w="2301" w:type="dxa"/>
          </w:tcPr>
          <w:p w14:paraId="67748E41" w14:textId="77777777" w:rsidR="004F2862" w:rsidRPr="004117DB" w:rsidRDefault="004F2862" w:rsidP="00721495">
            <w:p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Иш жана окуу жаатындагы технологиялар жөнүндө фактологиялык, теориялык жалпы жана кесиптик билимге ээ</w:t>
            </w:r>
          </w:p>
        </w:tc>
        <w:tc>
          <w:tcPr>
            <w:tcW w:w="2725" w:type="dxa"/>
          </w:tcPr>
          <w:p w14:paraId="7D822FC6" w14:textId="77777777" w:rsidR="004F2862" w:rsidRPr="004117DB" w:rsidRDefault="004F2862" w:rsidP="00721495">
            <w:p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Жумуштун абалын жана анын болжолдуу өзгөрүүлөрүн баалоону талап кылган кесиптик маселелердин ар кандай түрлөрүн чечүү үчүн зарыл болгон когнитивдик жана практикалык көндүмдөргө ээ</w:t>
            </w:r>
          </w:p>
        </w:tc>
        <w:tc>
          <w:tcPr>
            <w:tcW w:w="3685" w:type="dxa"/>
          </w:tcPr>
          <w:p w14:paraId="066FA8CF" w14:textId="77777777" w:rsidR="004F2862" w:rsidRPr="004117DB" w:rsidRDefault="004F2862" w:rsidP="00721495">
            <w:pPr>
              <w:pStyle w:val="a3"/>
              <w:numPr>
                <w:ilvl w:val="0"/>
                <w:numId w:val="4"/>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учурдагы кырдаалды жана анын болжолдуу кесепеттерин талдоону эске алуу менен иштөө жана окуу жаатында өзүнүн ишин пландаштырат жана уюштурат. Белгиленген критерийлер боюнча өзүнүн жана башкалардын иш-аракеттерин баалайт.</w:t>
            </w:r>
          </w:p>
          <w:p w14:paraId="04ABB3A4" w14:textId="4CE2E69C" w:rsidR="004F2862" w:rsidRPr="004117DB" w:rsidRDefault="004F2862" w:rsidP="00721495">
            <w:pPr>
              <w:pStyle w:val="a3"/>
              <w:numPr>
                <w:ilvl w:val="0"/>
                <w:numId w:val="4"/>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өз иш-аракеттери жана эмгектин натыйжалары үчүн жооп</w:t>
            </w:r>
            <w:r w:rsidR="00871E5A">
              <w:rPr>
                <w:rFonts w:ascii="Times New Roman" w:eastAsia="Times New Roman" w:hAnsi="Times New Roman" w:cs="Times New Roman"/>
                <w:sz w:val="20"/>
                <w:szCs w:val="20"/>
                <w:lang w:val="ky-KG"/>
              </w:rPr>
              <w:t>туу</w:t>
            </w:r>
            <w:r w:rsidRPr="004117DB">
              <w:rPr>
                <w:rFonts w:ascii="Times New Roman" w:eastAsia="Times New Roman" w:hAnsi="Times New Roman" w:cs="Times New Roman"/>
                <w:sz w:val="20"/>
                <w:szCs w:val="20"/>
                <w:lang w:val="ky-KG"/>
              </w:rPr>
              <w:t>.</w:t>
            </w:r>
          </w:p>
          <w:p w14:paraId="4A175506" w14:textId="77777777" w:rsidR="004F2862" w:rsidRPr="004117DB" w:rsidRDefault="004F2862" w:rsidP="00721495">
            <w:pPr>
              <w:pStyle w:val="a3"/>
              <w:numPr>
                <w:ilvl w:val="0"/>
                <w:numId w:val="4"/>
              </w:numPr>
              <w:spacing w:after="60" w:line="230" w:lineRule="atLeast"/>
              <w:rPr>
                <w:rFonts w:ascii="Times New Roman" w:eastAsia="Times New Roman" w:hAnsi="Times New Roman" w:cs="Times New Roman"/>
                <w:sz w:val="20"/>
                <w:szCs w:val="20"/>
                <w:lang w:val="ky-KG"/>
              </w:rPr>
            </w:pPr>
            <w:r w:rsidRPr="004117DB">
              <w:rPr>
                <w:rFonts w:ascii="Times New Roman" w:eastAsia="Times New Roman" w:hAnsi="Times New Roman" w:cs="Times New Roman"/>
                <w:sz w:val="20"/>
                <w:szCs w:val="20"/>
                <w:lang w:val="ky-KG"/>
              </w:rPr>
              <w:t>командада иштейт, кесиптештери, жетекчилиги жана керектөөчүлөр менен натыйжалуу баарлашат</w:t>
            </w:r>
          </w:p>
        </w:tc>
      </w:tr>
    </w:tbl>
    <w:p w14:paraId="48C7A3B3" w14:textId="77777777" w:rsidR="004F2862" w:rsidRPr="004117DB" w:rsidRDefault="004F2862" w:rsidP="004F2862">
      <w:pPr>
        <w:tabs>
          <w:tab w:val="left" w:pos="-1440"/>
          <w:tab w:val="left" w:pos="426"/>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r>
    </w:p>
    <w:p w14:paraId="2DDFD4E2" w14:textId="4CEBBC4D" w:rsidR="004F2862" w:rsidRPr="004117DB" w:rsidRDefault="004F2862" w:rsidP="004F2862">
      <w:pPr>
        <w:tabs>
          <w:tab w:val="left" w:pos="-1440"/>
          <w:tab w:val="left" w:pos="426"/>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r>
      <w:r w:rsidR="00871E5A">
        <w:rPr>
          <w:rFonts w:ascii="Times New Roman" w:hAnsi="Times New Roman" w:cs="Times New Roman"/>
          <w:sz w:val="24"/>
          <w:szCs w:val="24"/>
          <w:lang w:val="ky-KG"/>
        </w:rPr>
        <w:t>Кандай болбосун</w:t>
      </w:r>
      <w:r w:rsidRPr="004117DB">
        <w:rPr>
          <w:rFonts w:ascii="Times New Roman" w:hAnsi="Times New Roman" w:cs="Times New Roman"/>
          <w:sz w:val="24"/>
          <w:szCs w:val="24"/>
          <w:lang w:val="ky-KG"/>
        </w:rPr>
        <w:t xml:space="preserve"> квалификация КУАнын белгилүү бир деңгээлине, квалификациялардын тармактык алкагына жана кесиптик стандартка ылайык келет. Квалификацияны окутуунун натыйжалары окутуунун натыйжаларынын бирдиктери деп аталган окутуунун натыйжаларынын ырааттуу топтомдоруна бириктирилиши мүмкүн.</w:t>
      </w:r>
    </w:p>
    <w:p w14:paraId="7EF6A72F" w14:textId="43941C22" w:rsidR="004F2862" w:rsidRPr="004117DB" w:rsidRDefault="004F2862" w:rsidP="004F2862">
      <w:pPr>
        <w:tabs>
          <w:tab w:val="left" w:pos="-1440"/>
          <w:tab w:val="left" w:pos="426"/>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t>Окутуунун натыйжаларынын бирдиктери квалификациянын бөлүгү катары каралат (4-сүрөт).</w:t>
      </w:r>
      <w:r w:rsidR="00871E5A">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Учурдагы эрежелерге жараша окутуунун натыйжаларынын бирдиктери бир квалификация үчүн уникалдуу же бир нече квалификация үчүн жалпы болушу мүмкүн.</w:t>
      </w:r>
    </w:p>
    <w:p w14:paraId="5778A20B" w14:textId="77777777" w:rsidR="004F2862" w:rsidRPr="004117DB" w:rsidRDefault="004F2862" w:rsidP="004F2862">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p>
    <w:p w14:paraId="49ED7675" w14:textId="77777777" w:rsidR="004F2862" w:rsidRPr="004117DB" w:rsidRDefault="004F2862" w:rsidP="004F2862">
      <w:pPr>
        <w:tabs>
          <w:tab w:val="left" w:pos="-1440"/>
          <w:tab w:val="left" w:pos="426"/>
          <w:tab w:val="left" w:pos="993"/>
        </w:tabs>
        <w:suppressAutoHyphens/>
        <w:spacing w:after="0" w:line="240" w:lineRule="auto"/>
        <w:ind w:firstLine="1843"/>
        <w:jc w:val="both"/>
        <w:rPr>
          <w:rFonts w:ascii="Times New Roman" w:hAnsi="Times New Roman" w:cs="Times New Roman"/>
          <w:sz w:val="24"/>
          <w:szCs w:val="24"/>
          <w:lang w:val="ky-KG"/>
        </w:rPr>
      </w:pPr>
      <w:r w:rsidRPr="004117DB">
        <w:rPr>
          <w:rFonts w:ascii="Times New Roman" w:hAnsi="Times New Roman" w:cs="Times New Roman"/>
          <w:noProof/>
          <w:color w:val="538135" w:themeColor="accent6" w:themeShade="BF"/>
          <w:sz w:val="24"/>
          <w:szCs w:val="24"/>
          <w:lang w:eastAsia="ru-RU"/>
        </w:rPr>
        <w:lastRenderedPageBreak/>
        <w:drawing>
          <wp:inline distT="0" distB="0" distL="0" distR="0" wp14:anchorId="231E2CDE" wp14:editId="57AC0595">
            <wp:extent cx="3657600" cy="1409700"/>
            <wp:effectExtent l="0" t="38100" r="95250" b="5715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5E64703" w14:textId="77777777" w:rsidR="004F2862" w:rsidRPr="004117DB" w:rsidRDefault="004F2862" w:rsidP="004F2862">
      <w:pPr>
        <w:tabs>
          <w:tab w:val="left" w:pos="-1440"/>
          <w:tab w:val="left" w:pos="426"/>
          <w:tab w:val="left" w:pos="993"/>
        </w:tabs>
        <w:suppressAutoHyphens/>
        <w:spacing w:after="0" w:line="240" w:lineRule="auto"/>
        <w:jc w:val="both"/>
        <w:rPr>
          <w:rFonts w:ascii="Times New Roman" w:hAnsi="Times New Roman" w:cs="Times New Roman"/>
          <w:sz w:val="24"/>
          <w:szCs w:val="24"/>
          <w:lang w:val="ky-KG"/>
        </w:rPr>
      </w:pPr>
    </w:p>
    <w:p w14:paraId="5E3F1621" w14:textId="77777777" w:rsidR="004F2862" w:rsidRPr="004117DB" w:rsidRDefault="004F2862" w:rsidP="004F2862">
      <w:pPr>
        <w:tabs>
          <w:tab w:val="left" w:pos="-1440"/>
          <w:tab w:val="left" w:pos="426"/>
          <w:tab w:val="left" w:pos="993"/>
        </w:tabs>
        <w:suppressAutoHyphens/>
        <w:spacing w:after="0" w:line="240" w:lineRule="auto"/>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4-сүрөт. Квалификациянын түзүмү</w:t>
      </w:r>
    </w:p>
    <w:p w14:paraId="3540DA3D" w14:textId="0A9BFAA9" w:rsidR="004F2862" w:rsidRPr="004117DB" w:rsidRDefault="004F2862" w:rsidP="004F2862">
      <w:pPr>
        <w:tabs>
          <w:tab w:val="left" w:pos="-1440"/>
          <w:tab w:val="left" w:pos="567"/>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Квалификациянын алкагында окутуунун натыйжаларынын ар бир бирдиги окуучулар тарабынан жетишилиши</w:t>
      </w:r>
      <w:r w:rsidRPr="00F65BBC">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керек, баала</w:t>
      </w:r>
      <w:r w:rsidR="002F0F78">
        <w:rPr>
          <w:rFonts w:ascii="Times New Roman" w:hAnsi="Times New Roman" w:cs="Times New Roman"/>
          <w:sz w:val="24"/>
          <w:szCs w:val="24"/>
          <w:lang w:val="ky-KG"/>
        </w:rPr>
        <w:t>нууга</w:t>
      </w:r>
      <w:r w:rsidRPr="004117DB">
        <w:rPr>
          <w:rFonts w:ascii="Times New Roman" w:hAnsi="Times New Roman" w:cs="Times New Roman"/>
          <w:sz w:val="24"/>
          <w:szCs w:val="24"/>
          <w:lang w:val="ky-KG"/>
        </w:rPr>
        <w:t xml:space="preserve"> жана тастыктал</w:t>
      </w:r>
      <w:r w:rsidR="002F0F78">
        <w:rPr>
          <w:rFonts w:ascii="Times New Roman" w:hAnsi="Times New Roman" w:cs="Times New Roman"/>
          <w:sz w:val="24"/>
          <w:szCs w:val="24"/>
          <w:lang w:val="ky-KG"/>
        </w:rPr>
        <w:t>ууга тийиш</w:t>
      </w:r>
      <w:r>
        <w:rPr>
          <w:rFonts w:ascii="Times New Roman" w:hAnsi="Times New Roman" w:cs="Times New Roman"/>
          <w:sz w:val="24"/>
          <w:szCs w:val="24"/>
          <w:lang w:val="ky-KG"/>
        </w:rPr>
        <w:t>.</w:t>
      </w:r>
      <w:r w:rsidRPr="004117DB">
        <w:rPr>
          <w:rFonts w:ascii="Times New Roman" w:hAnsi="Times New Roman" w:cs="Times New Roman"/>
          <w:sz w:val="24"/>
          <w:szCs w:val="24"/>
          <w:lang w:val="ky-KG"/>
        </w:rPr>
        <w:t xml:space="preserve"> Окутуунун натыйжаларын жазуу үчүн Блумдун таксономиясы колдонулат. Кесиптик билим берүүнүн жана окутуунун европалык кредиттик системасы боюнча окутуунун натыйжаларын (ECVET) түзүүдөгү негизги сунуштар ушул колдонмонун 4-тиркемесинде берилген.</w:t>
      </w:r>
    </w:p>
    <w:p w14:paraId="14011F5E" w14:textId="32024795" w:rsidR="004F2862" w:rsidRPr="004117DB" w:rsidRDefault="004F2862" w:rsidP="004F2862">
      <w:pPr>
        <w:tabs>
          <w:tab w:val="left" w:pos="-1440"/>
          <w:tab w:val="left" w:pos="567"/>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Өз кезегинде</w:t>
      </w:r>
      <w:r w:rsidR="009D17C9">
        <w:rPr>
          <w:rFonts w:ascii="Times New Roman" w:hAnsi="Times New Roman" w:cs="Times New Roman"/>
          <w:sz w:val="24"/>
          <w:szCs w:val="24"/>
          <w:lang w:val="ky-KG"/>
        </w:rPr>
        <w:t>,</w:t>
      </w:r>
      <w:r w:rsidRPr="004117DB">
        <w:rPr>
          <w:rFonts w:ascii="Times New Roman" w:hAnsi="Times New Roman" w:cs="Times New Roman"/>
          <w:sz w:val="24"/>
          <w:szCs w:val="24"/>
          <w:lang w:val="ky-KG"/>
        </w:rPr>
        <w:t xml:space="preserve"> окутуунун натыйжаларынын бирдиктери кесиптик стандарттан алынышы мүмкүн. Кесиптик стандартта бул компетенциялардын бирдиктери же жалпыланган эмгек функциялары. Жалпыланган эмгек функцияларын жана жөнөкөй эмгек функцияларын аныктоо үчүн функционалдык карта түзүлөт (5-сүрөт.), ал кесиптик стандартты иштеп чыгуунун негизи катары колдонулат.</w:t>
      </w:r>
    </w:p>
    <w:p w14:paraId="0A1D1E63" w14:textId="77777777" w:rsidR="004F2862" w:rsidRPr="004117DB" w:rsidRDefault="004F2862" w:rsidP="004F2862">
      <w:pPr>
        <w:tabs>
          <w:tab w:val="left" w:pos="-1440"/>
          <w:tab w:val="left" w:pos="426"/>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lang w:val="ky-KG"/>
        </w:rPr>
        <w:tab/>
      </w:r>
      <w:r w:rsidRPr="004117DB">
        <w:rPr>
          <w:rFonts w:ascii="Times New Roman" w:hAnsi="Times New Roman" w:cs="Times New Roman"/>
          <w:noProof/>
          <w:sz w:val="24"/>
          <w:szCs w:val="24"/>
          <w:lang w:eastAsia="ru-RU"/>
        </w:rPr>
        <w:drawing>
          <wp:inline distT="0" distB="0" distL="0" distR="0" wp14:anchorId="7D5F0329" wp14:editId="41093A86">
            <wp:extent cx="4314825" cy="2657475"/>
            <wp:effectExtent l="0" t="0" r="0" b="952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A236926" w14:textId="77777777" w:rsidR="004F2862" w:rsidRPr="004117DB" w:rsidRDefault="004F2862" w:rsidP="004F2862">
      <w:pPr>
        <w:spacing w:before="100" w:beforeAutospacing="1" w:after="100" w:afterAutospacing="1" w:line="240" w:lineRule="auto"/>
        <w:ind w:left="2124" w:firstLine="708"/>
        <w:rPr>
          <w:rFonts w:ascii="Times New Roman" w:hAnsi="Times New Roman" w:cs="Times New Roman"/>
          <w:sz w:val="24"/>
          <w:szCs w:val="24"/>
          <w:lang w:val="ky-KG"/>
        </w:rPr>
      </w:pPr>
      <w:r w:rsidRPr="004117DB">
        <w:rPr>
          <w:rFonts w:ascii="Times New Roman" w:hAnsi="Times New Roman" w:cs="Times New Roman"/>
          <w:sz w:val="24"/>
          <w:szCs w:val="24"/>
          <w:lang w:val="ky-KG"/>
        </w:rPr>
        <w:t>5-сүрөт. Функционалдык карта</w:t>
      </w:r>
    </w:p>
    <w:p w14:paraId="5B859E96"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Кесиптик стандарттын өзү методология боюнча иштелип чыгат, анын схемалык алгоритми 6-сүрөттө берилген. </w:t>
      </w:r>
    </w:p>
    <w:p w14:paraId="3021BAC8"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стандартты иштеп чыгуу схемасынан көрүнүп тургандай, анын негизинде функционалдык карта бар, анда алгач кесиптик иштин түрү боюнча иштин максаты аныкталат, андан кийин - жалпыланган эмгек функциялары, аларды көмөкчү суроолорду берүү менен аныктоого болот – иштин максатына жетүү үчүн эмне кылуу керек, кандай чоң тапшырманы аткаруу керек?</w:t>
      </w:r>
    </w:p>
    <w:p w14:paraId="19075FC7"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Андан кийин эмгек функциялары такталат, мында эмгек функциялары — бул кызматкердин иш-аракеттеринин конкреттүү жыйындысы, аларды аткаруу үчүн зарыл болгон билими, жөндөмү жана тажрыйбасы бар экендигин божомолдойт. Эмгек функцияларын аныктоо үчүн көмөкчү суроо берилет - жалпыланган эмгек функциясын аткаруу үчүн эмне кылуу керек?</w:t>
      </w:r>
    </w:p>
    <w:p w14:paraId="4AF215F5"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sectPr w:rsidR="004F2862" w:rsidRPr="004117DB" w:rsidSect="000B2AC0">
          <w:headerReference w:type="default" r:id="rId27"/>
          <w:footerReference w:type="default" r:id="rId28"/>
          <w:pgSz w:w="11906" w:h="16838"/>
          <w:pgMar w:top="1134" w:right="850" w:bottom="1134" w:left="1701" w:header="426" w:footer="432" w:gutter="0"/>
          <w:cols w:space="708"/>
          <w:docGrid w:linePitch="360"/>
        </w:sectPr>
      </w:pPr>
      <w:r w:rsidRPr="004117DB">
        <w:rPr>
          <w:rFonts w:ascii="Times New Roman" w:hAnsi="Times New Roman" w:cs="Times New Roman"/>
          <w:sz w:val="24"/>
          <w:szCs w:val="24"/>
          <w:lang w:val="ky-KG"/>
        </w:rPr>
        <w:lastRenderedPageBreak/>
        <w:t>Эмгек функциясы окутуунун натыйжаларында, тактап айтканда, эмгек функциясын аткаруу үчүн зарыл болгон билимде, ушул эмгек функциясын аткаруу үчүн зарыл болгон жөндөмдөрдө жана инсандык компетенцияларда баяндалат. Мындан тышкары, эмгек функциясы эмгек функциясын аткаруу критерийи менен баяндалат, ал суроого жооп менен аныкталат - эмгек функциясын кантип аткаруу керек? Эмгек функциясы ошондой эле жумушчу чөйрөнүн баяндамасын камтыйт, эмгек функциясын аткаруу үчүн кандай жумуш шарттары керек. Эмгек функциясын баяндоонун акыркы компоненти болуп баалоого карата көрсөтмөлөр саналат, алар көмөкчү суроолор менен аныкталышы мүмкүн - эмгек функциясы кандайча бааланышы мүмкүн, эмгек функциясын баалоонун кандай куралдары жана ыкмалары керек?</w:t>
      </w:r>
    </w:p>
    <w:p w14:paraId="4441287A" w14:textId="77777777" w:rsidR="004F2862" w:rsidRPr="004117DB" w:rsidRDefault="004F2862" w:rsidP="004F2862">
      <w:pPr>
        <w:tabs>
          <w:tab w:val="left" w:pos="1828"/>
        </w:tabs>
        <w:spacing w:before="100" w:beforeAutospacing="1" w:after="100" w:afterAutospacing="1" w:line="240" w:lineRule="auto"/>
        <w:rPr>
          <w:i/>
          <w:shd w:val="clear" w:color="auto" w:fill="FFFFFF" w:themeFill="background1"/>
          <w:lang w:val="ky-KG" w:eastAsia="ru-RU"/>
        </w:rPr>
      </w:pPr>
      <w:r w:rsidRPr="004117DB">
        <w:rPr>
          <w:i/>
          <w:noProof/>
          <w:lang w:eastAsia="ru-RU"/>
        </w:rPr>
        <w:lastRenderedPageBreak/>
        <mc:AlternateContent>
          <mc:Choice Requires="wps">
            <w:drawing>
              <wp:anchor distT="0" distB="0" distL="114300" distR="114300" simplePos="0" relativeHeight="251668480" behindDoc="1" locked="0" layoutInCell="1" allowOverlap="1" wp14:anchorId="1A16FF9F" wp14:editId="7F594189">
                <wp:simplePos x="0" y="0"/>
                <wp:positionH relativeFrom="margin">
                  <wp:align>left</wp:align>
                </wp:positionH>
                <wp:positionV relativeFrom="paragraph">
                  <wp:posOffset>-830</wp:posOffset>
                </wp:positionV>
                <wp:extent cx="5172075" cy="457200"/>
                <wp:effectExtent l="0" t="0" r="9525" b="0"/>
                <wp:wrapNone/>
                <wp:docPr id="5" name="Прямоугольник 5"/>
                <wp:cNvGraphicFramePr/>
                <a:graphic xmlns:a="http://schemas.openxmlformats.org/drawingml/2006/main">
                  <a:graphicData uri="http://schemas.microsoft.com/office/word/2010/wordprocessingShape">
                    <wps:wsp>
                      <wps:cNvSpPr/>
                      <wps:spPr>
                        <a:xfrm>
                          <a:off x="0" y="0"/>
                          <a:ext cx="5172075"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DA28E5" w14:textId="77777777" w:rsidR="003F3A9D" w:rsidRPr="008717FE" w:rsidRDefault="003F3A9D" w:rsidP="004F2862">
                            <w:pPr>
                              <w:spacing w:before="100" w:beforeAutospacing="1" w:after="100" w:afterAutospacing="1" w:line="240" w:lineRule="auto"/>
                              <w:ind w:firstLine="708"/>
                              <w:jc w:val="center"/>
                              <w:rPr>
                                <w:lang w:val="ky-KG"/>
                              </w:rPr>
                            </w:pPr>
                            <w:r>
                              <w:rPr>
                                <w:rFonts w:ascii="Times New Roman" w:hAnsi="Times New Roman" w:cs="Times New Roman"/>
                                <w:sz w:val="24"/>
                                <w:szCs w:val="24"/>
                              </w:rPr>
                              <w:t>6</w:t>
                            </w:r>
                            <w:r>
                              <w:rPr>
                                <w:rFonts w:ascii="Times New Roman" w:hAnsi="Times New Roman" w:cs="Times New Roman"/>
                                <w:sz w:val="24"/>
                                <w:szCs w:val="24"/>
                                <w:lang w:val="ky-KG"/>
                              </w:rPr>
                              <w:t>-сүрөт</w:t>
                            </w:r>
                            <w:r>
                              <w:rPr>
                                <w:rFonts w:ascii="Times New Roman" w:hAnsi="Times New Roman" w:cs="Times New Roman"/>
                                <w:sz w:val="24"/>
                                <w:szCs w:val="24"/>
                              </w:rPr>
                              <w:t xml:space="preserve">. </w:t>
                            </w:r>
                            <w:r>
                              <w:rPr>
                                <w:rFonts w:ascii="Times New Roman" w:hAnsi="Times New Roman" w:cs="Times New Roman"/>
                                <w:sz w:val="24"/>
                                <w:szCs w:val="24"/>
                                <w:lang w:val="ky-KG"/>
                              </w:rPr>
                              <w:t>Кесиптик стандартты иштеп чыгуу үчүн схема</w:t>
                            </w:r>
                          </w:p>
                          <w:p w14:paraId="0A5FBB47" w14:textId="77777777" w:rsidR="003F3A9D" w:rsidRPr="002E080F" w:rsidRDefault="003F3A9D" w:rsidP="004F2862">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6FF9F" id="Прямоугольник 5" o:spid="_x0000_s1029" style="position:absolute;margin-left:0;margin-top:-.05pt;width:407.25pt;height:36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" fillcolor="white [3201]" stroked="f" strokeweight="1pt">
                <v:textbox>
                  <w:txbxContent>
                    <w:p w14:paraId="56DA28E5" w14:textId="77777777" w:rsidR="003F3A9D" w:rsidRPr="008717FE" w:rsidRDefault="003F3A9D" w:rsidP="004F2862">
                      <w:pPr>
                        <w:spacing w:before="100" w:beforeAutospacing="1" w:after="100" w:afterAutospacing="1" w:line="240" w:lineRule="auto"/>
                        <w:ind w:firstLine="708"/>
                        <w:jc w:val="center"/>
                        <w:rPr>
                          <w:lang w:val="ky-KG"/>
                        </w:rPr>
                      </w:pPr>
                      <w:r>
                        <w:rPr>
                          <w:rFonts w:ascii="Times New Roman" w:hAnsi="Times New Roman" w:cs="Times New Roman"/>
                          <w:sz w:val="24"/>
                          <w:szCs w:val="24"/>
                        </w:rPr>
                        <w:t>6</w:t>
                      </w:r>
                      <w:r>
                        <w:rPr>
                          <w:rFonts w:ascii="Times New Roman" w:hAnsi="Times New Roman" w:cs="Times New Roman"/>
                          <w:sz w:val="24"/>
                          <w:szCs w:val="24"/>
                          <w:lang w:val="ky-KG"/>
                        </w:rPr>
                        <w:t>-сүрөт</w:t>
                      </w:r>
                      <w:r>
                        <w:rPr>
                          <w:rFonts w:ascii="Times New Roman" w:hAnsi="Times New Roman" w:cs="Times New Roman"/>
                          <w:sz w:val="24"/>
                          <w:szCs w:val="24"/>
                        </w:rPr>
                        <w:t xml:space="preserve">. </w:t>
                      </w:r>
                      <w:r>
                        <w:rPr>
                          <w:rFonts w:ascii="Times New Roman" w:hAnsi="Times New Roman" w:cs="Times New Roman"/>
                          <w:sz w:val="24"/>
                          <w:szCs w:val="24"/>
                          <w:lang w:val="ky-KG"/>
                        </w:rPr>
                        <w:t>Кесиптик стандартты иштеп чыгуу үчүн схема</w:t>
                      </w:r>
                    </w:p>
                    <w:p w14:paraId="0A5FBB47" w14:textId="77777777" w:rsidR="003F3A9D" w:rsidRPr="002E080F" w:rsidRDefault="003F3A9D" w:rsidP="004F2862">
                      <w:pPr>
                        <w:jc w:val="center"/>
                        <w:rPr>
                          <w:rFonts w:ascii="Times New Roman" w:hAnsi="Times New Roman" w:cs="Times New Roman"/>
                          <w:sz w:val="24"/>
                          <w:szCs w:val="24"/>
                        </w:rPr>
                      </w:pPr>
                    </w:p>
                  </w:txbxContent>
                </v:textbox>
                <w10:wrap anchorx="margin"/>
              </v:rect>
            </w:pict>
          </mc:Fallback>
        </mc:AlternateContent>
      </w:r>
    </w:p>
    <w:p w14:paraId="12BAAD4F" w14:textId="77777777" w:rsidR="004F2862" w:rsidRPr="004117DB" w:rsidRDefault="004F2862" w:rsidP="004F2862">
      <w:pPr>
        <w:spacing w:before="100" w:beforeAutospacing="1" w:after="100" w:afterAutospacing="1" w:line="240" w:lineRule="auto"/>
        <w:rPr>
          <w:rFonts w:ascii="Times New Roman" w:hAnsi="Times New Roman" w:cs="Times New Roman"/>
          <w:color w:val="538135" w:themeColor="accent6" w:themeShade="BF"/>
          <w:sz w:val="24"/>
          <w:szCs w:val="24"/>
          <w:lang w:val="ky-KG"/>
        </w:rPr>
        <w:sectPr w:rsidR="004F2862" w:rsidRPr="004117DB" w:rsidSect="000B2AC0">
          <w:pgSz w:w="16838" w:h="11906" w:orient="landscape"/>
          <w:pgMar w:top="851" w:right="1134" w:bottom="1701" w:left="1134" w:header="426" w:footer="708" w:gutter="0"/>
          <w:cols w:space="708"/>
          <w:docGrid w:linePitch="360"/>
        </w:sectPr>
      </w:pPr>
      <w:r w:rsidRPr="004117DB">
        <w:rPr>
          <w:i/>
          <w:noProof/>
          <w:shd w:val="clear" w:color="auto" w:fill="FFFFFF" w:themeFill="background1"/>
          <w:lang w:eastAsia="ru-RU"/>
        </w:rPr>
        <w:drawing>
          <wp:inline distT="0" distB="0" distL="0" distR="0" wp14:anchorId="1E342F9D" wp14:editId="531363D7">
            <wp:extent cx="9251950" cy="4981575"/>
            <wp:effectExtent l="0" t="0" r="0" b="2857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E977323" w14:textId="77777777" w:rsidR="004F2862" w:rsidRPr="004117DB" w:rsidRDefault="004F2862" w:rsidP="004F2862">
      <w:pPr>
        <w:spacing w:before="100" w:beforeAutospacing="1" w:after="100" w:afterAutospacing="1" w:line="240" w:lineRule="auto"/>
        <w:ind w:firstLine="708"/>
        <w:jc w:val="both"/>
        <w:rPr>
          <w:lang w:val="ky-KG"/>
        </w:rPr>
      </w:pPr>
      <w:r w:rsidRPr="004117DB">
        <w:rPr>
          <w:rFonts w:ascii="Times New Roman" w:hAnsi="Times New Roman" w:cs="Times New Roman"/>
          <w:sz w:val="24"/>
          <w:szCs w:val="24"/>
          <w:lang w:val="ky-KG"/>
        </w:rPr>
        <w:lastRenderedPageBreak/>
        <w:t>Эмгек функциясы окутуунун натыйжаларында баяндалгандыктан, ал эм</w:t>
      </w:r>
      <w:r>
        <w:rPr>
          <w:rFonts w:ascii="Times New Roman" w:hAnsi="Times New Roman" w:cs="Times New Roman"/>
          <w:sz w:val="24"/>
          <w:szCs w:val="24"/>
          <w:lang w:val="ky-KG"/>
        </w:rPr>
        <w:t>и</w:t>
      </w:r>
      <w:r w:rsidRPr="004117DB">
        <w:rPr>
          <w:rFonts w:ascii="Times New Roman" w:hAnsi="Times New Roman" w:cs="Times New Roman"/>
          <w:sz w:val="24"/>
          <w:szCs w:val="24"/>
          <w:lang w:val="ky-KG"/>
        </w:rPr>
        <w:t xml:space="preserve"> окутуунун натыйжаларынын жыйындысы окутуунун натыйжаларынын бирдигин түзгөндүктөн, кесиптик стандарттын жалпылоочу эмгек функциялары квалификациянын натыйжаларынын бирдиктери катары кабыл алынат, ал эми эмгек функциялары 7-сүрөттө көрсөтүлгөндөй, ж</w:t>
      </w:r>
      <w:r>
        <w:rPr>
          <w:rFonts w:ascii="Times New Roman" w:hAnsi="Times New Roman" w:cs="Times New Roman"/>
          <w:sz w:val="24"/>
          <w:szCs w:val="24"/>
          <w:lang w:val="ky-KG"/>
        </w:rPr>
        <w:t>ө</w:t>
      </w:r>
      <w:r w:rsidRPr="004117DB">
        <w:rPr>
          <w:rFonts w:ascii="Times New Roman" w:hAnsi="Times New Roman" w:cs="Times New Roman"/>
          <w:sz w:val="24"/>
          <w:szCs w:val="24"/>
          <w:lang w:val="ky-KG"/>
        </w:rPr>
        <w:t>н гана окутуунун натыйжалары катары кабыл алынат.</w:t>
      </w:r>
    </w:p>
    <w:tbl>
      <w:tblPr>
        <w:tblStyle w:val="a5"/>
        <w:tblW w:w="8566" w:type="dxa"/>
        <w:tblInd w:w="567" w:type="dxa"/>
        <w:tblLook w:val="04A0" w:firstRow="1" w:lastRow="0" w:firstColumn="1" w:lastColumn="0" w:noHBand="0" w:noVBand="1"/>
      </w:tblPr>
      <w:tblGrid>
        <w:gridCol w:w="1698"/>
        <w:gridCol w:w="2180"/>
        <w:gridCol w:w="722"/>
        <w:gridCol w:w="1739"/>
        <w:gridCol w:w="2227"/>
      </w:tblGrid>
      <w:tr w:rsidR="004F2862" w:rsidRPr="004117DB" w14:paraId="3AC69308" w14:textId="77777777" w:rsidTr="00721495">
        <w:tc>
          <w:tcPr>
            <w:tcW w:w="3888" w:type="dxa"/>
            <w:gridSpan w:val="2"/>
            <w:tcBorders>
              <w:top w:val="nil"/>
              <w:left w:val="nil"/>
              <w:bottom w:val="single" w:sz="4" w:space="0" w:color="auto"/>
              <w:right w:val="nil"/>
            </w:tcBorders>
          </w:tcPr>
          <w:p w14:paraId="3328CB79"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Кесиптик стандарт</w:t>
            </w:r>
          </w:p>
        </w:tc>
        <w:tc>
          <w:tcPr>
            <w:tcW w:w="725" w:type="dxa"/>
            <w:tcBorders>
              <w:top w:val="nil"/>
              <w:left w:val="nil"/>
              <w:bottom w:val="nil"/>
              <w:right w:val="nil"/>
            </w:tcBorders>
          </w:tcPr>
          <w:p w14:paraId="3F12BEEB" w14:textId="77777777" w:rsidR="004F2862" w:rsidRPr="004117DB" w:rsidRDefault="004F2862" w:rsidP="00721495">
            <w:pPr>
              <w:rPr>
                <w:rFonts w:ascii="Times New Roman" w:hAnsi="Times New Roman" w:cs="Times New Roman"/>
                <w:sz w:val="20"/>
                <w:szCs w:val="20"/>
                <w:lang w:val="ky-KG" w:eastAsia="ru-RU"/>
              </w:rPr>
            </w:pPr>
          </w:p>
        </w:tc>
        <w:tc>
          <w:tcPr>
            <w:tcW w:w="3953" w:type="dxa"/>
            <w:gridSpan w:val="2"/>
            <w:tcBorders>
              <w:top w:val="nil"/>
              <w:left w:val="nil"/>
              <w:bottom w:val="single" w:sz="4" w:space="0" w:color="auto"/>
              <w:right w:val="nil"/>
            </w:tcBorders>
          </w:tcPr>
          <w:p w14:paraId="4D330EAB"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Квалификация </w:t>
            </w:r>
          </w:p>
        </w:tc>
      </w:tr>
      <w:tr w:rsidR="004F2862" w:rsidRPr="004117DB" w14:paraId="43370907" w14:textId="77777777" w:rsidTr="00721495">
        <w:tc>
          <w:tcPr>
            <w:tcW w:w="1701" w:type="dxa"/>
            <w:vMerge w:val="restart"/>
            <w:tcBorders>
              <w:top w:val="single" w:sz="4" w:space="0" w:color="auto"/>
            </w:tcBorders>
          </w:tcPr>
          <w:p w14:paraId="6F037CBC" w14:textId="77777777" w:rsidR="004F2862" w:rsidRPr="004117DB" w:rsidRDefault="004F2862" w:rsidP="00721495">
            <w:pPr>
              <w:jc w:val="center"/>
              <w:rPr>
                <w:rFonts w:ascii="Times New Roman" w:hAnsi="Times New Roman" w:cs="Times New Roman"/>
                <w:sz w:val="20"/>
                <w:szCs w:val="20"/>
                <w:lang w:val="ky-KG"/>
              </w:rPr>
            </w:pPr>
          </w:p>
          <w:p w14:paraId="73D52889"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А жалпыланган эмгек функциясы</w:t>
            </w:r>
          </w:p>
        </w:tc>
        <w:tc>
          <w:tcPr>
            <w:tcW w:w="2187" w:type="dxa"/>
            <w:tcBorders>
              <w:top w:val="single" w:sz="4" w:space="0" w:color="auto"/>
            </w:tcBorders>
          </w:tcPr>
          <w:p w14:paraId="538113DE"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А1 эмгек функциясы </w:t>
            </w:r>
          </w:p>
        </w:tc>
        <w:tc>
          <w:tcPr>
            <w:tcW w:w="725" w:type="dxa"/>
            <w:vMerge w:val="restart"/>
            <w:tcBorders>
              <w:top w:val="nil"/>
              <w:bottom w:val="nil"/>
            </w:tcBorders>
          </w:tcPr>
          <w:p w14:paraId="19E40E7B"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9EA05B9" wp14:editId="11EA6326">
                      <wp:simplePos x="0" y="0"/>
                      <wp:positionH relativeFrom="column">
                        <wp:posOffset>-13335</wp:posOffset>
                      </wp:positionH>
                      <wp:positionV relativeFrom="paragraph">
                        <wp:posOffset>882650</wp:posOffset>
                      </wp:positionV>
                      <wp:extent cx="361950" cy="314325"/>
                      <wp:effectExtent l="0" t="19050" r="38100" b="47625"/>
                      <wp:wrapNone/>
                      <wp:docPr id="15" name="Стрелка вправо 15"/>
                      <wp:cNvGraphicFramePr/>
                      <a:graphic xmlns:a="http://schemas.openxmlformats.org/drawingml/2006/main">
                        <a:graphicData uri="http://schemas.microsoft.com/office/word/2010/wordprocessingShape">
                          <wps:wsp>
                            <wps:cNvSpPr/>
                            <wps:spPr>
                              <a:xfrm>
                                <a:off x="0" y="0"/>
                                <a:ext cx="361950" cy="314325"/>
                              </a:xfrm>
                              <a:prstGeom prst="rightArrow">
                                <a:avLst/>
                              </a:prstGeom>
                              <a:solidFill>
                                <a:schemeClr val="accent2">
                                  <a:lumMod val="60000"/>
                                  <a:lumOff val="40000"/>
                                </a:schemeClr>
                              </a:solidFill>
                              <a:ln>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F68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 o:spid="_x0000_s1026" type="#_x0000_t13" style="position:absolute;margin-left:-1.05pt;margin-top:69.5pt;width:2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" adj="12221" fillcolor="#f4b083 [1941]" strokecolor="#f4b083 [1941]" strokeweight="1pt"/>
                  </w:pict>
                </mc:Fallback>
              </mc:AlternateContent>
            </w:r>
          </w:p>
        </w:tc>
        <w:tc>
          <w:tcPr>
            <w:tcW w:w="1719" w:type="dxa"/>
            <w:vMerge w:val="restart"/>
            <w:tcBorders>
              <w:top w:val="single" w:sz="4" w:space="0" w:color="auto"/>
            </w:tcBorders>
          </w:tcPr>
          <w:p w14:paraId="5D0C4E90" w14:textId="77777777" w:rsidR="004F2862" w:rsidRPr="004117DB" w:rsidRDefault="004F2862" w:rsidP="00721495">
            <w:pPr>
              <w:jc w:val="center"/>
              <w:rPr>
                <w:rFonts w:ascii="Times New Roman" w:hAnsi="Times New Roman" w:cs="Times New Roman"/>
                <w:sz w:val="20"/>
                <w:szCs w:val="20"/>
                <w:lang w:val="ky-KG"/>
              </w:rPr>
            </w:pPr>
          </w:p>
          <w:p w14:paraId="3C2EC7E6"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 Окутуунун натыйжаларынын </w:t>
            </w:r>
            <w:r>
              <w:rPr>
                <w:rFonts w:ascii="Times New Roman" w:hAnsi="Times New Roman" w:cs="Times New Roman"/>
                <w:sz w:val="20"/>
                <w:szCs w:val="20"/>
                <w:lang w:val="ky-KG"/>
              </w:rPr>
              <w:t xml:space="preserve">А </w:t>
            </w:r>
            <w:r w:rsidRPr="004117DB">
              <w:rPr>
                <w:rFonts w:ascii="Times New Roman" w:hAnsi="Times New Roman" w:cs="Times New Roman"/>
                <w:sz w:val="20"/>
                <w:szCs w:val="20"/>
                <w:lang w:val="ky-KG"/>
              </w:rPr>
              <w:t>бирдиги</w:t>
            </w:r>
          </w:p>
        </w:tc>
        <w:tc>
          <w:tcPr>
            <w:tcW w:w="2234" w:type="dxa"/>
            <w:tcBorders>
              <w:top w:val="single" w:sz="4" w:space="0" w:color="auto"/>
            </w:tcBorders>
          </w:tcPr>
          <w:p w14:paraId="69B7975F"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А1</w:t>
            </w:r>
          </w:p>
        </w:tc>
      </w:tr>
      <w:tr w:rsidR="004F2862" w:rsidRPr="004117DB" w14:paraId="69A8EAD7" w14:textId="77777777" w:rsidTr="00721495">
        <w:trPr>
          <w:trHeight w:val="631"/>
        </w:trPr>
        <w:tc>
          <w:tcPr>
            <w:tcW w:w="1701" w:type="dxa"/>
            <w:vMerge/>
          </w:tcPr>
          <w:p w14:paraId="31623280"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187" w:type="dxa"/>
          </w:tcPr>
          <w:p w14:paraId="1F3833FD" w14:textId="77777777" w:rsidR="004F2862" w:rsidRPr="004117DB" w:rsidRDefault="004F2862" w:rsidP="00721495">
            <w:pPr>
              <w:spacing w:before="120" w:after="120"/>
              <w:ind w:right="-108"/>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А2 эмгек функциясы</w:t>
            </w:r>
          </w:p>
        </w:tc>
        <w:tc>
          <w:tcPr>
            <w:tcW w:w="725" w:type="dxa"/>
            <w:vMerge/>
            <w:tcBorders>
              <w:bottom w:val="nil"/>
            </w:tcBorders>
          </w:tcPr>
          <w:p w14:paraId="4A2F426F" w14:textId="77777777" w:rsidR="004F2862" w:rsidRPr="004117DB" w:rsidRDefault="004F2862" w:rsidP="00721495">
            <w:pPr>
              <w:rPr>
                <w:rFonts w:ascii="Times New Roman" w:hAnsi="Times New Roman" w:cs="Times New Roman"/>
                <w:sz w:val="20"/>
                <w:szCs w:val="20"/>
                <w:lang w:val="ky-KG"/>
              </w:rPr>
            </w:pPr>
          </w:p>
        </w:tc>
        <w:tc>
          <w:tcPr>
            <w:tcW w:w="1719" w:type="dxa"/>
            <w:vMerge/>
          </w:tcPr>
          <w:p w14:paraId="121467C8"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234" w:type="dxa"/>
          </w:tcPr>
          <w:p w14:paraId="33DE13C3" w14:textId="77777777" w:rsidR="004F2862" w:rsidRPr="004117DB" w:rsidRDefault="004F2862" w:rsidP="00721495">
            <w:pPr>
              <w:spacing w:before="120" w:after="120"/>
              <w:ind w:right="-62"/>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А2</w:t>
            </w:r>
          </w:p>
        </w:tc>
      </w:tr>
      <w:tr w:rsidR="004F2862" w:rsidRPr="004117DB" w14:paraId="5DB4864C" w14:textId="77777777" w:rsidTr="00721495">
        <w:tc>
          <w:tcPr>
            <w:tcW w:w="1701" w:type="dxa"/>
            <w:vMerge w:val="restart"/>
            <w:shd w:val="clear" w:color="auto" w:fill="D9D9D9" w:themeFill="background1" w:themeFillShade="D9"/>
          </w:tcPr>
          <w:p w14:paraId="1046337E" w14:textId="77777777" w:rsidR="004F2862" w:rsidRPr="004117DB" w:rsidRDefault="004F2862" w:rsidP="00721495">
            <w:pPr>
              <w:jc w:val="center"/>
              <w:rPr>
                <w:rFonts w:ascii="Times New Roman" w:hAnsi="Times New Roman" w:cs="Times New Roman"/>
                <w:sz w:val="20"/>
                <w:szCs w:val="20"/>
                <w:lang w:val="ky-KG"/>
              </w:rPr>
            </w:pPr>
          </w:p>
          <w:p w14:paraId="70322623"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Б</w:t>
            </w:r>
            <w:r w:rsidRPr="004117DB">
              <w:rPr>
                <w:lang w:val="ky-KG"/>
              </w:rPr>
              <w:t xml:space="preserve"> </w:t>
            </w:r>
            <w:r w:rsidRPr="004117DB">
              <w:rPr>
                <w:rFonts w:ascii="Times New Roman" w:hAnsi="Times New Roman" w:cs="Times New Roman"/>
                <w:sz w:val="20"/>
                <w:szCs w:val="20"/>
                <w:lang w:val="ky-KG"/>
              </w:rPr>
              <w:t>жалпыланган эмгек функциясы</w:t>
            </w:r>
          </w:p>
          <w:p w14:paraId="4EEE03DA" w14:textId="77777777" w:rsidR="004F2862" w:rsidRPr="004117DB" w:rsidRDefault="004F2862" w:rsidP="00721495">
            <w:pPr>
              <w:jc w:val="center"/>
              <w:rPr>
                <w:rFonts w:ascii="Times New Roman" w:hAnsi="Times New Roman" w:cs="Times New Roman"/>
                <w:sz w:val="20"/>
                <w:szCs w:val="20"/>
                <w:lang w:val="ky-KG"/>
              </w:rPr>
            </w:pPr>
          </w:p>
        </w:tc>
        <w:tc>
          <w:tcPr>
            <w:tcW w:w="2187" w:type="dxa"/>
            <w:shd w:val="clear" w:color="auto" w:fill="D9D9D9" w:themeFill="background1" w:themeFillShade="D9"/>
          </w:tcPr>
          <w:p w14:paraId="1C1694D8"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Б1</w:t>
            </w:r>
            <w:r w:rsidRPr="004117DB">
              <w:rPr>
                <w:lang w:val="ky-KG"/>
              </w:rPr>
              <w:t xml:space="preserve"> </w:t>
            </w:r>
            <w:r w:rsidRPr="004117DB">
              <w:rPr>
                <w:rFonts w:ascii="Times New Roman" w:hAnsi="Times New Roman" w:cs="Times New Roman"/>
                <w:sz w:val="20"/>
                <w:szCs w:val="20"/>
                <w:lang w:val="ky-KG"/>
              </w:rPr>
              <w:t>эмгек функциясы</w:t>
            </w:r>
          </w:p>
        </w:tc>
        <w:tc>
          <w:tcPr>
            <w:tcW w:w="725" w:type="dxa"/>
            <w:vMerge/>
            <w:tcBorders>
              <w:bottom w:val="nil"/>
            </w:tcBorders>
          </w:tcPr>
          <w:p w14:paraId="2958E35C" w14:textId="77777777" w:rsidR="004F2862" w:rsidRPr="004117DB" w:rsidRDefault="004F2862" w:rsidP="00721495">
            <w:pPr>
              <w:rPr>
                <w:rFonts w:ascii="Times New Roman" w:hAnsi="Times New Roman" w:cs="Times New Roman"/>
                <w:sz w:val="20"/>
                <w:szCs w:val="20"/>
                <w:lang w:val="ky-KG"/>
              </w:rPr>
            </w:pPr>
          </w:p>
        </w:tc>
        <w:tc>
          <w:tcPr>
            <w:tcW w:w="1719" w:type="dxa"/>
            <w:vMerge w:val="restart"/>
            <w:shd w:val="clear" w:color="auto" w:fill="D9D9D9" w:themeFill="background1" w:themeFillShade="D9"/>
          </w:tcPr>
          <w:p w14:paraId="5216FF70" w14:textId="77777777" w:rsidR="004F2862" w:rsidRPr="004117DB" w:rsidRDefault="004F2862" w:rsidP="00721495">
            <w:pPr>
              <w:jc w:val="center"/>
              <w:rPr>
                <w:rFonts w:ascii="Times New Roman" w:hAnsi="Times New Roman" w:cs="Times New Roman"/>
                <w:sz w:val="20"/>
                <w:szCs w:val="20"/>
                <w:lang w:val="ky-KG"/>
              </w:rPr>
            </w:pPr>
          </w:p>
          <w:p w14:paraId="57523C4F"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Окутуунун натыйжаларынын </w:t>
            </w:r>
            <w:r>
              <w:rPr>
                <w:rFonts w:ascii="Times New Roman" w:hAnsi="Times New Roman" w:cs="Times New Roman"/>
                <w:sz w:val="20"/>
                <w:szCs w:val="20"/>
                <w:lang w:val="ky-KG"/>
              </w:rPr>
              <w:t xml:space="preserve">Б </w:t>
            </w:r>
            <w:r w:rsidRPr="004117DB">
              <w:rPr>
                <w:rFonts w:ascii="Times New Roman" w:hAnsi="Times New Roman" w:cs="Times New Roman"/>
                <w:sz w:val="20"/>
                <w:szCs w:val="20"/>
                <w:lang w:val="ky-KG"/>
              </w:rPr>
              <w:t>бирдиги</w:t>
            </w:r>
          </w:p>
          <w:p w14:paraId="08E08DA0"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 </w:t>
            </w:r>
          </w:p>
        </w:tc>
        <w:tc>
          <w:tcPr>
            <w:tcW w:w="2234" w:type="dxa"/>
            <w:shd w:val="clear" w:color="auto" w:fill="D9D9D9" w:themeFill="background1" w:themeFillShade="D9"/>
          </w:tcPr>
          <w:p w14:paraId="29A5EE52"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Б1</w:t>
            </w:r>
          </w:p>
        </w:tc>
      </w:tr>
      <w:tr w:rsidR="004F2862" w:rsidRPr="004117DB" w14:paraId="24508153" w14:textId="77777777" w:rsidTr="00721495">
        <w:tc>
          <w:tcPr>
            <w:tcW w:w="1701" w:type="dxa"/>
            <w:vMerge/>
            <w:shd w:val="clear" w:color="auto" w:fill="D9D9D9" w:themeFill="background1" w:themeFillShade="D9"/>
          </w:tcPr>
          <w:p w14:paraId="7190E886"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187" w:type="dxa"/>
            <w:shd w:val="clear" w:color="auto" w:fill="D9D9D9" w:themeFill="background1" w:themeFillShade="D9"/>
          </w:tcPr>
          <w:p w14:paraId="5F35517E"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Б2</w:t>
            </w:r>
            <w:r w:rsidRPr="004117DB">
              <w:rPr>
                <w:lang w:val="ky-KG"/>
              </w:rPr>
              <w:t xml:space="preserve"> </w:t>
            </w:r>
            <w:r w:rsidRPr="004117DB">
              <w:rPr>
                <w:rFonts w:ascii="Times New Roman" w:hAnsi="Times New Roman" w:cs="Times New Roman"/>
                <w:sz w:val="20"/>
                <w:szCs w:val="20"/>
                <w:lang w:val="ky-KG"/>
              </w:rPr>
              <w:t>эмгек функциясы</w:t>
            </w:r>
          </w:p>
        </w:tc>
        <w:tc>
          <w:tcPr>
            <w:tcW w:w="725" w:type="dxa"/>
            <w:vMerge/>
            <w:tcBorders>
              <w:bottom w:val="nil"/>
            </w:tcBorders>
          </w:tcPr>
          <w:p w14:paraId="1B842F82" w14:textId="77777777" w:rsidR="004F2862" w:rsidRPr="004117DB" w:rsidRDefault="004F2862" w:rsidP="00721495">
            <w:pPr>
              <w:rPr>
                <w:rFonts w:ascii="Times New Roman" w:hAnsi="Times New Roman" w:cs="Times New Roman"/>
                <w:sz w:val="20"/>
                <w:szCs w:val="20"/>
                <w:lang w:val="ky-KG"/>
              </w:rPr>
            </w:pPr>
          </w:p>
        </w:tc>
        <w:tc>
          <w:tcPr>
            <w:tcW w:w="1719" w:type="dxa"/>
            <w:vMerge/>
            <w:shd w:val="clear" w:color="auto" w:fill="D9D9D9" w:themeFill="background1" w:themeFillShade="D9"/>
          </w:tcPr>
          <w:p w14:paraId="391F54CF"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234" w:type="dxa"/>
            <w:shd w:val="clear" w:color="auto" w:fill="D9D9D9" w:themeFill="background1" w:themeFillShade="D9"/>
          </w:tcPr>
          <w:p w14:paraId="02056717"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Б2</w:t>
            </w:r>
          </w:p>
        </w:tc>
      </w:tr>
      <w:tr w:rsidR="004F2862" w:rsidRPr="004117DB" w14:paraId="1522235C" w14:textId="77777777" w:rsidTr="00721495">
        <w:tc>
          <w:tcPr>
            <w:tcW w:w="1701" w:type="dxa"/>
            <w:vMerge/>
            <w:shd w:val="clear" w:color="auto" w:fill="D9D9D9" w:themeFill="background1" w:themeFillShade="D9"/>
          </w:tcPr>
          <w:p w14:paraId="3F7E07D3"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187" w:type="dxa"/>
            <w:shd w:val="clear" w:color="auto" w:fill="D9D9D9" w:themeFill="background1" w:themeFillShade="D9"/>
          </w:tcPr>
          <w:p w14:paraId="60FEFCB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Б3</w:t>
            </w:r>
            <w:r w:rsidRPr="004117DB">
              <w:rPr>
                <w:lang w:val="ky-KG"/>
              </w:rPr>
              <w:t xml:space="preserve"> </w:t>
            </w:r>
            <w:r w:rsidRPr="004117DB">
              <w:rPr>
                <w:rFonts w:ascii="Times New Roman" w:hAnsi="Times New Roman" w:cs="Times New Roman"/>
                <w:sz w:val="20"/>
                <w:szCs w:val="20"/>
                <w:lang w:val="ky-KG"/>
              </w:rPr>
              <w:t>эмгек функциясы</w:t>
            </w:r>
          </w:p>
        </w:tc>
        <w:tc>
          <w:tcPr>
            <w:tcW w:w="725" w:type="dxa"/>
            <w:vMerge/>
            <w:tcBorders>
              <w:bottom w:val="nil"/>
            </w:tcBorders>
          </w:tcPr>
          <w:p w14:paraId="31331616" w14:textId="77777777" w:rsidR="004F2862" w:rsidRPr="004117DB" w:rsidRDefault="004F2862" w:rsidP="00721495">
            <w:pPr>
              <w:rPr>
                <w:rFonts w:ascii="Times New Roman" w:hAnsi="Times New Roman" w:cs="Times New Roman"/>
                <w:sz w:val="20"/>
                <w:szCs w:val="20"/>
                <w:lang w:val="ky-KG"/>
              </w:rPr>
            </w:pPr>
          </w:p>
        </w:tc>
        <w:tc>
          <w:tcPr>
            <w:tcW w:w="1719" w:type="dxa"/>
            <w:vMerge/>
            <w:shd w:val="clear" w:color="auto" w:fill="D9D9D9" w:themeFill="background1" w:themeFillShade="D9"/>
          </w:tcPr>
          <w:p w14:paraId="0FE316A6" w14:textId="77777777" w:rsidR="004F2862" w:rsidRPr="004117DB" w:rsidRDefault="004F2862" w:rsidP="00721495">
            <w:pPr>
              <w:spacing w:before="100" w:beforeAutospacing="1" w:after="100" w:afterAutospacing="1"/>
              <w:jc w:val="center"/>
              <w:rPr>
                <w:rFonts w:ascii="Times New Roman" w:hAnsi="Times New Roman" w:cs="Times New Roman"/>
                <w:sz w:val="20"/>
                <w:szCs w:val="20"/>
                <w:lang w:val="ky-KG"/>
              </w:rPr>
            </w:pPr>
          </w:p>
        </w:tc>
        <w:tc>
          <w:tcPr>
            <w:tcW w:w="2234" w:type="dxa"/>
            <w:shd w:val="clear" w:color="auto" w:fill="D9D9D9" w:themeFill="background1" w:themeFillShade="D9"/>
          </w:tcPr>
          <w:p w14:paraId="15E88AD1"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Б3</w:t>
            </w:r>
          </w:p>
        </w:tc>
      </w:tr>
      <w:tr w:rsidR="004F2862" w:rsidRPr="004117DB" w14:paraId="124F08F8" w14:textId="77777777" w:rsidTr="00721495">
        <w:tc>
          <w:tcPr>
            <w:tcW w:w="1701" w:type="dxa"/>
          </w:tcPr>
          <w:p w14:paraId="59B33312"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В</w:t>
            </w:r>
            <w:r w:rsidRPr="004117DB">
              <w:rPr>
                <w:lang w:val="ky-KG"/>
              </w:rPr>
              <w:t xml:space="preserve"> </w:t>
            </w:r>
            <w:r w:rsidRPr="004117DB">
              <w:rPr>
                <w:rFonts w:ascii="Times New Roman" w:hAnsi="Times New Roman" w:cs="Times New Roman"/>
                <w:sz w:val="20"/>
                <w:szCs w:val="20"/>
                <w:lang w:val="ky-KG"/>
              </w:rPr>
              <w:t>жалпыланган эмгек функциясы</w:t>
            </w:r>
          </w:p>
        </w:tc>
        <w:tc>
          <w:tcPr>
            <w:tcW w:w="2187" w:type="dxa"/>
            <w:shd w:val="clear" w:color="auto" w:fill="auto"/>
          </w:tcPr>
          <w:p w14:paraId="4ABB31A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В1</w:t>
            </w:r>
            <w:r w:rsidRPr="004117DB">
              <w:rPr>
                <w:lang w:val="ky-KG"/>
              </w:rPr>
              <w:t xml:space="preserve"> </w:t>
            </w:r>
            <w:r w:rsidRPr="004117DB">
              <w:rPr>
                <w:rFonts w:ascii="Times New Roman" w:hAnsi="Times New Roman" w:cs="Times New Roman"/>
                <w:sz w:val="20"/>
                <w:szCs w:val="20"/>
                <w:lang w:val="ky-KG"/>
              </w:rPr>
              <w:t>эмгек функциясы</w:t>
            </w:r>
          </w:p>
        </w:tc>
        <w:tc>
          <w:tcPr>
            <w:tcW w:w="725" w:type="dxa"/>
            <w:tcBorders>
              <w:top w:val="nil"/>
              <w:bottom w:val="nil"/>
            </w:tcBorders>
            <w:shd w:val="clear" w:color="auto" w:fill="auto"/>
          </w:tcPr>
          <w:p w14:paraId="0A6C8DAB" w14:textId="77777777" w:rsidR="004F2862" w:rsidRPr="004117DB" w:rsidRDefault="004F2862" w:rsidP="00721495">
            <w:pPr>
              <w:rPr>
                <w:rFonts w:ascii="Times New Roman" w:hAnsi="Times New Roman" w:cs="Times New Roman"/>
                <w:sz w:val="20"/>
                <w:szCs w:val="20"/>
                <w:lang w:val="ky-KG"/>
              </w:rPr>
            </w:pPr>
          </w:p>
        </w:tc>
        <w:tc>
          <w:tcPr>
            <w:tcW w:w="1719" w:type="dxa"/>
            <w:shd w:val="clear" w:color="auto" w:fill="auto"/>
          </w:tcPr>
          <w:p w14:paraId="01837CDE"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Окутуунун натыйжаларынын </w:t>
            </w:r>
            <w:r>
              <w:rPr>
                <w:rFonts w:ascii="Times New Roman" w:hAnsi="Times New Roman" w:cs="Times New Roman"/>
                <w:sz w:val="20"/>
                <w:szCs w:val="20"/>
                <w:lang w:val="ky-KG"/>
              </w:rPr>
              <w:t xml:space="preserve">В </w:t>
            </w:r>
            <w:r w:rsidRPr="004117DB">
              <w:rPr>
                <w:rFonts w:ascii="Times New Roman" w:hAnsi="Times New Roman" w:cs="Times New Roman"/>
                <w:sz w:val="20"/>
                <w:szCs w:val="20"/>
                <w:lang w:val="ky-KG"/>
              </w:rPr>
              <w:t>бирдиги</w:t>
            </w:r>
          </w:p>
        </w:tc>
        <w:tc>
          <w:tcPr>
            <w:tcW w:w="2234" w:type="dxa"/>
          </w:tcPr>
          <w:p w14:paraId="2C59F66A"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Окутуунун натыйжасы В1</w:t>
            </w:r>
          </w:p>
        </w:tc>
      </w:tr>
    </w:tbl>
    <w:p w14:paraId="7D17C381" w14:textId="77777777" w:rsidR="004F2862" w:rsidRPr="004117DB" w:rsidRDefault="004F2862" w:rsidP="004F2862">
      <w:pPr>
        <w:spacing w:after="0" w:line="240" w:lineRule="auto"/>
        <w:jc w:val="center"/>
        <w:rPr>
          <w:rFonts w:ascii="Times New Roman" w:hAnsi="Times New Roman" w:cs="Times New Roman"/>
          <w:sz w:val="24"/>
          <w:szCs w:val="24"/>
          <w:lang w:val="ky-KG"/>
        </w:rPr>
      </w:pPr>
    </w:p>
    <w:p w14:paraId="13B43745" w14:textId="77777777" w:rsidR="004F2862" w:rsidRDefault="004F2862" w:rsidP="004F2862">
      <w:pPr>
        <w:spacing w:after="0" w:line="240" w:lineRule="auto"/>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7-сүрөт. Кесиптик стандарт менен квалификациянын байланышы</w:t>
      </w:r>
    </w:p>
    <w:p w14:paraId="6EA5D9AE" w14:textId="77777777" w:rsidR="004F2862" w:rsidRPr="004117DB" w:rsidRDefault="004F2862" w:rsidP="004F2862">
      <w:pPr>
        <w:pStyle w:val="tkZagolovok2"/>
        <w:spacing w:before="0" w:after="0" w:line="240" w:lineRule="auto"/>
        <w:ind w:left="0" w:right="0" w:firstLine="709"/>
        <w:jc w:val="both"/>
        <w:rPr>
          <w:rFonts w:ascii="Times New Roman" w:hAnsi="Times New Roman" w:cs="Times New Roman"/>
          <w:b w:val="0"/>
          <w:lang w:val="ky-KG"/>
        </w:rPr>
      </w:pPr>
      <w:r w:rsidRPr="004117DB">
        <w:rPr>
          <w:rFonts w:ascii="Times New Roman" w:hAnsi="Times New Roman" w:cs="Times New Roman"/>
          <w:b w:val="0"/>
          <w:lang w:val="ky-KG"/>
        </w:rPr>
        <w:t>Башкача айтканда, окутуунун натыйжаларынын А бирдиги квалификациянын бир бөлүгү, окутуунун натыйжаларынын Б бирдиги ошол эле квалификациянын башка бөлүгү, ал эми натыйжалардын В бирдиги ошол эле квалификациянын үчүнчү бөлүгү.</w:t>
      </w:r>
    </w:p>
    <w:p w14:paraId="6B9CD514" w14:textId="77777777" w:rsidR="004F2862" w:rsidRPr="004117DB" w:rsidRDefault="004F2862" w:rsidP="004F2862">
      <w:pPr>
        <w:pStyle w:val="tkZagolovok2"/>
        <w:spacing w:before="0" w:after="0" w:line="240" w:lineRule="auto"/>
        <w:ind w:left="0" w:right="0" w:firstLine="709"/>
        <w:jc w:val="both"/>
        <w:rPr>
          <w:rFonts w:ascii="Times New Roman" w:hAnsi="Times New Roman" w:cs="Times New Roman"/>
          <w:b w:val="0"/>
          <w:lang w:val="ky-KG"/>
        </w:rPr>
      </w:pPr>
      <w:r w:rsidRPr="004117DB">
        <w:rPr>
          <w:rFonts w:ascii="Times New Roman" w:hAnsi="Times New Roman" w:cs="Times New Roman"/>
          <w:b w:val="0"/>
          <w:lang w:val="ky-KG"/>
        </w:rPr>
        <w:t xml:space="preserve">Бул колдонмонун 5-тиркемесинде “Жыгач </w:t>
      </w:r>
      <w:r>
        <w:rPr>
          <w:rFonts w:ascii="Times New Roman" w:hAnsi="Times New Roman" w:cs="Times New Roman"/>
          <w:b w:val="0"/>
          <w:lang w:val="ky-KG"/>
        </w:rPr>
        <w:t xml:space="preserve">устачылык </w:t>
      </w:r>
      <w:r w:rsidRPr="004117DB">
        <w:rPr>
          <w:rFonts w:ascii="Times New Roman" w:hAnsi="Times New Roman" w:cs="Times New Roman"/>
          <w:b w:val="0"/>
          <w:lang w:val="ky-KG"/>
        </w:rPr>
        <w:t xml:space="preserve">жана эмерек өндүрүшүнүн мастери” кесиптик стандартынын үлгүсү берилген.  </w:t>
      </w:r>
    </w:p>
    <w:p w14:paraId="7AA75D9E" w14:textId="77777777" w:rsidR="004F2862" w:rsidRPr="004117DB" w:rsidRDefault="004F2862" w:rsidP="004F2862">
      <w:pPr>
        <w:pStyle w:val="tkZagolovok2"/>
        <w:spacing w:before="0" w:after="0" w:line="240" w:lineRule="auto"/>
        <w:ind w:left="0" w:right="0" w:firstLine="709"/>
        <w:jc w:val="both"/>
        <w:rPr>
          <w:rFonts w:ascii="Times New Roman" w:hAnsi="Times New Roman" w:cs="Times New Roman"/>
          <w:b w:val="0"/>
          <w:lang w:val="ky-KG"/>
        </w:rPr>
      </w:pPr>
      <w:r w:rsidRPr="004117DB">
        <w:rPr>
          <w:rFonts w:ascii="Times New Roman" w:hAnsi="Times New Roman" w:cs="Times New Roman"/>
          <w:b w:val="0"/>
          <w:lang w:val="ky-KG"/>
        </w:rPr>
        <w:t xml:space="preserve">Төмөндө 2-таблицада “Жыгач </w:t>
      </w:r>
      <w:r>
        <w:rPr>
          <w:rFonts w:ascii="Times New Roman" w:hAnsi="Times New Roman" w:cs="Times New Roman"/>
          <w:b w:val="0"/>
          <w:lang w:val="ky-KG"/>
        </w:rPr>
        <w:t xml:space="preserve">устачылык </w:t>
      </w:r>
      <w:r w:rsidRPr="004117DB">
        <w:rPr>
          <w:rFonts w:ascii="Times New Roman" w:hAnsi="Times New Roman" w:cs="Times New Roman"/>
          <w:b w:val="0"/>
          <w:lang w:val="ky-KG"/>
        </w:rPr>
        <w:t>жана эмерек өндүрү</w:t>
      </w:r>
      <w:r>
        <w:rPr>
          <w:rFonts w:ascii="Times New Roman" w:hAnsi="Times New Roman" w:cs="Times New Roman"/>
          <w:b w:val="0"/>
          <w:lang w:val="ky-KG"/>
        </w:rPr>
        <w:t>шүнүн</w:t>
      </w:r>
      <w:r w:rsidRPr="004117DB">
        <w:rPr>
          <w:rFonts w:ascii="Times New Roman" w:hAnsi="Times New Roman" w:cs="Times New Roman"/>
          <w:b w:val="0"/>
          <w:lang w:val="ky-KG"/>
        </w:rPr>
        <w:t xml:space="preserve"> мастери” кесиптик стандартынан алынган А жалпыланган эмгек функциясынын мисалы берилген. А жалпыланган функциясы - квалификацияны окутуунун натыйжаларынын бирдиги болуп саналат, ал эми А1 жана А2 эмгек функциялары тиешелүү түрдө окутуунун А1 жана А2 натыйжалары болуп саналат.</w:t>
      </w:r>
    </w:p>
    <w:p w14:paraId="01BF7242" w14:textId="77777777" w:rsidR="004F2862" w:rsidRPr="004117DB" w:rsidRDefault="004F2862" w:rsidP="004F2862">
      <w:pPr>
        <w:spacing w:after="0" w:line="240" w:lineRule="auto"/>
        <w:jc w:val="both"/>
        <w:rPr>
          <w:rFonts w:ascii="Times New Roman" w:hAnsi="Times New Roman" w:cs="Times New Roman"/>
          <w:sz w:val="24"/>
          <w:szCs w:val="24"/>
          <w:lang w:val="ky-KG"/>
        </w:rPr>
      </w:pPr>
    </w:p>
    <w:p w14:paraId="288F0B32" w14:textId="77777777" w:rsidR="004F2862" w:rsidRPr="004117DB" w:rsidRDefault="004F2862" w:rsidP="004F2862">
      <w:pPr>
        <w:spacing w:after="0" w:line="240" w:lineRule="auto"/>
        <w:ind w:left="3686" w:hanging="368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 А бирдиги - </w:t>
      </w:r>
      <w:r>
        <w:rPr>
          <w:rFonts w:ascii="Times New Roman" w:hAnsi="Times New Roman" w:cs="Times New Roman"/>
          <w:sz w:val="24"/>
          <w:szCs w:val="24"/>
          <w:lang w:val="ky-KG"/>
        </w:rPr>
        <w:t>Үлгүлөрдү</w:t>
      </w:r>
      <w:r w:rsidRPr="004117DB">
        <w:rPr>
          <w:rFonts w:ascii="Times New Roman" w:hAnsi="Times New Roman" w:cs="Times New Roman"/>
          <w:sz w:val="24"/>
          <w:szCs w:val="24"/>
          <w:lang w:val="ky-KG"/>
        </w:rPr>
        <w:t xml:space="preserve"> жана шаймандарды, жыгач жана эмерек буюмдарын жасоо жана иштетүү:</w:t>
      </w:r>
    </w:p>
    <w:p w14:paraId="12AD4001" w14:textId="77777777" w:rsidR="004F2862" w:rsidRPr="004117DB" w:rsidRDefault="004F2862" w:rsidP="004F2862">
      <w:pPr>
        <w:spacing w:after="0" w:line="240" w:lineRule="auto"/>
        <w:ind w:left="2832" w:hanging="2832"/>
        <w:jc w:val="both"/>
        <w:rPr>
          <w:rFonts w:ascii="Times New Roman" w:hAnsi="Times New Roman" w:cs="Times New Roman"/>
          <w:sz w:val="20"/>
          <w:szCs w:val="20"/>
          <w:lang w:val="ky-KG"/>
        </w:rPr>
      </w:pPr>
      <w:r>
        <w:rPr>
          <w:rFonts w:ascii="Times New Roman" w:hAnsi="Times New Roman" w:cs="Times New Roman"/>
          <w:sz w:val="24"/>
          <w:szCs w:val="24"/>
          <w:lang w:val="ky-KG"/>
        </w:rPr>
        <w:t>О</w:t>
      </w:r>
      <w:r w:rsidRPr="004117DB">
        <w:rPr>
          <w:rFonts w:ascii="Times New Roman" w:hAnsi="Times New Roman" w:cs="Times New Roman"/>
          <w:sz w:val="24"/>
          <w:szCs w:val="24"/>
          <w:lang w:val="ky-KG"/>
        </w:rPr>
        <w:t>кутуунун натыйжасы А1</w:t>
      </w:r>
      <w:r>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 xml:space="preserve">- Жыгач жана эмерек буюмдарын өндүрүү үчүн </w:t>
      </w:r>
      <w:r>
        <w:rPr>
          <w:rFonts w:ascii="Times New Roman" w:hAnsi="Times New Roman" w:cs="Times New Roman"/>
          <w:sz w:val="24"/>
          <w:szCs w:val="24"/>
          <w:lang w:val="ky-KG"/>
        </w:rPr>
        <w:t>үлгүлөрдү</w:t>
      </w:r>
      <w:r w:rsidRPr="004117DB">
        <w:rPr>
          <w:rFonts w:ascii="Times New Roman" w:hAnsi="Times New Roman" w:cs="Times New Roman"/>
          <w:sz w:val="24"/>
          <w:szCs w:val="24"/>
          <w:lang w:val="ky-KG"/>
        </w:rPr>
        <w:t xml:space="preserve"> жана шаймандарды жасоо</w:t>
      </w:r>
    </w:p>
    <w:p w14:paraId="1B7D31BE" w14:textId="77777777" w:rsidR="004F2862" w:rsidRPr="004117DB" w:rsidRDefault="004F2862" w:rsidP="004F2862">
      <w:pPr>
        <w:spacing w:after="0" w:line="240" w:lineRule="auto"/>
        <w:ind w:left="2694" w:hanging="2694"/>
        <w:jc w:val="both"/>
        <w:rPr>
          <w:rFonts w:ascii="Times New Roman" w:eastAsia="Times New Roman" w:hAnsi="Times New Roman" w:cs="Times New Roman"/>
          <w:iCs/>
          <w:sz w:val="24"/>
          <w:szCs w:val="24"/>
          <w:lang w:val="ky-KG" w:eastAsia="ru-RU"/>
        </w:rPr>
      </w:pPr>
      <w:r>
        <w:rPr>
          <w:rFonts w:ascii="Times New Roman" w:hAnsi="Times New Roman" w:cs="Times New Roman"/>
          <w:sz w:val="24"/>
          <w:szCs w:val="24"/>
          <w:lang w:val="ky-KG"/>
        </w:rPr>
        <w:t>О</w:t>
      </w:r>
      <w:r w:rsidRPr="004117DB">
        <w:rPr>
          <w:rFonts w:ascii="Times New Roman" w:hAnsi="Times New Roman" w:cs="Times New Roman"/>
          <w:sz w:val="24"/>
          <w:szCs w:val="24"/>
          <w:lang w:val="ky-KG"/>
        </w:rPr>
        <w:t>кутуунун натыйжасы А2</w:t>
      </w:r>
      <w:r>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 Жыгач жана эмерек буюмдарын жасоо</w:t>
      </w:r>
    </w:p>
    <w:p w14:paraId="2CEA1586" w14:textId="77777777" w:rsidR="004F2862" w:rsidRPr="004117DB" w:rsidRDefault="004F2862" w:rsidP="004F2862">
      <w:pPr>
        <w:spacing w:after="0" w:line="240" w:lineRule="auto"/>
        <w:jc w:val="both"/>
        <w:rPr>
          <w:rFonts w:ascii="Times New Roman" w:eastAsia="Times New Roman" w:hAnsi="Times New Roman" w:cs="Times New Roman"/>
          <w:iCs/>
          <w:sz w:val="24"/>
          <w:szCs w:val="24"/>
          <w:lang w:val="ky-KG" w:eastAsia="ru-RU"/>
        </w:rPr>
      </w:pPr>
    </w:p>
    <w:p w14:paraId="2B4884CE" w14:textId="77777777" w:rsidR="004F2862" w:rsidRPr="004117DB" w:rsidRDefault="004F2862" w:rsidP="004F2862">
      <w:pPr>
        <w:spacing w:after="0" w:line="240" w:lineRule="auto"/>
        <w:ind w:firstLine="708"/>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Демек, квалификациялар окутуунун натыйжаларынын терминдери менен баяндалат, ал эми окутуунун натыйжаларынын бирдиктери формалдуу, формалдуу эмес жана информалдуу окутуу аркылуу алынган окутуунун натыйжаларын которуу жана топтоо аркылуу квалификацияга акырындык менен жетишүүнү камсыз кылат, ал эми КУА окутуунун натыйжаларын өлчөөнү жана өз ара байланышты жүзөгө ашырууга жардам берет жана дипломдор менен билими жөнүндө күбөлүктөрдүн (сертификаттардын) катышы белгиленет.</w:t>
      </w:r>
    </w:p>
    <w:p w14:paraId="181BA57C" w14:textId="77777777" w:rsidR="004F2862" w:rsidRPr="004117DB" w:rsidRDefault="004F2862" w:rsidP="004F2862">
      <w:pPr>
        <w:pStyle w:val="a3"/>
        <w:spacing w:after="0" w:line="240" w:lineRule="auto"/>
        <w:jc w:val="center"/>
        <w:rPr>
          <w:rFonts w:ascii="Times New Roman" w:hAnsi="Times New Roman" w:cs="Times New Roman"/>
          <w:b/>
          <w:color w:val="0070C0"/>
          <w:sz w:val="24"/>
          <w:szCs w:val="24"/>
          <w:lang w:val="ky-KG"/>
        </w:rPr>
        <w:sectPr w:rsidR="004F2862" w:rsidRPr="004117DB" w:rsidSect="000B2AC0">
          <w:headerReference w:type="default" r:id="rId34"/>
          <w:pgSz w:w="11906" w:h="16838"/>
          <w:pgMar w:top="1134" w:right="851" w:bottom="1134" w:left="1701" w:header="426" w:footer="708" w:gutter="0"/>
          <w:cols w:space="708"/>
          <w:docGrid w:linePitch="360"/>
        </w:sectPr>
      </w:pPr>
    </w:p>
    <w:p w14:paraId="77A846EF" w14:textId="77777777" w:rsidR="004F2862" w:rsidRPr="004117DB" w:rsidRDefault="004F2862" w:rsidP="004F2862">
      <w:pPr>
        <w:pStyle w:val="a3"/>
        <w:spacing w:after="0" w:line="240" w:lineRule="auto"/>
        <w:jc w:val="center"/>
        <w:rPr>
          <w:rFonts w:ascii="Times New Roman" w:hAnsi="Times New Roman" w:cs="Times New Roman"/>
          <w:b/>
          <w:color w:val="0070C0"/>
          <w:sz w:val="24"/>
          <w:szCs w:val="24"/>
          <w:lang w:val="ky-KG"/>
        </w:rPr>
      </w:pPr>
      <w:r w:rsidRPr="004117DB">
        <w:rPr>
          <w:rFonts w:ascii="Times New Roman" w:hAnsi="Times New Roman" w:cs="Times New Roman"/>
          <w:b/>
          <w:color w:val="0070C0"/>
          <w:sz w:val="24"/>
          <w:szCs w:val="24"/>
          <w:lang w:val="ky-KG"/>
        </w:rPr>
        <w:lastRenderedPageBreak/>
        <w:t xml:space="preserve">Окутуунун натыйжаларынын А бирдиги </w:t>
      </w: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Үлгүлөрдү</w:t>
      </w:r>
      <w:r w:rsidRPr="004117DB">
        <w:rPr>
          <w:rFonts w:ascii="Times New Roman" w:hAnsi="Times New Roman" w:cs="Times New Roman"/>
          <w:sz w:val="24"/>
          <w:szCs w:val="24"/>
          <w:lang w:val="ky-KG"/>
        </w:rPr>
        <w:t xml:space="preserve"> жана шаймандарды, жыгач жана эмерек буюмдарын жасоо жана иштетүү</w:t>
      </w:r>
    </w:p>
    <w:p w14:paraId="0DB62435" w14:textId="77777777" w:rsidR="004F2862" w:rsidRPr="004117DB" w:rsidRDefault="004F2862" w:rsidP="004F2862">
      <w:pPr>
        <w:ind w:firstLine="510"/>
        <w:jc w:val="right"/>
        <w:rPr>
          <w:rFonts w:ascii="Times New Roman" w:hAnsi="Times New Roman" w:cs="Times New Roman"/>
          <w:bCs/>
          <w:sz w:val="24"/>
          <w:szCs w:val="24"/>
          <w:lang w:val="ky-KG"/>
        </w:rPr>
      </w:pPr>
      <w:r w:rsidRPr="004117DB">
        <w:rPr>
          <w:rFonts w:ascii="Times New Roman" w:hAnsi="Times New Roman" w:cs="Times New Roman"/>
          <w:bCs/>
          <w:sz w:val="24"/>
          <w:szCs w:val="24"/>
          <w:lang w:val="ky-KG"/>
        </w:rPr>
        <w:t>2-таблица</w:t>
      </w:r>
    </w:p>
    <w:tbl>
      <w:tblPr>
        <w:tblStyle w:val="a5"/>
        <w:tblW w:w="14458" w:type="dxa"/>
        <w:tblInd w:w="421" w:type="dxa"/>
        <w:tblLook w:val="04A0" w:firstRow="1" w:lastRow="0" w:firstColumn="1" w:lastColumn="0" w:noHBand="0" w:noVBand="1"/>
      </w:tblPr>
      <w:tblGrid>
        <w:gridCol w:w="2551"/>
        <w:gridCol w:w="3969"/>
        <w:gridCol w:w="3969"/>
        <w:gridCol w:w="3969"/>
      </w:tblGrid>
      <w:tr w:rsidR="004F2862" w:rsidRPr="004117DB" w14:paraId="11D96B9E" w14:textId="77777777" w:rsidTr="00721495">
        <w:tc>
          <w:tcPr>
            <w:tcW w:w="2551" w:type="dxa"/>
          </w:tcPr>
          <w:p w14:paraId="1F97AF97" w14:textId="77777777" w:rsidR="004F2862" w:rsidRPr="004117DB" w:rsidRDefault="004F2862" w:rsidP="00721495">
            <w:pPr>
              <w:rPr>
                <w:rFonts w:ascii="Times New Roman" w:hAnsi="Times New Roman" w:cs="Times New Roman"/>
                <w:b/>
                <w:sz w:val="20"/>
                <w:szCs w:val="20"/>
                <w:lang w:val="ky-KG"/>
              </w:rPr>
            </w:pPr>
            <w:r w:rsidRPr="004117DB">
              <w:rPr>
                <w:rFonts w:ascii="Times New Roman" w:hAnsi="Times New Roman" w:cs="Times New Roman"/>
                <w:b/>
                <w:sz w:val="20"/>
                <w:szCs w:val="20"/>
                <w:lang w:val="ky-KG"/>
              </w:rPr>
              <w:t>Окутуунун натыйжалары</w:t>
            </w:r>
          </w:p>
          <w:p w14:paraId="1937FF63" w14:textId="77777777" w:rsidR="004F2862" w:rsidRPr="004117DB" w:rsidRDefault="004F2862" w:rsidP="00721495">
            <w:pPr>
              <w:rPr>
                <w:rFonts w:ascii="Times New Roman" w:hAnsi="Times New Roman" w:cs="Times New Roman"/>
                <w:b/>
                <w:sz w:val="20"/>
                <w:szCs w:val="20"/>
                <w:lang w:val="ky-KG"/>
              </w:rPr>
            </w:pPr>
          </w:p>
        </w:tc>
        <w:tc>
          <w:tcPr>
            <w:tcW w:w="3969" w:type="dxa"/>
          </w:tcPr>
          <w:p w14:paraId="144D300A" w14:textId="77777777" w:rsidR="004F2862" w:rsidRPr="004117DB" w:rsidRDefault="004F2862" w:rsidP="00721495">
            <w:pPr>
              <w:jc w:val="center"/>
              <w:rPr>
                <w:rFonts w:ascii="Times New Roman" w:hAnsi="Times New Roman" w:cs="Times New Roman"/>
                <w:b/>
                <w:sz w:val="20"/>
                <w:szCs w:val="20"/>
                <w:lang w:val="ky-KG"/>
              </w:rPr>
            </w:pPr>
            <w:r w:rsidRPr="004117DB">
              <w:rPr>
                <w:rFonts w:ascii="Times New Roman" w:hAnsi="Times New Roman" w:cs="Times New Roman"/>
                <w:b/>
                <w:sz w:val="20"/>
                <w:szCs w:val="20"/>
                <w:lang w:val="ky-KG"/>
              </w:rPr>
              <w:t>Керектүү билим</w:t>
            </w:r>
          </w:p>
        </w:tc>
        <w:tc>
          <w:tcPr>
            <w:tcW w:w="3969" w:type="dxa"/>
          </w:tcPr>
          <w:p w14:paraId="7038B683" w14:textId="77777777" w:rsidR="004F2862" w:rsidRPr="004117DB" w:rsidRDefault="004F2862" w:rsidP="00721495">
            <w:pPr>
              <w:jc w:val="center"/>
              <w:rPr>
                <w:rFonts w:ascii="Times New Roman" w:hAnsi="Times New Roman" w:cs="Times New Roman"/>
                <w:b/>
                <w:sz w:val="20"/>
                <w:szCs w:val="20"/>
                <w:lang w:val="ky-KG"/>
              </w:rPr>
            </w:pPr>
            <w:r w:rsidRPr="004117DB">
              <w:rPr>
                <w:rFonts w:ascii="Times New Roman" w:hAnsi="Times New Roman" w:cs="Times New Roman"/>
                <w:b/>
                <w:sz w:val="20"/>
                <w:szCs w:val="20"/>
                <w:lang w:val="ky-KG"/>
              </w:rPr>
              <w:t>Керектүү көндүмдөр</w:t>
            </w:r>
          </w:p>
        </w:tc>
        <w:tc>
          <w:tcPr>
            <w:tcW w:w="3969" w:type="dxa"/>
          </w:tcPr>
          <w:p w14:paraId="4ABEB959" w14:textId="77777777" w:rsidR="004F2862" w:rsidRPr="004117DB" w:rsidRDefault="004F2862" w:rsidP="00721495">
            <w:pPr>
              <w:jc w:val="center"/>
              <w:rPr>
                <w:rFonts w:ascii="Times New Roman" w:hAnsi="Times New Roman" w:cs="Times New Roman"/>
                <w:b/>
                <w:sz w:val="20"/>
                <w:szCs w:val="20"/>
                <w:lang w:val="ky-KG"/>
              </w:rPr>
            </w:pPr>
            <w:r w:rsidRPr="004117DB">
              <w:rPr>
                <w:rFonts w:ascii="Times New Roman" w:hAnsi="Times New Roman" w:cs="Times New Roman"/>
                <w:b/>
                <w:sz w:val="20"/>
                <w:szCs w:val="20"/>
                <w:lang w:val="ky-KG"/>
              </w:rPr>
              <w:t>Инсандык компетенциялар</w:t>
            </w:r>
          </w:p>
        </w:tc>
      </w:tr>
      <w:tr w:rsidR="004F2862" w:rsidRPr="004117DB" w14:paraId="1675F403" w14:textId="77777777" w:rsidTr="00721495">
        <w:tc>
          <w:tcPr>
            <w:tcW w:w="2551" w:type="dxa"/>
          </w:tcPr>
          <w:p w14:paraId="5D024F88" w14:textId="77777777" w:rsidR="004F2862" w:rsidRPr="004117DB" w:rsidRDefault="004F2862" w:rsidP="00721495">
            <w:pPr>
              <w:ind w:left="360" w:hanging="468"/>
              <w:jc w:val="center"/>
              <w:rPr>
                <w:rFonts w:ascii="Times New Roman" w:hAnsi="Times New Roman" w:cs="Times New Roman"/>
                <w:bCs/>
                <w:sz w:val="20"/>
                <w:szCs w:val="20"/>
                <w:lang w:val="ky-KG"/>
              </w:rPr>
            </w:pPr>
          </w:p>
          <w:p w14:paraId="3CB20B05" w14:textId="77777777" w:rsidR="004F2862" w:rsidRPr="004117DB" w:rsidRDefault="004F2862" w:rsidP="00721495">
            <w:pPr>
              <w:ind w:left="360" w:hanging="468"/>
              <w:jc w:val="center"/>
              <w:rPr>
                <w:rFonts w:ascii="Times New Roman" w:hAnsi="Times New Roman" w:cs="Times New Roman"/>
                <w:b/>
                <w:bCs/>
                <w:color w:val="0070C0"/>
                <w:sz w:val="20"/>
                <w:szCs w:val="20"/>
                <w:lang w:val="ky-KG"/>
              </w:rPr>
            </w:pPr>
            <w:r>
              <w:rPr>
                <w:rFonts w:ascii="Times New Roman" w:hAnsi="Times New Roman" w:cs="Times New Roman"/>
                <w:b/>
                <w:bCs/>
                <w:color w:val="0070C0"/>
                <w:sz w:val="20"/>
                <w:szCs w:val="20"/>
                <w:lang w:val="ky-KG"/>
              </w:rPr>
              <w:t>О</w:t>
            </w:r>
            <w:r w:rsidRPr="004117DB">
              <w:rPr>
                <w:rFonts w:ascii="Times New Roman" w:hAnsi="Times New Roman" w:cs="Times New Roman"/>
                <w:b/>
                <w:bCs/>
                <w:color w:val="0070C0"/>
                <w:sz w:val="20"/>
                <w:szCs w:val="20"/>
                <w:lang w:val="ky-KG"/>
              </w:rPr>
              <w:t>кутуунун натыйжасы А1</w:t>
            </w:r>
          </w:p>
          <w:p w14:paraId="155D86E6" w14:textId="77777777" w:rsidR="004F2862" w:rsidRPr="004117DB" w:rsidRDefault="004F2862" w:rsidP="00721495">
            <w:pPr>
              <w:ind w:left="360" w:hanging="468"/>
              <w:rPr>
                <w:rFonts w:ascii="Times New Roman" w:hAnsi="Times New Roman" w:cs="Times New Roman"/>
                <w:bCs/>
                <w:sz w:val="20"/>
                <w:szCs w:val="20"/>
                <w:lang w:val="ky-KG"/>
              </w:rPr>
            </w:pPr>
          </w:p>
          <w:p w14:paraId="400CF55B" w14:textId="77777777" w:rsidR="004F2862" w:rsidRPr="004117DB" w:rsidRDefault="004F2862" w:rsidP="00721495">
            <w:pPr>
              <w:ind w:left="113"/>
              <w:rPr>
                <w:rFonts w:ascii="Times New Roman" w:hAnsi="Times New Roman" w:cs="Times New Roman"/>
                <w:lang w:val="ky-KG"/>
              </w:rPr>
            </w:pPr>
            <w:r w:rsidRPr="004117DB">
              <w:rPr>
                <w:rFonts w:ascii="Times New Roman" w:hAnsi="Times New Roman" w:cs="Times New Roman"/>
                <w:lang w:val="ky-KG"/>
              </w:rPr>
              <w:t xml:space="preserve">Жыгач жана эмерек буюмдарын өндүрүү үчүн </w:t>
            </w:r>
            <w:r>
              <w:rPr>
                <w:rFonts w:ascii="Times New Roman" w:hAnsi="Times New Roman" w:cs="Times New Roman"/>
                <w:lang w:val="ky-KG"/>
              </w:rPr>
              <w:t>үлгүлөрдү</w:t>
            </w:r>
            <w:r w:rsidRPr="004117DB">
              <w:rPr>
                <w:rFonts w:ascii="Times New Roman" w:hAnsi="Times New Roman" w:cs="Times New Roman"/>
                <w:lang w:val="ky-KG"/>
              </w:rPr>
              <w:t xml:space="preserve"> жана шаймандарды жасоо</w:t>
            </w:r>
          </w:p>
        </w:tc>
        <w:tc>
          <w:tcPr>
            <w:tcW w:w="3969" w:type="dxa"/>
          </w:tcPr>
          <w:p w14:paraId="4C2D68B1"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Жыгач өндүрүшүндө колдонулуучу станокторду, шаймандарды жана жабдууларды орнотуу, жөндөө жана иштетүү эрежелери;</w:t>
            </w:r>
          </w:p>
          <w:p w14:paraId="051636D4"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Бөлүктөр үчүн дайындамаларды даярдоо жана белгилөө ыкмалары; жыгачты жана жыгач материалдарын кесүү ыкмалары;</w:t>
            </w:r>
          </w:p>
          <w:p w14:paraId="40422567"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Жыгач жана жыгач материалдарын кол куралы менен иштетүү боюнча негизги операциялар: араалоо, бурап тешүү, кесүү, оюу, жылмалап сүрүү, тегиздөө; жыгач жана жыгач материалдарын иштетүү боюнча негизги операциялар жана ыкмалар ……</w:t>
            </w:r>
          </w:p>
          <w:p w14:paraId="44A1B7B6"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ab/>
              <w:t>………..</w:t>
            </w:r>
          </w:p>
          <w:p w14:paraId="0B118C0D" w14:textId="77777777" w:rsidR="004F2862" w:rsidRPr="004117DB" w:rsidRDefault="004F2862" w:rsidP="00721495">
            <w:pPr>
              <w:pStyle w:val="a3"/>
              <w:ind w:left="176" w:right="35"/>
              <w:rPr>
                <w:rFonts w:ascii="Times New Roman" w:hAnsi="Times New Roman" w:cs="Times New Roman"/>
                <w:sz w:val="21"/>
                <w:szCs w:val="21"/>
                <w:lang w:val="ky-KG"/>
              </w:rPr>
            </w:pPr>
          </w:p>
        </w:tc>
        <w:tc>
          <w:tcPr>
            <w:tcW w:w="3969" w:type="dxa"/>
          </w:tcPr>
          <w:p w14:paraId="3B36746A"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3F6C0E">
              <w:rPr>
                <w:rFonts w:ascii="Times New Roman" w:hAnsi="Times New Roman" w:cs="Times New Roman"/>
                <w:sz w:val="21"/>
                <w:szCs w:val="21"/>
                <w:lang w:val="ky-KG"/>
              </w:rPr>
              <w:t xml:space="preserve">Үлгүлөрдү </w:t>
            </w:r>
            <w:r w:rsidRPr="004117DB">
              <w:rPr>
                <w:rFonts w:ascii="Times New Roman" w:hAnsi="Times New Roman" w:cs="Times New Roman"/>
                <w:sz w:val="21"/>
                <w:szCs w:val="21"/>
                <w:lang w:val="ky-KG"/>
              </w:rPr>
              <w:t>жана шаймандарды жасоо үчүн станокторду, куралдарды жана жабдууларды орнотуу жана колдонуу;</w:t>
            </w:r>
          </w:p>
          <w:p w14:paraId="331CC7FF"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3F6C0E">
              <w:rPr>
                <w:rFonts w:ascii="Times New Roman" w:hAnsi="Times New Roman" w:cs="Times New Roman"/>
                <w:sz w:val="21"/>
                <w:szCs w:val="21"/>
                <w:lang w:val="ky-KG"/>
              </w:rPr>
              <w:t xml:space="preserve">Үлгүлөрдү </w:t>
            </w:r>
            <w:r w:rsidRPr="004117DB">
              <w:rPr>
                <w:rFonts w:ascii="Times New Roman" w:hAnsi="Times New Roman" w:cs="Times New Roman"/>
                <w:sz w:val="21"/>
                <w:szCs w:val="21"/>
                <w:lang w:val="ky-KG"/>
              </w:rPr>
              <w:t>жана шаймандарды жасоо үчүн керектүү материалдарды тандоо;</w:t>
            </w:r>
          </w:p>
          <w:p w14:paraId="72315208"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3F6C0E">
              <w:rPr>
                <w:rFonts w:ascii="Times New Roman" w:hAnsi="Times New Roman" w:cs="Times New Roman"/>
                <w:sz w:val="21"/>
                <w:szCs w:val="21"/>
                <w:lang w:val="ky-KG"/>
              </w:rPr>
              <w:t>Үлгүлөрдү</w:t>
            </w:r>
            <w:r>
              <w:rPr>
                <w:rFonts w:ascii="Times New Roman" w:hAnsi="Times New Roman" w:cs="Times New Roman"/>
                <w:sz w:val="21"/>
                <w:szCs w:val="21"/>
                <w:lang w:val="ky-KG"/>
              </w:rPr>
              <w:t xml:space="preserve">н </w:t>
            </w:r>
            <w:r w:rsidRPr="004117DB">
              <w:rPr>
                <w:rFonts w:ascii="Times New Roman" w:hAnsi="Times New Roman" w:cs="Times New Roman"/>
                <w:sz w:val="21"/>
                <w:szCs w:val="21"/>
                <w:lang w:val="ky-KG"/>
              </w:rPr>
              <w:t>бөлүктөрү жана шаймандар үчүн дайындамаларды белгилөө жана кесүү;</w:t>
            </w:r>
          </w:p>
          <w:p w14:paraId="6924F949"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3F6C0E">
              <w:rPr>
                <w:rFonts w:ascii="Times New Roman" w:hAnsi="Times New Roman" w:cs="Times New Roman"/>
                <w:sz w:val="21"/>
                <w:szCs w:val="21"/>
                <w:lang w:val="ky-KG"/>
              </w:rPr>
              <w:t>Үлгү</w:t>
            </w:r>
            <w:r>
              <w:rPr>
                <w:rFonts w:ascii="Times New Roman" w:hAnsi="Times New Roman" w:cs="Times New Roman"/>
                <w:sz w:val="21"/>
                <w:szCs w:val="21"/>
                <w:lang w:val="ky-KG"/>
              </w:rPr>
              <w:t xml:space="preserve">нүн </w:t>
            </w:r>
            <w:r w:rsidRPr="004117DB">
              <w:rPr>
                <w:rFonts w:ascii="Times New Roman" w:hAnsi="Times New Roman" w:cs="Times New Roman"/>
                <w:sz w:val="21"/>
                <w:szCs w:val="21"/>
                <w:lang w:val="ky-KG"/>
              </w:rPr>
              <w:t>бөлүктөрү жана шаймандар үчүн дайындамаларды механикалык иштетүү;</w:t>
            </w:r>
          </w:p>
          <w:p w14:paraId="4A7C5370"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3F6C0E">
              <w:rPr>
                <w:rFonts w:ascii="Times New Roman" w:hAnsi="Times New Roman" w:cs="Times New Roman"/>
                <w:sz w:val="21"/>
                <w:szCs w:val="21"/>
                <w:lang w:val="ky-KG"/>
              </w:rPr>
              <w:t>Үлгүлөрдү</w:t>
            </w:r>
            <w:r>
              <w:rPr>
                <w:rFonts w:ascii="Times New Roman" w:hAnsi="Times New Roman" w:cs="Times New Roman"/>
                <w:sz w:val="21"/>
                <w:szCs w:val="21"/>
                <w:lang w:val="ky-KG"/>
              </w:rPr>
              <w:t xml:space="preserve">н </w:t>
            </w:r>
            <w:r w:rsidRPr="004117DB">
              <w:rPr>
                <w:rFonts w:ascii="Times New Roman" w:hAnsi="Times New Roman" w:cs="Times New Roman"/>
                <w:sz w:val="21"/>
                <w:szCs w:val="21"/>
                <w:lang w:val="ky-KG"/>
              </w:rPr>
              <w:t>жана шаймандардын бөлүктөрүн бириктирүү;</w:t>
            </w:r>
          </w:p>
          <w:p w14:paraId="1E99DB70"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ab/>
              <w:t>………..</w:t>
            </w:r>
          </w:p>
          <w:p w14:paraId="0F8412CF" w14:textId="77777777" w:rsidR="004F2862" w:rsidRPr="004117DB" w:rsidRDefault="004F2862" w:rsidP="00721495">
            <w:pPr>
              <w:rPr>
                <w:rFonts w:ascii="Times New Roman" w:hAnsi="Times New Roman" w:cs="Times New Roman"/>
                <w:sz w:val="21"/>
                <w:szCs w:val="21"/>
                <w:lang w:val="ky-KG"/>
              </w:rPr>
            </w:pPr>
          </w:p>
        </w:tc>
        <w:tc>
          <w:tcPr>
            <w:tcW w:w="3969" w:type="dxa"/>
          </w:tcPr>
          <w:p w14:paraId="58D24EBD" w14:textId="77777777" w:rsidR="004F2862" w:rsidRPr="004117DB" w:rsidRDefault="004F2862" w:rsidP="007A6CCD">
            <w:pPr>
              <w:pStyle w:val="a3"/>
              <w:numPr>
                <w:ilvl w:val="0"/>
                <w:numId w:val="23"/>
              </w:numPr>
              <w:ind w:left="176"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Кесиптик милдеттерди аткаруунун алкагында учурдагы жумуш күнүн пландаштыруу жана уюштуруу, жумуш ордун сарамжалдуу уюштуруу;</w:t>
            </w:r>
          </w:p>
          <w:p w14:paraId="172383B3" w14:textId="77777777" w:rsidR="004F2862" w:rsidRPr="004117DB" w:rsidRDefault="004F2862" w:rsidP="007A6CCD">
            <w:pPr>
              <w:pStyle w:val="a3"/>
              <w:numPr>
                <w:ilvl w:val="0"/>
                <w:numId w:val="23"/>
              </w:numPr>
              <w:ind w:left="176"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Өзүнүн кесиптик жана жеке өнүгүүсүн пландаштыруу жана ишке ашыруу;</w:t>
            </w:r>
          </w:p>
          <w:p w14:paraId="4880381A" w14:textId="77777777" w:rsidR="004F2862" w:rsidRPr="004117DB" w:rsidRDefault="004F2862" w:rsidP="007A6CCD">
            <w:pPr>
              <w:pStyle w:val="a3"/>
              <w:numPr>
                <w:ilvl w:val="0"/>
                <w:numId w:val="23"/>
              </w:numPr>
              <w:ind w:left="176"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Өз ишинин натыйжаларын өзү көзөмөлдөө жана талдоо;</w:t>
            </w:r>
          </w:p>
          <w:p w14:paraId="79F5219F" w14:textId="77777777" w:rsidR="004F2862" w:rsidRPr="004117DB" w:rsidRDefault="004F2862" w:rsidP="007A6CCD">
            <w:pPr>
              <w:pStyle w:val="a3"/>
              <w:numPr>
                <w:ilvl w:val="0"/>
                <w:numId w:val="23"/>
              </w:numPr>
              <w:ind w:left="176"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Акыркы натыйжанын критерийлерин, тапшырманы аткаруу мөөнөттөрүн, контролдоо чекиттерин жана колдо болгон ресурстарды тактоо. Жетекчи менен толук түшүнүшүүгө жетишүү;</w:t>
            </w:r>
          </w:p>
          <w:p w14:paraId="4C17CB58" w14:textId="77777777" w:rsidR="004F2862" w:rsidRPr="004117DB" w:rsidRDefault="004F2862" w:rsidP="007A6CCD">
            <w:pPr>
              <w:pStyle w:val="a3"/>
              <w:numPr>
                <w:ilvl w:val="0"/>
                <w:numId w:val="23"/>
              </w:numPr>
              <w:ind w:left="176"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Чыр-чатаксыз баарлашуу ыкмаларына ээ болуу………</w:t>
            </w:r>
          </w:p>
          <w:p w14:paraId="47E0CF1A" w14:textId="77777777" w:rsidR="004F2862" w:rsidRPr="004117DB" w:rsidRDefault="004F2862" w:rsidP="00721495">
            <w:pPr>
              <w:ind w:right="35"/>
              <w:rPr>
                <w:rFonts w:ascii="Times New Roman" w:hAnsi="Times New Roman" w:cs="Times New Roman"/>
                <w:sz w:val="21"/>
                <w:szCs w:val="21"/>
                <w:lang w:val="ky-KG"/>
              </w:rPr>
            </w:pPr>
            <w:r w:rsidRPr="004117DB">
              <w:rPr>
                <w:rFonts w:ascii="Times New Roman" w:hAnsi="Times New Roman" w:cs="Times New Roman"/>
                <w:sz w:val="21"/>
                <w:szCs w:val="21"/>
                <w:lang w:val="ky-KG"/>
              </w:rPr>
              <w:t>……………</w:t>
            </w:r>
          </w:p>
        </w:tc>
      </w:tr>
      <w:tr w:rsidR="004F2862" w:rsidRPr="004117DB" w14:paraId="06D5B33C" w14:textId="77777777" w:rsidTr="00721495">
        <w:tc>
          <w:tcPr>
            <w:tcW w:w="2551" w:type="dxa"/>
          </w:tcPr>
          <w:p w14:paraId="461EC938" w14:textId="77777777" w:rsidR="004F2862" w:rsidRPr="004117DB" w:rsidRDefault="004F2862" w:rsidP="00721495">
            <w:pPr>
              <w:ind w:left="360" w:hanging="468"/>
              <w:jc w:val="center"/>
              <w:rPr>
                <w:rFonts w:ascii="Times New Roman" w:hAnsi="Times New Roman" w:cs="Times New Roman"/>
                <w:bCs/>
                <w:sz w:val="20"/>
                <w:szCs w:val="20"/>
                <w:lang w:val="ky-KG"/>
              </w:rPr>
            </w:pPr>
          </w:p>
          <w:p w14:paraId="261A30AD" w14:textId="77777777" w:rsidR="004F2862" w:rsidRPr="004117DB" w:rsidRDefault="004F2862" w:rsidP="00721495">
            <w:pPr>
              <w:ind w:left="360" w:hanging="468"/>
              <w:jc w:val="center"/>
              <w:rPr>
                <w:rFonts w:ascii="Times New Roman" w:hAnsi="Times New Roman" w:cs="Times New Roman"/>
                <w:b/>
                <w:bCs/>
                <w:color w:val="0070C0"/>
                <w:sz w:val="20"/>
                <w:szCs w:val="20"/>
                <w:lang w:val="ky-KG"/>
              </w:rPr>
            </w:pPr>
            <w:r>
              <w:rPr>
                <w:rFonts w:ascii="Times New Roman" w:hAnsi="Times New Roman" w:cs="Times New Roman"/>
                <w:b/>
                <w:bCs/>
                <w:color w:val="0070C0"/>
                <w:sz w:val="20"/>
                <w:szCs w:val="20"/>
                <w:lang w:val="ky-KG"/>
              </w:rPr>
              <w:t>О</w:t>
            </w:r>
            <w:r w:rsidRPr="004117DB">
              <w:rPr>
                <w:rFonts w:ascii="Times New Roman" w:hAnsi="Times New Roman" w:cs="Times New Roman"/>
                <w:b/>
                <w:bCs/>
                <w:color w:val="0070C0"/>
                <w:sz w:val="20"/>
                <w:szCs w:val="20"/>
                <w:lang w:val="ky-KG"/>
              </w:rPr>
              <w:t>кутуунун натыйжасы</w:t>
            </w:r>
            <w:r>
              <w:rPr>
                <w:rFonts w:ascii="Times New Roman" w:hAnsi="Times New Roman" w:cs="Times New Roman"/>
                <w:b/>
                <w:bCs/>
                <w:color w:val="0070C0"/>
                <w:sz w:val="20"/>
                <w:szCs w:val="20"/>
                <w:lang w:val="ky-KG"/>
              </w:rPr>
              <w:t xml:space="preserve"> А2</w:t>
            </w:r>
            <w:r w:rsidRPr="004117DB">
              <w:rPr>
                <w:rFonts w:ascii="Times New Roman" w:hAnsi="Times New Roman" w:cs="Times New Roman"/>
                <w:b/>
                <w:bCs/>
                <w:color w:val="0070C0"/>
                <w:sz w:val="20"/>
                <w:szCs w:val="20"/>
                <w:lang w:val="ky-KG"/>
              </w:rPr>
              <w:t xml:space="preserve"> </w:t>
            </w:r>
          </w:p>
          <w:p w14:paraId="55CA33B0" w14:textId="77777777" w:rsidR="004F2862" w:rsidRPr="004117DB" w:rsidRDefault="004F2862" w:rsidP="00721495">
            <w:pPr>
              <w:ind w:left="360" w:hanging="468"/>
              <w:rPr>
                <w:rFonts w:ascii="Times New Roman" w:hAnsi="Times New Roman" w:cs="Times New Roman"/>
                <w:bCs/>
                <w:sz w:val="20"/>
                <w:szCs w:val="20"/>
                <w:lang w:val="ky-KG"/>
              </w:rPr>
            </w:pPr>
          </w:p>
          <w:p w14:paraId="492DD4C8" w14:textId="77777777" w:rsidR="004F2862" w:rsidRPr="004117DB" w:rsidRDefault="004F2862" w:rsidP="00721495">
            <w:pPr>
              <w:ind w:left="33" w:hanging="33"/>
              <w:rPr>
                <w:rFonts w:ascii="Times New Roman" w:hAnsi="Times New Roman" w:cs="Times New Roman"/>
                <w:lang w:val="ky-KG"/>
              </w:rPr>
            </w:pPr>
            <w:r w:rsidRPr="004117DB">
              <w:rPr>
                <w:rFonts w:ascii="Times New Roman" w:hAnsi="Times New Roman" w:cs="Times New Roman"/>
                <w:lang w:val="ky-KG"/>
              </w:rPr>
              <w:t>Жыгач жана эмерек буюмдарын жасоо</w:t>
            </w:r>
          </w:p>
        </w:tc>
        <w:tc>
          <w:tcPr>
            <w:tcW w:w="3969" w:type="dxa"/>
          </w:tcPr>
          <w:p w14:paraId="7E48E16E"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Жыгач өндүрүшүндө колдонулуучу станокторду, шаймандарды жана жабдууларды орнотуу, жөндөө жана иштетүү эрежелери;</w:t>
            </w:r>
          </w:p>
          <w:p w14:paraId="4CFD44ED"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Бөлүктөр үчүн дайындамаларды даярдоо жана белгилөө ыкмалары; жыгачты жана жыгач материалдарын кесүү ыкмалары;</w:t>
            </w:r>
          </w:p>
          <w:p w14:paraId="2B4A1DA1"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ab/>
              <w:t>……………</w:t>
            </w:r>
          </w:p>
        </w:tc>
        <w:tc>
          <w:tcPr>
            <w:tcW w:w="3969" w:type="dxa"/>
          </w:tcPr>
          <w:p w14:paraId="555F61AF"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Жыгач өндүрүү иштери үчүн станокторду, шаймандарды жөндөө жана иште колдонуу;</w:t>
            </w:r>
          </w:p>
          <w:p w14:paraId="47335941"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Бөлүктөр үчүн дайындамаларды даярдоо жана белгилөө, жыгач жана жыгач материалдарын кесүү;</w:t>
            </w:r>
          </w:p>
          <w:p w14:paraId="17F3F4EC"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Жыгач жана жыгач материалдарын кол куралы менен иштетүү боюнча негизги операцияларды жүргүзүү: араалоо, бурап тешүү, оюу</w:t>
            </w:r>
          </w:p>
          <w:p w14:paraId="0507C134" w14:textId="77777777" w:rsidR="004F2862" w:rsidRPr="004117DB" w:rsidRDefault="004F2862" w:rsidP="00721495">
            <w:pPr>
              <w:pStyle w:val="tkTablica"/>
              <w:spacing w:after="0" w:line="240" w:lineRule="auto"/>
              <w:ind w:left="235" w:hanging="216"/>
              <w:rPr>
                <w:rFonts w:ascii="Times New Roman" w:hAnsi="Times New Roman" w:cs="Times New Roman"/>
                <w:sz w:val="21"/>
                <w:szCs w:val="21"/>
                <w:lang w:val="ky-KG"/>
              </w:rPr>
            </w:pPr>
            <w:r w:rsidRPr="004117DB">
              <w:rPr>
                <w:rFonts w:ascii="Times New Roman" w:hAnsi="Times New Roman" w:cs="Times New Roman"/>
                <w:sz w:val="21"/>
                <w:szCs w:val="21"/>
                <w:lang w:val="ky-KG"/>
              </w:rPr>
              <w:t>……………..</w:t>
            </w:r>
          </w:p>
        </w:tc>
        <w:tc>
          <w:tcPr>
            <w:tcW w:w="3969" w:type="dxa"/>
          </w:tcPr>
          <w:p w14:paraId="158B959A"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Кесиптик чөйрөдө жүрүм-турум жана байланыш ченемдерин жана эрежелерин сактоо;</w:t>
            </w:r>
          </w:p>
          <w:p w14:paraId="26F6E0C8"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Чыр-чатаксыз баарлашуу ыкмаларына ээ болуу;</w:t>
            </w:r>
          </w:p>
          <w:p w14:paraId="681A1618"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Өз ишинин натыйжаларын өзү көзөмөлдөө жана талдоо;</w:t>
            </w:r>
          </w:p>
          <w:p w14:paraId="4BCE94D3"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Өзүнүн ишинин натыйжалары үчүн жоопкерчилик тартуу;</w:t>
            </w:r>
          </w:p>
          <w:p w14:paraId="4F303107" w14:textId="77777777" w:rsidR="004F2862" w:rsidRPr="004117DB" w:rsidRDefault="004F2862" w:rsidP="007A6CCD">
            <w:pPr>
              <w:pStyle w:val="a3"/>
              <w:numPr>
                <w:ilvl w:val="0"/>
                <w:numId w:val="23"/>
              </w:numPr>
              <w:ind w:left="176" w:right="35" w:hanging="176"/>
              <w:rPr>
                <w:rFonts w:ascii="Times New Roman" w:hAnsi="Times New Roman" w:cs="Times New Roman"/>
                <w:sz w:val="21"/>
                <w:szCs w:val="21"/>
                <w:lang w:val="ky-KG"/>
              </w:rPr>
            </w:pPr>
            <w:r w:rsidRPr="004117DB">
              <w:rPr>
                <w:rFonts w:ascii="Times New Roman" w:hAnsi="Times New Roman" w:cs="Times New Roman"/>
                <w:sz w:val="21"/>
                <w:szCs w:val="21"/>
                <w:lang w:val="ky-KG"/>
              </w:rPr>
              <w:t>…….</w:t>
            </w:r>
          </w:p>
        </w:tc>
      </w:tr>
    </w:tbl>
    <w:p w14:paraId="4F49C888"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val="ky-KG" w:eastAsia="ru-RU"/>
        </w:rPr>
      </w:pPr>
    </w:p>
    <w:p w14:paraId="5C9EEB09"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eastAsia="Times New Roman" w:hAnsi="Times New Roman" w:cs="Times New Roman"/>
          <w:iCs/>
          <w:sz w:val="24"/>
          <w:szCs w:val="24"/>
          <w:lang w:val="ky-KG" w:eastAsia="ru-RU"/>
        </w:rPr>
        <w:sectPr w:rsidR="004F2862" w:rsidRPr="004117DB" w:rsidSect="000B2AC0">
          <w:pgSz w:w="16838" w:h="11906" w:orient="landscape"/>
          <w:pgMar w:top="851" w:right="1134" w:bottom="1701" w:left="1134" w:header="426" w:footer="708" w:gutter="0"/>
          <w:cols w:space="708"/>
          <w:docGrid w:linePitch="360"/>
        </w:sectPr>
      </w:pPr>
    </w:p>
    <w:p w14:paraId="57ABAC1C" w14:textId="77777777" w:rsidR="004F2862" w:rsidRPr="00547EB7" w:rsidRDefault="004F2862" w:rsidP="00547EB7">
      <w:pPr>
        <w:pStyle w:val="a3"/>
        <w:numPr>
          <w:ilvl w:val="1"/>
          <w:numId w:val="11"/>
        </w:numPr>
        <w:spacing w:before="100" w:beforeAutospacing="1" w:after="100" w:afterAutospacing="1" w:line="240" w:lineRule="auto"/>
        <w:ind w:left="0" w:firstLine="0"/>
        <w:contextualSpacing w:val="0"/>
        <w:outlineLvl w:val="1"/>
        <w:rPr>
          <w:rFonts w:ascii="Times New Roman" w:hAnsi="Times New Roman" w:cs="Times New Roman"/>
          <w:b/>
          <w:bCs/>
          <w:color w:val="000000" w:themeColor="text1"/>
          <w:sz w:val="24"/>
          <w:szCs w:val="24"/>
          <w:lang w:val="ky-KG"/>
        </w:rPr>
      </w:pPr>
      <w:bookmarkStart w:id="9" w:name="_Toc116809905"/>
      <w:r w:rsidRPr="00547EB7">
        <w:rPr>
          <w:rFonts w:ascii="Times New Roman" w:eastAsia="Times New Roman" w:hAnsi="Times New Roman" w:cs="Times New Roman"/>
          <w:b/>
          <w:color w:val="000000" w:themeColor="text1"/>
          <w:sz w:val="24"/>
          <w:szCs w:val="24"/>
          <w:lang w:val="ky-KG" w:eastAsia="ru-RU"/>
        </w:rPr>
        <w:lastRenderedPageBreak/>
        <w:t>МАМЛЕКЕТТИК БИЛИМ БЕРҮҮ СТАНДАРТЫ ЖАНА БИЛИМ БЕРҮҮ ПРОГРАММАСЫ ОКУТУУНУН НАТЫЙЖАЛАРЫНЫН ТЕРМИНДЕРИ МЕНЕН</w:t>
      </w:r>
      <w:bookmarkEnd w:id="9"/>
    </w:p>
    <w:p w14:paraId="6FF680F7"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квалификациялык алкактардын дескрипторлорун (баяндамаларын) түзүү, квалификацияларды аныктоо үчүн гана эмес, окуу программаларын иштеп чыгуу, баалоо ж.б. үчүн да колдонулушу мүмкүн.</w:t>
      </w:r>
    </w:p>
    <w:p w14:paraId="5EBE78EB" w14:textId="77777777" w:rsidR="004F2862" w:rsidRPr="004117DB" w:rsidRDefault="004F2862" w:rsidP="004F2862">
      <w:pPr>
        <w:pStyle w:val="a3"/>
        <w:spacing w:after="0" w:line="240" w:lineRule="auto"/>
        <w:ind w:left="0" w:firstLine="709"/>
        <w:contextualSpacing w:val="0"/>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Жогоруда айтылгандай, иш берүүчүлөр улуттук квалификациялык алкактын деңгээлине ылайык кесиптик стандарттар аркылуу кызматкердин кесиптик компетенттүүлүгүнө талаптарды коюшат. Квалификация билим, көндүмдөр жана инсандык компетенцияларда чагылдырылган окутуунун натыйжаларынын бирдиктеринен турат. Квалификациялардын өзү эреже катары квалификация жаатындагы компетенттүү органдар же Кыргыз Республикасынын Билим берүү жана илим министрлиги, тармактык министрликтер, иш берүүчүлөр ассоциациясы тарабынан аныкталат.</w:t>
      </w:r>
    </w:p>
    <w:p w14:paraId="4C31AC82" w14:textId="77777777" w:rsidR="004F2862" w:rsidRPr="004117DB" w:rsidRDefault="004F2862" w:rsidP="004F2862">
      <w:pPr>
        <w:pStyle w:val="a3"/>
        <w:spacing w:after="0" w:line="240" w:lineRule="auto"/>
        <w:ind w:left="0" w:firstLine="709"/>
        <w:contextualSpacing w:val="0"/>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 xml:space="preserve">Башталгыч кесиптик билим берүүдө квалификация билим берүү министрлиги бекиткен жумушчу кесиптердин тизмесине ылайык келет. Башталгыч кесиптик билим берүүнүн квалификациясын берүүчү билим берүү программаларынын мазмунуна карата талаптардын өзү мамлекеттик билим берүү стандарттарында камтылган. </w:t>
      </w:r>
    </w:p>
    <w:p w14:paraId="28B3C89A" w14:textId="77777777" w:rsidR="004F2862" w:rsidRPr="004117DB" w:rsidRDefault="004F2862" w:rsidP="004F2862">
      <w:pPr>
        <w:pStyle w:val="a3"/>
        <w:spacing w:after="0" w:line="240" w:lineRule="auto"/>
        <w:ind w:left="0" w:firstLine="709"/>
        <w:contextualSpacing w:val="0"/>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Билим берүү программасы квалификацияга, ал эми кесиптик стандарт кесиптик иштин түрүнө карата иштелип чыгат. Квалификация ар кандай кесиптик стандарттарды окутуунун натыйжаларынын бирдиктерин камтышы мүмкүн, башкача айтканда окутуунун натыйжалары айкалыштырылышы мүмкүн.</w:t>
      </w:r>
    </w:p>
    <w:p w14:paraId="14237977" w14:textId="77777777" w:rsidR="004F2862" w:rsidRPr="004117DB" w:rsidRDefault="004F2862" w:rsidP="004F2862">
      <w:pPr>
        <w:pStyle w:val="a3"/>
        <w:spacing w:after="0" w:line="240" w:lineRule="auto"/>
        <w:ind w:left="0" w:firstLine="709"/>
        <w:contextualSpacing w:val="0"/>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Иш берүүчүлөрдөн тышкары, квалификациянын негизги керектөөчүсү жана буюртмачысы болуп мамлекет саналат жана ал да ар кандай деңгээлдеги квалификацияларга өз талаптарын ко</w:t>
      </w:r>
      <w:r>
        <w:rPr>
          <w:rFonts w:ascii="Times New Roman" w:hAnsi="Times New Roman" w:cs="Times New Roman"/>
          <w:bCs/>
          <w:sz w:val="24"/>
          <w:szCs w:val="24"/>
          <w:lang w:val="ky-KG"/>
        </w:rPr>
        <w:t>ё</w:t>
      </w:r>
      <w:r w:rsidRPr="004117DB">
        <w:rPr>
          <w:rFonts w:ascii="Times New Roman" w:hAnsi="Times New Roman" w:cs="Times New Roman"/>
          <w:bCs/>
          <w:sz w:val="24"/>
          <w:szCs w:val="24"/>
          <w:lang w:val="ky-KG"/>
        </w:rPr>
        <w:t>т.  Ошондуктан формалдуу билим берүүдө билим берүү программасында иш берүүчүлөрдүн талаптарынан тышкары мамлекеттик компонент түрүндөгү мамлекеттик талаптар бар.</w:t>
      </w:r>
    </w:p>
    <w:p w14:paraId="2FF78294" w14:textId="77777777" w:rsidR="004F2862" w:rsidRPr="004117DB" w:rsidRDefault="004F2862" w:rsidP="004F2862">
      <w:pPr>
        <w:spacing w:after="0" w:line="240" w:lineRule="auto"/>
        <w:ind w:firstLine="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Алсак, башталгыч кесиптик билим берүүнүн мамлекеттик билим берүү стандартына ылайык башталгыч кесиптик билим берүүнүн кайсы болбосун кесибинин бүтүрүүчүсү негизги кесиптик билим берүү программасынын максаттарына ылайык төмөнкүдөй жалпы компетенцияларга ээ болушу керек:</w:t>
      </w:r>
    </w:p>
    <w:p w14:paraId="45593205" w14:textId="77777777" w:rsidR="004F2862" w:rsidRPr="00EF3063" w:rsidRDefault="004F2862" w:rsidP="004F2862">
      <w:pPr>
        <w:pStyle w:val="a3"/>
        <w:spacing w:before="60" w:after="60" w:line="240" w:lineRule="auto"/>
        <w:ind w:left="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ЖК1 </w:t>
      </w:r>
      <w:r w:rsidRPr="00EF3063">
        <w:rPr>
          <w:rFonts w:ascii="Times New Roman" w:hAnsi="Times New Roman" w:cs="Times New Roman"/>
          <w:sz w:val="24"/>
          <w:szCs w:val="24"/>
          <w:lang w:val="ky-KG"/>
        </w:rPr>
        <w:t>Айлана-чөйрөнү коргоо жана өндүрүштүк экология боюнча билимди колдоно алат; коопсуз жана сергек жашоо мүнөзүн уюштуруу;</w:t>
      </w:r>
    </w:p>
    <w:p w14:paraId="09E0C3E2" w14:textId="77777777" w:rsidR="004F2862" w:rsidRPr="004117DB" w:rsidRDefault="004F2862" w:rsidP="004F2862">
      <w:pPr>
        <w:spacing w:before="60" w:after="60" w:line="240" w:lineRule="auto"/>
        <w:ind w:left="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ЖК2 Өзүнүн оозеки жана жазуу жүзүндөгү сөзүн мамлекеттик (В1-деңгээли) жана расмий тилдерде кесиптик баарлашуу деңгээлинде логикалык жактан түзүүгө жөндөмдүү;</w:t>
      </w:r>
    </w:p>
    <w:p w14:paraId="0EC77552" w14:textId="77777777" w:rsidR="004F2862" w:rsidRPr="004117DB" w:rsidRDefault="004F2862" w:rsidP="004F2862">
      <w:pPr>
        <w:spacing w:before="60" w:after="60" w:line="240" w:lineRule="auto"/>
        <w:ind w:left="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ЖК3 Кесиптик ишмердүүлүктө маалыматтык-коммуникациялык технологияларды колдонууга жөндөмдүү;</w:t>
      </w:r>
    </w:p>
    <w:p w14:paraId="14EC7174" w14:textId="77777777" w:rsidR="004F2862" w:rsidRPr="004117DB" w:rsidRDefault="004F2862" w:rsidP="004F2862">
      <w:pPr>
        <w:spacing w:before="60" w:after="60" w:line="240" w:lineRule="auto"/>
        <w:ind w:left="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ЖК4 Командада иштей алат, кесиптештери, жетекчилиги, керектөөчүлөр менен натыйжалуу баарлашууга жөндөмдүү;</w:t>
      </w:r>
    </w:p>
    <w:p w14:paraId="4DC93E7D" w14:textId="77777777" w:rsidR="004F2862" w:rsidRPr="004117DB" w:rsidRDefault="004F2862" w:rsidP="004F2862">
      <w:pPr>
        <w:spacing w:before="60" w:after="60" w:line="240" w:lineRule="auto"/>
        <w:ind w:left="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ЖК5 Өз ишин пландаштырууга жана уюштурууга жөндөмдүү;</w:t>
      </w:r>
    </w:p>
    <w:p w14:paraId="3C6F28F6" w14:textId="77777777" w:rsidR="004F2862" w:rsidRPr="004117DB" w:rsidRDefault="004F2862" w:rsidP="004F2862">
      <w:pPr>
        <w:spacing w:before="60" w:after="60" w:line="240" w:lineRule="auto"/>
        <w:ind w:left="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ЖК6 Негизги ишкердик билимдерин жана көндүмдөрүн кесиптик ишмердүүлүктө колдоно алат.</w:t>
      </w:r>
    </w:p>
    <w:p w14:paraId="0F834042" w14:textId="77777777" w:rsidR="004F2862" w:rsidRPr="004117DB" w:rsidRDefault="004F2862" w:rsidP="004F2862">
      <w:pPr>
        <w:spacing w:after="0" w:line="240" w:lineRule="auto"/>
        <w:ind w:firstLine="709"/>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Бул жалпы компетенциялар ЖК1, ЖК2, ЖК3, ЖК4, ЖК5 жана ЖК6 – бир эле убакта окутуунун натыйжалары болуп саналат, аларга кесибине карабастан башталгыч кесиптик билим берүүнүн жумушчу кесиптеринин КУАнын 3 жана 4-деңгээлинин кызматкерлери ээ болууга тийиш.</w:t>
      </w:r>
    </w:p>
    <w:p w14:paraId="3944E41E" w14:textId="77777777" w:rsidR="004F2862" w:rsidRPr="004117DB" w:rsidRDefault="004F2862" w:rsidP="004F2862">
      <w:pPr>
        <w:spacing w:after="0" w:line="240" w:lineRule="auto"/>
        <w:ind w:firstLine="709"/>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 xml:space="preserve">Анткени окутуунун натыйжалары - бул билим, көндүмдөр жана инсандык компетенциялар түрүндөгү компетенциялардын жыйындысы, ал эми квалификациялар </w:t>
      </w:r>
      <w:r w:rsidRPr="004117DB">
        <w:rPr>
          <w:rFonts w:ascii="Times New Roman" w:hAnsi="Times New Roman" w:cs="Times New Roman"/>
          <w:bCs/>
          <w:sz w:val="24"/>
          <w:szCs w:val="24"/>
          <w:lang w:val="ky-KG"/>
        </w:rPr>
        <w:lastRenderedPageBreak/>
        <w:t>окутуунун натыйжаларынын бирдиктерин камтыйт, демек мамлекеттик компонентти окутуунун натыйжалары окутуунун натыйжаларынын бирдигине которулат (8-сүрөт).</w:t>
      </w:r>
    </w:p>
    <w:p w14:paraId="22F018F5" w14:textId="77777777" w:rsidR="004F2862" w:rsidRPr="004117DB" w:rsidRDefault="004F2862" w:rsidP="004F2862">
      <w:pPr>
        <w:spacing w:after="0" w:line="240" w:lineRule="auto"/>
        <w:ind w:firstLine="709"/>
        <w:jc w:val="both"/>
        <w:rPr>
          <w:rFonts w:ascii="Times New Roman" w:hAnsi="Times New Roman" w:cs="Times New Roman"/>
          <w:bCs/>
          <w:sz w:val="24"/>
          <w:szCs w:val="24"/>
          <w:lang w:val="ky-KG"/>
        </w:rPr>
      </w:pPr>
    </w:p>
    <w:tbl>
      <w:tblPr>
        <w:tblStyle w:val="a5"/>
        <w:tblW w:w="9073" w:type="dxa"/>
        <w:tblInd w:w="137" w:type="dxa"/>
        <w:tblLook w:val="04A0" w:firstRow="1" w:lastRow="0" w:firstColumn="1" w:lastColumn="0" w:noHBand="0" w:noVBand="1"/>
      </w:tblPr>
      <w:tblGrid>
        <w:gridCol w:w="3402"/>
        <w:gridCol w:w="709"/>
        <w:gridCol w:w="2409"/>
        <w:gridCol w:w="679"/>
        <w:gridCol w:w="1874"/>
      </w:tblGrid>
      <w:tr w:rsidR="004F2862" w:rsidRPr="004117DB" w14:paraId="180167E5" w14:textId="77777777" w:rsidTr="00721495">
        <w:tc>
          <w:tcPr>
            <w:tcW w:w="3402" w:type="dxa"/>
            <w:tcBorders>
              <w:top w:val="single" w:sz="4" w:space="0" w:color="auto"/>
              <w:right w:val="single" w:sz="4" w:space="0" w:color="auto"/>
            </w:tcBorders>
          </w:tcPr>
          <w:p w14:paraId="6FFA4279"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ЖК1 окутуунун натыйжаларынын бирдиги</w:t>
            </w:r>
          </w:p>
        </w:tc>
        <w:tc>
          <w:tcPr>
            <w:tcW w:w="709" w:type="dxa"/>
            <w:tcBorders>
              <w:top w:val="nil"/>
              <w:left w:val="single" w:sz="4" w:space="0" w:color="auto"/>
              <w:bottom w:val="nil"/>
              <w:right w:val="single" w:sz="4" w:space="0" w:color="auto"/>
            </w:tcBorders>
          </w:tcPr>
          <w:p w14:paraId="6ED50321" w14:textId="77777777" w:rsidR="004F2862" w:rsidRPr="004117DB" w:rsidRDefault="004F2862" w:rsidP="00721495">
            <w:pPr>
              <w:spacing w:before="120" w:after="120"/>
              <w:jc w:val="center"/>
              <w:rPr>
                <w:rFonts w:ascii="Times New Roman" w:hAnsi="Times New Roman" w:cs="Times New Roman"/>
                <w:sz w:val="20"/>
                <w:szCs w:val="20"/>
                <w:lang w:val="ky-KG"/>
              </w:rPr>
            </w:pPr>
          </w:p>
        </w:tc>
        <w:tc>
          <w:tcPr>
            <w:tcW w:w="2409" w:type="dxa"/>
            <w:tcBorders>
              <w:top w:val="single" w:sz="4" w:space="0" w:color="auto"/>
              <w:left w:val="single" w:sz="4" w:space="0" w:color="auto"/>
              <w:right w:val="single" w:sz="4" w:space="0" w:color="auto"/>
            </w:tcBorders>
          </w:tcPr>
          <w:p w14:paraId="7CE60DD5" w14:textId="77777777" w:rsidR="004F2862" w:rsidRPr="004117DB" w:rsidRDefault="004F2862" w:rsidP="00721495">
            <w:pPr>
              <w:spacing w:before="120" w:after="12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Ж</w:t>
            </w:r>
            <w:r w:rsidRPr="004117DB">
              <w:rPr>
                <w:rFonts w:ascii="Times New Roman" w:hAnsi="Times New Roman" w:cs="Times New Roman"/>
                <w:bCs/>
                <w:sz w:val="20"/>
                <w:szCs w:val="20"/>
                <w:lang w:val="ky-KG"/>
              </w:rPr>
              <w:t>К1 окутуунун натыйжасы</w:t>
            </w:r>
          </w:p>
        </w:tc>
        <w:tc>
          <w:tcPr>
            <w:tcW w:w="679" w:type="dxa"/>
            <w:tcBorders>
              <w:top w:val="nil"/>
              <w:left w:val="single" w:sz="4" w:space="0" w:color="auto"/>
              <w:bottom w:val="nil"/>
              <w:right w:val="single" w:sz="4" w:space="0" w:color="auto"/>
            </w:tcBorders>
          </w:tcPr>
          <w:p w14:paraId="20ADA688" w14:textId="77777777" w:rsidR="004F2862" w:rsidRPr="004117DB" w:rsidRDefault="004F2862" w:rsidP="00721495">
            <w:pPr>
              <w:spacing w:before="60" w:after="60"/>
              <w:ind w:left="33"/>
              <w:jc w:val="center"/>
              <w:rPr>
                <w:rFonts w:ascii="Times New Roman" w:hAnsi="Times New Roman" w:cs="Times New Roman"/>
                <w:sz w:val="20"/>
                <w:szCs w:val="20"/>
                <w:lang w:val="ky-KG"/>
              </w:rPr>
            </w:pPr>
            <w:r w:rsidRPr="004117DB">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7EA7395" wp14:editId="2860FF9C">
                      <wp:simplePos x="0" y="0"/>
                      <wp:positionH relativeFrom="column">
                        <wp:posOffset>-23495</wp:posOffset>
                      </wp:positionH>
                      <wp:positionV relativeFrom="paragraph">
                        <wp:posOffset>188595</wp:posOffset>
                      </wp:positionV>
                      <wp:extent cx="342900" cy="190500"/>
                      <wp:effectExtent l="19050" t="19050" r="19050" b="38100"/>
                      <wp:wrapNone/>
                      <wp:docPr id="3" name="Стрелка влево 3"/>
                      <wp:cNvGraphicFramePr/>
                      <a:graphic xmlns:a="http://schemas.openxmlformats.org/drawingml/2006/main">
                        <a:graphicData uri="http://schemas.microsoft.com/office/word/2010/wordprocessingShape">
                          <wps:wsp>
                            <wps:cNvSpPr/>
                            <wps:spPr>
                              <a:xfrm>
                                <a:off x="0" y="0"/>
                                <a:ext cx="34290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ABD89" id="Стрелка влево 3" o:spid="_x0000_s1026" type="#_x0000_t66" style="position:absolute;margin-left:-1.85pt;margin-top:14.85pt;width:27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" adj="6000" fillcolor="#4472c4 [3204]" strokecolor="#1f3763 [1604]" strokeweight="1pt"/>
                  </w:pict>
                </mc:Fallback>
              </mc:AlternateContent>
            </w:r>
          </w:p>
        </w:tc>
        <w:tc>
          <w:tcPr>
            <w:tcW w:w="1874" w:type="dxa"/>
            <w:tcBorders>
              <w:top w:val="single" w:sz="4" w:space="0" w:color="auto"/>
              <w:left w:val="single" w:sz="4" w:space="0" w:color="auto"/>
            </w:tcBorders>
          </w:tcPr>
          <w:p w14:paraId="40DA7683" w14:textId="77777777" w:rsidR="004F2862" w:rsidRPr="004117DB" w:rsidRDefault="004F2862" w:rsidP="00721495">
            <w:pPr>
              <w:spacing w:before="60" w:after="60"/>
              <w:ind w:left="33"/>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ЖК1 компетенциясы</w:t>
            </w:r>
          </w:p>
        </w:tc>
      </w:tr>
      <w:tr w:rsidR="004F2862" w:rsidRPr="004117DB" w14:paraId="056901E0" w14:textId="77777777" w:rsidTr="00721495">
        <w:trPr>
          <w:trHeight w:val="488"/>
        </w:trPr>
        <w:tc>
          <w:tcPr>
            <w:tcW w:w="3402" w:type="dxa"/>
            <w:tcBorders>
              <w:right w:val="single" w:sz="4" w:space="0" w:color="auto"/>
            </w:tcBorders>
          </w:tcPr>
          <w:p w14:paraId="08FB69AD" w14:textId="77777777" w:rsidR="004F2862" w:rsidRPr="004117DB" w:rsidRDefault="004F2862" w:rsidP="00721495">
            <w:pPr>
              <w:spacing w:before="120" w:after="120"/>
              <w:ind w:right="-62"/>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ЖК2</w:t>
            </w:r>
            <w:r w:rsidRPr="004117DB">
              <w:rPr>
                <w:lang w:val="ky-KG"/>
              </w:rPr>
              <w:t xml:space="preserve"> </w:t>
            </w:r>
            <w:r w:rsidRPr="004117DB">
              <w:rPr>
                <w:rFonts w:ascii="Times New Roman" w:hAnsi="Times New Roman" w:cs="Times New Roman"/>
                <w:sz w:val="20"/>
                <w:szCs w:val="20"/>
                <w:lang w:val="ky-KG"/>
              </w:rPr>
              <w:t>окутуунун натыйжаларынын бирдиги</w:t>
            </w:r>
          </w:p>
        </w:tc>
        <w:tc>
          <w:tcPr>
            <w:tcW w:w="709" w:type="dxa"/>
            <w:tcBorders>
              <w:top w:val="nil"/>
              <w:left w:val="single" w:sz="4" w:space="0" w:color="auto"/>
              <w:bottom w:val="nil"/>
              <w:right w:val="single" w:sz="4" w:space="0" w:color="auto"/>
            </w:tcBorders>
          </w:tcPr>
          <w:p w14:paraId="3011CF24" w14:textId="77777777" w:rsidR="004F2862" w:rsidRPr="004117DB" w:rsidRDefault="004F2862" w:rsidP="00721495">
            <w:pPr>
              <w:spacing w:before="120" w:after="120"/>
              <w:ind w:right="-62"/>
              <w:jc w:val="center"/>
              <w:rPr>
                <w:rFonts w:ascii="Times New Roman" w:hAnsi="Times New Roman" w:cs="Times New Roman"/>
                <w:sz w:val="20"/>
                <w:szCs w:val="20"/>
                <w:lang w:val="ky-KG"/>
              </w:rPr>
            </w:pPr>
            <w:r w:rsidRPr="004117DB">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C3ACD67" wp14:editId="66E6B811">
                      <wp:simplePos x="0" y="0"/>
                      <wp:positionH relativeFrom="column">
                        <wp:posOffset>-24765</wp:posOffset>
                      </wp:positionH>
                      <wp:positionV relativeFrom="paragraph">
                        <wp:posOffset>-97155</wp:posOffset>
                      </wp:positionV>
                      <wp:extent cx="342900" cy="190500"/>
                      <wp:effectExtent l="19050" t="19050" r="19050" b="38100"/>
                      <wp:wrapNone/>
                      <wp:docPr id="11" name="Стрелка влево 11"/>
                      <wp:cNvGraphicFramePr/>
                      <a:graphic xmlns:a="http://schemas.openxmlformats.org/drawingml/2006/main">
                        <a:graphicData uri="http://schemas.microsoft.com/office/word/2010/wordprocessingShape">
                          <wps:wsp>
                            <wps:cNvSpPr/>
                            <wps:spPr>
                              <a:xfrm>
                                <a:off x="0" y="0"/>
                                <a:ext cx="34290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3DD23" id="Стрелка влево 11" o:spid="_x0000_s1026" type="#_x0000_t66" style="position:absolute;margin-left:-1.95pt;margin-top:-7.65pt;width:27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" adj="6000" fillcolor="#4472c4 [3204]" strokecolor="#1f3763 [1604]" strokeweight="1pt"/>
                  </w:pict>
                </mc:Fallback>
              </mc:AlternateContent>
            </w:r>
          </w:p>
        </w:tc>
        <w:tc>
          <w:tcPr>
            <w:tcW w:w="2409" w:type="dxa"/>
            <w:tcBorders>
              <w:left w:val="single" w:sz="4" w:space="0" w:color="auto"/>
              <w:right w:val="single" w:sz="4" w:space="0" w:color="auto"/>
            </w:tcBorders>
          </w:tcPr>
          <w:p w14:paraId="364461E2" w14:textId="77777777" w:rsidR="004F2862" w:rsidRPr="004117DB" w:rsidRDefault="004F2862" w:rsidP="00721495">
            <w:pPr>
              <w:spacing w:before="120" w:after="120"/>
              <w:ind w:right="-62"/>
              <w:jc w:val="center"/>
              <w:rPr>
                <w:rFonts w:ascii="Times New Roman" w:hAnsi="Times New Roman" w:cs="Times New Roman"/>
                <w:sz w:val="20"/>
                <w:szCs w:val="20"/>
                <w:lang w:val="ky-KG"/>
              </w:rPr>
            </w:pPr>
            <w:r w:rsidRPr="004117DB">
              <w:rPr>
                <w:rFonts w:ascii="Times New Roman" w:hAnsi="Times New Roman" w:cs="Times New Roman"/>
                <w:bCs/>
                <w:sz w:val="20"/>
                <w:szCs w:val="20"/>
                <w:lang w:val="ky-KG"/>
              </w:rPr>
              <w:t>ЖК2 октуунун натыйжасы</w:t>
            </w:r>
          </w:p>
        </w:tc>
        <w:tc>
          <w:tcPr>
            <w:tcW w:w="679" w:type="dxa"/>
            <w:tcBorders>
              <w:top w:val="nil"/>
              <w:left w:val="single" w:sz="4" w:space="0" w:color="auto"/>
              <w:bottom w:val="nil"/>
              <w:right w:val="single" w:sz="4" w:space="0" w:color="auto"/>
            </w:tcBorders>
          </w:tcPr>
          <w:p w14:paraId="786BF1B7" w14:textId="77777777" w:rsidR="004F2862" w:rsidRPr="004117DB" w:rsidRDefault="004F2862" w:rsidP="00721495">
            <w:pPr>
              <w:spacing w:before="120" w:after="120"/>
              <w:ind w:right="-62"/>
              <w:jc w:val="center"/>
              <w:rPr>
                <w:rFonts w:ascii="Times New Roman" w:hAnsi="Times New Roman" w:cs="Times New Roman"/>
                <w:bCs/>
                <w:sz w:val="20"/>
                <w:szCs w:val="20"/>
                <w:lang w:val="ky-KG"/>
              </w:rPr>
            </w:pPr>
          </w:p>
        </w:tc>
        <w:tc>
          <w:tcPr>
            <w:tcW w:w="1874" w:type="dxa"/>
            <w:tcBorders>
              <w:left w:val="single" w:sz="4" w:space="0" w:color="auto"/>
            </w:tcBorders>
          </w:tcPr>
          <w:p w14:paraId="6024F8C8" w14:textId="77777777" w:rsidR="004F2862" w:rsidRPr="004117DB" w:rsidRDefault="004F2862" w:rsidP="00721495">
            <w:pPr>
              <w:spacing w:before="120" w:after="120"/>
              <w:ind w:right="-62"/>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Ж</w:t>
            </w:r>
            <w:r w:rsidRPr="004117DB">
              <w:rPr>
                <w:rFonts w:ascii="Times New Roman" w:hAnsi="Times New Roman" w:cs="Times New Roman"/>
                <w:bCs/>
                <w:sz w:val="20"/>
                <w:szCs w:val="20"/>
                <w:lang w:val="ky-KG"/>
              </w:rPr>
              <w:t>К2 компетенциясы</w:t>
            </w:r>
          </w:p>
        </w:tc>
      </w:tr>
      <w:tr w:rsidR="004F2862" w:rsidRPr="004117DB" w14:paraId="7ADE4ED6" w14:textId="77777777" w:rsidTr="00721495">
        <w:trPr>
          <w:trHeight w:val="202"/>
        </w:trPr>
        <w:tc>
          <w:tcPr>
            <w:tcW w:w="3402" w:type="dxa"/>
            <w:tcBorders>
              <w:right w:val="single" w:sz="4" w:space="0" w:color="auto"/>
            </w:tcBorders>
            <w:shd w:val="clear" w:color="auto" w:fill="auto"/>
          </w:tcPr>
          <w:p w14:paraId="2879B376"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w:t>
            </w:r>
          </w:p>
        </w:tc>
        <w:tc>
          <w:tcPr>
            <w:tcW w:w="709" w:type="dxa"/>
            <w:tcBorders>
              <w:top w:val="nil"/>
              <w:left w:val="single" w:sz="4" w:space="0" w:color="auto"/>
              <w:bottom w:val="nil"/>
              <w:right w:val="single" w:sz="4" w:space="0" w:color="auto"/>
            </w:tcBorders>
          </w:tcPr>
          <w:p w14:paraId="5FE67B79" w14:textId="77777777" w:rsidR="004F2862" w:rsidRPr="004117DB" w:rsidRDefault="004F2862" w:rsidP="00721495">
            <w:pPr>
              <w:jc w:val="center"/>
              <w:rPr>
                <w:rFonts w:ascii="Times New Roman" w:hAnsi="Times New Roman" w:cs="Times New Roman"/>
                <w:sz w:val="20"/>
                <w:szCs w:val="20"/>
                <w:lang w:val="ky-KG"/>
              </w:rPr>
            </w:pPr>
          </w:p>
        </w:tc>
        <w:tc>
          <w:tcPr>
            <w:tcW w:w="2409" w:type="dxa"/>
            <w:tcBorders>
              <w:left w:val="single" w:sz="4" w:space="0" w:color="auto"/>
              <w:right w:val="single" w:sz="4" w:space="0" w:color="auto"/>
            </w:tcBorders>
            <w:shd w:val="clear" w:color="auto" w:fill="auto"/>
          </w:tcPr>
          <w:p w14:paraId="281BC758"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w:t>
            </w:r>
          </w:p>
        </w:tc>
        <w:tc>
          <w:tcPr>
            <w:tcW w:w="679" w:type="dxa"/>
            <w:tcBorders>
              <w:top w:val="nil"/>
              <w:left w:val="single" w:sz="4" w:space="0" w:color="auto"/>
              <w:bottom w:val="nil"/>
              <w:right w:val="single" w:sz="4" w:space="0" w:color="auto"/>
            </w:tcBorders>
          </w:tcPr>
          <w:p w14:paraId="4CBB5482" w14:textId="77777777" w:rsidR="004F2862" w:rsidRPr="004117DB" w:rsidRDefault="004F2862" w:rsidP="00721495">
            <w:pPr>
              <w:jc w:val="center"/>
              <w:rPr>
                <w:rFonts w:ascii="Times New Roman" w:hAnsi="Times New Roman" w:cs="Times New Roman"/>
                <w:bCs/>
                <w:sz w:val="20"/>
                <w:szCs w:val="20"/>
                <w:lang w:val="ky-KG"/>
              </w:rPr>
            </w:pPr>
          </w:p>
        </w:tc>
        <w:tc>
          <w:tcPr>
            <w:tcW w:w="1874" w:type="dxa"/>
            <w:tcBorders>
              <w:left w:val="single" w:sz="4" w:space="0" w:color="auto"/>
            </w:tcBorders>
            <w:shd w:val="clear" w:color="auto" w:fill="auto"/>
          </w:tcPr>
          <w:p w14:paraId="49A5DB63"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w:t>
            </w:r>
          </w:p>
        </w:tc>
      </w:tr>
    </w:tbl>
    <w:p w14:paraId="3D835AD5" w14:textId="77777777" w:rsidR="004F2862" w:rsidRPr="004117DB" w:rsidRDefault="004F2862" w:rsidP="004F2862">
      <w:pPr>
        <w:spacing w:after="0" w:line="240" w:lineRule="auto"/>
        <w:jc w:val="center"/>
        <w:rPr>
          <w:rFonts w:ascii="Times New Roman" w:eastAsiaTheme="minorEastAsia" w:hAnsi="Times New Roman" w:cs="Times New Roman"/>
          <w:sz w:val="24"/>
          <w:szCs w:val="24"/>
          <w:lang w:val="ky-KG"/>
        </w:rPr>
      </w:pPr>
    </w:p>
    <w:p w14:paraId="73407737" w14:textId="77777777" w:rsidR="004F2862" w:rsidRPr="004117DB" w:rsidRDefault="004F2862" w:rsidP="004F2862">
      <w:pPr>
        <w:spacing w:after="0" w:line="240" w:lineRule="auto"/>
        <w:jc w:val="center"/>
        <w:rPr>
          <w:rFonts w:ascii="Times New Roman" w:eastAsiaTheme="minorEastAsia" w:hAnsi="Times New Roman" w:cs="Times New Roman"/>
          <w:sz w:val="24"/>
          <w:szCs w:val="24"/>
          <w:lang w:val="ky-KG"/>
        </w:rPr>
      </w:pPr>
      <w:r w:rsidRPr="004117DB">
        <w:rPr>
          <w:rFonts w:ascii="Times New Roman" w:eastAsiaTheme="minorEastAsia" w:hAnsi="Times New Roman" w:cs="Times New Roman"/>
          <w:sz w:val="24"/>
          <w:szCs w:val="24"/>
          <w:lang w:val="ky-KG"/>
        </w:rPr>
        <w:t>8-сүрөт. Мамлекеттик компонентти окутуунун натыйжаларынын бирдиги</w:t>
      </w:r>
    </w:p>
    <w:p w14:paraId="0B2A7105" w14:textId="77777777" w:rsidR="004F2862" w:rsidRPr="004117DB" w:rsidRDefault="004F2862" w:rsidP="004F2862">
      <w:pPr>
        <w:spacing w:after="0" w:line="240" w:lineRule="auto"/>
        <w:jc w:val="center"/>
        <w:rPr>
          <w:rFonts w:ascii="Times New Roman" w:eastAsiaTheme="minorEastAsia" w:hAnsi="Times New Roman" w:cs="Times New Roman"/>
          <w:sz w:val="24"/>
          <w:szCs w:val="24"/>
          <w:lang w:val="ky-KG"/>
        </w:rPr>
      </w:pPr>
    </w:p>
    <w:p w14:paraId="763E7FFD" w14:textId="77777777" w:rsidR="004F2862" w:rsidRPr="004117DB" w:rsidRDefault="004F2862" w:rsidP="004F2862">
      <w:pPr>
        <w:tabs>
          <w:tab w:val="left" w:pos="-1440"/>
          <w:tab w:val="left" w:pos="426"/>
          <w:tab w:val="left" w:pos="993"/>
        </w:tabs>
        <w:suppressAutoHyphens/>
        <w:spacing w:after="0" w:line="240" w:lineRule="auto"/>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ab/>
        <w:t xml:space="preserve">     Башталгыч кесиптик билим берүүнүн кандай болбосун квалификациясы мамлекеттик компонентти окутуунун натыйжаларынын алты бирдигин камтууга тийиш, зарыл болгон учурда аларды ирилештирүүгө болот.</w:t>
      </w:r>
    </w:p>
    <w:p w14:paraId="56C10F6F" w14:textId="77777777" w:rsidR="004F2862" w:rsidRPr="004117DB" w:rsidRDefault="004F2862" w:rsidP="004F2862">
      <w:pPr>
        <w:spacing w:after="0" w:line="240" w:lineRule="auto"/>
        <w:ind w:firstLine="709"/>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БКБ деңгээлинин квалификациясына иштелип чыккан билим берүү программасы кесиптик стандарттан окутуунун натыйжаларынын бирдиктеринен жана мамлекеттик компоненттин окутуу натыйжаларынын бирдиктеринен турат, алар квалификациянын улуттук алкагынын 3 жана 4-деңгээлдери менен салыштырылат.</w:t>
      </w:r>
    </w:p>
    <w:p w14:paraId="4779FF59" w14:textId="77777777" w:rsidR="004F2862" w:rsidRPr="004117DB" w:rsidRDefault="004F2862" w:rsidP="004F2862">
      <w:pPr>
        <w:spacing w:after="0" w:line="240" w:lineRule="auto"/>
        <w:ind w:firstLine="709"/>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Ошентип, программа эмгек рыногунда зарыл болгон окутуунун натыйжаларынын бирдиктерин жана модулдарга которулган мамлекеттик компонентти окутуунун натыйжаларын камтыйт (9-сүрөт). Окутуунун натыйжаларынын бирдиктерин жана модулдарды айкалыштыруунун ар кандай мүмкүнчүлүктөр түс менен белгиленген.</w:t>
      </w:r>
    </w:p>
    <w:p w14:paraId="2E45D3FF" w14:textId="77777777" w:rsidR="004F2862" w:rsidRPr="004117DB" w:rsidRDefault="004F2862" w:rsidP="004F2862">
      <w:pPr>
        <w:jc w:val="center"/>
        <w:rPr>
          <w:rFonts w:ascii="Times New Roman" w:hAnsi="Times New Roman" w:cs="Times New Roman"/>
          <w:bCs/>
          <w:sz w:val="24"/>
          <w:szCs w:val="24"/>
          <w:lang w:val="ky-KG"/>
        </w:rPr>
      </w:pPr>
    </w:p>
    <w:tbl>
      <w:tblPr>
        <w:tblStyle w:val="a5"/>
        <w:tblW w:w="714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2"/>
        <w:gridCol w:w="1448"/>
        <w:gridCol w:w="373"/>
        <w:gridCol w:w="4421"/>
        <w:gridCol w:w="345"/>
      </w:tblGrid>
      <w:tr w:rsidR="004F2862" w:rsidRPr="004117DB" w14:paraId="0D81822C" w14:textId="77777777" w:rsidTr="00721495">
        <w:tc>
          <w:tcPr>
            <w:tcW w:w="562" w:type="dxa"/>
            <w:shd w:val="clear" w:color="auto" w:fill="E2EFD9" w:themeFill="accent6" w:themeFillTint="33"/>
          </w:tcPr>
          <w:p w14:paraId="47E2AF3C"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bCs/>
                <w:sz w:val="24"/>
                <w:szCs w:val="24"/>
                <w:lang w:val="ky-KG"/>
              </w:rPr>
              <w:t xml:space="preserve">  </w:t>
            </w:r>
          </w:p>
        </w:tc>
        <w:tc>
          <w:tcPr>
            <w:tcW w:w="1448" w:type="dxa"/>
            <w:tcBorders>
              <w:bottom w:val="single" w:sz="4" w:space="0" w:color="auto"/>
            </w:tcBorders>
            <w:shd w:val="clear" w:color="auto" w:fill="E2EFD9" w:themeFill="accent6" w:themeFillTint="33"/>
          </w:tcPr>
          <w:p w14:paraId="5E696337"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Программа</w:t>
            </w:r>
          </w:p>
        </w:tc>
        <w:tc>
          <w:tcPr>
            <w:tcW w:w="373" w:type="dxa"/>
            <w:shd w:val="clear" w:color="auto" w:fill="E2EFD9" w:themeFill="accent6" w:themeFillTint="33"/>
          </w:tcPr>
          <w:p w14:paraId="0C102DB2"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bottom w:val="single" w:sz="4" w:space="0" w:color="auto"/>
            </w:tcBorders>
            <w:shd w:val="clear" w:color="auto" w:fill="E2EFD9" w:themeFill="accent6" w:themeFillTint="33"/>
          </w:tcPr>
          <w:p w14:paraId="63B5AAAD" w14:textId="77777777" w:rsidR="004F2862" w:rsidRPr="004117DB" w:rsidRDefault="004F2862" w:rsidP="00721495">
            <w:pPr>
              <w:tabs>
                <w:tab w:val="left" w:pos="-1440"/>
                <w:tab w:val="left" w:pos="426"/>
                <w:tab w:val="left" w:pos="993"/>
              </w:tabs>
              <w:suppressAutoHyphens/>
              <w:spacing w:before="60" w:after="60"/>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Квалификация</w:t>
            </w:r>
          </w:p>
          <w:p w14:paraId="4B61A4B6" w14:textId="77777777" w:rsidR="004F2862" w:rsidRPr="004117DB" w:rsidRDefault="004F2862" w:rsidP="00721495">
            <w:pPr>
              <w:tabs>
                <w:tab w:val="left" w:pos="-1440"/>
                <w:tab w:val="left" w:pos="426"/>
                <w:tab w:val="left" w:pos="993"/>
              </w:tabs>
              <w:suppressAutoHyphens/>
              <w:spacing w:before="60" w:after="60"/>
              <w:jc w:val="center"/>
              <w:rPr>
                <w:rFonts w:ascii="Times New Roman" w:hAnsi="Times New Roman" w:cs="Times New Roman"/>
                <w:sz w:val="24"/>
                <w:szCs w:val="24"/>
                <w:lang w:val="ky-KG"/>
              </w:rPr>
            </w:pPr>
          </w:p>
        </w:tc>
        <w:tc>
          <w:tcPr>
            <w:tcW w:w="345" w:type="dxa"/>
            <w:shd w:val="clear" w:color="auto" w:fill="E2EFD9" w:themeFill="accent6" w:themeFillTint="33"/>
          </w:tcPr>
          <w:p w14:paraId="7BF8A93D"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57043668" w14:textId="77777777" w:rsidTr="00721495">
        <w:tc>
          <w:tcPr>
            <w:tcW w:w="562" w:type="dxa"/>
            <w:tcBorders>
              <w:right w:val="single" w:sz="4" w:space="0" w:color="auto"/>
            </w:tcBorders>
            <w:shd w:val="clear" w:color="auto" w:fill="E2EFD9" w:themeFill="accent6" w:themeFillTint="33"/>
          </w:tcPr>
          <w:p w14:paraId="3C6B92F3"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3A4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1-модуль</w:t>
            </w:r>
          </w:p>
        </w:tc>
        <w:tc>
          <w:tcPr>
            <w:tcW w:w="373" w:type="dxa"/>
            <w:tcBorders>
              <w:left w:val="single" w:sz="4" w:space="0" w:color="auto"/>
              <w:right w:val="single" w:sz="4" w:space="0" w:color="auto"/>
            </w:tcBorders>
            <w:shd w:val="clear" w:color="auto" w:fill="E2EFD9" w:themeFill="accent6" w:themeFillTint="33"/>
          </w:tcPr>
          <w:p w14:paraId="1254E8D8"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E756B67"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w:t>
            </w:r>
            <w:r>
              <w:rPr>
                <w:rFonts w:ascii="Times New Roman" w:hAnsi="Times New Roman" w:cs="Times New Roman"/>
                <w:sz w:val="24"/>
                <w:szCs w:val="24"/>
                <w:lang w:val="ky-KG"/>
              </w:rPr>
              <w:t xml:space="preserve"> А</w:t>
            </w:r>
            <w:r w:rsidRPr="004117DB">
              <w:rPr>
                <w:rFonts w:ascii="Times New Roman" w:hAnsi="Times New Roman" w:cs="Times New Roman"/>
                <w:sz w:val="24"/>
                <w:szCs w:val="24"/>
                <w:lang w:val="ky-KG"/>
              </w:rPr>
              <w:t xml:space="preserve"> бирдиги</w:t>
            </w:r>
          </w:p>
        </w:tc>
        <w:tc>
          <w:tcPr>
            <w:tcW w:w="345" w:type="dxa"/>
            <w:tcBorders>
              <w:left w:val="single" w:sz="4" w:space="0" w:color="auto"/>
            </w:tcBorders>
            <w:shd w:val="clear" w:color="auto" w:fill="E2EFD9" w:themeFill="accent6" w:themeFillTint="33"/>
          </w:tcPr>
          <w:p w14:paraId="59A62C7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19716C42" w14:textId="77777777" w:rsidTr="00721495">
        <w:tc>
          <w:tcPr>
            <w:tcW w:w="562" w:type="dxa"/>
            <w:shd w:val="clear" w:color="auto" w:fill="E2EFD9" w:themeFill="accent6" w:themeFillTint="33"/>
          </w:tcPr>
          <w:p w14:paraId="57A80C92"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1448" w:type="dxa"/>
            <w:tcBorders>
              <w:top w:val="single" w:sz="4" w:space="0" w:color="auto"/>
              <w:bottom w:val="single" w:sz="4" w:space="0" w:color="auto"/>
            </w:tcBorders>
            <w:shd w:val="clear" w:color="auto" w:fill="E2EFD9" w:themeFill="accent6" w:themeFillTint="33"/>
          </w:tcPr>
          <w:p w14:paraId="64F7203E"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73" w:type="dxa"/>
            <w:shd w:val="clear" w:color="auto" w:fill="E2EFD9" w:themeFill="accent6" w:themeFillTint="33"/>
          </w:tcPr>
          <w:p w14:paraId="779CD73E"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tcBorders>
              <w:top w:val="single" w:sz="4" w:space="0" w:color="auto"/>
              <w:bottom w:val="single" w:sz="4" w:space="0" w:color="auto"/>
            </w:tcBorders>
            <w:shd w:val="clear" w:color="auto" w:fill="E2EFD9" w:themeFill="accent6" w:themeFillTint="33"/>
          </w:tcPr>
          <w:p w14:paraId="56FA54DE"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45" w:type="dxa"/>
            <w:shd w:val="clear" w:color="auto" w:fill="E2EFD9" w:themeFill="accent6" w:themeFillTint="33"/>
          </w:tcPr>
          <w:p w14:paraId="5C969F7D"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r>
      <w:tr w:rsidR="004F2862" w:rsidRPr="004117DB" w14:paraId="777D0FBC" w14:textId="77777777" w:rsidTr="00721495">
        <w:tc>
          <w:tcPr>
            <w:tcW w:w="562" w:type="dxa"/>
            <w:tcBorders>
              <w:right w:val="single" w:sz="4" w:space="0" w:color="auto"/>
            </w:tcBorders>
            <w:shd w:val="clear" w:color="auto" w:fill="E2EFD9" w:themeFill="accent6" w:themeFillTint="33"/>
          </w:tcPr>
          <w:p w14:paraId="2F52DE65"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A87EF"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2-модуль </w:t>
            </w:r>
          </w:p>
        </w:tc>
        <w:tc>
          <w:tcPr>
            <w:tcW w:w="373" w:type="dxa"/>
            <w:tcBorders>
              <w:left w:val="single" w:sz="4" w:space="0" w:color="auto"/>
              <w:right w:val="single" w:sz="4" w:space="0" w:color="auto"/>
            </w:tcBorders>
            <w:shd w:val="clear" w:color="auto" w:fill="E2EFD9" w:themeFill="accent6" w:themeFillTint="33"/>
          </w:tcPr>
          <w:p w14:paraId="0FAD9AFE"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FBA79"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w:t>
            </w:r>
            <w:r>
              <w:rPr>
                <w:rFonts w:ascii="Times New Roman" w:hAnsi="Times New Roman" w:cs="Times New Roman"/>
                <w:sz w:val="24"/>
                <w:szCs w:val="24"/>
                <w:lang w:val="ky-KG"/>
              </w:rPr>
              <w:t xml:space="preserve">Б </w:t>
            </w:r>
            <w:r w:rsidRPr="004117DB">
              <w:rPr>
                <w:rFonts w:ascii="Times New Roman" w:hAnsi="Times New Roman" w:cs="Times New Roman"/>
                <w:sz w:val="24"/>
                <w:szCs w:val="24"/>
                <w:lang w:val="ky-KG"/>
              </w:rPr>
              <w:t>бирдиги</w:t>
            </w:r>
          </w:p>
        </w:tc>
        <w:tc>
          <w:tcPr>
            <w:tcW w:w="345" w:type="dxa"/>
            <w:tcBorders>
              <w:left w:val="single" w:sz="4" w:space="0" w:color="auto"/>
            </w:tcBorders>
            <w:shd w:val="clear" w:color="auto" w:fill="E2EFD9" w:themeFill="accent6" w:themeFillTint="33"/>
          </w:tcPr>
          <w:p w14:paraId="66417046"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0A9376CF" w14:textId="77777777" w:rsidTr="00721495">
        <w:tc>
          <w:tcPr>
            <w:tcW w:w="562" w:type="dxa"/>
            <w:shd w:val="clear" w:color="auto" w:fill="E2EFD9" w:themeFill="accent6" w:themeFillTint="33"/>
          </w:tcPr>
          <w:p w14:paraId="13D18521"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1448" w:type="dxa"/>
            <w:tcBorders>
              <w:top w:val="single" w:sz="4" w:space="0" w:color="auto"/>
              <w:bottom w:val="single" w:sz="4" w:space="0" w:color="auto"/>
            </w:tcBorders>
            <w:shd w:val="clear" w:color="auto" w:fill="E2EFD9" w:themeFill="accent6" w:themeFillTint="33"/>
          </w:tcPr>
          <w:p w14:paraId="67ECF0C4"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73" w:type="dxa"/>
            <w:shd w:val="clear" w:color="auto" w:fill="E2EFD9" w:themeFill="accent6" w:themeFillTint="33"/>
          </w:tcPr>
          <w:p w14:paraId="07DD8EBC"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tcBorders>
              <w:top w:val="single" w:sz="4" w:space="0" w:color="auto"/>
              <w:bottom w:val="single" w:sz="4" w:space="0" w:color="auto"/>
            </w:tcBorders>
            <w:shd w:val="clear" w:color="auto" w:fill="E2EFD9" w:themeFill="accent6" w:themeFillTint="33"/>
          </w:tcPr>
          <w:p w14:paraId="59B97B9E"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45" w:type="dxa"/>
            <w:shd w:val="clear" w:color="auto" w:fill="E2EFD9" w:themeFill="accent6" w:themeFillTint="33"/>
          </w:tcPr>
          <w:p w14:paraId="3BC83484"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r>
      <w:tr w:rsidR="004F2862" w:rsidRPr="004117DB" w14:paraId="06072BBD" w14:textId="77777777" w:rsidTr="00721495">
        <w:tc>
          <w:tcPr>
            <w:tcW w:w="562" w:type="dxa"/>
            <w:tcBorders>
              <w:right w:val="single" w:sz="4" w:space="0" w:color="auto"/>
            </w:tcBorders>
            <w:shd w:val="clear" w:color="auto" w:fill="E2EFD9" w:themeFill="accent6" w:themeFillTint="33"/>
          </w:tcPr>
          <w:p w14:paraId="5641A848"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E1BE21"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3-модуль</w:t>
            </w:r>
          </w:p>
        </w:tc>
        <w:tc>
          <w:tcPr>
            <w:tcW w:w="373" w:type="dxa"/>
            <w:tcBorders>
              <w:left w:val="single" w:sz="4" w:space="0" w:color="auto"/>
              <w:right w:val="single" w:sz="4" w:space="0" w:color="auto"/>
            </w:tcBorders>
            <w:shd w:val="clear" w:color="auto" w:fill="E2EFD9" w:themeFill="accent6" w:themeFillTint="33"/>
          </w:tcPr>
          <w:p w14:paraId="0247C80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D0F4A2"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p w14:paraId="6945A0A6"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w:t>
            </w:r>
            <w:r>
              <w:rPr>
                <w:rFonts w:ascii="Times New Roman" w:hAnsi="Times New Roman" w:cs="Times New Roman"/>
                <w:sz w:val="24"/>
                <w:szCs w:val="24"/>
                <w:lang w:val="ky-KG"/>
              </w:rPr>
              <w:t xml:space="preserve">В </w:t>
            </w:r>
            <w:r w:rsidRPr="004117DB">
              <w:rPr>
                <w:rFonts w:ascii="Times New Roman" w:hAnsi="Times New Roman" w:cs="Times New Roman"/>
                <w:sz w:val="24"/>
                <w:szCs w:val="24"/>
                <w:lang w:val="ky-KG"/>
              </w:rPr>
              <w:t>бирдиги</w:t>
            </w:r>
          </w:p>
        </w:tc>
        <w:tc>
          <w:tcPr>
            <w:tcW w:w="345" w:type="dxa"/>
            <w:tcBorders>
              <w:left w:val="single" w:sz="4" w:space="0" w:color="auto"/>
            </w:tcBorders>
            <w:shd w:val="clear" w:color="auto" w:fill="E2EFD9" w:themeFill="accent6" w:themeFillTint="33"/>
          </w:tcPr>
          <w:p w14:paraId="2F31012F"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0EAA6A88" w14:textId="77777777" w:rsidTr="00721495">
        <w:tc>
          <w:tcPr>
            <w:tcW w:w="562" w:type="dxa"/>
            <w:shd w:val="clear" w:color="auto" w:fill="E2EFD9" w:themeFill="accent6" w:themeFillTint="33"/>
          </w:tcPr>
          <w:p w14:paraId="5C25A5F5"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1448" w:type="dxa"/>
            <w:tcBorders>
              <w:top w:val="single" w:sz="4" w:space="0" w:color="auto"/>
              <w:bottom w:val="single" w:sz="4" w:space="0" w:color="auto"/>
            </w:tcBorders>
            <w:shd w:val="clear" w:color="auto" w:fill="E2EFD9" w:themeFill="accent6" w:themeFillTint="33"/>
          </w:tcPr>
          <w:p w14:paraId="2B5C9FF7"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73" w:type="dxa"/>
            <w:tcBorders>
              <w:right w:val="single" w:sz="4" w:space="0" w:color="auto"/>
            </w:tcBorders>
            <w:shd w:val="clear" w:color="auto" w:fill="E2EFD9" w:themeFill="accent6" w:themeFillTint="33"/>
          </w:tcPr>
          <w:p w14:paraId="1B719927"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0D3F83"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45" w:type="dxa"/>
            <w:tcBorders>
              <w:left w:val="single" w:sz="4" w:space="0" w:color="auto"/>
            </w:tcBorders>
            <w:shd w:val="clear" w:color="auto" w:fill="E2EFD9" w:themeFill="accent6" w:themeFillTint="33"/>
          </w:tcPr>
          <w:p w14:paraId="474A7655"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r>
      <w:tr w:rsidR="004F2862" w:rsidRPr="004117DB" w14:paraId="79DFD934" w14:textId="77777777" w:rsidTr="00721495">
        <w:tc>
          <w:tcPr>
            <w:tcW w:w="562" w:type="dxa"/>
            <w:tcBorders>
              <w:right w:val="single" w:sz="4" w:space="0" w:color="auto"/>
            </w:tcBorders>
            <w:shd w:val="clear" w:color="auto" w:fill="E2EFD9" w:themeFill="accent6" w:themeFillTint="33"/>
          </w:tcPr>
          <w:p w14:paraId="3AC59A1B"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49B5C836"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4-модуль</w:t>
            </w:r>
          </w:p>
        </w:tc>
        <w:tc>
          <w:tcPr>
            <w:tcW w:w="373" w:type="dxa"/>
            <w:tcBorders>
              <w:left w:val="single" w:sz="4" w:space="0" w:color="auto"/>
              <w:right w:val="single" w:sz="4" w:space="0" w:color="auto"/>
            </w:tcBorders>
            <w:shd w:val="clear" w:color="auto" w:fill="E2EFD9" w:themeFill="accent6" w:themeFillTint="33"/>
          </w:tcPr>
          <w:p w14:paraId="5DCEA79E"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C0136BB"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345" w:type="dxa"/>
            <w:tcBorders>
              <w:left w:val="single" w:sz="4" w:space="0" w:color="auto"/>
            </w:tcBorders>
            <w:shd w:val="clear" w:color="auto" w:fill="E2EFD9" w:themeFill="accent6" w:themeFillTint="33"/>
          </w:tcPr>
          <w:p w14:paraId="359D9813"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5D29B0A8" w14:textId="77777777" w:rsidTr="00721495">
        <w:tc>
          <w:tcPr>
            <w:tcW w:w="562" w:type="dxa"/>
            <w:shd w:val="clear" w:color="auto" w:fill="E2EFD9" w:themeFill="accent6" w:themeFillTint="33"/>
          </w:tcPr>
          <w:p w14:paraId="1B9CAAF6"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1448" w:type="dxa"/>
            <w:tcBorders>
              <w:top w:val="single" w:sz="4" w:space="0" w:color="auto"/>
              <w:bottom w:val="single" w:sz="4" w:space="0" w:color="auto"/>
            </w:tcBorders>
            <w:shd w:val="clear" w:color="auto" w:fill="E2EFD9" w:themeFill="accent6" w:themeFillTint="33"/>
          </w:tcPr>
          <w:p w14:paraId="645757A3"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73" w:type="dxa"/>
            <w:shd w:val="clear" w:color="auto" w:fill="E2EFD9" w:themeFill="accent6" w:themeFillTint="33"/>
          </w:tcPr>
          <w:p w14:paraId="05C9F1DE"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tcBorders>
              <w:top w:val="single" w:sz="4" w:space="0" w:color="auto"/>
              <w:bottom w:val="single" w:sz="4" w:space="0" w:color="auto"/>
            </w:tcBorders>
            <w:shd w:val="clear" w:color="auto" w:fill="E2EFD9" w:themeFill="accent6" w:themeFillTint="33"/>
          </w:tcPr>
          <w:p w14:paraId="2F508979"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45" w:type="dxa"/>
            <w:shd w:val="clear" w:color="auto" w:fill="E2EFD9" w:themeFill="accent6" w:themeFillTint="33"/>
          </w:tcPr>
          <w:p w14:paraId="3FB6A6CC"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r>
      <w:tr w:rsidR="004F2862" w:rsidRPr="004117DB" w14:paraId="67A6A8DF" w14:textId="77777777" w:rsidTr="00721495">
        <w:tc>
          <w:tcPr>
            <w:tcW w:w="562" w:type="dxa"/>
            <w:tcBorders>
              <w:right w:val="single" w:sz="4" w:space="0" w:color="auto"/>
            </w:tcBorders>
            <w:shd w:val="clear" w:color="auto" w:fill="E2EFD9" w:themeFill="accent6" w:themeFillTint="33"/>
          </w:tcPr>
          <w:p w14:paraId="236B00FD"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11A939"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p w14:paraId="4F95DC3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5-модуль</w:t>
            </w:r>
          </w:p>
        </w:tc>
        <w:tc>
          <w:tcPr>
            <w:tcW w:w="373" w:type="dxa"/>
            <w:tcBorders>
              <w:left w:val="single" w:sz="4" w:space="0" w:color="auto"/>
              <w:right w:val="single" w:sz="4" w:space="0" w:color="auto"/>
            </w:tcBorders>
            <w:shd w:val="clear" w:color="auto" w:fill="E2EFD9" w:themeFill="accent6" w:themeFillTint="33"/>
          </w:tcPr>
          <w:p w14:paraId="432D915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D2692"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w:t>
            </w:r>
            <w:r>
              <w:rPr>
                <w:rFonts w:ascii="Times New Roman" w:hAnsi="Times New Roman" w:cs="Times New Roman"/>
                <w:sz w:val="24"/>
                <w:szCs w:val="24"/>
                <w:lang w:val="ky-KG"/>
              </w:rPr>
              <w:t xml:space="preserve">С </w:t>
            </w:r>
            <w:r w:rsidRPr="004117DB">
              <w:rPr>
                <w:rFonts w:ascii="Times New Roman" w:hAnsi="Times New Roman" w:cs="Times New Roman"/>
                <w:sz w:val="24"/>
                <w:szCs w:val="24"/>
                <w:lang w:val="ky-KG"/>
              </w:rPr>
              <w:t>бирдиги</w:t>
            </w:r>
          </w:p>
        </w:tc>
        <w:tc>
          <w:tcPr>
            <w:tcW w:w="345" w:type="dxa"/>
            <w:tcBorders>
              <w:left w:val="single" w:sz="4" w:space="0" w:color="auto"/>
            </w:tcBorders>
            <w:shd w:val="clear" w:color="auto" w:fill="E2EFD9" w:themeFill="accent6" w:themeFillTint="33"/>
          </w:tcPr>
          <w:p w14:paraId="4D2D8DD3"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160D0C32" w14:textId="77777777" w:rsidTr="00721495">
        <w:tc>
          <w:tcPr>
            <w:tcW w:w="562" w:type="dxa"/>
            <w:tcBorders>
              <w:right w:val="single" w:sz="4" w:space="0" w:color="auto"/>
            </w:tcBorders>
            <w:shd w:val="clear" w:color="auto" w:fill="E2EFD9" w:themeFill="accent6" w:themeFillTint="33"/>
          </w:tcPr>
          <w:p w14:paraId="7FA96F50"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144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205D61"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73" w:type="dxa"/>
            <w:tcBorders>
              <w:left w:val="single" w:sz="4" w:space="0" w:color="auto"/>
            </w:tcBorders>
            <w:shd w:val="clear" w:color="auto" w:fill="E2EFD9" w:themeFill="accent6" w:themeFillTint="33"/>
          </w:tcPr>
          <w:p w14:paraId="4EAB1BE4"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tcBorders>
              <w:top w:val="single" w:sz="4" w:space="0" w:color="auto"/>
              <w:bottom w:val="single" w:sz="4" w:space="0" w:color="auto"/>
            </w:tcBorders>
            <w:shd w:val="clear" w:color="auto" w:fill="E2EFD9" w:themeFill="accent6" w:themeFillTint="33"/>
          </w:tcPr>
          <w:p w14:paraId="1559E8E0"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345" w:type="dxa"/>
            <w:shd w:val="clear" w:color="auto" w:fill="E2EFD9" w:themeFill="accent6" w:themeFillTint="33"/>
          </w:tcPr>
          <w:p w14:paraId="35479432"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r>
      <w:tr w:rsidR="004F2862" w:rsidRPr="004117DB" w14:paraId="604633C0" w14:textId="77777777" w:rsidTr="00721495">
        <w:tc>
          <w:tcPr>
            <w:tcW w:w="562" w:type="dxa"/>
            <w:tcBorders>
              <w:right w:val="single" w:sz="4" w:space="0" w:color="auto"/>
            </w:tcBorders>
            <w:shd w:val="clear" w:color="auto" w:fill="E2EFD9" w:themeFill="accent6" w:themeFillTint="33"/>
          </w:tcPr>
          <w:p w14:paraId="0D999F5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81FFBA"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373" w:type="dxa"/>
            <w:tcBorders>
              <w:left w:val="single" w:sz="4" w:space="0" w:color="auto"/>
              <w:right w:val="single" w:sz="4" w:space="0" w:color="auto"/>
            </w:tcBorders>
            <w:shd w:val="clear" w:color="auto" w:fill="E2EFD9" w:themeFill="accent6" w:themeFillTint="33"/>
          </w:tcPr>
          <w:p w14:paraId="6B3C74D5"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5B0FA9"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w:t>
            </w:r>
            <w:r>
              <w:rPr>
                <w:rFonts w:ascii="Times New Roman" w:hAnsi="Times New Roman" w:cs="Times New Roman"/>
                <w:sz w:val="24"/>
                <w:szCs w:val="24"/>
                <w:lang w:val="ky-KG"/>
              </w:rPr>
              <w:t xml:space="preserve">Д </w:t>
            </w:r>
            <w:r w:rsidRPr="004117DB">
              <w:rPr>
                <w:rFonts w:ascii="Times New Roman" w:hAnsi="Times New Roman" w:cs="Times New Roman"/>
                <w:sz w:val="24"/>
                <w:szCs w:val="24"/>
                <w:lang w:val="ky-KG"/>
              </w:rPr>
              <w:t>бирдиги</w:t>
            </w:r>
          </w:p>
        </w:tc>
        <w:tc>
          <w:tcPr>
            <w:tcW w:w="345" w:type="dxa"/>
            <w:tcBorders>
              <w:left w:val="single" w:sz="4" w:space="0" w:color="auto"/>
            </w:tcBorders>
            <w:shd w:val="clear" w:color="auto" w:fill="E2EFD9" w:themeFill="accent6" w:themeFillTint="33"/>
          </w:tcPr>
          <w:p w14:paraId="057478AD"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686E99EF" w14:textId="77777777" w:rsidTr="00721495">
        <w:trPr>
          <w:trHeight w:val="210"/>
        </w:trPr>
        <w:tc>
          <w:tcPr>
            <w:tcW w:w="562" w:type="dxa"/>
            <w:shd w:val="clear" w:color="auto" w:fill="E2EFD9" w:themeFill="accent6" w:themeFillTint="33"/>
          </w:tcPr>
          <w:p w14:paraId="003C41B8"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bottom w:val="single" w:sz="4" w:space="0" w:color="auto"/>
            </w:tcBorders>
            <w:shd w:val="clear" w:color="auto" w:fill="E2EFD9" w:themeFill="accent6" w:themeFillTint="33"/>
          </w:tcPr>
          <w:p w14:paraId="22B1D1B7" w14:textId="77777777" w:rsidR="004F2862" w:rsidRPr="004117DB" w:rsidRDefault="004F2862" w:rsidP="00721495">
            <w:pPr>
              <w:tabs>
                <w:tab w:val="left" w:pos="-1440"/>
                <w:tab w:val="left" w:pos="426"/>
                <w:tab w:val="left" w:pos="993"/>
              </w:tabs>
              <w:suppressAutoHyphens/>
              <w:rPr>
                <w:rFonts w:ascii="Times New Roman" w:hAnsi="Times New Roman" w:cs="Times New Roman"/>
                <w:sz w:val="20"/>
                <w:szCs w:val="20"/>
                <w:lang w:val="ky-KG"/>
              </w:rPr>
            </w:pPr>
          </w:p>
        </w:tc>
        <w:tc>
          <w:tcPr>
            <w:tcW w:w="373" w:type="dxa"/>
            <w:shd w:val="clear" w:color="auto" w:fill="E2EFD9" w:themeFill="accent6" w:themeFillTint="33"/>
          </w:tcPr>
          <w:p w14:paraId="1AC710DB" w14:textId="77777777" w:rsidR="004F2862" w:rsidRPr="004117DB" w:rsidRDefault="004F2862" w:rsidP="00721495">
            <w:pPr>
              <w:tabs>
                <w:tab w:val="left" w:pos="-1440"/>
                <w:tab w:val="left" w:pos="426"/>
                <w:tab w:val="left" w:pos="993"/>
              </w:tabs>
              <w:suppressAutoHyphens/>
              <w:rPr>
                <w:rFonts w:ascii="Times New Roman" w:hAnsi="Times New Roman" w:cs="Times New Roman"/>
                <w:sz w:val="24"/>
                <w:szCs w:val="24"/>
                <w:lang w:val="ky-KG"/>
              </w:rPr>
            </w:pPr>
          </w:p>
        </w:tc>
        <w:tc>
          <w:tcPr>
            <w:tcW w:w="4421" w:type="dxa"/>
            <w:tcBorders>
              <w:top w:val="single" w:sz="4" w:space="0" w:color="auto"/>
              <w:bottom w:val="single" w:sz="4" w:space="0" w:color="auto"/>
            </w:tcBorders>
            <w:shd w:val="clear" w:color="auto" w:fill="E2EFD9" w:themeFill="accent6" w:themeFillTint="33"/>
          </w:tcPr>
          <w:p w14:paraId="61DE6C56" w14:textId="77777777" w:rsidR="004F2862" w:rsidRPr="004117DB" w:rsidRDefault="004F2862" w:rsidP="00721495">
            <w:pPr>
              <w:tabs>
                <w:tab w:val="left" w:pos="-1440"/>
                <w:tab w:val="left" w:pos="426"/>
                <w:tab w:val="left" w:pos="993"/>
              </w:tabs>
              <w:suppressAutoHyphens/>
              <w:rPr>
                <w:rFonts w:ascii="Times New Roman" w:hAnsi="Times New Roman" w:cs="Times New Roman"/>
                <w:sz w:val="20"/>
                <w:szCs w:val="20"/>
                <w:lang w:val="ky-KG"/>
              </w:rPr>
            </w:pPr>
          </w:p>
        </w:tc>
        <w:tc>
          <w:tcPr>
            <w:tcW w:w="345" w:type="dxa"/>
            <w:shd w:val="clear" w:color="auto" w:fill="E2EFD9" w:themeFill="accent6" w:themeFillTint="33"/>
          </w:tcPr>
          <w:p w14:paraId="2CEF03B9"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5932A29D" w14:textId="77777777" w:rsidTr="00721495">
        <w:tc>
          <w:tcPr>
            <w:tcW w:w="562" w:type="dxa"/>
            <w:tcBorders>
              <w:right w:val="single" w:sz="4" w:space="0" w:color="auto"/>
            </w:tcBorders>
            <w:shd w:val="clear" w:color="auto" w:fill="E2EFD9" w:themeFill="accent6" w:themeFillTint="33"/>
          </w:tcPr>
          <w:p w14:paraId="76145BD5"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FDCF"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6-модуль</w:t>
            </w:r>
          </w:p>
        </w:tc>
        <w:tc>
          <w:tcPr>
            <w:tcW w:w="373" w:type="dxa"/>
            <w:tcBorders>
              <w:left w:val="single" w:sz="4" w:space="0" w:color="auto"/>
              <w:right w:val="single" w:sz="4" w:space="0" w:color="auto"/>
            </w:tcBorders>
            <w:shd w:val="clear" w:color="auto" w:fill="E2EFD9" w:themeFill="accent6" w:themeFillTint="33"/>
          </w:tcPr>
          <w:p w14:paraId="47FC9264"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F88D5E7"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ЖК1</w:t>
            </w:r>
          </w:p>
        </w:tc>
        <w:tc>
          <w:tcPr>
            <w:tcW w:w="345" w:type="dxa"/>
            <w:tcBorders>
              <w:left w:val="single" w:sz="4" w:space="0" w:color="auto"/>
            </w:tcBorders>
            <w:shd w:val="clear" w:color="auto" w:fill="E2EFD9" w:themeFill="accent6" w:themeFillTint="33"/>
          </w:tcPr>
          <w:p w14:paraId="7F82D502"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r w:rsidR="004F2862" w:rsidRPr="004117DB" w14:paraId="7A800D3D" w14:textId="77777777" w:rsidTr="00721495">
        <w:tc>
          <w:tcPr>
            <w:tcW w:w="562" w:type="dxa"/>
            <w:shd w:val="clear" w:color="auto" w:fill="E2EFD9" w:themeFill="accent6" w:themeFillTint="33"/>
          </w:tcPr>
          <w:p w14:paraId="069548AA"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1448" w:type="dxa"/>
            <w:tcBorders>
              <w:top w:val="single" w:sz="4" w:space="0" w:color="auto"/>
            </w:tcBorders>
            <w:shd w:val="clear" w:color="auto" w:fill="E2EFD9" w:themeFill="accent6" w:themeFillTint="33"/>
          </w:tcPr>
          <w:p w14:paraId="28115D41"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w:t>
            </w:r>
          </w:p>
        </w:tc>
        <w:tc>
          <w:tcPr>
            <w:tcW w:w="373" w:type="dxa"/>
            <w:shd w:val="clear" w:color="auto" w:fill="E2EFD9" w:themeFill="accent6" w:themeFillTint="33"/>
          </w:tcPr>
          <w:p w14:paraId="3D3342A2"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c>
          <w:tcPr>
            <w:tcW w:w="4421" w:type="dxa"/>
            <w:tcBorders>
              <w:top w:val="single" w:sz="4" w:space="0" w:color="auto"/>
            </w:tcBorders>
            <w:shd w:val="clear" w:color="auto" w:fill="E2EFD9" w:themeFill="accent6" w:themeFillTint="33"/>
          </w:tcPr>
          <w:p w14:paraId="72900748"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r w:rsidRPr="004117DB">
              <w:rPr>
                <w:rFonts w:ascii="Times New Roman" w:hAnsi="Times New Roman" w:cs="Times New Roman"/>
                <w:sz w:val="24"/>
                <w:szCs w:val="24"/>
                <w:lang w:val="ky-KG"/>
              </w:rPr>
              <w:t>…………..</w:t>
            </w:r>
          </w:p>
        </w:tc>
        <w:tc>
          <w:tcPr>
            <w:tcW w:w="345" w:type="dxa"/>
            <w:shd w:val="clear" w:color="auto" w:fill="E2EFD9" w:themeFill="accent6" w:themeFillTint="33"/>
          </w:tcPr>
          <w:p w14:paraId="1A744B78" w14:textId="77777777" w:rsidR="004F2862" w:rsidRPr="004117DB" w:rsidRDefault="004F2862" w:rsidP="00721495">
            <w:pPr>
              <w:tabs>
                <w:tab w:val="left" w:pos="-1440"/>
                <w:tab w:val="left" w:pos="426"/>
                <w:tab w:val="left" w:pos="993"/>
              </w:tabs>
              <w:suppressAutoHyphens/>
              <w:spacing w:before="60" w:after="60"/>
              <w:rPr>
                <w:rFonts w:ascii="Times New Roman" w:hAnsi="Times New Roman" w:cs="Times New Roman"/>
                <w:sz w:val="24"/>
                <w:szCs w:val="24"/>
                <w:lang w:val="ky-KG"/>
              </w:rPr>
            </w:pPr>
          </w:p>
        </w:tc>
      </w:tr>
    </w:tbl>
    <w:p w14:paraId="1D88C46A" w14:textId="77777777" w:rsidR="004F2862" w:rsidRPr="004117DB" w:rsidRDefault="004F2862" w:rsidP="004F2862">
      <w:pPr>
        <w:spacing w:before="100" w:beforeAutospacing="1" w:after="100" w:afterAutospacing="1" w:line="240" w:lineRule="auto"/>
        <w:jc w:val="center"/>
        <w:rPr>
          <w:rFonts w:ascii="Times New Roman" w:hAnsi="Times New Roman" w:cs="Times New Roman"/>
          <w:bCs/>
          <w:sz w:val="24"/>
          <w:szCs w:val="24"/>
          <w:lang w:val="ky-KG"/>
        </w:rPr>
      </w:pPr>
      <w:r w:rsidRPr="004117DB">
        <w:rPr>
          <w:rFonts w:ascii="Times New Roman" w:hAnsi="Times New Roman" w:cs="Times New Roman"/>
          <w:bCs/>
          <w:sz w:val="24"/>
          <w:szCs w:val="24"/>
          <w:lang w:val="ky-KG"/>
        </w:rPr>
        <w:t>9-сүрөт.</w:t>
      </w:r>
      <w:r w:rsidRPr="004117DB">
        <w:rPr>
          <w:rFonts w:ascii="Times New Roman" w:hAnsi="Times New Roman" w:cs="Times New Roman"/>
          <w:sz w:val="24"/>
          <w:szCs w:val="24"/>
          <w:lang w:val="ky-KG"/>
        </w:rPr>
        <w:t xml:space="preserve"> Квалификация менен окуу программасынын ортосундагы байланыш</w:t>
      </w:r>
    </w:p>
    <w:p w14:paraId="22E3D5AD" w14:textId="77777777" w:rsidR="004F2862" w:rsidRPr="004117DB" w:rsidRDefault="004F2862" w:rsidP="004F2862">
      <w:pPr>
        <w:spacing w:after="0" w:line="240" w:lineRule="auto"/>
        <w:ind w:firstLine="709"/>
        <w:jc w:val="both"/>
        <w:rPr>
          <w:rFonts w:ascii="Times New Roman" w:hAnsi="Times New Roman" w:cs="Times New Roman"/>
          <w:b/>
          <w:bCs/>
          <w:sz w:val="24"/>
          <w:szCs w:val="24"/>
          <w:lang w:val="ky-KG"/>
        </w:rPr>
      </w:pPr>
      <w:r w:rsidRPr="004117DB">
        <w:rPr>
          <w:rFonts w:ascii="Times New Roman" w:eastAsia="Times New Roman" w:hAnsi="Times New Roman" w:cs="Times New Roman"/>
          <w:sz w:val="24"/>
          <w:szCs w:val="24"/>
          <w:lang w:val="ky-KG" w:eastAsia="ru-RU"/>
        </w:rPr>
        <w:t xml:space="preserve">9-сүрөттө көрүнүп тургандай, бир окуу модулу окутуунун натыйжаларынын бир бирдиги менен салыштырылат, бирок кээде кесиптин татаалдыгына жараша окуу модулу бир нече окуу бирдиктерин бириктириши мүмкүн же тескерисинче, окутуунун </w:t>
      </w:r>
      <w:r w:rsidRPr="004117DB">
        <w:rPr>
          <w:rFonts w:ascii="Times New Roman" w:eastAsia="Times New Roman" w:hAnsi="Times New Roman" w:cs="Times New Roman"/>
          <w:sz w:val="24"/>
          <w:szCs w:val="24"/>
          <w:lang w:val="ky-KG" w:eastAsia="ru-RU"/>
        </w:rPr>
        <w:lastRenderedPageBreak/>
        <w:t>натыйжаларынын бирдиги бир нече модулга бөлүнүшү мүмкүн. Адатта, окутуунун натыйжаларынын бир бирдиги бир модулга өтөт.  3-таблицада окутуунун натыйжаларынын окутуунун натыйжаларынын матрицасы деп аталган билим берүү программасынын дисциплиналары менен байланышы көрсөтүлгөн, ал эми окутуунун натыйжаларынын бирдиктери модулдарга которулган.</w:t>
      </w:r>
    </w:p>
    <w:p w14:paraId="1989060C" w14:textId="77777777" w:rsidR="004F2862" w:rsidRPr="004117DB" w:rsidRDefault="004F2862" w:rsidP="004F2862">
      <w:pPr>
        <w:spacing w:after="0" w:line="240" w:lineRule="auto"/>
        <w:jc w:val="center"/>
        <w:rPr>
          <w:rFonts w:ascii="Times New Roman" w:hAnsi="Times New Roman" w:cs="Times New Roman"/>
          <w:b/>
          <w:bCs/>
          <w:sz w:val="24"/>
          <w:szCs w:val="24"/>
          <w:lang w:val="ky-KG"/>
        </w:rPr>
      </w:pPr>
    </w:p>
    <w:p w14:paraId="38B9B6AD" w14:textId="77777777" w:rsidR="004F2862" w:rsidRPr="004117DB" w:rsidRDefault="004F2862" w:rsidP="004F2862">
      <w:pPr>
        <w:spacing w:after="0" w:line="240" w:lineRule="auto"/>
        <w:jc w:val="center"/>
        <w:rPr>
          <w:rFonts w:ascii="Times New Roman" w:hAnsi="Times New Roman" w:cs="Times New Roman"/>
          <w:b/>
          <w:bCs/>
          <w:sz w:val="24"/>
          <w:szCs w:val="24"/>
          <w:lang w:val="ky-KG"/>
        </w:rPr>
      </w:pPr>
      <w:r w:rsidRPr="004117DB">
        <w:rPr>
          <w:rFonts w:ascii="Times New Roman" w:hAnsi="Times New Roman" w:cs="Times New Roman"/>
          <w:b/>
          <w:bCs/>
          <w:sz w:val="24"/>
          <w:szCs w:val="24"/>
          <w:lang w:val="ky-KG"/>
        </w:rPr>
        <w:t>Окутуунун натыйжаларынын матрицасы</w:t>
      </w:r>
    </w:p>
    <w:p w14:paraId="47A1ED27" w14:textId="77777777" w:rsidR="004F2862" w:rsidRPr="004117DB" w:rsidRDefault="004F2862" w:rsidP="004F2862">
      <w:pPr>
        <w:spacing w:after="0" w:line="240" w:lineRule="auto"/>
        <w:jc w:val="right"/>
        <w:rPr>
          <w:rFonts w:ascii="Times New Roman" w:hAnsi="Times New Roman" w:cs="Times New Roman"/>
          <w:bCs/>
          <w:sz w:val="24"/>
          <w:szCs w:val="24"/>
          <w:lang w:val="ky-KG"/>
        </w:rPr>
      </w:pPr>
      <w:r w:rsidRPr="004117DB">
        <w:rPr>
          <w:rFonts w:ascii="Times New Roman" w:hAnsi="Times New Roman" w:cs="Times New Roman"/>
          <w:bCs/>
          <w:sz w:val="24"/>
          <w:szCs w:val="24"/>
          <w:lang w:val="ky-KG"/>
        </w:rPr>
        <w:t>3-таблица</w:t>
      </w:r>
    </w:p>
    <w:tbl>
      <w:tblPr>
        <w:tblStyle w:val="a5"/>
        <w:tblW w:w="8957" w:type="dxa"/>
        <w:tblInd w:w="279" w:type="dxa"/>
        <w:tblLook w:val="04A0" w:firstRow="1" w:lastRow="0" w:firstColumn="1" w:lastColumn="0" w:noHBand="0" w:noVBand="1"/>
      </w:tblPr>
      <w:tblGrid>
        <w:gridCol w:w="1680"/>
        <w:gridCol w:w="1197"/>
        <w:gridCol w:w="1197"/>
        <w:gridCol w:w="1197"/>
        <w:gridCol w:w="792"/>
        <w:gridCol w:w="995"/>
        <w:gridCol w:w="863"/>
        <w:gridCol w:w="1144"/>
      </w:tblGrid>
      <w:tr w:rsidR="004F2862" w:rsidRPr="004117DB" w14:paraId="1981E316" w14:textId="77777777" w:rsidTr="00721495">
        <w:tc>
          <w:tcPr>
            <w:tcW w:w="1277" w:type="dxa"/>
            <w:vMerge w:val="restart"/>
          </w:tcPr>
          <w:p w14:paraId="2A13D6FF"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Модулдар (октуунун натыйжаларынын бирдиктери) </w:t>
            </w:r>
          </w:p>
        </w:tc>
        <w:tc>
          <w:tcPr>
            <w:tcW w:w="6711" w:type="dxa"/>
            <w:gridSpan w:val="6"/>
          </w:tcPr>
          <w:p w14:paraId="562BC8B5"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Окуу компоненттери</w:t>
            </w:r>
          </w:p>
        </w:tc>
        <w:tc>
          <w:tcPr>
            <w:tcW w:w="969" w:type="dxa"/>
            <w:vMerge w:val="restart"/>
            <w:shd w:val="clear" w:color="auto" w:fill="D9D9D9" w:themeFill="background1" w:themeFillShade="D9"/>
          </w:tcPr>
          <w:p w14:paraId="68BF99F3"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БКБ кредиттери</w:t>
            </w:r>
          </w:p>
        </w:tc>
      </w:tr>
      <w:tr w:rsidR="004F2862" w:rsidRPr="004117DB" w14:paraId="356A638E" w14:textId="77777777" w:rsidTr="00721495">
        <w:tc>
          <w:tcPr>
            <w:tcW w:w="1277" w:type="dxa"/>
            <w:vMerge/>
          </w:tcPr>
          <w:p w14:paraId="26F1745F" w14:textId="77777777" w:rsidR="004F2862" w:rsidRPr="004117DB" w:rsidRDefault="004F2862" w:rsidP="00721495">
            <w:pPr>
              <w:spacing w:before="60" w:after="60"/>
              <w:rPr>
                <w:rFonts w:ascii="Times New Roman" w:hAnsi="Times New Roman" w:cs="Times New Roman"/>
                <w:sz w:val="20"/>
                <w:szCs w:val="20"/>
                <w:lang w:val="ky-KG"/>
              </w:rPr>
            </w:pPr>
          </w:p>
        </w:tc>
        <w:tc>
          <w:tcPr>
            <w:tcW w:w="1272" w:type="dxa"/>
          </w:tcPr>
          <w:p w14:paraId="180A2EE4"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1-дисциплина</w:t>
            </w:r>
          </w:p>
        </w:tc>
        <w:tc>
          <w:tcPr>
            <w:tcW w:w="1272" w:type="dxa"/>
          </w:tcPr>
          <w:p w14:paraId="59B59427"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2-дисциплина</w:t>
            </w:r>
          </w:p>
        </w:tc>
        <w:tc>
          <w:tcPr>
            <w:tcW w:w="1272" w:type="dxa"/>
          </w:tcPr>
          <w:p w14:paraId="26018645"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3-дисциплина</w:t>
            </w:r>
          </w:p>
        </w:tc>
        <w:tc>
          <w:tcPr>
            <w:tcW w:w="816" w:type="dxa"/>
          </w:tcPr>
          <w:p w14:paraId="2388C056"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w:t>
            </w:r>
          </w:p>
        </w:tc>
        <w:tc>
          <w:tcPr>
            <w:tcW w:w="1027" w:type="dxa"/>
          </w:tcPr>
          <w:p w14:paraId="504770B8"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Практика</w:t>
            </w:r>
          </w:p>
        </w:tc>
        <w:tc>
          <w:tcPr>
            <w:tcW w:w="1052" w:type="dxa"/>
          </w:tcPr>
          <w:p w14:paraId="5FBC15A3"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Мам. экзамен</w:t>
            </w:r>
          </w:p>
        </w:tc>
        <w:tc>
          <w:tcPr>
            <w:tcW w:w="969" w:type="dxa"/>
            <w:vMerge/>
            <w:shd w:val="clear" w:color="auto" w:fill="D9D9D9" w:themeFill="background1" w:themeFillShade="D9"/>
          </w:tcPr>
          <w:p w14:paraId="4D970367" w14:textId="77777777" w:rsidR="004F2862" w:rsidRPr="004117DB" w:rsidRDefault="004F2862" w:rsidP="00721495">
            <w:pPr>
              <w:spacing w:before="60" w:after="60"/>
              <w:rPr>
                <w:rFonts w:ascii="Times New Roman" w:hAnsi="Times New Roman" w:cs="Times New Roman"/>
                <w:sz w:val="20"/>
                <w:szCs w:val="20"/>
                <w:lang w:val="ky-KG"/>
              </w:rPr>
            </w:pPr>
          </w:p>
        </w:tc>
      </w:tr>
      <w:tr w:rsidR="004F2862" w:rsidRPr="004117DB" w14:paraId="22F48131" w14:textId="77777777" w:rsidTr="00721495">
        <w:tc>
          <w:tcPr>
            <w:tcW w:w="1277" w:type="dxa"/>
            <w:shd w:val="clear" w:color="auto" w:fill="auto"/>
          </w:tcPr>
          <w:p w14:paraId="4D7A0FF5"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1-модуль</w:t>
            </w:r>
          </w:p>
        </w:tc>
        <w:tc>
          <w:tcPr>
            <w:tcW w:w="1272" w:type="dxa"/>
          </w:tcPr>
          <w:p w14:paraId="5EC30DE2"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tcPr>
          <w:p w14:paraId="7BF875CF"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272" w:type="dxa"/>
          </w:tcPr>
          <w:p w14:paraId="05CC76D2"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816" w:type="dxa"/>
          </w:tcPr>
          <w:p w14:paraId="0FF70A11"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027" w:type="dxa"/>
          </w:tcPr>
          <w:p w14:paraId="1349F55C"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52" w:type="dxa"/>
          </w:tcPr>
          <w:p w14:paraId="17569354"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969" w:type="dxa"/>
            <w:shd w:val="clear" w:color="auto" w:fill="D9D9D9" w:themeFill="background1" w:themeFillShade="D9"/>
          </w:tcPr>
          <w:p w14:paraId="6F5ECD3D"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r>
      <w:tr w:rsidR="004F2862" w:rsidRPr="004117DB" w14:paraId="6B924654" w14:textId="77777777" w:rsidTr="00721495">
        <w:tc>
          <w:tcPr>
            <w:tcW w:w="1277" w:type="dxa"/>
          </w:tcPr>
          <w:p w14:paraId="190CFB29"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2-модуль</w:t>
            </w:r>
          </w:p>
        </w:tc>
        <w:tc>
          <w:tcPr>
            <w:tcW w:w="1272" w:type="dxa"/>
          </w:tcPr>
          <w:p w14:paraId="220C1CE0"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272" w:type="dxa"/>
          </w:tcPr>
          <w:p w14:paraId="45BC9411"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tcPr>
          <w:p w14:paraId="6E893015"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816" w:type="dxa"/>
          </w:tcPr>
          <w:p w14:paraId="200682A7"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027" w:type="dxa"/>
          </w:tcPr>
          <w:p w14:paraId="34CEFF3C"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052" w:type="dxa"/>
          </w:tcPr>
          <w:p w14:paraId="04226DFA"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969" w:type="dxa"/>
            <w:shd w:val="clear" w:color="auto" w:fill="D9D9D9" w:themeFill="background1" w:themeFillShade="D9"/>
          </w:tcPr>
          <w:p w14:paraId="37E1C6BE"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r>
      <w:tr w:rsidR="004F2862" w:rsidRPr="004117DB" w14:paraId="4B749165" w14:textId="77777777" w:rsidTr="00721495">
        <w:tc>
          <w:tcPr>
            <w:tcW w:w="1277" w:type="dxa"/>
          </w:tcPr>
          <w:p w14:paraId="65A10684"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3-модуль</w:t>
            </w:r>
          </w:p>
        </w:tc>
        <w:tc>
          <w:tcPr>
            <w:tcW w:w="1272" w:type="dxa"/>
          </w:tcPr>
          <w:p w14:paraId="6D83D57C"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272" w:type="dxa"/>
          </w:tcPr>
          <w:p w14:paraId="75A1E696"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272" w:type="dxa"/>
          </w:tcPr>
          <w:p w14:paraId="5F180219"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816" w:type="dxa"/>
          </w:tcPr>
          <w:p w14:paraId="371571CB"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27" w:type="dxa"/>
          </w:tcPr>
          <w:p w14:paraId="4CBB4420"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52" w:type="dxa"/>
          </w:tcPr>
          <w:p w14:paraId="47314F20"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969" w:type="dxa"/>
            <w:shd w:val="clear" w:color="auto" w:fill="D9D9D9" w:themeFill="background1" w:themeFillShade="D9"/>
          </w:tcPr>
          <w:p w14:paraId="49B54DC0"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r>
      <w:tr w:rsidR="004F2862" w:rsidRPr="004117DB" w14:paraId="617AFF04" w14:textId="77777777" w:rsidTr="00721495">
        <w:tc>
          <w:tcPr>
            <w:tcW w:w="1277" w:type="dxa"/>
          </w:tcPr>
          <w:p w14:paraId="51FAB6F1"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w:t>
            </w:r>
          </w:p>
        </w:tc>
        <w:tc>
          <w:tcPr>
            <w:tcW w:w="1272" w:type="dxa"/>
          </w:tcPr>
          <w:p w14:paraId="1A4920EE"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tcPr>
          <w:p w14:paraId="02811B16"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tcPr>
          <w:p w14:paraId="2DF8DF8E"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816" w:type="dxa"/>
          </w:tcPr>
          <w:p w14:paraId="3FA505C8"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27" w:type="dxa"/>
          </w:tcPr>
          <w:p w14:paraId="38DBA72B" w14:textId="77777777" w:rsidR="004F2862" w:rsidRPr="004117DB" w:rsidRDefault="004F2862" w:rsidP="00721495">
            <w:pPr>
              <w:spacing w:before="60" w:after="60"/>
              <w:jc w:val="center"/>
              <w:rPr>
                <w:rFonts w:ascii="Times New Roman" w:hAnsi="Times New Roman" w:cs="Times New Roman"/>
                <w:sz w:val="20"/>
                <w:szCs w:val="20"/>
                <w:lang w:val="ky-KG"/>
              </w:rPr>
            </w:pPr>
          </w:p>
        </w:tc>
        <w:tc>
          <w:tcPr>
            <w:tcW w:w="1052" w:type="dxa"/>
          </w:tcPr>
          <w:p w14:paraId="5DA8EA78"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969" w:type="dxa"/>
            <w:shd w:val="clear" w:color="auto" w:fill="D9D9D9" w:themeFill="background1" w:themeFillShade="D9"/>
          </w:tcPr>
          <w:p w14:paraId="3437F33B"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r>
      <w:tr w:rsidR="004F2862" w:rsidRPr="004117DB" w14:paraId="5B5B01A4" w14:textId="77777777" w:rsidTr="00721495">
        <w:tc>
          <w:tcPr>
            <w:tcW w:w="1277" w:type="dxa"/>
            <w:shd w:val="clear" w:color="auto" w:fill="D9D9D9" w:themeFill="background1" w:themeFillShade="D9"/>
          </w:tcPr>
          <w:p w14:paraId="46961B76" w14:textId="77777777" w:rsidR="004F2862" w:rsidRPr="004117DB" w:rsidRDefault="004F2862" w:rsidP="00721495">
            <w:pPr>
              <w:spacing w:before="60" w:after="60"/>
              <w:rPr>
                <w:rFonts w:ascii="Times New Roman" w:hAnsi="Times New Roman" w:cs="Times New Roman"/>
                <w:sz w:val="20"/>
                <w:szCs w:val="20"/>
                <w:lang w:val="ky-KG"/>
              </w:rPr>
            </w:pPr>
            <w:r w:rsidRPr="004117DB">
              <w:rPr>
                <w:rFonts w:ascii="Times New Roman" w:hAnsi="Times New Roman" w:cs="Times New Roman"/>
                <w:sz w:val="20"/>
                <w:szCs w:val="20"/>
                <w:lang w:val="ky-KG"/>
              </w:rPr>
              <w:t>Бардыгы</w:t>
            </w:r>
          </w:p>
        </w:tc>
        <w:tc>
          <w:tcPr>
            <w:tcW w:w="1272" w:type="dxa"/>
            <w:shd w:val="clear" w:color="auto" w:fill="D9D9D9" w:themeFill="background1" w:themeFillShade="D9"/>
          </w:tcPr>
          <w:p w14:paraId="07A86400"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shd w:val="clear" w:color="auto" w:fill="D9D9D9" w:themeFill="background1" w:themeFillShade="D9"/>
          </w:tcPr>
          <w:p w14:paraId="6210F737"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272" w:type="dxa"/>
            <w:shd w:val="clear" w:color="auto" w:fill="D9D9D9" w:themeFill="background1" w:themeFillShade="D9"/>
          </w:tcPr>
          <w:p w14:paraId="3FE8E10E"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816" w:type="dxa"/>
            <w:shd w:val="clear" w:color="auto" w:fill="D9D9D9" w:themeFill="background1" w:themeFillShade="D9"/>
          </w:tcPr>
          <w:p w14:paraId="640EBB63"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27" w:type="dxa"/>
            <w:shd w:val="clear" w:color="auto" w:fill="D9D9D9" w:themeFill="background1" w:themeFillShade="D9"/>
          </w:tcPr>
          <w:p w14:paraId="2437B4FC"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1052" w:type="dxa"/>
            <w:shd w:val="clear" w:color="auto" w:fill="D9D9D9" w:themeFill="background1" w:themeFillShade="D9"/>
          </w:tcPr>
          <w:p w14:paraId="0826F03B"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х</w:t>
            </w:r>
          </w:p>
        </w:tc>
        <w:tc>
          <w:tcPr>
            <w:tcW w:w="969" w:type="dxa"/>
            <w:shd w:val="clear" w:color="auto" w:fill="D9D9D9" w:themeFill="background1" w:themeFillShade="D9"/>
          </w:tcPr>
          <w:p w14:paraId="58DAC240" w14:textId="77777777" w:rsidR="004F2862" w:rsidRPr="004117DB" w:rsidRDefault="004F2862" w:rsidP="00721495">
            <w:pPr>
              <w:spacing w:before="60" w:after="60"/>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60</w:t>
            </w:r>
          </w:p>
        </w:tc>
      </w:tr>
    </w:tbl>
    <w:p w14:paraId="4D5ADC1A" w14:textId="77777777" w:rsidR="004F2862" w:rsidRPr="004117DB" w:rsidRDefault="004F2862" w:rsidP="004F2862">
      <w:pPr>
        <w:rPr>
          <w:lang w:val="ky-KG"/>
        </w:rPr>
      </w:pPr>
    </w:p>
    <w:p w14:paraId="31BA9E0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 колдонуу окутуучуга багытталган окутуудан окуучуга же натыйжага багытталган окутууга өтүүнү жеңилдетет. Мындан ары окутууга эмес, окутууга, белгилүү бир компетенттүүлүккө ээ болууга жана окуу процессинин натыйжасында окуучунун бир нерсе жасоого жөндөмдүүлүгүнө басым жасалат. Окутуунун натыйжаларын колдонуу кесиптик билим берүү жана окутуу программасынын фокусун окутуу максаттарынан окутуунун натыйжаларына өзгөртөт.</w:t>
      </w:r>
    </w:p>
    <w:p w14:paraId="5F4D1815"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окуучулар эмнени билиши керектигин жана билим берүү программасын аяктагандан кийин эмне кылышы керек экендигин так баяндоо менен жазылышы керек.</w:t>
      </w:r>
    </w:p>
    <w:p w14:paraId="2BA1B78B" w14:textId="77777777" w:rsidR="004F2862" w:rsidRPr="004117DB" w:rsidRDefault="004F2862" w:rsidP="004F2862">
      <w:pPr>
        <w:spacing w:after="0" w:line="240" w:lineRule="auto"/>
        <w:ind w:firstLine="708"/>
        <w:jc w:val="both"/>
        <w:rPr>
          <w:rFonts w:ascii="Times New Roman" w:eastAsia="Times New Roman" w:hAnsi="Times New Roman" w:cs="Times New Roman"/>
          <w:b/>
          <w:sz w:val="24"/>
          <w:szCs w:val="24"/>
          <w:lang w:val="ky-KG" w:eastAsia="ru-RU"/>
        </w:rPr>
      </w:pPr>
      <w:r w:rsidRPr="004117DB">
        <w:rPr>
          <w:rFonts w:ascii="Times New Roman" w:hAnsi="Times New Roman" w:cs="Times New Roman"/>
          <w:sz w:val="24"/>
          <w:szCs w:val="24"/>
          <w:lang w:val="ky-KG"/>
        </w:rPr>
        <w:t>БКБнын кредиттик системасын колдонуунун негизги шарты болуп окутуунун натыйжаларын колдонуу саналат. Окутуунун натыйжалары окуу процессинен, билим берүүнүн мазмунунан же окуу формасынан көз каранды эмес жана окуучунун бир билим берүү контекстиндеги жетишкендиктери башка билим берүү контекстинде жетише турган жетишкендиктери менен канчалык салыштырылгандыгын аныктоо үчүн колдонулушу мүмкүн.</w:t>
      </w:r>
    </w:p>
    <w:p w14:paraId="760B2822" w14:textId="77777777" w:rsidR="004F2862" w:rsidRPr="004117DB" w:rsidRDefault="004F2862" w:rsidP="004F2862">
      <w:pPr>
        <w:spacing w:after="0" w:line="240" w:lineRule="auto"/>
        <w:ind w:firstLine="709"/>
        <w:jc w:val="both"/>
        <w:rPr>
          <w:rFonts w:ascii="Times New Roman" w:eastAsia="Times New Roman" w:hAnsi="Times New Roman" w:cs="Times New Roman"/>
          <w:b/>
          <w:sz w:val="24"/>
          <w:szCs w:val="24"/>
          <w:lang w:val="ky-KG" w:eastAsia="ru-RU"/>
        </w:rPr>
      </w:pPr>
      <w:r w:rsidRPr="004117DB">
        <w:rPr>
          <w:rFonts w:ascii="Times New Roman" w:hAnsi="Times New Roman" w:cs="Times New Roman"/>
          <w:sz w:val="24"/>
          <w:szCs w:val="24"/>
          <w:lang w:val="ky-KG"/>
        </w:rPr>
        <w:t>Кредиттик системада бир нече билим берүү уюмдарынын ресурстары колдонулган программаларды ишке ашыруунун тармактык формасы болушу мүмкүн.</w:t>
      </w:r>
    </w:p>
    <w:p w14:paraId="250F9BFC"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Буга чейин да белгиленгендей, окутуунун натыйжаларынын бирдиги квалификациянын бир бөлүгү болуп саналат жана кесиптик стандарттан алынган кесиптик иштин түрүнүн жалпыланган эмгек функциясы болуп саналат (4-таблица). 4-таблицада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w:t>
      </w:r>
      <w:r>
        <w:rPr>
          <w:rFonts w:ascii="Times New Roman" w:hAnsi="Times New Roman" w:cs="Times New Roman"/>
          <w:sz w:val="24"/>
          <w:szCs w:val="24"/>
          <w:lang w:val="ky-KG"/>
        </w:rPr>
        <w:t>шүнүн</w:t>
      </w:r>
      <w:r w:rsidRPr="004117DB">
        <w:rPr>
          <w:rFonts w:ascii="Times New Roman" w:hAnsi="Times New Roman" w:cs="Times New Roman"/>
          <w:sz w:val="24"/>
          <w:szCs w:val="24"/>
          <w:lang w:val="ky-KG"/>
        </w:rPr>
        <w:t xml:space="preserve"> мастери үчүн дисциплиналар менен модулдар түрүндө билдирилген окутуунун натыйжаларынын байланышынын мисалы берилген.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w:t>
      </w:r>
      <w:r>
        <w:rPr>
          <w:rFonts w:ascii="Times New Roman" w:hAnsi="Times New Roman" w:cs="Times New Roman"/>
          <w:sz w:val="24"/>
          <w:szCs w:val="24"/>
          <w:lang w:val="ky-KG"/>
        </w:rPr>
        <w:t>шүнүн</w:t>
      </w:r>
      <w:r w:rsidRPr="004117DB">
        <w:rPr>
          <w:rFonts w:ascii="Times New Roman" w:hAnsi="Times New Roman" w:cs="Times New Roman"/>
          <w:sz w:val="24"/>
          <w:szCs w:val="24"/>
          <w:lang w:val="ky-KG"/>
        </w:rPr>
        <w:t xml:space="preserve"> мастеринин окуу планынын толук үлгүсү ушул колдонмонун 6-тиркемесинде берилген.</w:t>
      </w:r>
    </w:p>
    <w:p w14:paraId="62DFE14B"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p>
    <w:p w14:paraId="41D2F6C7"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p>
    <w:p w14:paraId="555205C9" w14:textId="77777777" w:rsidR="004F2862" w:rsidRDefault="004F2862" w:rsidP="004F2862">
      <w:pPr>
        <w:spacing w:after="0" w:line="240" w:lineRule="auto"/>
        <w:ind w:firstLine="709"/>
        <w:jc w:val="both"/>
        <w:rPr>
          <w:rFonts w:ascii="Times New Roman" w:hAnsi="Times New Roman" w:cs="Times New Roman"/>
          <w:sz w:val="24"/>
          <w:szCs w:val="24"/>
          <w:lang w:val="ky-KG"/>
        </w:rPr>
      </w:pPr>
    </w:p>
    <w:p w14:paraId="46B4D386" w14:textId="77777777" w:rsidR="004F2862" w:rsidRDefault="004F2862" w:rsidP="004F2862">
      <w:pPr>
        <w:spacing w:after="0" w:line="240" w:lineRule="auto"/>
        <w:ind w:firstLine="709"/>
        <w:jc w:val="both"/>
        <w:rPr>
          <w:rFonts w:ascii="Times New Roman" w:hAnsi="Times New Roman" w:cs="Times New Roman"/>
          <w:sz w:val="24"/>
          <w:szCs w:val="24"/>
          <w:lang w:val="ky-KG"/>
        </w:rPr>
      </w:pPr>
    </w:p>
    <w:p w14:paraId="22239DEA" w14:textId="77777777" w:rsidR="004F2862" w:rsidRDefault="004F2862" w:rsidP="004F2862">
      <w:pPr>
        <w:spacing w:after="0" w:line="240" w:lineRule="auto"/>
        <w:ind w:firstLine="709"/>
        <w:jc w:val="both"/>
        <w:rPr>
          <w:rFonts w:ascii="Times New Roman" w:hAnsi="Times New Roman" w:cs="Times New Roman"/>
          <w:sz w:val="24"/>
          <w:szCs w:val="24"/>
          <w:lang w:val="ky-KG"/>
        </w:rPr>
      </w:pPr>
    </w:p>
    <w:p w14:paraId="6E3881F2" w14:textId="77777777" w:rsidR="00432961" w:rsidRPr="004117DB" w:rsidRDefault="00432961" w:rsidP="004F2862">
      <w:pPr>
        <w:spacing w:after="0" w:line="240" w:lineRule="auto"/>
        <w:ind w:firstLine="709"/>
        <w:jc w:val="both"/>
        <w:rPr>
          <w:rFonts w:ascii="Times New Roman" w:hAnsi="Times New Roman" w:cs="Times New Roman"/>
          <w:sz w:val="24"/>
          <w:szCs w:val="24"/>
          <w:lang w:val="ky-KG"/>
        </w:rPr>
      </w:pPr>
    </w:p>
    <w:p w14:paraId="4B6DD281"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p>
    <w:p w14:paraId="4F31770E" w14:textId="77777777" w:rsidR="004F2862" w:rsidRPr="004117DB" w:rsidRDefault="004F2862" w:rsidP="004F2862">
      <w:pPr>
        <w:spacing w:after="0" w:line="240" w:lineRule="auto"/>
        <w:jc w:val="center"/>
        <w:rPr>
          <w:rFonts w:ascii="Times New Roman" w:eastAsia="Times New Roman" w:hAnsi="Times New Roman" w:cs="Times New Roman"/>
          <w:bCs/>
          <w:sz w:val="24"/>
          <w:szCs w:val="24"/>
          <w:lang w:val="ky-KG" w:eastAsia="ru-RU"/>
        </w:rPr>
      </w:pPr>
      <w:r w:rsidRPr="004117DB">
        <w:rPr>
          <w:rFonts w:ascii="Times New Roman" w:eastAsia="Times New Roman" w:hAnsi="Times New Roman" w:cs="Times New Roman"/>
          <w:bCs/>
          <w:sz w:val="24"/>
          <w:szCs w:val="24"/>
          <w:lang w:val="ky-KG" w:eastAsia="ru-RU"/>
        </w:rPr>
        <w:lastRenderedPageBreak/>
        <w:t xml:space="preserve">Жыгач </w:t>
      </w:r>
      <w:r>
        <w:rPr>
          <w:rFonts w:ascii="Times New Roman" w:eastAsia="Times New Roman" w:hAnsi="Times New Roman" w:cs="Times New Roman"/>
          <w:bCs/>
          <w:sz w:val="24"/>
          <w:szCs w:val="24"/>
          <w:lang w:val="ky-KG" w:eastAsia="ru-RU"/>
        </w:rPr>
        <w:t xml:space="preserve">устачылык </w:t>
      </w:r>
      <w:r w:rsidRPr="004117DB">
        <w:rPr>
          <w:rFonts w:ascii="Times New Roman" w:eastAsia="Times New Roman" w:hAnsi="Times New Roman" w:cs="Times New Roman"/>
          <w:bCs/>
          <w:sz w:val="24"/>
          <w:szCs w:val="24"/>
          <w:lang w:val="ky-KG" w:eastAsia="ru-RU"/>
        </w:rPr>
        <w:t>жана эмерек өндүрү</w:t>
      </w:r>
      <w:r>
        <w:rPr>
          <w:rFonts w:ascii="Times New Roman" w:eastAsia="Times New Roman" w:hAnsi="Times New Roman" w:cs="Times New Roman"/>
          <w:bCs/>
          <w:sz w:val="24"/>
          <w:szCs w:val="24"/>
          <w:lang w:val="ky-KG" w:eastAsia="ru-RU"/>
        </w:rPr>
        <w:t>шүнүн</w:t>
      </w:r>
      <w:r w:rsidRPr="004117DB">
        <w:rPr>
          <w:rFonts w:ascii="Times New Roman" w:eastAsia="Times New Roman" w:hAnsi="Times New Roman" w:cs="Times New Roman"/>
          <w:bCs/>
          <w:sz w:val="24"/>
          <w:szCs w:val="24"/>
          <w:lang w:val="ky-KG" w:eastAsia="ru-RU"/>
        </w:rPr>
        <w:t xml:space="preserve"> мастери</w:t>
      </w:r>
    </w:p>
    <w:p w14:paraId="37B125E9" w14:textId="77777777" w:rsidR="004F2862" w:rsidRPr="004117DB" w:rsidRDefault="004F2862" w:rsidP="004F2862">
      <w:pPr>
        <w:spacing w:after="120" w:line="240" w:lineRule="auto"/>
        <w:jc w:val="right"/>
        <w:rPr>
          <w:rFonts w:ascii="Times New Roman" w:eastAsia="Times New Roman" w:hAnsi="Times New Roman" w:cs="Times New Roman"/>
          <w:bCs/>
          <w:sz w:val="24"/>
          <w:szCs w:val="24"/>
          <w:lang w:val="ky-KG" w:eastAsia="ru-RU"/>
        </w:rPr>
      </w:pPr>
      <w:r w:rsidRPr="004117DB">
        <w:rPr>
          <w:rFonts w:ascii="Times New Roman" w:eastAsia="Times New Roman" w:hAnsi="Times New Roman" w:cs="Times New Roman"/>
          <w:bCs/>
          <w:sz w:val="24"/>
          <w:szCs w:val="24"/>
          <w:lang w:val="ky-KG" w:eastAsia="ru-RU"/>
        </w:rPr>
        <w:t>4-таблица</w:t>
      </w:r>
    </w:p>
    <w:tbl>
      <w:tblPr>
        <w:tblW w:w="9072" w:type="dxa"/>
        <w:tblInd w:w="137" w:type="dxa"/>
        <w:tblLayout w:type="fixed"/>
        <w:tblLook w:val="04A0" w:firstRow="1" w:lastRow="0" w:firstColumn="1" w:lastColumn="0" w:noHBand="0" w:noVBand="1"/>
      </w:tblPr>
      <w:tblGrid>
        <w:gridCol w:w="3402"/>
        <w:gridCol w:w="992"/>
        <w:gridCol w:w="851"/>
        <w:gridCol w:w="850"/>
        <w:gridCol w:w="709"/>
        <w:gridCol w:w="851"/>
        <w:gridCol w:w="708"/>
        <w:gridCol w:w="709"/>
      </w:tblGrid>
      <w:tr w:rsidR="004F2862" w:rsidRPr="004117DB" w14:paraId="1A70F6D5" w14:textId="77777777" w:rsidTr="00721495">
        <w:trPr>
          <w:cantSplit/>
          <w:trHeight w:val="754"/>
        </w:trPr>
        <w:tc>
          <w:tcPr>
            <w:tcW w:w="3402" w:type="dxa"/>
            <w:vMerge w:val="restart"/>
            <w:tcBorders>
              <w:top w:val="single" w:sz="4" w:space="0" w:color="auto"/>
              <w:left w:val="single" w:sz="4" w:space="0" w:color="auto"/>
              <w:right w:val="single" w:sz="4" w:space="0" w:color="auto"/>
            </w:tcBorders>
            <w:shd w:val="clear" w:color="auto" w:fill="FFFFFF" w:themeFill="background1"/>
            <w:vAlign w:val="center"/>
          </w:tcPr>
          <w:p w14:paraId="22081C9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Модулдар</w:t>
            </w:r>
          </w:p>
          <w:p w14:paraId="2C3E52A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2693" w:type="dxa"/>
            <w:gridSpan w:val="3"/>
            <w:tcBorders>
              <w:top w:val="single" w:sz="4" w:space="0" w:color="auto"/>
              <w:left w:val="nil"/>
              <w:bottom w:val="single" w:sz="4" w:space="0" w:color="auto"/>
              <w:right w:val="single" w:sz="4" w:space="0" w:color="auto"/>
            </w:tcBorders>
            <w:shd w:val="clear" w:color="auto" w:fill="FFFFFF" w:themeFill="background1"/>
          </w:tcPr>
          <w:p w14:paraId="6DF5C388" w14:textId="77777777" w:rsidR="004F2862" w:rsidRPr="004117DB" w:rsidRDefault="004F2862" w:rsidP="00721495">
            <w:pPr>
              <w:spacing w:after="0" w:line="240" w:lineRule="auto"/>
              <w:jc w:val="center"/>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Дисциплина:</w:t>
            </w:r>
          </w:p>
          <w:p w14:paraId="085B23B5" w14:textId="77777777" w:rsidR="004F2862" w:rsidRPr="004117DB" w:rsidRDefault="004F2862" w:rsidP="00721495">
            <w:pPr>
              <w:spacing w:after="0" w:line="240" w:lineRule="auto"/>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sz w:val="20"/>
                <w:szCs w:val="20"/>
                <w:lang w:val="ky-KG" w:eastAsia="ru-RU"/>
              </w:rPr>
              <w:t>Жыгач устачылык иштеринин технологиясы</w:t>
            </w:r>
          </w:p>
          <w:p w14:paraId="2B758E6D"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tcPr>
          <w:p w14:paraId="57E5C3DD" w14:textId="77777777" w:rsidR="004F2862" w:rsidRPr="004117DB" w:rsidRDefault="004F2862" w:rsidP="00721495">
            <w:pPr>
              <w:spacing w:after="0" w:line="240" w:lineRule="auto"/>
              <w:ind w:left="113" w:right="113"/>
              <w:jc w:val="center"/>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Өндүрүштүк окутуу</w:t>
            </w:r>
          </w:p>
        </w:tc>
        <w:tc>
          <w:tcPr>
            <w:tcW w:w="851" w:type="dxa"/>
            <w:vMerge w:val="restart"/>
            <w:tcBorders>
              <w:top w:val="single" w:sz="4" w:space="0" w:color="auto"/>
              <w:left w:val="single" w:sz="4" w:space="0" w:color="auto"/>
              <w:right w:val="single" w:sz="4" w:space="0" w:color="auto"/>
            </w:tcBorders>
            <w:shd w:val="clear" w:color="auto" w:fill="FFFFFF" w:themeFill="background1"/>
            <w:textDirection w:val="btLr"/>
          </w:tcPr>
          <w:p w14:paraId="2497CE14" w14:textId="77777777" w:rsidR="004F2862" w:rsidRPr="004117DB" w:rsidRDefault="004F2862" w:rsidP="00721495">
            <w:pPr>
              <w:spacing w:after="0" w:line="240" w:lineRule="auto"/>
              <w:ind w:left="113" w:right="113"/>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xml:space="preserve">Дисциплина: </w:t>
            </w:r>
          </w:p>
          <w:p w14:paraId="6EC9921B" w14:textId="77777777" w:rsidR="004F2862" w:rsidRPr="004117DB" w:rsidRDefault="004F2862" w:rsidP="00721495">
            <w:pPr>
              <w:spacing w:after="0" w:line="240" w:lineRule="auto"/>
              <w:ind w:left="113" w:right="113"/>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Жыгачтан жасалуучу буюмдарды чогултуу технологиясы</w:t>
            </w:r>
          </w:p>
        </w:tc>
        <w:tc>
          <w:tcPr>
            <w:tcW w:w="708" w:type="dxa"/>
            <w:vMerge w:val="restart"/>
            <w:tcBorders>
              <w:top w:val="single" w:sz="4" w:space="0" w:color="auto"/>
              <w:left w:val="single" w:sz="4" w:space="0" w:color="auto"/>
              <w:right w:val="single" w:sz="4" w:space="0" w:color="auto"/>
            </w:tcBorders>
            <w:shd w:val="clear" w:color="auto" w:fill="FFFFFF" w:themeFill="background1"/>
            <w:textDirection w:val="btLr"/>
          </w:tcPr>
          <w:p w14:paraId="45F70288" w14:textId="77777777" w:rsidR="004F2862" w:rsidRPr="004117DB" w:rsidRDefault="004F2862" w:rsidP="00721495">
            <w:pPr>
              <w:spacing w:after="0" w:line="240" w:lineRule="auto"/>
              <w:ind w:left="113" w:right="113"/>
              <w:jc w:val="center"/>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xml:space="preserve">Дисциплина: </w:t>
            </w:r>
          </w:p>
          <w:p w14:paraId="3028E476" w14:textId="77777777" w:rsidR="004F2862" w:rsidRPr="004117DB" w:rsidRDefault="004F2862" w:rsidP="00721495">
            <w:pPr>
              <w:spacing w:after="0" w:line="240" w:lineRule="auto"/>
              <w:ind w:left="113" w:right="113"/>
              <w:jc w:val="center"/>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Эмгекти коргоо</w:t>
            </w:r>
          </w:p>
        </w:tc>
        <w:tc>
          <w:tcPr>
            <w:tcW w:w="709"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2BD16087" w14:textId="77777777" w:rsidR="004F2862" w:rsidRPr="004117DB" w:rsidRDefault="004F2862" w:rsidP="00721495">
            <w:pPr>
              <w:spacing w:after="0" w:line="240" w:lineRule="auto"/>
              <w:ind w:left="113" w:right="113"/>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БКБ кредиттери</w:t>
            </w:r>
          </w:p>
        </w:tc>
      </w:tr>
      <w:tr w:rsidR="004F2862" w:rsidRPr="004117DB" w14:paraId="4E59E449" w14:textId="77777777" w:rsidTr="00721495">
        <w:trPr>
          <w:cantSplit/>
          <w:trHeight w:val="1134"/>
        </w:trPr>
        <w:tc>
          <w:tcPr>
            <w:tcW w:w="3402" w:type="dxa"/>
            <w:vMerge/>
            <w:tcBorders>
              <w:left w:val="single" w:sz="4" w:space="0" w:color="auto"/>
              <w:bottom w:val="single" w:sz="4" w:space="0" w:color="auto"/>
              <w:right w:val="single" w:sz="4" w:space="0" w:color="auto"/>
            </w:tcBorders>
            <w:shd w:val="clear" w:color="auto" w:fill="FFFFFF" w:themeFill="background1"/>
            <w:vAlign w:val="center"/>
          </w:tcPr>
          <w:p w14:paraId="7ABA106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992" w:type="dxa"/>
            <w:tcBorders>
              <w:top w:val="single" w:sz="4" w:space="0" w:color="auto"/>
              <w:left w:val="nil"/>
              <w:bottom w:val="single" w:sz="4" w:space="0" w:color="auto"/>
              <w:right w:val="single" w:sz="4" w:space="0" w:color="auto"/>
            </w:tcBorders>
            <w:shd w:val="clear" w:color="auto" w:fill="FFFFFF" w:themeFill="background1"/>
          </w:tcPr>
          <w:p w14:paraId="4F146D7A"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p w14:paraId="5DB8B95C"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1-бөлүк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BE8AC"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p w14:paraId="6809D7B0"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2-бөлүк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46688"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p w14:paraId="29FE695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3-бөлүк</w:t>
            </w:r>
          </w:p>
        </w:tc>
        <w:tc>
          <w:tcPr>
            <w:tcW w:w="709" w:type="dxa"/>
            <w:vMerge/>
            <w:tcBorders>
              <w:left w:val="single" w:sz="4" w:space="0" w:color="auto"/>
              <w:bottom w:val="single" w:sz="4" w:space="0" w:color="auto"/>
              <w:right w:val="single" w:sz="4" w:space="0" w:color="auto"/>
            </w:tcBorders>
            <w:shd w:val="clear" w:color="auto" w:fill="FFFFFF" w:themeFill="background1"/>
          </w:tcPr>
          <w:p w14:paraId="201B1036"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tc>
        <w:tc>
          <w:tcPr>
            <w:tcW w:w="851" w:type="dxa"/>
            <w:vMerge/>
            <w:tcBorders>
              <w:left w:val="single" w:sz="4" w:space="0" w:color="auto"/>
              <w:bottom w:val="single" w:sz="4" w:space="0" w:color="auto"/>
              <w:right w:val="single" w:sz="4" w:space="0" w:color="auto"/>
            </w:tcBorders>
            <w:shd w:val="clear" w:color="auto" w:fill="FFFFFF" w:themeFill="background1"/>
            <w:textDirection w:val="btLr"/>
          </w:tcPr>
          <w:p w14:paraId="49499B8B" w14:textId="77777777" w:rsidR="004F2862" w:rsidRPr="004117DB" w:rsidRDefault="004F2862" w:rsidP="00721495">
            <w:pPr>
              <w:spacing w:after="0" w:line="240" w:lineRule="auto"/>
              <w:ind w:left="113" w:right="113"/>
              <w:rPr>
                <w:rFonts w:ascii="Times New Roman" w:eastAsia="Times New Roman" w:hAnsi="Times New Roman" w:cs="Times New Roman"/>
                <w:sz w:val="20"/>
                <w:szCs w:val="20"/>
                <w:lang w:val="ky-KG" w:eastAsia="ru-RU"/>
              </w:rPr>
            </w:pPr>
          </w:p>
        </w:tc>
        <w:tc>
          <w:tcPr>
            <w:tcW w:w="708" w:type="dxa"/>
            <w:vMerge/>
            <w:tcBorders>
              <w:left w:val="single" w:sz="4" w:space="0" w:color="auto"/>
              <w:bottom w:val="single" w:sz="4" w:space="0" w:color="auto"/>
              <w:right w:val="single" w:sz="4" w:space="0" w:color="auto"/>
            </w:tcBorders>
            <w:shd w:val="clear" w:color="auto" w:fill="FFFFFF" w:themeFill="background1"/>
          </w:tcPr>
          <w:p w14:paraId="27E0F89E"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AE860F" w14:textId="77777777" w:rsidR="004F2862" w:rsidRPr="004117DB" w:rsidRDefault="004F2862" w:rsidP="00721495">
            <w:pPr>
              <w:spacing w:after="0" w:line="240" w:lineRule="auto"/>
              <w:rPr>
                <w:rFonts w:ascii="Times New Roman" w:hAnsi="Times New Roman" w:cs="Times New Roman"/>
                <w:sz w:val="20"/>
                <w:szCs w:val="20"/>
                <w:lang w:val="ky-KG"/>
              </w:rPr>
            </w:pPr>
          </w:p>
        </w:tc>
      </w:tr>
      <w:tr w:rsidR="004F2862" w:rsidRPr="004117DB" w14:paraId="72C89134" w14:textId="77777777" w:rsidTr="00721495">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7A1A7"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1-модуль</w:t>
            </w:r>
          </w:p>
          <w:p w14:paraId="79217B66" w14:textId="77777777" w:rsidR="004F2862" w:rsidRPr="004117DB" w:rsidRDefault="004F2862" w:rsidP="00721495">
            <w:pPr>
              <w:spacing w:after="0" w:line="240" w:lineRule="auto"/>
              <w:ind w:left="39"/>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 xml:space="preserve">Жыгач жана эмерек буюмдарын өндүрүү үчүн </w:t>
            </w:r>
            <w:r>
              <w:rPr>
                <w:rFonts w:ascii="Times New Roman" w:eastAsia="Times New Roman" w:hAnsi="Times New Roman" w:cs="Times New Roman"/>
                <w:bCs/>
                <w:sz w:val="20"/>
                <w:szCs w:val="20"/>
                <w:lang w:val="ky-KG" w:eastAsia="ru-RU"/>
              </w:rPr>
              <w:t>үлгүлөрдү</w:t>
            </w:r>
            <w:r w:rsidRPr="004117DB">
              <w:rPr>
                <w:rFonts w:ascii="Times New Roman" w:eastAsia="Times New Roman" w:hAnsi="Times New Roman" w:cs="Times New Roman"/>
                <w:bCs/>
                <w:sz w:val="20"/>
                <w:szCs w:val="20"/>
                <w:lang w:val="ky-KG" w:eastAsia="ru-RU"/>
              </w:rPr>
              <w:t xml:space="preserve"> жана шаймандарды жасоо</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488024D"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40CCFC65"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12FB7FEB"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6709F3"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5963A"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911EF1"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6E5CBE5E"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77000C8A"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DF5A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FAAE"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EDE73"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9</w:t>
            </w:r>
          </w:p>
        </w:tc>
      </w:tr>
      <w:tr w:rsidR="004F2862" w:rsidRPr="004117DB" w14:paraId="49523854" w14:textId="77777777" w:rsidTr="00721495">
        <w:trPr>
          <w:trHeight w:val="66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77746"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2-модуль</w:t>
            </w:r>
          </w:p>
          <w:p w14:paraId="692763D0" w14:textId="77777777" w:rsidR="004F2862" w:rsidRPr="004117DB" w:rsidRDefault="004F2862" w:rsidP="00721495">
            <w:pPr>
              <w:spacing w:after="0" w:line="240" w:lineRule="auto"/>
              <w:ind w:left="39"/>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Жыгча жана эмерек буюмдарын жасоо</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72D02E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14:paraId="04D5E1D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1C45C13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3B12E341"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14:paraId="5EA500E4"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7B20013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8</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15DBABBF"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14:paraId="27586F2B"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AD819E"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11</w:t>
            </w:r>
          </w:p>
        </w:tc>
      </w:tr>
      <w:tr w:rsidR="004F2862" w:rsidRPr="004117DB" w14:paraId="45871F23" w14:textId="77777777" w:rsidTr="00721495">
        <w:trPr>
          <w:trHeight w:val="555"/>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7D59D"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3-модуль</w:t>
            </w:r>
          </w:p>
          <w:p w14:paraId="48DAE5D7" w14:textId="77777777" w:rsidR="004F2862" w:rsidRPr="004117DB" w:rsidRDefault="004F2862" w:rsidP="00721495">
            <w:pPr>
              <w:spacing w:after="0" w:line="240" w:lineRule="auto"/>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Жыгачтан жасалган буюмдарды жасалгалоо</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0B0420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14:paraId="54E29123"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14:paraId="12E6D032"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3BCDD7E5"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62E03BD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4F64842A"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6</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5E2F3006"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14:paraId="53523E2E"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8490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9</w:t>
            </w:r>
          </w:p>
        </w:tc>
      </w:tr>
      <w:tr w:rsidR="004F2862" w:rsidRPr="004117DB" w14:paraId="3A7D9BE0" w14:textId="77777777" w:rsidTr="00721495">
        <w:trPr>
          <w:trHeight w:val="555"/>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24A05"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4-модуль</w:t>
            </w:r>
          </w:p>
          <w:p w14:paraId="179E8686" w14:textId="77777777" w:rsidR="004F2862" w:rsidRPr="004117DB" w:rsidRDefault="004F2862" w:rsidP="00721495">
            <w:pPr>
              <w:spacing w:after="0" w:line="240" w:lineRule="auto"/>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Жыгачтан жасалган бу</w:t>
            </w:r>
            <w:r>
              <w:rPr>
                <w:rFonts w:ascii="Times New Roman" w:eastAsia="Times New Roman" w:hAnsi="Times New Roman" w:cs="Times New Roman"/>
                <w:bCs/>
                <w:sz w:val="20"/>
                <w:szCs w:val="20"/>
                <w:lang w:val="ky-KG" w:eastAsia="ru-RU"/>
              </w:rPr>
              <w:t>ю</w:t>
            </w:r>
            <w:r w:rsidRPr="004117DB">
              <w:rPr>
                <w:rFonts w:ascii="Times New Roman" w:eastAsia="Times New Roman" w:hAnsi="Times New Roman" w:cs="Times New Roman"/>
                <w:bCs/>
                <w:sz w:val="20"/>
                <w:szCs w:val="20"/>
                <w:lang w:val="ky-KG" w:eastAsia="ru-RU"/>
              </w:rPr>
              <w:t>мдарды чогултуу</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79B7AF4"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14:paraId="62C8A5ED"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14:paraId="4692534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14:paraId="7691D75B"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53FFB4F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8</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13CE7220"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8</w:t>
            </w:r>
          </w:p>
        </w:tc>
        <w:tc>
          <w:tcPr>
            <w:tcW w:w="708" w:type="dxa"/>
            <w:tcBorders>
              <w:top w:val="nil"/>
              <w:left w:val="single" w:sz="4" w:space="0" w:color="auto"/>
              <w:bottom w:val="single" w:sz="4" w:space="0" w:color="auto"/>
              <w:right w:val="single" w:sz="4" w:space="0" w:color="auto"/>
            </w:tcBorders>
            <w:shd w:val="clear" w:color="auto" w:fill="FFFFFF" w:themeFill="background1"/>
          </w:tcPr>
          <w:p w14:paraId="71FCFBE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p w14:paraId="1158DBA9"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8EF96E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16</w:t>
            </w:r>
          </w:p>
        </w:tc>
      </w:tr>
      <w:tr w:rsidR="004F2862" w:rsidRPr="004117DB" w14:paraId="222865DF" w14:textId="77777777" w:rsidTr="00721495">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1A66E"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5-модуль</w:t>
            </w:r>
          </w:p>
          <w:p w14:paraId="28EAC3CC" w14:textId="77777777" w:rsidR="004F2862" w:rsidRPr="004117DB" w:rsidRDefault="004F2862" w:rsidP="00721495">
            <w:pPr>
              <w:spacing w:after="0" w:line="240" w:lineRule="auto"/>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Жумуш ордунда ден соолукту, коопсуздукту сактоо</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1662A12"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14:paraId="5768E0E2"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0" w:type="dxa"/>
            <w:tcBorders>
              <w:top w:val="nil"/>
              <w:left w:val="single" w:sz="4" w:space="0" w:color="auto"/>
              <w:bottom w:val="single" w:sz="4" w:space="0" w:color="auto"/>
              <w:right w:val="single" w:sz="4" w:space="0" w:color="auto"/>
            </w:tcBorders>
            <w:shd w:val="clear" w:color="auto" w:fill="FFFFFF" w:themeFill="background1"/>
          </w:tcPr>
          <w:p w14:paraId="6D8830F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nil"/>
              <w:left w:val="single" w:sz="4" w:space="0" w:color="auto"/>
              <w:bottom w:val="single" w:sz="4" w:space="0" w:color="auto"/>
              <w:right w:val="single" w:sz="4" w:space="0" w:color="auto"/>
            </w:tcBorders>
            <w:shd w:val="clear" w:color="auto" w:fill="FFFFFF" w:themeFill="background1"/>
          </w:tcPr>
          <w:p w14:paraId="1CCB5F08"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nil"/>
              <w:left w:val="single" w:sz="4" w:space="0" w:color="auto"/>
              <w:bottom w:val="single" w:sz="4" w:space="0" w:color="auto"/>
              <w:right w:val="single" w:sz="4" w:space="0" w:color="auto"/>
            </w:tcBorders>
            <w:shd w:val="clear" w:color="auto" w:fill="FFFFFF" w:themeFill="background1"/>
          </w:tcPr>
          <w:p w14:paraId="41096D94"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nil"/>
              <w:left w:val="single" w:sz="4" w:space="0" w:color="auto"/>
              <w:bottom w:val="single" w:sz="4" w:space="0" w:color="auto"/>
              <w:right w:val="single" w:sz="4" w:space="0" w:color="auto"/>
            </w:tcBorders>
            <w:shd w:val="clear" w:color="auto" w:fill="FFFFFF" w:themeFill="background1"/>
          </w:tcPr>
          <w:p w14:paraId="21BD9F09"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2</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8ACEB3"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2</w:t>
            </w:r>
          </w:p>
        </w:tc>
      </w:tr>
      <w:tr w:rsidR="004F2862" w:rsidRPr="004117DB" w14:paraId="4C11195E" w14:textId="77777777" w:rsidTr="00721495">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8E260" w14:textId="77777777" w:rsidR="004F2862" w:rsidRPr="004117DB" w:rsidRDefault="004F2862" w:rsidP="00721495">
            <w:pPr>
              <w:spacing w:after="0" w:line="240" w:lineRule="auto"/>
              <w:rPr>
                <w:rFonts w:ascii="Times New Roman" w:eastAsia="Times New Roman" w:hAnsi="Times New Roman" w:cs="Times New Roman"/>
                <w:bCs/>
                <w:color w:val="0070C0"/>
                <w:sz w:val="20"/>
                <w:szCs w:val="20"/>
                <w:lang w:val="ky-KG" w:eastAsia="ru-RU"/>
              </w:rPr>
            </w:pPr>
            <w:r w:rsidRPr="004117DB">
              <w:rPr>
                <w:rFonts w:ascii="Times New Roman" w:eastAsia="Times New Roman" w:hAnsi="Times New Roman" w:cs="Times New Roman"/>
                <w:bCs/>
                <w:color w:val="0070C0"/>
                <w:sz w:val="20"/>
                <w:szCs w:val="20"/>
                <w:lang w:val="ky-KG" w:eastAsia="ru-RU"/>
              </w:rPr>
              <w:t>…………………………..</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571367E"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73C3"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19F794"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3BA66F"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6CB69B"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A640AF"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C547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r>
      <w:tr w:rsidR="004F2862" w:rsidRPr="004117DB" w14:paraId="470A000C" w14:textId="77777777" w:rsidTr="00721495">
        <w:trPr>
          <w:trHeight w:val="43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71792" w14:textId="77777777" w:rsidR="004F2862" w:rsidRPr="004117DB" w:rsidRDefault="004F2862" w:rsidP="00721495">
            <w:pPr>
              <w:spacing w:after="0" w:line="240" w:lineRule="auto"/>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Модулдар боюнча бардыгы</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76200F82"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FFD56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AAEE7"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04AFA2"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D299EA"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78B76"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E059C" w14:textId="77777777" w:rsidR="004F2862" w:rsidRPr="004117DB" w:rsidRDefault="004F2862" w:rsidP="00721495">
            <w:pPr>
              <w:spacing w:after="0" w:line="240" w:lineRule="auto"/>
              <w:jc w:val="center"/>
              <w:rPr>
                <w:rFonts w:ascii="Times New Roman" w:eastAsia="Times New Roman" w:hAnsi="Times New Roman" w:cs="Times New Roman"/>
                <w:bCs/>
                <w:sz w:val="20"/>
                <w:szCs w:val="20"/>
                <w:lang w:val="ky-KG" w:eastAsia="ru-RU"/>
              </w:rPr>
            </w:pPr>
            <w:r w:rsidRPr="004117DB">
              <w:rPr>
                <w:rFonts w:ascii="Times New Roman" w:eastAsia="Times New Roman" w:hAnsi="Times New Roman" w:cs="Times New Roman"/>
                <w:bCs/>
                <w:sz w:val="20"/>
                <w:szCs w:val="20"/>
                <w:lang w:val="ky-KG" w:eastAsia="ru-RU"/>
              </w:rPr>
              <w:t>47</w:t>
            </w:r>
          </w:p>
        </w:tc>
      </w:tr>
    </w:tbl>
    <w:p w14:paraId="65B0A60C" w14:textId="77777777" w:rsidR="004F2862" w:rsidRPr="004117DB" w:rsidRDefault="004F2862" w:rsidP="004F2862">
      <w:pPr>
        <w:shd w:val="clear" w:color="auto" w:fill="FFFFFF" w:themeFill="background1"/>
        <w:spacing w:before="60" w:after="0" w:line="240" w:lineRule="auto"/>
        <w:ind w:firstLine="708"/>
        <w:jc w:val="both"/>
        <w:rPr>
          <w:rFonts w:ascii="Times New Roman" w:hAnsi="Times New Roman" w:cs="Times New Roman"/>
          <w:sz w:val="24"/>
          <w:szCs w:val="24"/>
          <w:lang w:val="ky-KG"/>
        </w:rPr>
      </w:pPr>
    </w:p>
    <w:p w14:paraId="44DF0475" w14:textId="77777777" w:rsidR="004F2862" w:rsidRPr="004117DB" w:rsidRDefault="004F2862" w:rsidP="004F2862">
      <w:pPr>
        <w:shd w:val="clear" w:color="auto" w:fill="FFFFFF" w:themeFill="background1"/>
        <w:spacing w:before="60" w:after="0" w:line="240" w:lineRule="auto"/>
        <w:ind w:firstLine="708"/>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 xml:space="preserve">БКБда модуль деп кесиптин, жумуштун же эмгек чөйрөсүнүн алкагында эмгекти логикалык жана алгылыктуу бөлүштүрүү катары окуу (кесиптик) модулу түшүнүлөт, так башталышы жана аягы бар, ал эми мындай модулдарда түзүлгөн программанын өзү модулдук деп аталарын белгилей кетүү керек. </w:t>
      </w:r>
    </w:p>
    <w:p w14:paraId="3ABADE23" w14:textId="77777777" w:rsidR="004F2862" w:rsidRPr="004117DB" w:rsidRDefault="004F2862" w:rsidP="004F2862">
      <w:pPr>
        <w:shd w:val="clear" w:color="auto" w:fill="FFFFFF" w:themeFill="background1"/>
        <w:spacing w:before="60" w:after="0" w:line="240" w:lineRule="auto"/>
        <w:ind w:firstLine="708"/>
        <w:jc w:val="both"/>
        <w:rPr>
          <w:rFonts w:ascii="Times New Roman" w:eastAsiaTheme="minorEastAsia" w:hAnsi="Times New Roman" w:cs="Times New Roman"/>
          <w:sz w:val="24"/>
          <w:szCs w:val="24"/>
          <w:lang w:val="ky-KG" w:eastAsia="en-GB"/>
        </w:rPr>
      </w:pPr>
      <w:r w:rsidRPr="004117DB">
        <w:rPr>
          <w:rFonts w:ascii="Times New Roman" w:eastAsiaTheme="minorEastAsia" w:hAnsi="Times New Roman" w:cs="Times New Roman"/>
          <w:sz w:val="24"/>
          <w:szCs w:val="24"/>
          <w:lang w:val="ky-KG" w:eastAsia="en-GB"/>
        </w:rPr>
        <w:t>БКБда колдонулуучу модулду окутуунун, тарбиялоонун белгиленген максаттарына жана натыйжаларына карата белгилүү бир логикалык жыйынтыкка ээ болгон окуу дисциплинасынын бөлүгү катары жогорку, орто кесиптик билим берүү системасында колдонулган модулдун кадимки түшүнүгү менен чаташтырбоо сунушталат.</w:t>
      </w:r>
    </w:p>
    <w:p w14:paraId="2DE8B231" w14:textId="77777777" w:rsidR="004F2862" w:rsidRPr="004117DB" w:rsidRDefault="004F2862" w:rsidP="004F2862">
      <w:pPr>
        <w:spacing w:after="0" w:line="240" w:lineRule="auto"/>
        <w:ind w:firstLine="709"/>
        <w:jc w:val="both"/>
        <w:rPr>
          <w:rFonts w:ascii="Times New Roman" w:eastAsia="Times New Roman" w:hAnsi="Times New Roman" w:cs="Times New Roman"/>
          <w:bCs/>
          <w:sz w:val="24"/>
          <w:szCs w:val="24"/>
          <w:lang w:val="ky-KG" w:eastAsia="ru-RU"/>
        </w:rPr>
      </w:pPr>
      <w:r w:rsidRPr="004117DB">
        <w:rPr>
          <w:rFonts w:ascii="Times New Roman" w:hAnsi="Times New Roman" w:cs="Times New Roman"/>
          <w:sz w:val="24"/>
          <w:szCs w:val="24"/>
          <w:lang w:val="ky-KG"/>
        </w:rPr>
        <w:t xml:space="preserve"> </w:t>
      </w:r>
    </w:p>
    <w:p w14:paraId="5308D499" w14:textId="77777777" w:rsidR="004F2862" w:rsidRPr="00432961" w:rsidRDefault="004F2862" w:rsidP="00432961">
      <w:pPr>
        <w:pStyle w:val="a3"/>
        <w:numPr>
          <w:ilvl w:val="0"/>
          <w:numId w:val="11"/>
        </w:numPr>
        <w:spacing w:before="120" w:after="0" w:line="240" w:lineRule="auto"/>
        <w:ind w:left="924"/>
        <w:contextualSpacing w:val="0"/>
        <w:jc w:val="center"/>
        <w:outlineLvl w:val="0"/>
        <w:rPr>
          <w:rFonts w:ascii="Times New Roman" w:eastAsia="Times New Roman" w:hAnsi="Times New Roman" w:cs="Times New Roman"/>
          <w:b/>
          <w:color w:val="000000" w:themeColor="text1"/>
          <w:sz w:val="24"/>
          <w:szCs w:val="24"/>
          <w:lang w:val="ky-KG" w:eastAsia="ru-RU"/>
        </w:rPr>
      </w:pPr>
      <w:bookmarkStart w:id="10" w:name="_Toc116809906"/>
      <w:r w:rsidRPr="00432961">
        <w:rPr>
          <w:rFonts w:ascii="Times New Roman" w:eastAsia="Times New Roman" w:hAnsi="Times New Roman" w:cs="Times New Roman"/>
          <w:b/>
          <w:color w:val="000000" w:themeColor="text1"/>
          <w:sz w:val="24"/>
          <w:szCs w:val="24"/>
          <w:lang w:val="ky-KG" w:eastAsia="ru-RU"/>
        </w:rPr>
        <w:t>КРЕДИТТЕРДИ ОКУТУУНУН НАТЫЙЖАЛАРЫНА БӨЛҮШТҮРҮҮ</w:t>
      </w:r>
      <w:bookmarkEnd w:id="10"/>
    </w:p>
    <w:p w14:paraId="14D0C069" w14:textId="2F6EE44D" w:rsidR="004F2862" w:rsidRPr="00432961" w:rsidRDefault="004F2862" w:rsidP="00432961">
      <w:pPr>
        <w:pStyle w:val="a3"/>
        <w:numPr>
          <w:ilvl w:val="1"/>
          <w:numId w:val="11"/>
        </w:numPr>
        <w:spacing w:after="0" w:line="240" w:lineRule="auto"/>
        <w:ind w:left="0" w:firstLine="0"/>
        <w:jc w:val="both"/>
        <w:outlineLvl w:val="1"/>
        <w:rPr>
          <w:rFonts w:ascii="Times New Roman" w:eastAsia="Times New Roman" w:hAnsi="Times New Roman" w:cs="Times New Roman"/>
          <w:b/>
          <w:color w:val="000000" w:themeColor="text1"/>
          <w:sz w:val="24"/>
          <w:szCs w:val="24"/>
          <w:lang w:val="ky-KG" w:eastAsia="ru-RU"/>
        </w:rPr>
      </w:pPr>
      <w:bookmarkStart w:id="11" w:name="_Toc116809907"/>
      <w:r w:rsidRPr="00432961">
        <w:rPr>
          <w:rFonts w:ascii="Times New Roman" w:eastAsia="Times New Roman" w:hAnsi="Times New Roman" w:cs="Times New Roman"/>
          <w:b/>
          <w:color w:val="000000" w:themeColor="text1"/>
          <w:sz w:val="24"/>
          <w:szCs w:val="24"/>
          <w:lang w:val="ky-KG" w:eastAsia="ru-RU"/>
        </w:rPr>
        <w:t>ОКУТУУНУН НАТЫЙЖАЛАРЫН БААЛОО</w:t>
      </w:r>
      <w:bookmarkEnd w:id="11"/>
    </w:p>
    <w:p w14:paraId="277232EB" w14:textId="77777777" w:rsidR="004F2862" w:rsidRPr="004117DB" w:rsidRDefault="004F2862" w:rsidP="004F2862">
      <w:pPr>
        <w:spacing w:after="0" w:line="240" w:lineRule="auto"/>
        <w:ind w:firstLine="708"/>
        <w:jc w:val="both"/>
        <w:rPr>
          <w:rFonts w:ascii="Times New Roman" w:hAnsi="Times New Roman" w:cs="Times New Roman"/>
          <w:color w:val="538135" w:themeColor="accent6" w:themeShade="BF"/>
          <w:sz w:val="24"/>
          <w:szCs w:val="24"/>
          <w:lang w:val="ky-KG"/>
        </w:rPr>
      </w:pPr>
    </w:p>
    <w:p w14:paraId="631832B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 окутуунун натыйжаларына алар жетишилген деп эсептелгенде, б.а. окутуунун натыйжалары бааланганда жана таанылганда гана ыйгарылат. Демек, окутуунун натыйжалары сөзсүз түрдө бааланууга тийиш.</w:t>
      </w:r>
    </w:p>
    <w:p w14:paraId="325F86E7" w14:textId="77777777" w:rsidR="004F2862" w:rsidRPr="004117DB" w:rsidRDefault="004F2862" w:rsidP="004F2862">
      <w:pPr>
        <w:spacing w:after="0" w:line="240" w:lineRule="auto"/>
        <w:ind w:firstLine="708"/>
        <w:jc w:val="both"/>
        <w:rPr>
          <w:rFonts w:ascii="Times New Roman" w:hAnsi="Times New Roman" w:cs="Times New Roman"/>
          <w:sz w:val="24"/>
          <w:szCs w:val="24"/>
          <w:shd w:val="clear" w:color="auto" w:fill="FFFFFF"/>
          <w:lang w:val="ky-KG"/>
        </w:rPr>
      </w:pPr>
      <w:r w:rsidRPr="004117DB">
        <w:rPr>
          <w:rFonts w:ascii="Times New Roman" w:hAnsi="Times New Roman" w:cs="Times New Roman"/>
          <w:sz w:val="24"/>
          <w:szCs w:val="24"/>
          <w:lang w:val="ky-KG"/>
        </w:rPr>
        <w:t>Окутуунун натыйжаларын баалоо деп формалдуу, формалдуу эмес жана информалдуу окутуунун алкагында өздөштүрүлгөн окутуунун натыйжаларын белгиленген критерийлердин негизинде аныктоо процесси түшүнүлөт. Окутуунун натыйжалары окуучу компетенцияларды өздөштүргөндүгүн тастыктаган учурда бааланат.</w:t>
      </w:r>
    </w:p>
    <w:p w14:paraId="15C72AA1" w14:textId="77777777"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shd w:val="clear" w:color="auto" w:fill="FFFFFF"/>
          <w:lang w:val="ky-KG"/>
        </w:rPr>
      </w:pPr>
      <w:r w:rsidRPr="004117DB">
        <w:rPr>
          <w:rFonts w:ascii="Times New Roman" w:hAnsi="Times New Roman" w:cs="Times New Roman"/>
          <w:sz w:val="24"/>
          <w:szCs w:val="24"/>
          <w:lang w:val="ky-KG"/>
        </w:rPr>
        <w:tab/>
      </w:r>
      <w:r w:rsidRPr="004117DB">
        <w:rPr>
          <w:rFonts w:ascii="Times New Roman" w:hAnsi="Times New Roman" w:cs="Times New Roman"/>
          <w:sz w:val="24"/>
          <w:szCs w:val="24"/>
          <w:shd w:val="clear" w:color="auto" w:fill="FFFFFF"/>
          <w:lang w:val="ky-KG"/>
        </w:rPr>
        <w:t>Эреже катары, баалоодон киийн валидациялоо жана сертификациялоо жүргүзүлөт.</w:t>
      </w:r>
    </w:p>
    <w:p w14:paraId="14BB2CBF" w14:textId="77777777"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shd w:val="clear" w:color="auto" w:fill="FFFFFF"/>
          <w:lang w:val="ky-KG"/>
        </w:rPr>
        <w:tab/>
      </w:r>
      <w:r w:rsidRPr="004117DB">
        <w:rPr>
          <w:rFonts w:ascii="Times New Roman" w:hAnsi="Times New Roman" w:cs="Times New Roman"/>
          <w:sz w:val="24"/>
          <w:szCs w:val="24"/>
          <w:lang w:val="ky-KG"/>
        </w:rPr>
        <w:t xml:space="preserve">Окутуунун натыйжаларын валидациялоо – окуучу жетишкен окутуунун белгилүү бир баалануучу натыйжалары бирдик же квалификация үчүн милдеттүү болушу мүмкүн болгон конкреттүү натыйжаларга дал келгендигин тастыктоо процесси. Окутуунун </w:t>
      </w:r>
      <w:r w:rsidRPr="004117DB">
        <w:rPr>
          <w:rFonts w:ascii="Times New Roman" w:hAnsi="Times New Roman" w:cs="Times New Roman"/>
          <w:sz w:val="24"/>
          <w:szCs w:val="24"/>
          <w:lang w:val="ky-KG"/>
        </w:rPr>
        <w:lastRenderedPageBreak/>
        <w:t>натыйжаларын валидациялоо - окутуунун натыйжаларынын белгиленген критерийлерге ылайык келишин документтештирүү. Кийинки этап - сертификациялоо.</w:t>
      </w:r>
    </w:p>
    <w:p w14:paraId="6BB04F16" w14:textId="77777777" w:rsidR="004F2862" w:rsidRPr="004117DB" w:rsidRDefault="004F2862" w:rsidP="004F2862">
      <w:pPr>
        <w:tabs>
          <w:tab w:val="left" w:pos="-1440"/>
          <w:tab w:val="left" w:pos="-720"/>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b/>
          <w:sz w:val="24"/>
          <w:szCs w:val="24"/>
          <w:lang w:val="ky-KG"/>
        </w:rPr>
        <w:tab/>
      </w:r>
      <w:r w:rsidRPr="004117DB">
        <w:rPr>
          <w:rFonts w:ascii="Times New Roman" w:hAnsi="Times New Roman" w:cs="Times New Roman"/>
          <w:sz w:val="24"/>
          <w:szCs w:val="24"/>
          <w:lang w:val="ky-KG"/>
        </w:rPr>
        <w:t>Сертификациялоо деп адам билген, түшүнгөн жана жасай алган нерселерди аныктоо, бул натыйжаларды баалоо, аларды Квалификациялардын улуттук алкагы жана кесиптик стандарттар менен салыштыруу, ошондой эле кесиптик квалификацияны ыйгаруу жана тиешелүү сертификатты берүү жөнүндө чечим кабыл алуу процесси түшүнүлөт.</w:t>
      </w:r>
    </w:p>
    <w:p w14:paraId="65D6E591"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 баалоо окуучунун белгилүү бир билимге, көндүмдөргө жана компетенцияларга ээ болуу даражасын аныктоо үчүн колдонулган ыкмаларды жана процесстерди камтыйт.</w:t>
      </w:r>
    </w:p>
    <w:p w14:paraId="0031DF25"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Албетте, окутуунун натыйжаларын баалоо, тастыктоо жана таануу процедураларын макулдашуу үчүн кызыкдар тараптардын тыгыз кызматташтыгы зарыл. Кызыкдар тараптарга төмөнкүлөр кирет:</w:t>
      </w:r>
    </w:p>
    <w:p w14:paraId="144A3E66" w14:textId="77777777" w:rsidR="004F2862" w:rsidRPr="004117DB" w:rsidRDefault="004F2862" w:rsidP="004F2862">
      <w:pPr>
        <w:pStyle w:val="a3"/>
        <w:numPr>
          <w:ilvl w:val="0"/>
          <w:numId w:val="1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мамлекеттик бийлик органдары;</w:t>
      </w:r>
    </w:p>
    <w:p w14:paraId="7F488C1F" w14:textId="77777777" w:rsidR="004F2862" w:rsidRPr="004117DB" w:rsidRDefault="004F2862" w:rsidP="004F2862">
      <w:pPr>
        <w:pStyle w:val="a3"/>
        <w:numPr>
          <w:ilvl w:val="0"/>
          <w:numId w:val="1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квалификацияларды ыйгаруу тартибин аныктоочу органдар; </w:t>
      </w:r>
    </w:p>
    <w:p w14:paraId="1D346AE5" w14:textId="77777777" w:rsidR="004F2862" w:rsidRPr="004117DB" w:rsidRDefault="004F2862" w:rsidP="004F2862">
      <w:pPr>
        <w:pStyle w:val="a3"/>
        <w:numPr>
          <w:ilvl w:val="0"/>
          <w:numId w:val="1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кесиптик билим берүү жана окутуу боюнча билим берүү уюмдары; </w:t>
      </w:r>
    </w:p>
    <w:p w14:paraId="7EF592F4" w14:textId="77777777" w:rsidR="004F2862" w:rsidRPr="004117DB" w:rsidRDefault="004F2862" w:rsidP="004F2862">
      <w:pPr>
        <w:pStyle w:val="a3"/>
        <w:numPr>
          <w:ilvl w:val="0"/>
          <w:numId w:val="12"/>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иш берүүчүлөрдүн өкүлдөрү ж.б.</w:t>
      </w:r>
    </w:p>
    <w:p w14:paraId="2E138A9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Баалоо өзү менен окуучулардын белгилүү бир билимге, жөндөмдөргө жана компетенцияларга ээ болуу деңгээлин аныктоо процесси</w:t>
      </w:r>
      <w:r>
        <w:rPr>
          <w:rFonts w:ascii="Times New Roman" w:hAnsi="Times New Roman" w:cs="Times New Roman"/>
          <w:sz w:val="24"/>
          <w:szCs w:val="24"/>
          <w:lang w:val="ky-KG"/>
        </w:rPr>
        <w:t>н билдирет</w:t>
      </w:r>
      <w:r w:rsidRPr="004117DB">
        <w:rPr>
          <w:rFonts w:ascii="Times New Roman" w:hAnsi="Times New Roman" w:cs="Times New Roman"/>
          <w:sz w:val="24"/>
          <w:szCs w:val="24"/>
          <w:lang w:val="ky-KG"/>
        </w:rPr>
        <w:t>. Баалоонун негизги максаты - окуудагы жетишкендиктердин таанылышын камсыз кылуу.</w:t>
      </w:r>
    </w:p>
    <w:p w14:paraId="3EB85E5B"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Эреже катары, окуу процесси аяктаганда окуучу билимин жана жөндөмдөрүн көрсөтө алат деп күтүлүүдө. Башталгыч кесиптик билим берүүдө бааланышы мүмкүн: иш процесси, иштин натыйжасы жана белгилүү бир ишти аткаруу үчүн зарыл болгон билим. Башкача айтканда, окуучу окутуунун натыйжаларына жетишкендиктин далилдерин көрсөтүшү керек, тактап айтканда белгилүү бир ишти көрсөтүү, эмгегинин натыйжасын эмгектин өнүм түрүндө көрсөтүү жана өзүнүн когнитивдик билимин көрсөтүү. Бул далилдер баалоо менен тастыкталат же четке кагылат (10-сүрөт.).</w:t>
      </w:r>
    </w:p>
    <w:p w14:paraId="420895E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5E6CD999" w14:textId="77777777" w:rsidR="004F2862" w:rsidRPr="004117DB" w:rsidRDefault="004F2862" w:rsidP="004F2862">
      <w:pPr>
        <w:ind w:firstLine="1134"/>
        <w:rPr>
          <w:rFonts w:ascii="Times New Roman" w:hAnsi="Times New Roman" w:cs="Times New Roman"/>
          <w:sz w:val="24"/>
          <w:szCs w:val="24"/>
          <w:lang w:val="ky-KG"/>
        </w:rPr>
      </w:pPr>
      <w:r w:rsidRPr="004117DB">
        <w:rPr>
          <w:rFonts w:ascii="Times New Roman" w:hAnsi="Times New Roman" w:cs="Times New Roman"/>
          <w:noProof/>
          <w:color w:val="FF0000"/>
          <w:sz w:val="24"/>
          <w:szCs w:val="24"/>
          <w:lang w:eastAsia="ru-RU"/>
        </w:rPr>
        <mc:AlternateContent>
          <mc:Choice Requires="wps">
            <w:drawing>
              <wp:anchor distT="0" distB="0" distL="114300" distR="114300" simplePos="0" relativeHeight="251661312" behindDoc="0" locked="0" layoutInCell="1" allowOverlap="1" wp14:anchorId="3C30413D" wp14:editId="22438B91">
                <wp:simplePos x="0" y="0"/>
                <wp:positionH relativeFrom="column">
                  <wp:posOffset>2688314</wp:posOffset>
                </wp:positionH>
                <wp:positionV relativeFrom="paragraph">
                  <wp:posOffset>136525</wp:posOffset>
                </wp:positionV>
                <wp:extent cx="200025" cy="0"/>
                <wp:effectExtent l="0" t="76200" r="9525" b="95250"/>
                <wp:wrapNone/>
                <wp:docPr id="24" name="Прямая со стрелкой 2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EBA60" id="Прямая со стрелкой 24" o:spid="_x0000_s1026" type="#_x0000_t32" style="position:absolute;margin-left:211.7pt;margin-top:10.75pt;width:1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" strokecolor="#4472c4 [3204]" strokeweight=".5pt">
                <v:stroke endarrow="block" joinstyle="miter"/>
              </v:shape>
            </w:pict>
          </mc:Fallback>
        </mc:AlternateContent>
      </w:r>
      <w:r w:rsidRPr="004117D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44DFB51" wp14:editId="0EAF0A67">
                <wp:simplePos x="0" y="0"/>
                <wp:positionH relativeFrom="column">
                  <wp:posOffset>2711395</wp:posOffset>
                </wp:positionH>
                <wp:positionV relativeFrom="paragraph">
                  <wp:posOffset>1008104</wp:posOffset>
                </wp:positionV>
                <wp:extent cx="200025" cy="0"/>
                <wp:effectExtent l="0" t="76200" r="9525" b="95250"/>
                <wp:wrapNone/>
                <wp:docPr id="37" name="Прямая со стрелкой 37"/>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7C1BD" id="Прямая со стрелкой 37" o:spid="_x0000_s1026" type="#_x0000_t32" style="position:absolute;margin-left:213.5pt;margin-top:79.4pt;width:1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" strokecolor="#4472c4 [3204]" strokeweight=".5pt">
                <v:stroke endarrow="block" joinstyle="miter"/>
              </v:shape>
            </w:pict>
          </mc:Fallback>
        </mc:AlternateContent>
      </w:r>
      <w:r w:rsidRPr="004117DB">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C2EB8D4" wp14:editId="57758BAF">
                <wp:simplePos x="0" y="0"/>
                <wp:positionH relativeFrom="column">
                  <wp:posOffset>2712527</wp:posOffset>
                </wp:positionH>
                <wp:positionV relativeFrom="paragraph">
                  <wp:posOffset>590301</wp:posOffset>
                </wp:positionV>
                <wp:extent cx="200025" cy="0"/>
                <wp:effectExtent l="0" t="76200" r="9525" b="95250"/>
                <wp:wrapNone/>
                <wp:docPr id="4" name="Прямая со стрелкой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E14C5" id="Прямая со стрелкой 4" o:spid="_x0000_s1026" type="#_x0000_t32" style="position:absolute;margin-left:213.6pt;margin-top:46.5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" strokecolor="#4472c4 [3204]" strokeweight=".5pt">
                <v:stroke endarrow="block" joinstyle="miter"/>
              </v:shape>
            </w:pict>
          </mc:Fallback>
        </mc:AlternateContent>
      </w:r>
      <w:r w:rsidRPr="004117DB">
        <w:rPr>
          <w:rFonts w:ascii="Times New Roman" w:hAnsi="Times New Roman" w:cs="Times New Roman"/>
          <w:noProof/>
          <w:sz w:val="24"/>
          <w:szCs w:val="24"/>
          <w:lang w:eastAsia="ru-RU"/>
        </w:rPr>
        <w:drawing>
          <wp:inline distT="0" distB="0" distL="0" distR="0" wp14:anchorId="537C9D5A" wp14:editId="6EAD6B4C">
            <wp:extent cx="4699000" cy="1144987"/>
            <wp:effectExtent l="0" t="38100" r="0" b="3619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0E4B261" w14:textId="77777777" w:rsidR="004F2862" w:rsidRPr="004117DB" w:rsidRDefault="004F2862" w:rsidP="004F2862">
      <w:pPr>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10-сүрөт. Баалоонун түрлөрүнүн жана окуучунун ишинин түрлөрүнүн байланышы</w:t>
      </w:r>
    </w:p>
    <w:p w14:paraId="309BE704" w14:textId="77777777" w:rsidR="004F2862" w:rsidRPr="004117DB" w:rsidRDefault="004F2862" w:rsidP="004F2862">
      <w:pPr>
        <w:spacing w:after="0" w:line="240" w:lineRule="auto"/>
        <w:ind w:firstLine="708"/>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Практикалык көндүмдөрдү баалоо окуучунун ишине байкоо жүргүзүү менен жүргүзүлөт. Баалоо учурунда окутуучу же мастер же комиссия окуучунун кесиптик стандарттарда аныкталган тапшырмаларды аткарышын көзөмөлдөйт. Байкоо реалдуу же моделделген жумуш ордунда, мисалы, окуу лабораториясында, устаканада же окуучу практикалык ишти аткара турган башка жерлерде уюштурулушу мүмкүн.</w:t>
      </w:r>
    </w:p>
    <w:p w14:paraId="67FA4BA2" w14:textId="77777777" w:rsidR="004F2862" w:rsidRPr="004117DB" w:rsidRDefault="004F2862" w:rsidP="004F2862">
      <w:pPr>
        <w:spacing w:after="0" w:line="240" w:lineRule="auto"/>
        <w:ind w:firstLine="708"/>
        <w:jc w:val="both"/>
        <w:rPr>
          <w:rFonts w:ascii="Times New Roman" w:hAnsi="Times New Roman" w:cs="Times New Roman"/>
          <w:bCs/>
          <w:sz w:val="24"/>
          <w:szCs w:val="24"/>
          <w:lang w:val="ky-KG"/>
        </w:rPr>
      </w:pPr>
      <w:r w:rsidRPr="004117DB">
        <w:rPr>
          <w:rFonts w:ascii="Times New Roman" w:hAnsi="Times New Roman" w:cs="Times New Roman"/>
          <w:bCs/>
          <w:sz w:val="24"/>
          <w:szCs w:val="24"/>
          <w:lang w:val="ky-KG"/>
        </w:rPr>
        <w:t>Өнүмдү баалоо өзү менен окуучунун ишинин натыйжа катары баалоону билдирет. Кесиптик билим берүүдө окуучунун ишинин натыйжасы өнүм же аягына чыгары</w:t>
      </w:r>
      <w:r>
        <w:rPr>
          <w:rFonts w:ascii="Times New Roman" w:hAnsi="Times New Roman" w:cs="Times New Roman"/>
          <w:bCs/>
          <w:sz w:val="24"/>
          <w:szCs w:val="24"/>
          <w:lang w:val="ky-KG"/>
        </w:rPr>
        <w:t>л</w:t>
      </w:r>
      <w:r w:rsidRPr="004117DB">
        <w:rPr>
          <w:rFonts w:ascii="Times New Roman" w:hAnsi="Times New Roman" w:cs="Times New Roman"/>
          <w:bCs/>
          <w:sz w:val="24"/>
          <w:szCs w:val="24"/>
          <w:lang w:val="ky-KG"/>
        </w:rPr>
        <w:t>ган иш болушу мүмкүн.</w:t>
      </w:r>
    </w:p>
    <w:p w14:paraId="08347520"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Өнүмдү баалоо окуучунун компетенцияларын мурда аткарылган иштерди көрсөтүү аркылуу баалоого мүмкүндүк берет. Өнүмдү/ишти баалоо көпчүлүк учурда аткаруу процесси маанилүү болбогон учурларда колдонулат жана натыйжасы технология өнүмдү иштеп чыгууда канчалык деңгээлде жана туура колдонулгандыгын көрсөтөт. Бул баалоонун оң жагы - чектелген убакыт чегинде практикалык көндүмдөрдүн кеңири катарын жана спектрин баалоо мүмкүнчүлүгү. Өнүмдү баалоонун эң маанилүү аспектиси - бул өнүм чындыгында окуучунун ишинин натыйжасы экендигине ынануу.</w:t>
      </w:r>
    </w:p>
    <w:p w14:paraId="5F7DF5FC"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Когнитивдик билимди баалоо билимге ээ болууну баалоо жана / же аны иш жүзүндө колдонуу аркылуу жүргүзүлөт. Мында баалоо үчүн Блумдун таксономиясы колдонулат (2-тиркеме). Адатта, мындай баалоо сурамжылоо жана маекте интервью аркылуу жүргүзүлөт.</w:t>
      </w:r>
    </w:p>
    <w:p w14:paraId="7E52A893"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Практикалык көндүмдөрдү баалоо үчүн сурамжылоо / интервью сейрек колдонулат жана керек болсо техникалык көндүмдөрдү баалоого ылайыктуу башка ыкмалар менен айкалыштырылат:</w:t>
      </w:r>
    </w:p>
    <w:p w14:paraId="4419FC0C" w14:textId="77777777" w:rsidR="004F2862" w:rsidRPr="004117DB" w:rsidRDefault="004F2862" w:rsidP="007A6CCD">
      <w:pPr>
        <w:numPr>
          <w:ilvl w:val="0"/>
          <w:numId w:val="18"/>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Тапшырманы аткарууда аныкталбаган учурларда билимди жана түшүнүктү тастыктоо;</w:t>
      </w:r>
    </w:p>
    <w:p w14:paraId="33E740E3" w14:textId="77777777" w:rsidR="004F2862" w:rsidRPr="004117DB" w:rsidRDefault="004F2862" w:rsidP="007A6CCD">
      <w:pPr>
        <w:numPr>
          <w:ilvl w:val="0"/>
          <w:numId w:val="18"/>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Практикалык тапшырманы баалоодо билимдеги боштуктар боюнча көйгөйдү чечүү;</w:t>
      </w:r>
    </w:p>
    <w:p w14:paraId="49B106DA" w14:textId="77777777" w:rsidR="004F2862" w:rsidRPr="004117DB" w:rsidRDefault="004F2862" w:rsidP="007A6CCD">
      <w:pPr>
        <w:numPr>
          <w:ilvl w:val="0"/>
          <w:numId w:val="18"/>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Баалануучуну сурамжылоо аркылуу өнүмдү өндүрүү процессин жарым-жартылай же толугу менен баяндоо аркылуу чыныгы далилдерди аныктоо;</w:t>
      </w:r>
    </w:p>
    <w:p w14:paraId="2760B07D" w14:textId="77777777" w:rsidR="004F2862" w:rsidRPr="004117DB" w:rsidRDefault="004F2862" w:rsidP="007A6CCD">
      <w:pPr>
        <w:numPr>
          <w:ilvl w:val="0"/>
          <w:numId w:val="18"/>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Иш жүзүндө тапшырманы аткаруу мүмкүнчүлүгүн күтүү максатка ылайыксыз жана негизсиз болгон учурлардан тышкаркы кырдаалды баалоо.</w:t>
      </w:r>
    </w:p>
    <w:p w14:paraId="435F7657" w14:textId="77777777" w:rsidR="004F2862" w:rsidRPr="004117DB" w:rsidRDefault="004F2862" w:rsidP="004F2862">
      <w:pPr>
        <w:spacing w:after="0" w:line="240" w:lineRule="auto"/>
        <w:ind w:firstLine="708"/>
        <w:jc w:val="both"/>
        <w:rPr>
          <w:rFonts w:ascii="Times New Roman" w:eastAsia="Times New Roman" w:hAnsi="Times New Roman" w:cs="Times New Roman"/>
          <w:sz w:val="24"/>
          <w:szCs w:val="24"/>
          <w:lang w:val="ky-KG"/>
        </w:rPr>
      </w:pPr>
      <w:r w:rsidRPr="004117DB">
        <w:rPr>
          <w:rFonts w:ascii="Times New Roman" w:eastAsia="Times New Roman" w:hAnsi="Times New Roman" w:cs="Times New Roman"/>
          <w:sz w:val="24"/>
          <w:szCs w:val="24"/>
          <w:lang w:val="ky-KG"/>
        </w:rPr>
        <w:t>Оозеки же жазуу жүзүндө сурамжылоону колдонуунун артыкчылыктары жана кемчиликтери бар, баалоодо наркын жана убакыттын чектелишин, баалоонун тереңдигин дара</w:t>
      </w:r>
      <w:r>
        <w:rPr>
          <w:rFonts w:ascii="Times New Roman" w:eastAsia="Times New Roman" w:hAnsi="Times New Roman" w:cs="Times New Roman"/>
          <w:sz w:val="24"/>
          <w:szCs w:val="24"/>
          <w:lang w:val="ky-KG"/>
        </w:rPr>
        <w:t>ж</w:t>
      </w:r>
      <w:r w:rsidRPr="004117DB">
        <w:rPr>
          <w:rFonts w:ascii="Times New Roman" w:eastAsia="Times New Roman" w:hAnsi="Times New Roman" w:cs="Times New Roman"/>
          <w:sz w:val="24"/>
          <w:szCs w:val="24"/>
          <w:lang w:val="ky-KG"/>
        </w:rPr>
        <w:t xml:space="preserve">асын эске алуу менен оптималдуу форма тандалып алынат. </w:t>
      </w:r>
    </w:p>
    <w:p w14:paraId="404BB3A8" w14:textId="77777777" w:rsidR="004F2862" w:rsidRPr="004117DB" w:rsidRDefault="004F2862" w:rsidP="004F2862">
      <w:pPr>
        <w:spacing w:after="0" w:line="240" w:lineRule="auto"/>
        <w:ind w:firstLine="708"/>
        <w:jc w:val="both"/>
        <w:rPr>
          <w:rFonts w:ascii="Times New Roman" w:eastAsia="Times New Roman" w:hAnsi="Times New Roman" w:cs="Times New Roman"/>
          <w:sz w:val="24"/>
          <w:szCs w:val="24"/>
          <w:lang w:val="ky-KG"/>
        </w:rPr>
      </w:pPr>
      <w:r w:rsidRPr="004117DB">
        <w:rPr>
          <w:rFonts w:ascii="Times New Roman" w:eastAsia="Times New Roman" w:hAnsi="Times New Roman" w:cs="Times New Roman"/>
          <w:sz w:val="24"/>
          <w:szCs w:val="24"/>
          <w:lang w:val="ky-KG"/>
        </w:rPr>
        <w:t>Демек, окутуунун натыйжаларын баалоо окутуунун натыйжаларына жетишилгенин тастыктоо жана аларды таануу үчүн зарыл, ал эми окутуунун натыйжалары баалоо критерийлерин камтыйт, ээ болгон даражага коюлган минималдуу талаптарды чагылдырат.</w:t>
      </w:r>
    </w:p>
    <w:p w14:paraId="33381BE2"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0A927D81" w14:textId="70EA26F1" w:rsidR="004F2862" w:rsidRPr="00432961" w:rsidRDefault="004F2862" w:rsidP="00AF2926">
      <w:pPr>
        <w:pStyle w:val="2"/>
        <w:numPr>
          <w:ilvl w:val="1"/>
          <w:numId w:val="11"/>
        </w:numPr>
        <w:rPr>
          <w:rFonts w:ascii="Times New Roman" w:eastAsia="Times New Roman" w:hAnsi="Times New Roman" w:cs="Times New Roman"/>
          <w:b/>
          <w:color w:val="000000" w:themeColor="text1"/>
          <w:sz w:val="24"/>
          <w:szCs w:val="24"/>
          <w:lang w:val="ky-KG" w:eastAsia="ru-RU"/>
        </w:rPr>
      </w:pPr>
      <w:bookmarkStart w:id="12" w:name="_Toc116809908"/>
      <w:r w:rsidRPr="00432961">
        <w:rPr>
          <w:rFonts w:ascii="Times New Roman" w:eastAsia="Times New Roman" w:hAnsi="Times New Roman" w:cs="Times New Roman"/>
          <w:b/>
          <w:color w:val="000000" w:themeColor="text1"/>
          <w:sz w:val="24"/>
          <w:szCs w:val="24"/>
          <w:lang w:val="ky-KG" w:eastAsia="ru-RU"/>
        </w:rPr>
        <w:t>КРЕДИТТЕРДИ БӨЛҮШТҮРҮҮ ЖАНА ЫЙГАРУУ</w:t>
      </w:r>
      <w:bookmarkEnd w:id="12"/>
    </w:p>
    <w:p w14:paraId="30E56D85" w14:textId="77777777" w:rsidR="004F2862" w:rsidRPr="004117DB" w:rsidRDefault="004F2862" w:rsidP="004F2862">
      <w:pPr>
        <w:spacing w:after="0" w:line="240" w:lineRule="auto"/>
        <w:ind w:firstLine="567"/>
        <w:jc w:val="both"/>
        <w:rPr>
          <w:rFonts w:ascii="Times New Roman" w:hAnsi="Times New Roman" w:cs="Times New Roman"/>
          <w:bCs/>
          <w:sz w:val="24"/>
          <w:szCs w:val="24"/>
          <w:lang w:val="ky-KG"/>
        </w:rPr>
      </w:pPr>
    </w:p>
    <w:p w14:paraId="6CA74ED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бөлүштүрүү деп квалификацияларга, программаларга же айрым билим берүү компоненттерине, модулдарга кредиттердин санын берүү процесси түшүнүлөт.</w:t>
      </w:r>
    </w:p>
    <w:p w14:paraId="6989ACC2"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бөлүштүрүү адатта эки этапта ишке ашырылат: кредиттер жалпысынан квалификацияга бөлүштүрүлөт; кредиттер окутуунун натыйжаларынын бирдиктери боюнча квалификациядагы алардын салыштырма салмагына жараша бөлүштүрүлөт.</w:t>
      </w:r>
    </w:p>
    <w:p w14:paraId="61B5701B"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Буга чейин белгиленгендей, башталгыч кесиптик билим берүүнүн кредиттик системасында (БКБКС/ KGVET) бир жылдык окуу 60 кредитке барабар жана бул 60 кредит жыл ичинде жетишиле турган окутуунун натыйжаларына бөлүштүрүлөт. Окуу жылынын жарымы семестр деп аталат жана 30 кредитке барабар.</w:t>
      </w:r>
    </w:p>
    <w:p w14:paraId="089AAFA7"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Мисалы, башталгыч кесиптик билим берүүнүн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 xml:space="preserve">жана эмерек өндүрүшүнүн мастери кесибин алалы.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өндүрүшүнүн мастери - кесибине узактыгы бир жыл болгон билим берүү программасы иштелип чыгат. БКБнын кредиттик системасындагы бир жыл 60 кредитке туура келет.</w:t>
      </w:r>
    </w:p>
    <w:p w14:paraId="3151461A" w14:textId="77777777" w:rsidR="004F2862" w:rsidRPr="004117DB" w:rsidRDefault="004F2862" w:rsidP="004F2862">
      <w:pPr>
        <w:spacing w:after="0" w:line="240" w:lineRule="auto"/>
        <w:ind w:firstLine="709"/>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Жогоруда айтылгандай, окутуунун натыйжаларынын бирдиктери деп кесиптик стандарттын жалпыланган эмгек функциялары кабыл алынат. Биздин учурда жалпыланган эмгек функциялары ушул колдонмонун 5-тиркемесиндеги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 xml:space="preserve">жана эмерек өндүрүшүнүн мастери кесиптик стандартынан алынган. Кесиптик стандартта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өндүрүшүнүн мастеринин жалпылоочу эмгек функциясы үчөө.</w:t>
      </w:r>
    </w:p>
    <w:p w14:paraId="15FB224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Демек, 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өндүрүшүнүн мастеринин программасы окутуунун натыйжаларынын үч бирдигинен турат:</w:t>
      </w:r>
    </w:p>
    <w:p w14:paraId="5E5E8E33" w14:textId="77777777" w:rsidR="004F2862" w:rsidRPr="004117DB" w:rsidRDefault="004F2862" w:rsidP="007A6CCD">
      <w:pPr>
        <w:pStyle w:val="a3"/>
        <w:numPr>
          <w:ilvl w:val="0"/>
          <w:numId w:val="24"/>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А бирдиги - </w:t>
      </w:r>
      <w:r w:rsidRPr="003F6C0E">
        <w:rPr>
          <w:rFonts w:ascii="Times New Roman" w:hAnsi="Times New Roman" w:cs="Times New Roman"/>
          <w:sz w:val="24"/>
          <w:szCs w:val="24"/>
          <w:lang w:val="ky-KG"/>
        </w:rPr>
        <w:t xml:space="preserve">Үлгүлөрдү </w:t>
      </w:r>
      <w:r w:rsidRPr="004117DB">
        <w:rPr>
          <w:rFonts w:ascii="Times New Roman" w:hAnsi="Times New Roman" w:cs="Times New Roman"/>
          <w:sz w:val="24"/>
          <w:szCs w:val="24"/>
          <w:lang w:val="ky-KG"/>
        </w:rPr>
        <w:t xml:space="preserve">жана шаймандарды, жыгач жана эмерек буюмдарды даярдоо жана иштетүү: </w:t>
      </w:r>
    </w:p>
    <w:p w14:paraId="6C823243" w14:textId="77777777" w:rsidR="004F2862" w:rsidRPr="004117DB" w:rsidRDefault="004F2862" w:rsidP="007A6CCD">
      <w:pPr>
        <w:pStyle w:val="a3"/>
        <w:numPr>
          <w:ilvl w:val="0"/>
          <w:numId w:val="24"/>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 Б бирдиги - Жыгач жана эмерек буюмдарын жасалгалоо жана чогултуу;</w:t>
      </w:r>
    </w:p>
    <w:p w14:paraId="59CF1838" w14:textId="77777777" w:rsidR="004F2862" w:rsidRPr="004117DB" w:rsidRDefault="004F2862" w:rsidP="007A6CCD">
      <w:pPr>
        <w:pStyle w:val="a3"/>
        <w:numPr>
          <w:ilvl w:val="0"/>
          <w:numId w:val="24"/>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 В бирдиги - Эмгекти коргоо жана коопсуздук техникасынын талаптарын сактоо.</w:t>
      </w:r>
    </w:p>
    <w:p w14:paraId="78E0FB20" w14:textId="77777777" w:rsidR="004F2862" w:rsidRPr="004117DB" w:rsidRDefault="004F2862" w:rsidP="004F2862">
      <w:pPr>
        <w:pStyle w:val="a3"/>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p>
    <w:p w14:paraId="6A0EF235" w14:textId="77777777" w:rsidR="004F2862" w:rsidRPr="004117DB" w:rsidRDefault="004F2862" w:rsidP="004F2862">
      <w:pPr>
        <w:spacing w:after="0"/>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Өз кезегинде окутуунун натыйжаларынын бирдиктери жөн гана окутуунун натыйжаларынан турат. Окутуунун натыйжаларынын А бирдиги - А1 жана А2 окутуу </w:t>
      </w:r>
      <w:r w:rsidRPr="004117DB">
        <w:rPr>
          <w:rFonts w:ascii="Times New Roman" w:hAnsi="Times New Roman" w:cs="Times New Roman"/>
          <w:sz w:val="24"/>
          <w:szCs w:val="24"/>
          <w:lang w:val="ky-KG"/>
        </w:rPr>
        <w:lastRenderedPageBreak/>
        <w:t xml:space="preserve">натыйжаларынан турат, тактап айтканда: А1 – Жыгач жана эмерек буюмдарын өндүрүү үчүн </w:t>
      </w:r>
      <w:r>
        <w:rPr>
          <w:rFonts w:ascii="Times New Roman" w:hAnsi="Times New Roman" w:cs="Times New Roman"/>
          <w:sz w:val="24"/>
          <w:szCs w:val="24"/>
          <w:lang w:val="ky-KG"/>
        </w:rPr>
        <w:t>ү</w:t>
      </w:r>
      <w:r w:rsidRPr="003F6C0E">
        <w:rPr>
          <w:rFonts w:ascii="Times New Roman" w:hAnsi="Times New Roman" w:cs="Times New Roman"/>
          <w:sz w:val="24"/>
          <w:szCs w:val="24"/>
          <w:lang w:val="ky-KG"/>
        </w:rPr>
        <w:t xml:space="preserve">лгүлөрдү </w:t>
      </w:r>
      <w:r w:rsidRPr="004117DB">
        <w:rPr>
          <w:rFonts w:ascii="Times New Roman" w:hAnsi="Times New Roman" w:cs="Times New Roman"/>
          <w:sz w:val="24"/>
          <w:szCs w:val="24"/>
          <w:lang w:val="ky-KG"/>
        </w:rPr>
        <w:t>жана шаймандарды даярдоо; жана А2 – Жыгач жана эмерек буюмдарын жасоо. Жыгач устачылык жана эмерек өндүрү</w:t>
      </w:r>
      <w:r>
        <w:rPr>
          <w:rFonts w:ascii="Times New Roman" w:hAnsi="Times New Roman" w:cs="Times New Roman"/>
          <w:sz w:val="24"/>
          <w:szCs w:val="24"/>
          <w:lang w:val="ky-KG"/>
        </w:rPr>
        <w:t>шүнүн</w:t>
      </w:r>
      <w:r w:rsidRPr="004117DB">
        <w:rPr>
          <w:rFonts w:ascii="Times New Roman" w:hAnsi="Times New Roman" w:cs="Times New Roman"/>
          <w:sz w:val="24"/>
          <w:szCs w:val="24"/>
          <w:lang w:val="ky-KG"/>
        </w:rPr>
        <w:t xml:space="preserve"> мастеринин окуу планында (2-тиркеме) А1 жана А2 окутуунун натыйжалары - 1 жана 2-окуу модулдары. 1-окуу модулунун сыйымдуулугу 9 кредитке барабар, ал эми 2-окуу модулунун сыйымдуулугу 11 кредитке барабар, бул жалпысынан 20 кредитке барабар. Б окутуу бирдиги Б1 жана Б2 окутуунун натыйжаларынан турат, алар окуу планында 3-окуу модулу жана 4-окуу модулу катары белгиленген, сыйымдуулугу тиешелүү түрдө 9 жана 6 кредит.  Окутуунун натыйжаларынын Б бирдиги окутуунун бир натыйжасынан турат жана бул 5-окуу модулу, сыйымдуулугу 2 кредит (11-сүрөт.).</w:t>
      </w:r>
    </w:p>
    <w:p w14:paraId="5A6ED78F" w14:textId="77777777" w:rsidR="004F2862" w:rsidRPr="004117DB" w:rsidRDefault="004F2862" w:rsidP="004F2862">
      <w:pPr>
        <w:spacing w:after="0" w:line="240" w:lineRule="auto"/>
        <w:ind w:firstLine="708"/>
        <w:jc w:val="both"/>
        <w:rPr>
          <w:rFonts w:ascii="Times New Roman" w:hAnsi="Times New Roman" w:cs="Times New Roman"/>
          <w:color w:val="0070C0"/>
          <w:sz w:val="24"/>
          <w:szCs w:val="24"/>
          <w:lang w:val="ky-KG"/>
        </w:rPr>
      </w:pPr>
    </w:p>
    <w:p w14:paraId="69506FE6"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noProof/>
          <w:sz w:val="24"/>
          <w:szCs w:val="24"/>
          <w:lang w:eastAsia="ru-RU"/>
        </w:rPr>
        <w:drawing>
          <wp:inline distT="0" distB="0" distL="0" distR="0" wp14:anchorId="0DFA2824" wp14:editId="50E2A559">
            <wp:extent cx="5772150" cy="1428750"/>
            <wp:effectExtent l="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bl>
      <w:tblPr>
        <w:tblStyle w:val="a5"/>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84"/>
        <w:gridCol w:w="2619"/>
        <w:gridCol w:w="1985"/>
      </w:tblGrid>
      <w:tr w:rsidR="004F2862" w:rsidRPr="004117DB" w14:paraId="72AE6C15" w14:textId="77777777" w:rsidTr="00721495">
        <w:tc>
          <w:tcPr>
            <w:tcW w:w="2126" w:type="dxa"/>
          </w:tcPr>
          <w:p w14:paraId="4DE1BA6C" w14:textId="77777777" w:rsidR="004F2862" w:rsidRPr="004117DB" w:rsidRDefault="004F2862" w:rsidP="00721495">
            <w:pP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20 кредит </w:t>
            </w:r>
          </w:p>
          <w:p w14:paraId="67B9A257" w14:textId="77777777" w:rsidR="004F2862" w:rsidRPr="004117DB" w:rsidRDefault="004F2862" w:rsidP="00721495">
            <w:pPr>
              <w:rPr>
                <w:rFonts w:ascii="Times New Roman" w:hAnsi="Times New Roman" w:cs="Times New Roman"/>
                <w:sz w:val="24"/>
                <w:szCs w:val="24"/>
                <w:lang w:val="ky-KG"/>
              </w:rPr>
            </w:pPr>
            <w:r w:rsidRPr="004117DB">
              <w:rPr>
                <w:rFonts w:ascii="Times New Roman" w:hAnsi="Times New Roman" w:cs="Times New Roman"/>
                <w:sz w:val="20"/>
                <w:szCs w:val="20"/>
                <w:lang w:val="ky-KG"/>
              </w:rPr>
              <w:t>(9 кредит +11 кредит)</w:t>
            </w:r>
          </w:p>
        </w:tc>
        <w:tc>
          <w:tcPr>
            <w:tcW w:w="2484" w:type="dxa"/>
          </w:tcPr>
          <w:p w14:paraId="5795CD07" w14:textId="77777777" w:rsidR="004F2862" w:rsidRPr="004117DB" w:rsidRDefault="004F2862" w:rsidP="00721495">
            <w:pPr>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25 кредит</w:t>
            </w:r>
          </w:p>
          <w:p w14:paraId="28E77530" w14:textId="77777777" w:rsidR="004F2862" w:rsidRPr="004117DB" w:rsidRDefault="004F2862" w:rsidP="00721495">
            <w:pPr>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w:t>
            </w:r>
            <w:r w:rsidRPr="004117DB">
              <w:rPr>
                <w:rFonts w:ascii="Times New Roman" w:hAnsi="Times New Roman" w:cs="Times New Roman"/>
                <w:sz w:val="20"/>
                <w:szCs w:val="20"/>
                <w:lang w:val="ky-KG"/>
              </w:rPr>
              <w:t>9 кредит + 6 кредит)</w:t>
            </w:r>
          </w:p>
        </w:tc>
        <w:tc>
          <w:tcPr>
            <w:tcW w:w="2619" w:type="dxa"/>
          </w:tcPr>
          <w:p w14:paraId="52877EA4" w14:textId="77777777" w:rsidR="004F2862" w:rsidRPr="004117DB" w:rsidRDefault="004F2862" w:rsidP="00721495">
            <w:pP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2 кредит</w:t>
            </w:r>
          </w:p>
          <w:p w14:paraId="33122901" w14:textId="77777777" w:rsidR="004F2862" w:rsidRPr="004117DB" w:rsidRDefault="004F2862" w:rsidP="00721495">
            <w:pPr>
              <w:rPr>
                <w:rFonts w:ascii="Times New Roman" w:hAnsi="Times New Roman" w:cs="Times New Roman"/>
                <w:sz w:val="24"/>
                <w:szCs w:val="24"/>
                <w:lang w:val="ky-KG"/>
              </w:rPr>
            </w:pPr>
          </w:p>
        </w:tc>
        <w:tc>
          <w:tcPr>
            <w:tcW w:w="1985" w:type="dxa"/>
          </w:tcPr>
          <w:p w14:paraId="5ABBD385" w14:textId="77777777" w:rsidR="004F2862" w:rsidRPr="004117DB" w:rsidRDefault="004F2862" w:rsidP="00721495">
            <w:pPr>
              <w:rPr>
                <w:rFonts w:ascii="Times New Roman" w:hAnsi="Times New Roman" w:cs="Times New Roman"/>
                <w:sz w:val="24"/>
                <w:szCs w:val="24"/>
                <w:lang w:val="ky-KG"/>
              </w:rPr>
            </w:pPr>
            <w:r w:rsidRPr="004117DB">
              <w:rPr>
                <w:rFonts w:ascii="Times New Roman" w:hAnsi="Times New Roman" w:cs="Times New Roman"/>
                <w:sz w:val="24"/>
                <w:szCs w:val="24"/>
                <w:lang w:val="ky-KG"/>
              </w:rPr>
              <w:t>47 кредит</w:t>
            </w:r>
          </w:p>
        </w:tc>
      </w:tr>
    </w:tbl>
    <w:p w14:paraId="28754882"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p>
    <w:p w14:paraId="366B65D7"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11-сүрөт. Кредиттерди бөлүштүрүү</w:t>
      </w:r>
    </w:p>
    <w:p w14:paraId="512EAEF0"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p>
    <w:p w14:paraId="06FA121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окутуунун натыйжаларынын бирдиктери боюнча бөлүштүрүү алардын квалификациядагы салыштырма салмагына ылайык жүргүзүлөт.</w:t>
      </w:r>
    </w:p>
    <w:p w14:paraId="4295D613"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 бирдиктерин алардын салыштырма салмагына жараша бөлүштүрүү окутуунун натыйжаларынын бирдиктери белгилүү бир иерархияга ээ экендигин билдирет. Окутуунун натыйжаларынын бирдигинин салыштырма салмагын аныктоо үчүн ар кандай критерийлер колдонулушу мүмкүн:</w:t>
      </w:r>
    </w:p>
    <w:p w14:paraId="09427431" w14:textId="77777777" w:rsidR="004F2862" w:rsidRPr="004117DB" w:rsidRDefault="004F2862" w:rsidP="004F2862">
      <w:pPr>
        <w:pStyle w:val="a3"/>
        <w:numPr>
          <w:ilvl w:val="0"/>
          <w:numId w:val="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эмгек рыногу үчүн окутуунун натыйжаларынын бирдиктеринин салыштырмалуу мааниси, квалификациянын кийинки деңгээлине өтүү ж.б.; </w:t>
      </w:r>
    </w:p>
    <w:p w14:paraId="557034BF" w14:textId="77777777" w:rsidR="004F2862" w:rsidRPr="004117DB" w:rsidRDefault="004F2862" w:rsidP="004F2862">
      <w:pPr>
        <w:pStyle w:val="a3"/>
        <w:numPr>
          <w:ilvl w:val="0"/>
          <w:numId w:val="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натыйжаларынын бирдигинин татаалдыгы, камтылышы жана көлөмү; </w:t>
      </w:r>
    </w:p>
    <w:p w14:paraId="4CA45F06" w14:textId="77777777" w:rsidR="004F2862" w:rsidRPr="004117DB" w:rsidRDefault="004F2862" w:rsidP="004F2862">
      <w:pPr>
        <w:pStyle w:val="a3"/>
        <w:numPr>
          <w:ilvl w:val="0"/>
          <w:numId w:val="2"/>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 бирдейлештирүү үчүн зарыл болгон билимге, жөндөмдөргө жана компетенцияларга ээ болуу үчүн окуучу талап кылган күч-аракет.</w:t>
      </w:r>
    </w:p>
    <w:p w14:paraId="58DE48A3"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 бирдигине ыйгарылган кредиттердин саны окуучуга ээ болгон окутуунун натыйжаларынын салыштырма салмагы жана толук квалификацияга ээ болуу үчүн дагы канча калганы жөнүндө маалымат берет.</w:t>
      </w:r>
    </w:p>
    <w:p w14:paraId="62957EC9"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бөлүштүрүү, адатта, квалификацияны жана окутуунун натыйжаларынын бирдиктерин иштеп чыгуу процессинин бир бөлүгү болуп саналат, бул өз кезегинде квалификациянын бир бөлүгү. Дүйнөлүк практикада кредиттерди бөлүштүрүү квалификацияны иштеп чыгуу жана коштоо үчүн жооптуу компетенттүү мекеме тарабынан жүргүзүлөт.</w:t>
      </w:r>
    </w:p>
    <w:p w14:paraId="1C2DE29A" w14:textId="77777777"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Кредит - программанын сыйымдуулугунун өлчөмү, ал эми программа модулдар (окутуунун натыйжаларынын бирдиги), дисциплиналар түрүндөгү билим берүү компоненттеринен турушу мүмкүн болгондуктан, билим берүү компоненттери кредиттер түрүндө сыйымдуулук ченемине ээ.</w:t>
      </w:r>
    </w:p>
    <w:p w14:paraId="275AF1E8" w14:textId="77777777"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 xml:space="preserve">Мисал келтирсек, окутуунун натыйжаларынын бирдиги 5 кредитке барабар, алар 150 академиялык саатка барабар. Окуучуга окутуунун натыйжаларынын бирдигин  өздөштүрүүгө 150 академиялык саат жумшаган учурда, ошондой эле баалоодо окутуунун </w:t>
      </w:r>
      <w:r w:rsidRPr="004117DB">
        <w:rPr>
          <w:rFonts w:ascii="Times New Roman" w:hAnsi="Times New Roman" w:cs="Times New Roman"/>
          <w:sz w:val="24"/>
          <w:szCs w:val="24"/>
          <w:lang w:val="ky-KG"/>
        </w:rPr>
        <w:lastRenderedPageBreak/>
        <w:t>натыйжасынын бирдигине жетишкенин көрсөткөндө, башкача айтканда оң баа алганда ага 5 кредит ыйгарылат.</w:t>
      </w:r>
    </w:p>
    <w:p w14:paraId="66FF2174" w14:textId="77777777" w:rsidR="004F2862" w:rsidRPr="004117DB" w:rsidRDefault="004F2862" w:rsidP="004F286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 xml:space="preserve"> Программаларда кредиттер билим берүү компоненттери боюнча бүтүн сандар менен бөлүштүрүлөт.</w:t>
      </w:r>
    </w:p>
    <w:p w14:paraId="64B3469D"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12-сүрөттө башталгыч кесиптик билим берүүдө кредиттерди окутуунун натыйжаларынын бирдиктери же билим берүү программасынын модулдары боюнча бөлүштүрүүнүн эки ыкмасы көрсөтүлгөн. Биринчи ыкмада модулдар 5 кредитке барабар. Орто кесиптик билим берүү программаларында модулдарга жана дисциплиналарга сыйымдуулукту 5-деңгээлге ылайык берүү сунушталат. Экинчи учурда, ар кандай билим берүү компоненттери боюнча кредиттердин саны ар башка.</w:t>
      </w:r>
    </w:p>
    <w:p w14:paraId="4CA8EF51"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tbl>
      <w:tblPr>
        <w:tblStyle w:val="a5"/>
        <w:tblW w:w="9338" w:type="dxa"/>
        <w:tblLook w:val="04A0" w:firstRow="1" w:lastRow="0" w:firstColumn="1" w:lastColumn="0" w:noHBand="0" w:noVBand="1"/>
      </w:tblPr>
      <w:tblGrid>
        <w:gridCol w:w="1129"/>
        <w:gridCol w:w="685"/>
        <w:gridCol w:w="684"/>
        <w:gridCol w:w="684"/>
        <w:gridCol w:w="684"/>
        <w:gridCol w:w="684"/>
        <w:gridCol w:w="684"/>
        <w:gridCol w:w="684"/>
        <w:gridCol w:w="684"/>
        <w:gridCol w:w="684"/>
        <w:gridCol w:w="684"/>
        <w:gridCol w:w="684"/>
        <w:gridCol w:w="684"/>
      </w:tblGrid>
      <w:tr w:rsidR="004F2862" w:rsidRPr="004117DB" w14:paraId="72A65CE2" w14:textId="77777777" w:rsidTr="00721495">
        <w:trPr>
          <w:trHeight w:val="575"/>
        </w:trPr>
        <w:tc>
          <w:tcPr>
            <w:tcW w:w="1129" w:type="dxa"/>
          </w:tcPr>
          <w:p w14:paraId="07F1E10D"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sz w:val="20"/>
                <w:szCs w:val="20"/>
                <w:lang w:val="ky-KG"/>
              </w:rPr>
              <w:t>1 жыл = 60 кредит</w:t>
            </w:r>
          </w:p>
        </w:tc>
        <w:tc>
          <w:tcPr>
            <w:tcW w:w="685" w:type="dxa"/>
          </w:tcPr>
          <w:p w14:paraId="65537567"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4DCBEDC6"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36D9A5A"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EC724DE"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78DE3EFF"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123C17D"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53C28DD5"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69C811C6"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B5EC5BA"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DD44085"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12BC00E4"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517AE4BF"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r>
    </w:tbl>
    <w:p w14:paraId="734640B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tbl>
      <w:tblPr>
        <w:tblStyle w:val="a5"/>
        <w:tblW w:w="9338" w:type="dxa"/>
        <w:tblLook w:val="04A0" w:firstRow="1" w:lastRow="0" w:firstColumn="1" w:lastColumn="0" w:noHBand="0" w:noVBand="1"/>
      </w:tblPr>
      <w:tblGrid>
        <w:gridCol w:w="1129"/>
        <w:gridCol w:w="415"/>
        <w:gridCol w:w="956"/>
        <w:gridCol w:w="685"/>
        <w:gridCol w:w="685"/>
        <w:gridCol w:w="551"/>
        <w:gridCol w:w="552"/>
        <w:gridCol w:w="952"/>
        <w:gridCol w:w="553"/>
        <w:gridCol w:w="817"/>
        <w:gridCol w:w="685"/>
        <w:gridCol w:w="1358"/>
      </w:tblGrid>
      <w:tr w:rsidR="004F2862" w:rsidRPr="004117DB" w14:paraId="5B8F2B93" w14:textId="77777777" w:rsidTr="00721495">
        <w:tc>
          <w:tcPr>
            <w:tcW w:w="1129" w:type="dxa"/>
          </w:tcPr>
          <w:p w14:paraId="692D74A2"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1 жыл = 60 кредит</w:t>
            </w:r>
          </w:p>
        </w:tc>
        <w:tc>
          <w:tcPr>
            <w:tcW w:w="415" w:type="dxa"/>
          </w:tcPr>
          <w:p w14:paraId="0FE0680F"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3</w:t>
            </w:r>
          </w:p>
        </w:tc>
        <w:tc>
          <w:tcPr>
            <w:tcW w:w="956" w:type="dxa"/>
          </w:tcPr>
          <w:p w14:paraId="2F04CEEF"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8</w:t>
            </w:r>
          </w:p>
        </w:tc>
        <w:tc>
          <w:tcPr>
            <w:tcW w:w="685" w:type="dxa"/>
          </w:tcPr>
          <w:p w14:paraId="6683653D"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5" w:type="dxa"/>
          </w:tcPr>
          <w:p w14:paraId="59CFBAC3"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551" w:type="dxa"/>
          </w:tcPr>
          <w:p w14:paraId="113CB05F"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4</w:t>
            </w:r>
          </w:p>
        </w:tc>
        <w:tc>
          <w:tcPr>
            <w:tcW w:w="552" w:type="dxa"/>
          </w:tcPr>
          <w:p w14:paraId="6046E4B5"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4</w:t>
            </w:r>
          </w:p>
        </w:tc>
        <w:tc>
          <w:tcPr>
            <w:tcW w:w="952" w:type="dxa"/>
          </w:tcPr>
          <w:p w14:paraId="1AC0D670"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7</w:t>
            </w:r>
          </w:p>
        </w:tc>
        <w:tc>
          <w:tcPr>
            <w:tcW w:w="553" w:type="dxa"/>
          </w:tcPr>
          <w:p w14:paraId="72EF42A1"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4</w:t>
            </w:r>
          </w:p>
        </w:tc>
        <w:tc>
          <w:tcPr>
            <w:tcW w:w="817" w:type="dxa"/>
          </w:tcPr>
          <w:p w14:paraId="5FDC0050"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6</w:t>
            </w:r>
          </w:p>
        </w:tc>
        <w:tc>
          <w:tcPr>
            <w:tcW w:w="685" w:type="dxa"/>
          </w:tcPr>
          <w:p w14:paraId="1604F793" w14:textId="77777777" w:rsidR="004F2862" w:rsidRPr="004117DB" w:rsidRDefault="004F2862" w:rsidP="00721495">
            <w:pPr>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1358" w:type="dxa"/>
          </w:tcPr>
          <w:p w14:paraId="579A7534" w14:textId="77777777" w:rsidR="004F2862" w:rsidRPr="004117DB" w:rsidRDefault="004F2862" w:rsidP="00721495">
            <w:pPr>
              <w:jc w:val="center"/>
              <w:rPr>
                <w:rFonts w:ascii="Times New Roman" w:hAnsi="Times New Roman" w:cs="Times New Roman"/>
                <w:sz w:val="20"/>
                <w:szCs w:val="20"/>
                <w:lang w:val="ky-KG"/>
              </w:rPr>
            </w:pPr>
            <w:r w:rsidRPr="004117DB">
              <w:rPr>
                <w:rFonts w:ascii="Times New Roman" w:hAnsi="Times New Roman" w:cs="Times New Roman"/>
                <w:sz w:val="20"/>
                <w:szCs w:val="20"/>
                <w:lang w:val="ky-KG"/>
              </w:rPr>
              <w:t>10</w:t>
            </w:r>
          </w:p>
        </w:tc>
      </w:tr>
    </w:tbl>
    <w:p w14:paraId="1E877E85" w14:textId="77777777" w:rsidR="004F2862" w:rsidRPr="004117DB" w:rsidRDefault="004F2862" w:rsidP="004F2862">
      <w:pPr>
        <w:pStyle w:val="a3"/>
        <w:tabs>
          <w:tab w:val="left" w:pos="-1440"/>
          <w:tab w:val="left" w:pos="-720"/>
        </w:tabs>
        <w:suppressAutoHyphens/>
        <w:spacing w:before="240" w:after="0" w:line="240" w:lineRule="auto"/>
        <w:ind w:left="1066"/>
        <w:contextualSpacing w:val="0"/>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12-сүрөт. Программада билим берүү компоненттери боюнча кредиттерди бөлүштүрүүнүн түрлөрү </w:t>
      </w:r>
    </w:p>
    <w:p w14:paraId="4F0D7F2B" w14:textId="77777777" w:rsidR="004F2862" w:rsidRPr="004117DB" w:rsidRDefault="004F2862" w:rsidP="004F2862">
      <w:pPr>
        <w:pStyle w:val="a3"/>
        <w:tabs>
          <w:tab w:val="left" w:pos="-1440"/>
          <w:tab w:val="left" w:pos="-720"/>
        </w:tabs>
        <w:suppressAutoHyphens/>
        <w:spacing w:after="0" w:line="240" w:lineRule="auto"/>
        <w:ind w:left="0"/>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p>
    <w:p w14:paraId="53D48011" w14:textId="1E294530"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 жалпысынан программага, программаны окутуунун натыйжаларына же программанын айрым окуу компоненттерине, мисалы, дисциплиналарга, өндүрүштүк окутууга, модулдарга, практикага, экзаменге жана башкаларга бөлүштүрүлүшү/ыйгарылышы мүмкүн.</w:t>
      </w:r>
    </w:p>
    <w:p w14:paraId="1A41F826" w14:textId="77777777" w:rsidR="004F2862" w:rsidRPr="004117DB" w:rsidRDefault="004F2862" w:rsidP="004F2862">
      <w:pPr>
        <w:tabs>
          <w:tab w:val="left" w:pos="-1440"/>
          <w:tab w:val="left" w:pos="-720"/>
          <w:tab w:val="left" w:pos="709"/>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Демек, программалар кесиптик стандарттан алынган окутуунун натыйжаларынын бирдиктерин гана эмес, ошондой эле мамлекеттик билим берүү стандарты талап кылган компетенцияларды да камтышы мүмкүн.</w:t>
      </w:r>
    </w:p>
    <w:p w14:paraId="6FD999D3" w14:textId="77777777" w:rsidR="004F2862" w:rsidRPr="004117DB" w:rsidRDefault="004F2862" w:rsidP="004F2862">
      <w:pPr>
        <w:spacing w:after="0" w:line="240" w:lineRule="auto"/>
        <w:jc w:val="both"/>
        <w:rPr>
          <w:rFonts w:ascii="Times New Roman" w:eastAsia="Times New Roman" w:hAnsi="Times New Roman" w:cs="Times New Roman"/>
          <w:sz w:val="24"/>
          <w:szCs w:val="24"/>
          <w:lang w:val="ky-KG" w:eastAsia="ru-RU"/>
        </w:rPr>
      </w:pPr>
    </w:p>
    <w:p w14:paraId="09EF338F" w14:textId="77777777" w:rsidR="004F2862" w:rsidRPr="00432961" w:rsidRDefault="004F2862" w:rsidP="004F2862">
      <w:pPr>
        <w:pStyle w:val="a3"/>
        <w:numPr>
          <w:ilvl w:val="0"/>
          <w:numId w:val="11"/>
        </w:numPr>
        <w:spacing w:before="120" w:after="0" w:line="240" w:lineRule="auto"/>
        <w:ind w:left="924"/>
        <w:contextualSpacing w:val="0"/>
        <w:jc w:val="center"/>
        <w:outlineLvl w:val="0"/>
        <w:rPr>
          <w:rFonts w:ascii="Times New Roman" w:eastAsia="Times New Roman" w:hAnsi="Times New Roman" w:cs="Times New Roman"/>
          <w:b/>
          <w:color w:val="000000" w:themeColor="text1"/>
          <w:sz w:val="24"/>
          <w:szCs w:val="24"/>
          <w:lang w:val="ky-KG" w:eastAsia="ru-RU"/>
        </w:rPr>
      </w:pPr>
      <w:bookmarkStart w:id="13" w:name="_Toc110792455"/>
      <w:bookmarkStart w:id="14" w:name="_Toc116809909"/>
      <w:r w:rsidRPr="00432961">
        <w:rPr>
          <w:rFonts w:ascii="Times New Roman" w:eastAsia="Times New Roman" w:hAnsi="Times New Roman" w:cs="Times New Roman"/>
          <w:b/>
          <w:color w:val="000000" w:themeColor="text1"/>
          <w:sz w:val="24"/>
          <w:szCs w:val="24"/>
          <w:lang w:val="ky-KG" w:eastAsia="ru-RU"/>
        </w:rPr>
        <w:t>КРЕДИТ</w:t>
      </w:r>
      <w:bookmarkEnd w:id="13"/>
      <w:r w:rsidRPr="00432961">
        <w:rPr>
          <w:rFonts w:ascii="Times New Roman" w:eastAsia="Times New Roman" w:hAnsi="Times New Roman" w:cs="Times New Roman"/>
          <w:b/>
          <w:color w:val="000000" w:themeColor="text1"/>
          <w:sz w:val="24"/>
          <w:szCs w:val="24"/>
          <w:lang w:val="ky-KG" w:eastAsia="ru-RU"/>
        </w:rPr>
        <w:t>ТЕРДИН КАСИЕТТЕРИ</w:t>
      </w:r>
      <w:bookmarkEnd w:id="14"/>
    </w:p>
    <w:p w14:paraId="3899AAD3" w14:textId="16319001" w:rsidR="004F2862" w:rsidRPr="00432961" w:rsidRDefault="00432961" w:rsidP="00432961">
      <w:pPr>
        <w:pStyle w:val="2"/>
        <w:numPr>
          <w:ilvl w:val="1"/>
          <w:numId w:val="11"/>
        </w:numPr>
        <w:ind w:left="0" w:firstLine="0"/>
        <w:rPr>
          <w:rFonts w:ascii="Times New Roman" w:eastAsia="Times New Roman" w:hAnsi="Times New Roman" w:cs="Times New Roman"/>
          <w:b/>
          <w:color w:val="000000" w:themeColor="text1"/>
          <w:sz w:val="24"/>
          <w:szCs w:val="24"/>
          <w:lang w:val="ky-KG" w:eastAsia="ru-RU"/>
        </w:rPr>
      </w:pPr>
      <w:bookmarkStart w:id="15" w:name="_Toc110792456"/>
      <w:bookmarkStart w:id="16" w:name="_Toc116809910"/>
      <w:r>
        <w:rPr>
          <w:rFonts w:ascii="Times New Roman" w:eastAsia="Times New Roman" w:hAnsi="Times New Roman" w:cs="Times New Roman"/>
          <w:b/>
          <w:color w:val="000000" w:themeColor="text1"/>
          <w:sz w:val="24"/>
          <w:szCs w:val="24"/>
          <w:lang w:val="ky-KG" w:eastAsia="ru-RU"/>
        </w:rPr>
        <w:t xml:space="preserve"> </w:t>
      </w:r>
      <w:r w:rsidR="004F2862" w:rsidRPr="00432961">
        <w:rPr>
          <w:rFonts w:ascii="Times New Roman" w:eastAsia="Times New Roman" w:hAnsi="Times New Roman" w:cs="Times New Roman"/>
          <w:b/>
          <w:color w:val="000000" w:themeColor="text1"/>
          <w:sz w:val="24"/>
          <w:szCs w:val="24"/>
          <w:lang w:val="ky-KG" w:eastAsia="ru-RU"/>
        </w:rPr>
        <w:t>КРЕДИТТЕРДИ ТААНУУ</w:t>
      </w:r>
      <w:bookmarkEnd w:id="15"/>
      <w:bookmarkEnd w:id="16"/>
    </w:p>
    <w:p w14:paraId="7A3B2B21"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r>
    </w:p>
    <w:p w14:paraId="4AF27FF5" w14:textId="77777777" w:rsidR="004F2862" w:rsidRPr="004117DB" w:rsidRDefault="004F2862" w:rsidP="004F2862">
      <w:pPr>
        <w:tabs>
          <w:tab w:val="left" w:pos="-1440"/>
          <w:tab w:val="left" w:pos="-720"/>
          <w:tab w:val="left" w:pos="709"/>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 xml:space="preserve">Башталгыч кесиптик билим берүү үчүн улуттук кредиттик системанын кредиттери (БКБКС / </w:t>
      </w:r>
      <w:r w:rsidRPr="004117DB">
        <w:rPr>
          <w:rFonts w:ascii="Times New Roman" w:hAnsi="Times New Roman" w:cs="Times New Roman"/>
          <w:sz w:val="24"/>
          <w:szCs w:val="24"/>
          <w:shd w:val="clear" w:color="auto" w:fill="FFFFFF" w:themeFill="background1"/>
          <w:lang w:val="ky-KG"/>
        </w:rPr>
        <w:t>KGVET</w:t>
      </w:r>
      <w:r w:rsidRPr="004117DB">
        <w:rPr>
          <w:rFonts w:ascii="Times New Roman" w:hAnsi="Times New Roman" w:cs="Times New Roman"/>
          <w:sz w:val="24"/>
          <w:szCs w:val="24"/>
          <w:lang w:val="ky-KG"/>
        </w:rPr>
        <w:t>) топтоо, которуу жана таануу касиеттерге ээ.</w:t>
      </w:r>
    </w:p>
    <w:p w14:paraId="5423B44B"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натыйжаларынын бирдиктерин таануу квалификацияга жетишүүдө маанилүү түзүүчү болуп саналат. Окутуунун натыйжаларын таануу - квалификациянын бир бөлүгүн же бүтүндөй квалификацияны ыйгаруу менен жетишилген окутуунун натыйжаларын расмий тастыктоо процесси.</w:t>
      </w:r>
    </w:p>
    <w:p w14:paraId="78C8765D" w14:textId="77777777" w:rsidR="004F2862" w:rsidRPr="004117DB" w:rsidRDefault="004F2862" w:rsidP="004F2862">
      <w:pPr>
        <w:tabs>
          <w:tab w:val="left" w:pos="-1440"/>
          <w:tab w:val="left" w:pos="-720"/>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Таануунун бир нече түрү бар:</w:t>
      </w:r>
    </w:p>
    <w:p w14:paraId="3D71B4D0" w14:textId="77777777" w:rsidR="004F2862" w:rsidRPr="004117DB" w:rsidRDefault="004F2862" w:rsidP="007A6CCD">
      <w:pPr>
        <w:pStyle w:val="a3"/>
        <w:numPr>
          <w:ilvl w:val="0"/>
          <w:numId w:val="17"/>
        </w:numPr>
        <w:tabs>
          <w:tab w:val="left" w:pos="-1440"/>
          <w:tab w:val="left" w:pos="-720"/>
        </w:tabs>
        <w:suppressAutoHyphens/>
        <w:spacing w:after="0" w:line="240" w:lineRule="auto"/>
        <w:ind w:left="177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Академиялык таануу;</w:t>
      </w:r>
    </w:p>
    <w:p w14:paraId="4E32601C" w14:textId="77777777" w:rsidR="004F2862" w:rsidRPr="004117DB" w:rsidRDefault="004F2862" w:rsidP="007A6CCD">
      <w:pPr>
        <w:pStyle w:val="a3"/>
        <w:numPr>
          <w:ilvl w:val="0"/>
          <w:numId w:val="17"/>
        </w:numPr>
        <w:tabs>
          <w:tab w:val="left" w:pos="-1440"/>
          <w:tab w:val="left" w:pos="-720"/>
        </w:tabs>
        <w:suppressAutoHyphens/>
        <w:spacing w:after="0" w:line="240" w:lineRule="auto"/>
        <w:ind w:left="177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Мурунку окутууну жана тажрыйбаны таануу;</w:t>
      </w:r>
    </w:p>
    <w:p w14:paraId="7D9DF61F" w14:textId="77777777" w:rsidR="004F2862" w:rsidRPr="004117DB" w:rsidRDefault="004F2862" w:rsidP="007A6CCD">
      <w:pPr>
        <w:pStyle w:val="a3"/>
        <w:numPr>
          <w:ilvl w:val="0"/>
          <w:numId w:val="17"/>
        </w:numPr>
        <w:tabs>
          <w:tab w:val="left" w:pos="-1440"/>
          <w:tab w:val="left" w:pos="-720"/>
        </w:tabs>
        <w:suppressAutoHyphens/>
        <w:spacing w:after="0" w:line="240" w:lineRule="auto"/>
        <w:ind w:left="177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квалификацияларды таануу;</w:t>
      </w:r>
    </w:p>
    <w:p w14:paraId="2FF80F4E" w14:textId="77777777" w:rsidR="004F2862" w:rsidRPr="004117DB" w:rsidRDefault="004F2862" w:rsidP="007A6CCD">
      <w:pPr>
        <w:pStyle w:val="a3"/>
        <w:numPr>
          <w:ilvl w:val="0"/>
          <w:numId w:val="17"/>
        </w:numPr>
        <w:tabs>
          <w:tab w:val="left" w:pos="-1440"/>
          <w:tab w:val="left" w:pos="-720"/>
        </w:tabs>
        <w:suppressAutoHyphens/>
        <w:spacing w:after="0" w:line="240" w:lineRule="auto"/>
        <w:ind w:left="177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таануу;</w:t>
      </w:r>
    </w:p>
    <w:p w14:paraId="5A6FE98B" w14:textId="77777777" w:rsidR="004F2862" w:rsidRPr="004117DB" w:rsidRDefault="004F2862" w:rsidP="007A6CCD">
      <w:pPr>
        <w:pStyle w:val="a3"/>
        <w:numPr>
          <w:ilvl w:val="0"/>
          <w:numId w:val="17"/>
        </w:numPr>
        <w:tabs>
          <w:tab w:val="left" w:pos="-1440"/>
          <w:tab w:val="left" w:pos="-720"/>
        </w:tabs>
        <w:suppressAutoHyphens/>
        <w:spacing w:after="0" w:line="240" w:lineRule="auto"/>
        <w:ind w:left="1776"/>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Формалдуу эмес жана информалдуу окутууну таануу.</w:t>
      </w:r>
    </w:p>
    <w:p w14:paraId="125F5AE8"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13-сүрөттө индивид жетишкен, бааланган жана таанылган окутуунун натыйжаларынын жыйындысы катары кредиттерди баалоону, таанууну, топтоону жана которууну камтыган квалификацияга жетишүү процесси берилген.</w:t>
      </w:r>
    </w:p>
    <w:p w14:paraId="6F2F2ED9"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0025405C" w14:textId="77777777" w:rsidR="004F2862" w:rsidRPr="004117DB" w:rsidRDefault="004F2862" w:rsidP="004F2862">
      <w:pPr>
        <w:spacing w:after="0" w:line="240" w:lineRule="auto"/>
        <w:ind w:firstLine="708"/>
        <w:rPr>
          <w:rFonts w:ascii="Times New Roman" w:hAnsi="Times New Roman" w:cs="Times New Roman"/>
          <w:sz w:val="24"/>
          <w:szCs w:val="24"/>
          <w:lang w:val="ky-KG"/>
        </w:rPr>
      </w:pPr>
      <w:r w:rsidRPr="004117DB">
        <w:rPr>
          <w:rFonts w:ascii="Times New Roman" w:hAnsi="Times New Roman" w:cs="Times New Roman"/>
          <w:noProof/>
          <w:sz w:val="24"/>
          <w:szCs w:val="24"/>
          <w:lang w:eastAsia="ru-RU"/>
        </w:rPr>
        <w:drawing>
          <wp:inline distT="0" distB="0" distL="0" distR="0" wp14:anchorId="21EE30FC" wp14:editId="49D9EB5E">
            <wp:extent cx="5486400" cy="723900"/>
            <wp:effectExtent l="0" t="38100" r="19050" b="3810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3022B0E9" w14:textId="77777777" w:rsidR="004F2862" w:rsidRPr="004117DB" w:rsidRDefault="004F2862" w:rsidP="004F2862">
      <w:pPr>
        <w:shd w:val="clear" w:color="auto" w:fill="FFFFFF" w:themeFill="background1"/>
        <w:spacing w:before="60" w:after="0" w:line="240" w:lineRule="auto"/>
        <w:ind w:firstLine="708"/>
        <w:jc w:val="both"/>
        <w:rPr>
          <w:rFonts w:ascii="Times New Roman" w:hAnsi="Times New Roman" w:cs="Times New Roman"/>
          <w:b/>
          <w:sz w:val="24"/>
          <w:szCs w:val="24"/>
          <w:lang w:val="ky-KG"/>
        </w:rPr>
      </w:pPr>
    </w:p>
    <w:p w14:paraId="3DE9A9EC"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13-сүрөт. Окутуунун натыйжалары</w:t>
      </w:r>
    </w:p>
    <w:p w14:paraId="48288B57" w14:textId="77777777" w:rsidR="004F2862" w:rsidRPr="004117DB" w:rsidRDefault="004F2862" w:rsidP="004F2862">
      <w:pPr>
        <w:shd w:val="clear" w:color="auto" w:fill="FFFFFF" w:themeFill="background1"/>
        <w:spacing w:before="60" w:after="0" w:line="240" w:lineRule="auto"/>
        <w:ind w:firstLine="708"/>
        <w:jc w:val="center"/>
        <w:rPr>
          <w:rFonts w:ascii="Times New Roman" w:hAnsi="Times New Roman" w:cs="Times New Roman"/>
          <w:sz w:val="24"/>
          <w:szCs w:val="24"/>
          <w:lang w:val="ky-KG"/>
        </w:rPr>
      </w:pPr>
    </w:p>
    <w:p w14:paraId="567662D1"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color w:val="538135" w:themeColor="accent6" w:themeShade="BF"/>
          <w:sz w:val="24"/>
          <w:szCs w:val="24"/>
          <w:lang w:val="ky-KG"/>
        </w:rPr>
        <w:tab/>
      </w:r>
      <w:r w:rsidRPr="004117DB">
        <w:rPr>
          <w:rFonts w:ascii="Times New Roman" w:hAnsi="Times New Roman" w:cs="Times New Roman"/>
          <w:sz w:val="24"/>
          <w:szCs w:val="24"/>
          <w:lang w:val="ky-KG"/>
        </w:rPr>
        <w:t>Окутуунун бааланган натыйжаларынын негизинде кредиттер башка билим берүү уюму же компетенттүү мекеме, мисалы, сертификациялоо борбору тарабынан окуучу ээ болууга умтулган квалификациянын бөлүгү катары тастыкталышы жана таанылышы мүмкүн.</w:t>
      </w:r>
    </w:p>
    <w:p w14:paraId="16B9E071" w14:textId="77777777" w:rsidR="004F2862" w:rsidRPr="004117DB" w:rsidRDefault="004F2862" w:rsidP="007A6CCD">
      <w:pPr>
        <w:pStyle w:val="a3"/>
        <w:numPr>
          <w:ilvl w:val="0"/>
          <w:numId w:val="22"/>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квалификацияны ыйгаруу үчүн чет өлкөдөгү кесиптик билим берүү уюмунда окуу мезгилинде жетишилген окутуунун натыйжаларын таануу (формалдуу окутуу жана трансулуттук мобилдүүлүк);</w:t>
      </w:r>
    </w:p>
    <w:p w14:paraId="73E413D5" w14:textId="77777777" w:rsidR="004F2862" w:rsidRPr="004117DB" w:rsidRDefault="004F2862" w:rsidP="007A6CCD">
      <w:pPr>
        <w:pStyle w:val="a3"/>
        <w:numPr>
          <w:ilvl w:val="0"/>
          <w:numId w:val="22"/>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квалификацияны ыйгаруу үчүн компанияда мурда иштеген мезгилде жетишилген окутуунун натыйжаларын таануу (формалдуу эмес окутуу);</w:t>
      </w:r>
    </w:p>
    <w:p w14:paraId="0FD9C8D8" w14:textId="77777777" w:rsidR="004F2862" w:rsidRPr="004117DB" w:rsidRDefault="004F2862" w:rsidP="007A6CCD">
      <w:pPr>
        <w:pStyle w:val="a3"/>
        <w:numPr>
          <w:ilvl w:val="0"/>
          <w:numId w:val="22"/>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квалификацияга жетишүү үчүн өз алдынча окуунун жүрүшүндө жетишилген окутуунун натыйжаларын таануу (информалдуу окутуу).</w:t>
      </w:r>
    </w:p>
    <w:p w14:paraId="30FAC0B0" w14:textId="77777777" w:rsidR="004F2862" w:rsidRPr="004117DB" w:rsidRDefault="004F2862" w:rsidP="007A6CCD">
      <w:pPr>
        <w:pStyle w:val="a3"/>
        <w:numPr>
          <w:ilvl w:val="0"/>
          <w:numId w:val="22"/>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вертикалд</w:t>
      </w:r>
      <w:r>
        <w:rPr>
          <w:rFonts w:ascii="Times New Roman" w:hAnsi="Times New Roman" w:cs="Times New Roman"/>
          <w:sz w:val="24"/>
          <w:szCs w:val="24"/>
          <w:lang w:val="ky-KG"/>
        </w:rPr>
        <w:t>ык</w:t>
      </w:r>
      <w:r w:rsidRPr="004117DB">
        <w:rPr>
          <w:rFonts w:ascii="Times New Roman" w:hAnsi="Times New Roman" w:cs="Times New Roman"/>
          <w:sz w:val="24"/>
          <w:szCs w:val="24"/>
          <w:lang w:val="ky-KG"/>
        </w:rPr>
        <w:t xml:space="preserve"> мобилдүүлүк үчүн мурунку формалдуу окутуунун натыйжаларын таануу.</w:t>
      </w:r>
    </w:p>
    <w:p w14:paraId="1EBEFEF3"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Ошентип, кредиттер башка билим берүү программаларына/ курстарына же квалификацияларга топтолушу же өткөрүлүшү/ которулушу мүмкүн жана бул үчүн кредиттер бааланышы керек. Окутуунун таанылган натыйжалары адамды окуу программасынын бир бөлүгүнөн өтүүдөн бошотушу мүмкүн.</w:t>
      </w:r>
    </w:p>
    <w:p w14:paraId="2047700B"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6FA21F93" w14:textId="77777777" w:rsidR="004F2862" w:rsidRPr="004117DB" w:rsidRDefault="004F2862" w:rsidP="004F2862">
      <w:pPr>
        <w:pStyle w:val="a3"/>
        <w:numPr>
          <w:ilvl w:val="1"/>
          <w:numId w:val="11"/>
        </w:numPr>
        <w:spacing w:after="0" w:line="240" w:lineRule="auto"/>
        <w:ind w:left="1281" w:hanging="357"/>
        <w:contextualSpacing w:val="0"/>
        <w:outlineLvl w:val="1"/>
        <w:rPr>
          <w:rFonts w:ascii="Times New Roman" w:eastAsia="Times New Roman" w:hAnsi="Times New Roman" w:cs="Times New Roman"/>
          <w:b/>
          <w:color w:val="0070C0"/>
          <w:sz w:val="24"/>
          <w:szCs w:val="24"/>
          <w:lang w:val="ky-KG" w:eastAsia="ru-RU"/>
        </w:rPr>
      </w:pPr>
      <w:r w:rsidRPr="004117DB">
        <w:rPr>
          <w:rFonts w:ascii="Times New Roman" w:eastAsia="Times New Roman" w:hAnsi="Times New Roman" w:cs="Times New Roman"/>
          <w:b/>
          <w:color w:val="0070C0"/>
          <w:sz w:val="24"/>
          <w:szCs w:val="24"/>
          <w:lang w:val="ky-KG" w:eastAsia="ru-RU"/>
        </w:rPr>
        <w:t xml:space="preserve"> </w:t>
      </w:r>
      <w:bookmarkStart w:id="17" w:name="_Toc110792457"/>
      <w:bookmarkStart w:id="18" w:name="_Toc116809911"/>
      <w:r w:rsidRPr="00432961">
        <w:rPr>
          <w:rFonts w:ascii="Times New Roman" w:eastAsia="Times New Roman" w:hAnsi="Times New Roman" w:cs="Times New Roman"/>
          <w:b/>
          <w:color w:val="000000" w:themeColor="text1"/>
          <w:sz w:val="24"/>
          <w:szCs w:val="24"/>
          <w:lang w:val="ky-KG" w:eastAsia="ru-RU"/>
        </w:rPr>
        <w:t>КРЕДИТ</w:t>
      </w:r>
      <w:bookmarkEnd w:id="17"/>
      <w:r w:rsidRPr="00432961">
        <w:rPr>
          <w:rFonts w:ascii="Times New Roman" w:eastAsia="Times New Roman" w:hAnsi="Times New Roman" w:cs="Times New Roman"/>
          <w:b/>
          <w:color w:val="000000" w:themeColor="text1"/>
          <w:sz w:val="24"/>
          <w:szCs w:val="24"/>
          <w:lang w:val="ky-KG" w:eastAsia="ru-RU"/>
        </w:rPr>
        <w:t>ТЕРДИ ТОПТОО</w:t>
      </w:r>
      <w:bookmarkEnd w:id="18"/>
    </w:p>
    <w:p w14:paraId="39A2327A" w14:textId="77777777" w:rsidR="004F2862" w:rsidRPr="004117DB" w:rsidRDefault="004F2862" w:rsidP="004F2862">
      <w:pPr>
        <w:pStyle w:val="a3"/>
        <w:spacing w:after="0" w:line="240" w:lineRule="auto"/>
        <w:ind w:left="1281"/>
        <w:contextualSpacing w:val="0"/>
        <w:rPr>
          <w:rFonts w:ascii="Times New Roman" w:eastAsia="Times New Roman" w:hAnsi="Times New Roman" w:cs="Times New Roman"/>
          <w:b/>
          <w:color w:val="0070C0"/>
          <w:sz w:val="24"/>
          <w:szCs w:val="24"/>
          <w:lang w:val="ky-KG" w:eastAsia="ru-RU"/>
        </w:rPr>
      </w:pPr>
    </w:p>
    <w:p w14:paraId="1E7757B3"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бааланган натыйжаларынын кредиттери конкреттүү квалификацияга карата топтолушу мүмкүн.</w:t>
      </w:r>
    </w:p>
    <w:p w14:paraId="636C3EA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Кредиттерди топтоо - бул окутуунун натыйжаларын ырааттуу баалоо жана таануу аркылуу окуучулар акырындык менен квалификацияга ээ боло турган процесс. Окутуунун тастыкталган натыйжаларын индивидди окутуунун жалпы мезгилинде топтоого болот.</w:t>
      </w:r>
    </w:p>
    <w:p w14:paraId="4AAC513A"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Кредиттерди топтоо квалификацияны ыйгаруу үчүн жооптуу компетенттүү мекеме тарабынан аныкталат. Окуучу керектүү сандагы кредиттерди топтогондо жана квалификацияны ыйгаруу үчүн бардык шарттар аткарылганда квалификацияга ээ болот.</w:t>
      </w:r>
    </w:p>
    <w:p w14:paraId="4FB4FFA0"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Кредиттер ар кандай шарттарда жана каалаган убакта окууга мүмкүнчүлүк берет жана ошону менен бирге окутуунун бир учурунан экинчисине, формалдуу эмес окутуу системасынан формалдуу окутууга өтүү үчүн кредиттерди топтоого мүмкүндүк берет.</w:t>
      </w:r>
    </w:p>
    <w:p w14:paraId="6DBF89F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 таанылат, сакталат, топтолот жана толук квалификацияны (сертификатты, дипломду) алуу үчүн зарыл болгон көлөмгө жана сапатка акырындык менен жетиши мүмкүн.</w:t>
      </w:r>
    </w:p>
    <w:p w14:paraId="681DD28D"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14-сүрөттө квалификацияга жетүү үчүн кредиттерди топтоонун үч ыкмасы берилген. Кредиттик системада окутуунун натыйжаларынын бирдиктери кайсы жерде, качан жана кандайча алынгандыгына карабастан, конкреттүү квалификацияга карата топтолушу мүмкүн.</w:t>
      </w:r>
    </w:p>
    <w:p w14:paraId="5B236009" w14:textId="77777777" w:rsidR="004F2862" w:rsidRPr="004117DB" w:rsidRDefault="004F2862" w:rsidP="004F2862">
      <w:pPr>
        <w:spacing w:after="120" w:line="240" w:lineRule="auto"/>
        <w:ind w:firstLine="992"/>
        <w:jc w:val="both"/>
        <w:rPr>
          <w:rFonts w:ascii="Times New Roman" w:hAnsi="Times New Roman" w:cs="Times New Roman"/>
          <w:sz w:val="24"/>
          <w:szCs w:val="24"/>
          <w:lang w:val="ky-KG"/>
        </w:rPr>
      </w:pPr>
      <w:r w:rsidRPr="004117DB">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275B5A" wp14:editId="28E85C3F">
                <wp:simplePos x="0" y="0"/>
                <wp:positionH relativeFrom="column">
                  <wp:posOffset>501015</wp:posOffset>
                </wp:positionH>
                <wp:positionV relativeFrom="paragraph">
                  <wp:posOffset>219710</wp:posOffset>
                </wp:positionV>
                <wp:extent cx="323850" cy="32385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F5E8621" w14:textId="77777777" w:rsidR="003F3A9D" w:rsidRDefault="003F3A9D" w:rsidP="004F2862">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75B5A" id="Овал 14" o:spid="_x0000_s1030" style="position:absolute;left:0;text-align:left;margin-left:39.45pt;margin-top:17.3pt;width:25.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" fillcolor="white [3201]" strokecolor="#70ad47 [3209]" strokeweight="1pt">
                <v:stroke joinstyle="miter"/>
                <v:textbox>
                  <w:txbxContent>
                    <w:p w14:paraId="3F5E8621" w14:textId="77777777" w:rsidR="003F3A9D" w:rsidRDefault="003F3A9D" w:rsidP="004F2862">
                      <w:pPr>
                        <w:jc w:val="center"/>
                      </w:pPr>
                      <w:r>
                        <w:t>1</w:t>
                      </w:r>
                    </w:p>
                  </w:txbxContent>
                </v:textbox>
              </v:oval>
            </w:pict>
          </mc:Fallback>
        </mc:AlternateContent>
      </w:r>
      <w:r w:rsidRPr="004117DB">
        <w:rPr>
          <w:rFonts w:ascii="Times New Roman" w:hAnsi="Times New Roman" w:cs="Times New Roman"/>
          <w:noProof/>
          <w:sz w:val="24"/>
          <w:szCs w:val="24"/>
          <w:lang w:eastAsia="ru-RU"/>
        </w:rPr>
        <w:drawing>
          <wp:inline distT="0" distB="0" distL="0" distR="0" wp14:anchorId="75279A7A" wp14:editId="0B5E2000">
            <wp:extent cx="5048250" cy="771525"/>
            <wp:effectExtent l="0" t="0" r="0" b="9525"/>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72819ED" w14:textId="77777777" w:rsidR="004F2862" w:rsidRPr="004117DB" w:rsidRDefault="004F2862" w:rsidP="004F2862">
      <w:pPr>
        <w:spacing w:after="120" w:line="240" w:lineRule="auto"/>
        <w:ind w:left="992"/>
        <w:jc w:val="both"/>
        <w:rPr>
          <w:rFonts w:ascii="Times New Roman" w:hAnsi="Times New Roman" w:cs="Times New Roman"/>
          <w:sz w:val="24"/>
          <w:szCs w:val="24"/>
          <w:lang w:val="ky-KG"/>
        </w:rPr>
      </w:pPr>
      <w:r w:rsidRPr="004117DB">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1552" behindDoc="0" locked="0" layoutInCell="1" allowOverlap="1" wp14:anchorId="34FE6635" wp14:editId="577DD08C">
                <wp:simplePos x="0" y="0"/>
                <wp:positionH relativeFrom="column">
                  <wp:posOffset>501015</wp:posOffset>
                </wp:positionH>
                <wp:positionV relativeFrom="paragraph">
                  <wp:posOffset>238760</wp:posOffset>
                </wp:positionV>
                <wp:extent cx="323850" cy="323850"/>
                <wp:effectExtent l="0" t="0" r="19050" b="19050"/>
                <wp:wrapNone/>
                <wp:docPr id="21" name="Овал 21"/>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79A3AD2" w14:textId="77777777" w:rsidR="003F3A9D" w:rsidRDefault="003F3A9D" w:rsidP="004F286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E6635" id="Овал 21" o:spid="_x0000_s1031" style="position:absolute;left:0;text-align:left;margin-left:39.45pt;margin-top:18.8pt;width:25.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" fillcolor="white [3201]" strokecolor="#70ad47 [3209]" strokeweight="1pt">
                <v:stroke joinstyle="miter"/>
                <v:textbox>
                  <w:txbxContent>
                    <w:p w14:paraId="179A3AD2" w14:textId="77777777" w:rsidR="003F3A9D" w:rsidRDefault="003F3A9D" w:rsidP="004F2862">
                      <w:pPr>
                        <w:jc w:val="center"/>
                      </w:pPr>
                      <w:r>
                        <w:t>2</w:t>
                      </w:r>
                    </w:p>
                  </w:txbxContent>
                </v:textbox>
              </v:oval>
            </w:pict>
          </mc:Fallback>
        </mc:AlternateContent>
      </w:r>
      <w:r w:rsidRPr="004117DB">
        <w:rPr>
          <w:rFonts w:ascii="Times New Roman" w:hAnsi="Times New Roman" w:cs="Times New Roman"/>
          <w:noProof/>
          <w:sz w:val="24"/>
          <w:szCs w:val="24"/>
          <w:lang w:eastAsia="ru-RU"/>
        </w:rPr>
        <w:drawing>
          <wp:inline distT="0" distB="0" distL="0" distR="0" wp14:anchorId="0FEE9255" wp14:editId="4E707FAD">
            <wp:extent cx="5048250" cy="771525"/>
            <wp:effectExtent l="0" t="0" r="0" b="9525"/>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58777F13" w14:textId="77777777" w:rsidR="004F2862" w:rsidRPr="004117DB" w:rsidRDefault="004F2862" w:rsidP="004F2862">
      <w:pPr>
        <w:spacing w:after="120" w:line="240" w:lineRule="auto"/>
        <w:ind w:left="992"/>
        <w:jc w:val="both"/>
        <w:rPr>
          <w:rFonts w:ascii="Times New Roman" w:hAnsi="Times New Roman" w:cs="Times New Roman"/>
          <w:sz w:val="24"/>
          <w:szCs w:val="24"/>
          <w:lang w:val="ky-KG"/>
        </w:rPr>
      </w:pPr>
      <w:r w:rsidRPr="004117DB">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CDEDD8C" wp14:editId="1CE62B90">
                <wp:simplePos x="0" y="0"/>
                <wp:positionH relativeFrom="column">
                  <wp:posOffset>501015</wp:posOffset>
                </wp:positionH>
                <wp:positionV relativeFrom="paragraph">
                  <wp:posOffset>229235</wp:posOffset>
                </wp:positionV>
                <wp:extent cx="323850" cy="323850"/>
                <wp:effectExtent l="0" t="0" r="19050" b="19050"/>
                <wp:wrapNone/>
                <wp:docPr id="23" name="Овал 23"/>
                <wp:cNvGraphicFramePr/>
                <a:graphic xmlns:a="http://schemas.openxmlformats.org/drawingml/2006/main">
                  <a:graphicData uri="http://schemas.microsoft.com/office/word/2010/wordprocessingShape">
                    <wps:wsp>
                      <wps:cNvSpPr/>
                      <wps:spPr>
                        <a:xfrm>
                          <a:off x="0" y="0"/>
                          <a:ext cx="3238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6B49505" w14:textId="77777777" w:rsidR="003F3A9D" w:rsidRDefault="003F3A9D" w:rsidP="004F286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EDD8C" id="Овал 23" o:spid="_x0000_s1032" style="position:absolute;left:0;text-align:left;margin-left:39.45pt;margin-top:18.05pt;width:25.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" fillcolor="white [3201]" strokecolor="#70ad47 [3209]" strokeweight="1pt">
                <v:stroke joinstyle="miter"/>
                <v:textbox>
                  <w:txbxContent>
                    <w:p w14:paraId="36B49505" w14:textId="77777777" w:rsidR="003F3A9D" w:rsidRDefault="003F3A9D" w:rsidP="004F2862">
                      <w:pPr>
                        <w:jc w:val="center"/>
                      </w:pPr>
                      <w:r>
                        <w:t>3</w:t>
                      </w:r>
                    </w:p>
                  </w:txbxContent>
                </v:textbox>
              </v:oval>
            </w:pict>
          </mc:Fallback>
        </mc:AlternateContent>
      </w:r>
      <w:r w:rsidRPr="004117DB">
        <w:rPr>
          <w:rFonts w:ascii="Times New Roman" w:hAnsi="Times New Roman" w:cs="Times New Roman"/>
          <w:noProof/>
          <w:sz w:val="24"/>
          <w:szCs w:val="24"/>
          <w:lang w:eastAsia="ru-RU"/>
        </w:rPr>
        <w:drawing>
          <wp:inline distT="0" distB="0" distL="0" distR="0" wp14:anchorId="4521F5C6" wp14:editId="42DE8B31">
            <wp:extent cx="5048250" cy="771525"/>
            <wp:effectExtent l="0" t="0" r="0" b="9525"/>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7B52DDFB" w14:textId="77777777" w:rsidR="004F2862" w:rsidRPr="004117DB" w:rsidRDefault="004F2862" w:rsidP="004F2862">
      <w:pPr>
        <w:spacing w:after="0" w:line="240" w:lineRule="auto"/>
        <w:ind w:firstLine="993"/>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14-сүрөт. Квалификацияга жетүү үчүн кредиттерди топтоо ыкмалары</w:t>
      </w:r>
    </w:p>
    <w:p w14:paraId="351ADD78"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p>
    <w:p w14:paraId="62AF250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742C4E9D" w14:textId="77777777" w:rsidR="004F2862" w:rsidRPr="004117DB" w:rsidRDefault="004F2862" w:rsidP="004F2862">
      <w:pPr>
        <w:spacing w:after="0" w:line="240" w:lineRule="auto"/>
        <w:ind w:left="720"/>
        <w:rPr>
          <w:rFonts w:ascii="Times New Roman" w:hAnsi="Times New Roman" w:cs="Times New Roman"/>
          <w:sz w:val="24"/>
          <w:szCs w:val="24"/>
          <w:lang w:val="ky-KG"/>
        </w:rPr>
      </w:pPr>
      <w:r w:rsidRPr="004117DB">
        <w:rPr>
          <w:rFonts w:ascii="Times New Roman" w:hAnsi="Times New Roman" w:cs="Times New Roman"/>
          <w:sz w:val="24"/>
          <w:szCs w:val="24"/>
          <w:lang w:val="ky-KG"/>
        </w:rPr>
        <w:t>Демек, окуучу төмөнкүлөр үчүн кредиттерди топтой алат:</w:t>
      </w:r>
    </w:p>
    <w:p w14:paraId="62D0CB67" w14:textId="77777777" w:rsidR="004F2862" w:rsidRPr="004117DB" w:rsidRDefault="004F2862" w:rsidP="004F2862">
      <w:pPr>
        <w:pStyle w:val="a3"/>
        <w:numPr>
          <w:ilvl w:val="0"/>
          <w:numId w:val="1"/>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Даража ыйгарган билим берүү уюмунун талаптарына ылайык квалификацияга ээ болуу;</w:t>
      </w:r>
    </w:p>
    <w:p w14:paraId="7F181DAF" w14:textId="77777777" w:rsidR="004F2862" w:rsidRPr="004117DB" w:rsidRDefault="004F2862" w:rsidP="004F2862">
      <w:pPr>
        <w:pStyle w:val="a3"/>
        <w:numPr>
          <w:ilvl w:val="0"/>
          <w:numId w:val="1"/>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үзгүлтүксүз билим берүү максаттары үчүн жеке жетишкендиктерин күбөлөндүрүү.</w:t>
      </w:r>
    </w:p>
    <w:p w14:paraId="5B37B8A9" w14:textId="77777777" w:rsidR="004F2862" w:rsidRPr="004117DB" w:rsidRDefault="004F2862" w:rsidP="004F2862">
      <w:pPr>
        <w:spacing w:after="0" w:line="240" w:lineRule="auto"/>
        <w:ind w:left="720"/>
        <w:jc w:val="both"/>
        <w:rPr>
          <w:rFonts w:ascii="Times New Roman" w:hAnsi="Times New Roman" w:cs="Times New Roman"/>
          <w:sz w:val="24"/>
          <w:szCs w:val="24"/>
          <w:lang w:val="ky-KG"/>
        </w:rPr>
      </w:pPr>
    </w:p>
    <w:p w14:paraId="03B40F6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2DC08EE2" w14:textId="77777777" w:rsidR="004F2862" w:rsidRPr="004117DB" w:rsidRDefault="004F2862" w:rsidP="004F2862">
      <w:pPr>
        <w:pStyle w:val="a3"/>
        <w:numPr>
          <w:ilvl w:val="1"/>
          <w:numId w:val="11"/>
        </w:numPr>
        <w:spacing w:after="0" w:line="240" w:lineRule="auto"/>
        <w:ind w:left="1281" w:hanging="357"/>
        <w:contextualSpacing w:val="0"/>
        <w:jc w:val="both"/>
        <w:outlineLvl w:val="1"/>
        <w:rPr>
          <w:rFonts w:ascii="Times New Roman" w:eastAsia="Times New Roman" w:hAnsi="Times New Roman" w:cs="Times New Roman"/>
          <w:b/>
          <w:color w:val="0070C0"/>
          <w:sz w:val="24"/>
          <w:szCs w:val="24"/>
          <w:lang w:val="ky-KG" w:eastAsia="ru-RU"/>
        </w:rPr>
      </w:pPr>
      <w:r w:rsidRPr="004117DB">
        <w:rPr>
          <w:rFonts w:ascii="Times New Roman" w:eastAsia="Times New Roman" w:hAnsi="Times New Roman" w:cs="Times New Roman"/>
          <w:b/>
          <w:color w:val="0070C0"/>
          <w:sz w:val="24"/>
          <w:szCs w:val="24"/>
          <w:lang w:val="ky-KG" w:eastAsia="ru-RU"/>
        </w:rPr>
        <w:t xml:space="preserve"> </w:t>
      </w:r>
      <w:bookmarkStart w:id="19" w:name="_Toc110792458"/>
      <w:bookmarkStart w:id="20" w:name="_Toc116809912"/>
      <w:r w:rsidRPr="00B31050">
        <w:rPr>
          <w:rFonts w:ascii="Times New Roman" w:eastAsia="Times New Roman" w:hAnsi="Times New Roman" w:cs="Times New Roman"/>
          <w:b/>
          <w:color w:val="000000" w:themeColor="text1"/>
          <w:sz w:val="24"/>
          <w:szCs w:val="24"/>
          <w:lang w:val="ky-KG" w:eastAsia="ru-RU"/>
        </w:rPr>
        <w:t>КРЕДИТ</w:t>
      </w:r>
      <w:bookmarkEnd w:id="19"/>
      <w:r w:rsidRPr="00B31050">
        <w:rPr>
          <w:rFonts w:ascii="Times New Roman" w:eastAsia="Times New Roman" w:hAnsi="Times New Roman" w:cs="Times New Roman"/>
          <w:b/>
          <w:color w:val="000000" w:themeColor="text1"/>
          <w:sz w:val="24"/>
          <w:szCs w:val="24"/>
          <w:lang w:val="ky-KG" w:eastAsia="ru-RU"/>
        </w:rPr>
        <w:t>ТЕРДИ КОТОРУУ</w:t>
      </w:r>
      <w:bookmarkEnd w:id="20"/>
    </w:p>
    <w:p w14:paraId="4F36361D"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ab/>
      </w:r>
    </w:p>
    <w:p w14:paraId="6DC6D159"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eastAsia="Times New Roman" w:hAnsi="Times New Roman" w:cs="Times New Roman"/>
          <w:sz w:val="24"/>
          <w:szCs w:val="24"/>
          <w:lang w:val="ky-KG" w:eastAsia="ru-RU"/>
        </w:rPr>
        <w:tab/>
      </w:r>
      <w:r w:rsidRPr="004117DB">
        <w:rPr>
          <w:rFonts w:ascii="Times New Roman" w:hAnsi="Times New Roman" w:cs="Times New Roman"/>
          <w:sz w:val="24"/>
          <w:szCs w:val="24"/>
          <w:lang w:val="ky-KG"/>
        </w:rPr>
        <w:t xml:space="preserve">Окутуунун бааланган натыйжаларынын кредиттери башка билим берүү программаларына же квалификацияга которулушу мүмкүн. </w:t>
      </w:r>
    </w:p>
    <w:p w14:paraId="7F5A22DD" w14:textId="77777777" w:rsidR="004F2862" w:rsidRPr="004117DB" w:rsidRDefault="004F2862" w:rsidP="004F2862">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Кредиттерди которуу – бир билим берүү шарттарында алынган окутуунун натыйжалары башка шарттарда эске алынышы мүмкүн болгон процесс. Кредиттерди которуу окутуунун натыйжаларын баалоо, тастыктоо жана таануу процессине негизделген.</w:t>
      </w:r>
      <w:r w:rsidRPr="004117DB">
        <w:rPr>
          <w:rFonts w:ascii="Times New Roman" w:hAnsi="Times New Roman" w:cs="Times New Roman"/>
          <w:sz w:val="24"/>
          <w:szCs w:val="24"/>
          <w:lang w:val="ky-KG"/>
        </w:rPr>
        <w:tab/>
        <w:t>Кредиттерди которуу – ар кандай контексттерде жана ар кандай мезгилдерде ишке ашырылган окутуунун салыштырмалуулугу жана теңдештиги. Окуу программасынын айрым бөлүктөрү бири-бирин алмаштыра алат жана окутуунун таанылган натыйжалары адамды окуу программасынын бир бөлүгүнөн өтүүдөн бошотот.</w:t>
      </w:r>
    </w:p>
    <w:p w14:paraId="3FF868E7"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 окутуунун жетишилген натыйжалары үчүн гана ыйгарылгандыктан, кредиттерди которуу окутуунун бааланган натыйжаларынын негизинде жүргүзүлөт. Баалоонун натыйжалары окутуунун жеке натыйжалары жөнүндө маалымкатта белгиленет жана кредиттерди түзөт. Окутуунун бааланган натыйжаларынын негизинде кредиттер башка компетенттүү мекеме тарабынан тастыкталышы жана таанылышы мүмкүн.</w:t>
      </w:r>
    </w:p>
    <w:p w14:paraId="37DD400F" w14:textId="77777777" w:rsidR="004F2862" w:rsidRPr="004117DB" w:rsidRDefault="004F2862" w:rsidP="004F2862">
      <w:pPr>
        <w:pStyle w:val="a3"/>
        <w:tabs>
          <w:tab w:val="left" w:pos="-1440"/>
          <w:tab w:val="left" w:pos="-720"/>
          <w:tab w:val="left" w:pos="993"/>
        </w:tabs>
        <w:suppressAutoHyphens/>
        <w:spacing w:before="120" w:after="0" w:line="240" w:lineRule="auto"/>
        <w:ind w:left="927"/>
        <w:contextualSpacing w:val="0"/>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которуу мобилдүүлүктө кеңири колдонулат:</w:t>
      </w:r>
    </w:p>
    <w:p w14:paraId="3DEF46A2" w14:textId="77777777" w:rsidR="004F2862" w:rsidRPr="004117DB" w:rsidRDefault="004F2862" w:rsidP="004F2862">
      <w:pPr>
        <w:numPr>
          <w:ilvl w:val="0"/>
          <w:numId w:val="10"/>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вертикалдык мобилдүүлүктө, белгилүү бир чөйрөдө кесиптик компетенциялардын жогорку деңгээлин өздөштүрүү жүрүп жатканда;</w:t>
      </w:r>
    </w:p>
    <w:p w14:paraId="1F757DC2" w14:textId="77777777" w:rsidR="004F2862" w:rsidRPr="004117DB" w:rsidRDefault="004F2862" w:rsidP="004F2862">
      <w:pPr>
        <w:numPr>
          <w:ilvl w:val="0"/>
          <w:numId w:val="10"/>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билимдин, жөндөмдөрдүн жана компетенциялардын көлөмүн кеңейтүү максатында горизонталдык мобилдүүлүктө.</w:t>
      </w:r>
    </w:p>
    <w:p w14:paraId="79664B32"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Кредиттерди которуунун ар кандай варианттары болушу мүмкүн. Бир билим берүү уюмунда жетишилген окутуунун натыйжалары бааланат, андан кийин ийгиликтүү бааланган учурда башка билим берүү уюмуна которулат.</w:t>
      </w:r>
    </w:p>
    <w:p w14:paraId="645FC78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15-сүрөттө 1-билим берүү уюмунан 2-билим берүү уюмуна, 1-программадан 2-программага кредиттерди которуунун мисалы көрсөтүлгөн</w:t>
      </w:r>
    </w:p>
    <w:p w14:paraId="49777F4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085BC2AF" w14:textId="77777777" w:rsidR="004F2862" w:rsidRPr="004117DB" w:rsidRDefault="004F2862" w:rsidP="004F2862">
      <w:pPr>
        <w:ind w:left="720"/>
        <w:jc w:val="both"/>
        <w:rPr>
          <w:color w:val="538135" w:themeColor="accent6" w:themeShade="BF"/>
          <w:lang w:val="ky-KG"/>
        </w:rPr>
      </w:pPr>
      <w:r w:rsidRPr="004117DB">
        <w:rPr>
          <w:rFonts w:ascii="Times New Roman" w:hAnsi="Times New Roman" w:cs="Times New Roman"/>
          <w:bCs/>
          <w:sz w:val="24"/>
          <w:szCs w:val="24"/>
          <w:lang w:val="ky-KG"/>
        </w:rPr>
        <w:t xml:space="preserve">   </w:t>
      </w:r>
      <w:r w:rsidRPr="004117DB">
        <w:rPr>
          <w:noProof/>
          <w:color w:val="538135" w:themeColor="accent6" w:themeShade="BF"/>
          <w:lang w:eastAsia="ru-RU"/>
        </w:rPr>
        <w:drawing>
          <wp:inline distT="0" distB="0" distL="0" distR="0" wp14:anchorId="6E8E9D9B" wp14:editId="70413619">
            <wp:extent cx="4800600" cy="571500"/>
            <wp:effectExtent l="0" t="0" r="19050" b="381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434863E7" w14:textId="77777777" w:rsidR="004F2862" w:rsidRPr="004117DB" w:rsidRDefault="004F2862" w:rsidP="004F2862">
      <w:pPr>
        <w:pStyle w:val="a3"/>
        <w:ind w:left="1068"/>
        <w:jc w:val="center"/>
        <w:rPr>
          <w:rFonts w:ascii="Times New Roman" w:hAnsi="Times New Roman" w:cs="Times New Roman"/>
          <w:bCs/>
          <w:sz w:val="24"/>
          <w:szCs w:val="24"/>
          <w:lang w:val="ky-KG"/>
        </w:rPr>
      </w:pPr>
      <w:r w:rsidRPr="004117DB">
        <w:rPr>
          <w:rFonts w:ascii="Times New Roman" w:hAnsi="Times New Roman" w:cs="Times New Roman"/>
          <w:sz w:val="24"/>
          <w:szCs w:val="24"/>
          <w:lang w:val="ky-KG"/>
        </w:rPr>
        <w:t>15-сүрөт.</w:t>
      </w:r>
      <w:r w:rsidRPr="004117DB">
        <w:rPr>
          <w:rFonts w:ascii="Times New Roman" w:hAnsi="Times New Roman" w:cs="Times New Roman"/>
          <w:bCs/>
          <w:sz w:val="24"/>
          <w:szCs w:val="24"/>
          <w:lang w:val="ky-KG"/>
        </w:rPr>
        <w:t xml:space="preserve"> Кредиттерди бир билим берүү уюмунан башкасына которуу</w:t>
      </w:r>
    </w:p>
    <w:p w14:paraId="4B2D74D3"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p>
    <w:p w14:paraId="29E7AFAD"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Кредитти которуунун дагы бир мисалы 16-сүрөттө көрсөтүлгөн, анда кредиттерди бир билим берүү уюмунун ичинде, бир программадан экинчисине которуу жүргүзүлөт.</w:t>
      </w:r>
    </w:p>
    <w:p w14:paraId="384B3E57"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p>
    <w:p w14:paraId="39A355D0" w14:textId="77777777" w:rsidR="004F2862" w:rsidRPr="004117DB" w:rsidRDefault="004F2862" w:rsidP="004F2862">
      <w:pPr>
        <w:jc w:val="center"/>
        <w:rPr>
          <w:rFonts w:ascii="Times New Roman" w:hAnsi="Times New Roman" w:cs="Times New Roman"/>
          <w:b/>
          <w:color w:val="002060"/>
          <w:sz w:val="20"/>
          <w:szCs w:val="20"/>
          <w:lang w:val="ky-KG"/>
        </w:rPr>
      </w:pPr>
      <w:r w:rsidRPr="004117DB">
        <w:rPr>
          <w:rFonts w:ascii="Times New Roman" w:hAnsi="Times New Roman" w:cs="Times New Roman"/>
          <w:b/>
          <w:color w:val="002060"/>
          <w:sz w:val="20"/>
          <w:szCs w:val="20"/>
          <w:lang w:val="ky-KG"/>
        </w:rPr>
        <w:t>1-билим берүү уюму</w:t>
      </w:r>
    </w:p>
    <w:p w14:paraId="4A1FEDF8" w14:textId="77777777" w:rsidR="004F2862" w:rsidRPr="004117DB" w:rsidRDefault="004F2862" w:rsidP="004F2862">
      <w:pPr>
        <w:tabs>
          <w:tab w:val="left" w:pos="-1440"/>
          <w:tab w:val="left" w:pos="-720"/>
          <w:tab w:val="left" w:pos="851"/>
          <w:tab w:val="left" w:pos="993"/>
        </w:tabs>
        <w:suppressAutoHyphens/>
        <w:spacing w:after="0" w:line="240" w:lineRule="auto"/>
        <w:ind w:firstLine="993"/>
        <w:jc w:val="both"/>
        <w:rPr>
          <w:color w:val="538135" w:themeColor="accent6" w:themeShade="BF"/>
          <w:lang w:val="ky-KG"/>
        </w:rPr>
      </w:pPr>
      <w:r w:rsidRPr="004117DB">
        <w:rPr>
          <w:noProof/>
          <w:color w:val="538135" w:themeColor="accent6" w:themeShade="BF"/>
          <w:lang w:eastAsia="ru-RU"/>
        </w:rPr>
        <w:drawing>
          <wp:inline distT="0" distB="0" distL="0" distR="0" wp14:anchorId="10C5416A" wp14:editId="7A6B3B5F">
            <wp:extent cx="4648200" cy="561975"/>
            <wp:effectExtent l="0" t="0" r="19050" b="47625"/>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45F92207" w14:textId="77777777" w:rsidR="004F2862" w:rsidRPr="004117DB" w:rsidRDefault="004F2862" w:rsidP="004F2862">
      <w:pPr>
        <w:spacing w:after="0" w:line="240" w:lineRule="auto"/>
        <w:ind w:firstLine="1276"/>
        <w:jc w:val="both"/>
        <w:rPr>
          <w:rFonts w:ascii="Times New Roman" w:hAnsi="Times New Roman" w:cs="Times New Roman"/>
          <w:color w:val="538135" w:themeColor="accent6" w:themeShade="BF"/>
          <w:sz w:val="24"/>
          <w:szCs w:val="24"/>
          <w:lang w:val="ky-KG"/>
        </w:rPr>
      </w:pPr>
    </w:p>
    <w:p w14:paraId="019B45B5"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16-сүрөт. Бир билим берүү уюмунун ичинде кредиттерди которуу</w:t>
      </w:r>
    </w:p>
    <w:p w14:paraId="3CCDD817"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p>
    <w:p w14:paraId="3FE7D20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17-сүрөттө кредиттерди башталгыч кесиптик билим берүүдөн орто кесиптик жана жогорку кесиптик билим берүүгө жана тескерисинче которуулар көрсөтүлгөн. Бул мүмкүн, анткени КУАнын белгилүү бир деңгээлиндеги квалификация ошол деңгээлдеги окутуунун натыйжалары менен баяндалат, бирок көбүнчө жогорку деңгээлдеги квалификациялар КУАнын төмөнкү деңгээлиндеги окутуунун аз сандагы натыйжаларын камтыйт - бул болжол менен 10-15 %. Мындай учурларда кредиттерди БКБдан ОКБга жана ЖКБга которуу жана таануу мүмкүн.</w:t>
      </w:r>
    </w:p>
    <w:p w14:paraId="3B725760"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2C8ED41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bCs/>
          <w:noProof/>
          <w:sz w:val="24"/>
          <w:szCs w:val="24"/>
          <w:lang w:eastAsia="ru-RU"/>
        </w:rPr>
        <mc:AlternateContent>
          <mc:Choice Requires="wps">
            <w:drawing>
              <wp:anchor distT="0" distB="0" distL="114300" distR="114300" simplePos="0" relativeHeight="251674624" behindDoc="0" locked="0" layoutInCell="1" allowOverlap="1" wp14:anchorId="7ED1B0BB" wp14:editId="4D75F4A3">
                <wp:simplePos x="0" y="0"/>
                <wp:positionH relativeFrom="column">
                  <wp:posOffset>3743325</wp:posOffset>
                </wp:positionH>
                <wp:positionV relativeFrom="paragraph">
                  <wp:posOffset>199390</wp:posOffset>
                </wp:positionV>
                <wp:extent cx="266700" cy="266700"/>
                <wp:effectExtent l="19050" t="19050" r="19050" b="38100"/>
                <wp:wrapNone/>
                <wp:docPr id="59" name="Стрелка влево 59"/>
                <wp:cNvGraphicFramePr/>
                <a:graphic xmlns:a="http://schemas.openxmlformats.org/drawingml/2006/main">
                  <a:graphicData uri="http://schemas.microsoft.com/office/word/2010/wordprocessingShape">
                    <wps:wsp>
                      <wps:cNvSpPr/>
                      <wps:spPr>
                        <a:xfrm>
                          <a:off x="0" y="0"/>
                          <a:ext cx="266700" cy="266700"/>
                        </a:xfrm>
                        <a:prstGeom prst="leftArrow">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60418" id="Стрелка влево 59" o:spid="_x0000_s1026" type="#_x0000_t66" style="position:absolute;margin-left:294.75pt;margin-top:15.7pt;width:21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" adj="10800" fillcolor="#a5a5a5 [2092]" strokecolor="#bfbfbf [2412]" strokeweight="1pt"/>
            </w:pict>
          </mc:Fallback>
        </mc:AlternateContent>
      </w:r>
      <w:r w:rsidRPr="004117DB">
        <w:rPr>
          <w:rFonts w:ascii="Times New Roman" w:hAnsi="Times New Roman" w:cs="Times New Roman"/>
          <w:bCs/>
          <w:noProof/>
          <w:sz w:val="24"/>
          <w:szCs w:val="24"/>
          <w:lang w:eastAsia="ru-RU"/>
        </w:rPr>
        <mc:AlternateContent>
          <mc:Choice Requires="wps">
            <w:drawing>
              <wp:anchor distT="0" distB="0" distL="114300" distR="114300" simplePos="0" relativeHeight="251673600" behindDoc="0" locked="0" layoutInCell="1" allowOverlap="1" wp14:anchorId="4136F10C" wp14:editId="73CA3F69">
                <wp:simplePos x="0" y="0"/>
                <wp:positionH relativeFrom="column">
                  <wp:posOffset>1977390</wp:posOffset>
                </wp:positionH>
                <wp:positionV relativeFrom="paragraph">
                  <wp:posOffset>174625</wp:posOffset>
                </wp:positionV>
                <wp:extent cx="266700" cy="266700"/>
                <wp:effectExtent l="19050" t="19050" r="19050" b="38100"/>
                <wp:wrapNone/>
                <wp:docPr id="58" name="Стрелка влево 58"/>
                <wp:cNvGraphicFramePr/>
                <a:graphic xmlns:a="http://schemas.openxmlformats.org/drawingml/2006/main">
                  <a:graphicData uri="http://schemas.microsoft.com/office/word/2010/wordprocessingShape">
                    <wps:wsp>
                      <wps:cNvSpPr/>
                      <wps:spPr>
                        <a:xfrm>
                          <a:off x="0" y="0"/>
                          <a:ext cx="266700" cy="266700"/>
                        </a:xfrm>
                        <a:prstGeom prst="leftArrow">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FD686" id="Стрелка влево 58" o:spid="_x0000_s1026" type="#_x0000_t66" style="position:absolute;margin-left:155.7pt;margin-top:13.75pt;width:21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" adj="10800" fillcolor="#a5a5a5 [2092]" strokecolor="#bfbfbf [2412]" strokeweight="1pt"/>
            </w:pict>
          </mc:Fallback>
        </mc:AlternateContent>
      </w:r>
    </w:p>
    <w:p w14:paraId="7E6C5F5B" w14:textId="77777777" w:rsidR="004F2862" w:rsidRPr="004117DB" w:rsidRDefault="004F2862" w:rsidP="004F2862">
      <w:pPr>
        <w:ind w:left="720"/>
        <w:jc w:val="both"/>
        <w:rPr>
          <w:color w:val="538135" w:themeColor="accent6" w:themeShade="BF"/>
          <w:lang w:val="ky-KG"/>
        </w:rPr>
      </w:pPr>
      <w:r w:rsidRPr="004117DB">
        <w:rPr>
          <w:rFonts w:ascii="Times New Roman" w:hAnsi="Times New Roman" w:cs="Times New Roman"/>
          <w:bCs/>
          <w:sz w:val="24"/>
          <w:szCs w:val="24"/>
          <w:lang w:val="ky-KG"/>
        </w:rPr>
        <w:t xml:space="preserve">   </w:t>
      </w:r>
      <w:r w:rsidRPr="004117DB">
        <w:rPr>
          <w:noProof/>
          <w:color w:val="538135" w:themeColor="accent6" w:themeShade="BF"/>
          <w:lang w:eastAsia="ru-RU"/>
        </w:rPr>
        <w:drawing>
          <wp:inline distT="0" distB="0" distL="0" distR="0" wp14:anchorId="30EF881F" wp14:editId="7045D32B">
            <wp:extent cx="4800600" cy="695325"/>
            <wp:effectExtent l="19050" t="0" r="19050" b="47625"/>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1E932BCF"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17-сүрөт. БКБ-ОКБ-ЖКБ кредиттерин которуу</w:t>
      </w:r>
    </w:p>
    <w:p w14:paraId="0F046085"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35F78A43"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18-сүрөттө кредиттерди таануу жана башталгыч кесиптик билим берүү программасынан орто кесиптик билим берүү программасына которуунун мисалы көрсөтүлгөн, алар түстөр менен белгиленген.</w:t>
      </w:r>
    </w:p>
    <w:p w14:paraId="747FEBCD"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Бул кредиттер орто кесиптик билим берүү программасы башталгыч кесиптик билим берүүнүн квалификациялык деңгээлин окутуунун натыйжаларын камтыгандыгын жана башталгыч кесиптик билим берүүнүн бирдей натыйжалары менен кредиттер таанылып, орто кесиптик билим берүү программасына которулгандыгын көрсөтөт. Мындай учурларда окуучу окуудан бошотулушу, башкача айтканда, бул окутуунун натыйжаларын өздөштүрбөшү мүмкүн. Квалификациялардын улуттук алкагынын башка деңгээлдерин окутуунун бирдей натыйжаларын камтыган мындай программалар интеграцияланган деп эсептелет.</w:t>
      </w:r>
    </w:p>
    <w:p w14:paraId="6A8611E7" w14:textId="77777777" w:rsidR="004F2862" w:rsidRPr="004117DB" w:rsidRDefault="004F2862" w:rsidP="004F2862">
      <w:pPr>
        <w:spacing w:before="120" w:after="120" w:line="240" w:lineRule="auto"/>
        <w:ind w:firstLine="709"/>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БКБ программасы</w:t>
      </w:r>
    </w:p>
    <w:tbl>
      <w:tblPr>
        <w:tblStyle w:val="a5"/>
        <w:tblW w:w="9480" w:type="dxa"/>
        <w:tblLook w:val="04A0" w:firstRow="1" w:lastRow="0" w:firstColumn="1" w:lastColumn="0" w:noHBand="0" w:noVBand="1"/>
      </w:tblPr>
      <w:tblGrid>
        <w:gridCol w:w="1271"/>
        <w:gridCol w:w="685"/>
        <w:gridCol w:w="684"/>
        <w:gridCol w:w="684"/>
        <w:gridCol w:w="684"/>
        <w:gridCol w:w="684"/>
        <w:gridCol w:w="684"/>
        <w:gridCol w:w="684"/>
        <w:gridCol w:w="684"/>
        <w:gridCol w:w="684"/>
        <w:gridCol w:w="684"/>
        <w:gridCol w:w="684"/>
        <w:gridCol w:w="684"/>
      </w:tblGrid>
      <w:tr w:rsidR="004F2862" w:rsidRPr="004117DB" w14:paraId="070F8A95" w14:textId="77777777" w:rsidTr="00721495">
        <w:tc>
          <w:tcPr>
            <w:tcW w:w="1271" w:type="dxa"/>
          </w:tcPr>
          <w:p w14:paraId="3469C3A1" w14:textId="77777777" w:rsidR="004F2862" w:rsidRPr="004117DB" w:rsidRDefault="004F2862" w:rsidP="00721495">
            <w:pPr>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60 кредит</w:t>
            </w:r>
          </w:p>
        </w:tc>
        <w:tc>
          <w:tcPr>
            <w:tcW w:w="685" w:type="dxa"/>
          </w:tcPr>
          <w:p w14:paraId="5882C2DD"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B7A8E2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D9D9D9" w:themeFill="background1" w:themeFillShade="D9"/>
          </w:tcPr>
          <w:p w14:paraId="17AC16E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FF87B1B"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A97A20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6630FED3"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C5E0B3" w:themeFill="accent6" w:themeFillTint="66"/>
          </w:tcPr>
          <w:p w14:paraId="00ACDBA5"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272E724"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D1A0B47"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F7CAAC" w:themeFill="accent2" w:themeFillTint="66"/>
          </w:tcPr>
          <w:p w14:paraId="3B2F4E70"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0E0ED43"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6FFAE42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r>
    </w:tbl>
    <w:p w14:paraId="7A442482" w14:textId="77777777" w:rsidR="004F2862" w:rsidRPr="004117DB" w:rsidRDefault="004F2862" w:rsidP="004F2862">
      <w:pPr>
        <w:spacing w:before="120" w:after="120" w:line="240" w:lineRule="auto"/>
        <w:ind w:firstLine="709"/>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ОКБ программасы</w:t>
      </w:r>
    </w:p>
    <w:tbl>
      <w:tblPr>
        <w:tblStyle w:val="a5"/>
        <w:tblW w:w="9480" w:type="dxa"/>
        <w:tblLook w:val="04A0" w:firstRow="1" w:lastRow="0" w:firstColumn="1" w:lastColumn="0" w:noHBand="0" w:noVBand="1"/>
      </w:tblPr>
      <w:tblGrid>
        <w:gridCol w:w="1271"/>
        <w:gridCol w:w="685"/>
        <w:gridCol w:w="684"/>
        <w:gridCol w:w="684"/>
        <w:gridCol w:w="684"/>
        <w:gridCol w:w="684"/>
        <w:gridCol w:w="684"/>
        <w:gridCol w:w="684"/>
        <w:gridCol w:w="684"/>
        <w:gridCol w:w="684"/>
        <w:gridCol w:w="684"/>
        <w:gridCol w:w="684"/>
        <w:gridCol w:w="684"/>
      </w:tblGrid>
      <w:tr w:rsidR="004F2862" w:rsidRPr="004117DB" w14:paraId="14FE8303" w14:textId="77777777" w:rsidTr="00721495">
        <w:tc>
          <w:tcPr>
            <w:tcW w:w="1271" w:type="dxa"/>
          </w:tcPr>
          <w:p w14:paraId="233979C7" w14:textId="77777777" w:rsidR="004F2862" w:rsidRPr="004117DB" w:rsidRDefault="004F2862" w:rsidP="00721495">
            <w:pPr>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60 кредит</w:t>
            </w:r>
          </w:p>
        </w:tc>
        <w:tc>
          <w:tcPr>
            <w:tcW w:w="685" w:type="dxa"/>
          </w:tcPr>
          <w:p w14:paraId="6F018628"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8849595"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D9D9D9" w:themeFill="background1" w:themeFillShade="D9"/>
          </w:tcPr>
          <w:p w14:paraId="016B421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AD2E803"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C5E0B3" w:themeFill="accent6" w:themeFillTint="66"/>
          </w:tcPr>
          <w:p w14:paraId="581B806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3219AF12"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1E5E17D0"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1AC44AFA"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777D0613"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125EFC05"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60F6FBB2"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7E22B81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r>
      <w:tr w:rsidR="004F2862" w:rsidRPr="004117DB" w14:paraId="2C1EDA45" w14:textId="77777777" w:rsidTr="00721495">
        <w:tc>
          <w:tcPr>
            <w:tcW w:w="1271" w:type="dxa"/>
          </w:tcPr>
          <w:p w14:paraId="02F4C669" w14:textId="77777777" w:rsidR="004F2862" w:rsidRPr="004117DB" w:rsidRDefault="004F2862" w:rsidP="00721495">
            <w:pPr>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60 кредит</w:t>
            </w:r>
          </w:p>
        </w:tc>
        <w:tc>
          <w:tcPr>
            <w:tcW w:w="685" w:type="dxa"/>
          </w:tcPr>
          <w:p w14:paraId="036C6617"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70953FD2"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8BE465B"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69DCAFB"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E80C253"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shd w:val="clear" w:color="auto" w:fill="F7CAAC" w:themeFill="accent2" w:themeFillTint="66"/>
          </w:tcPr>
          <w:p w14:paraId="7CAB9409"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5D5B0BB6"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08DD3B6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A3DBD89"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1D9CEAB1"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27E44B70"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c>
          <w:tcPr>
            <w:tcW w:w="684" w:type="dxa"/>
          </w:tcPr>
          <w:p w14:paraId="7C2ED7EF" w14:textId="77777777" w:rsidR="004F2862" w:rsidRPr="004117DB" w:rsidRDefault="004F2862" w:rsidP="00721495">
            <w:pPr>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5</w:t>
            </w:r>
          </w:p>
        </w:tc>
      </w:tr>
    </w:tbl>
    <w:p w14:paraId="36A85904"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736BC105" w14:textId="77777777" w:rsidR="004F2862" w:rsidRPr="004117DB" w:rsidRDefault="004F2862" w:rsidP="004F2862">
      <w:pPr>
        <w:spacing w:after="0" w:line="240" w:lineRule="auto"/>
        <w:ind w:firstLine="708"/>
        <w:jc w:val="center"/>
        <w:rPr>
          <w:rFonts w:ascii="Times New Roman" w:hAnsi="Times New Roman" w:cs="Times New Roman"/>
          <w:sz w:val="24"/>
          <w:szCs w:val="24"/>
          <w:lang w:val="ky-KG"/>
        </w:rPr>
      </w:pPr>
      <w:r w:rsidRPr="004117DB">
        <w:rPr>
          <w:rFonts w:ascii="Times New Roman" w:hAnsi="Times New Roman" w:cs="Times New Roman"/>
          <w:sz w:val="24"/>
          <w:szCs w:val="24"/>
          <w:lang w:val="ky-KG"/>
        </w:rPr>
        <w:t>18-сүрөт. БКБ программасынан ОКБ программасына кредиттерди которуу</w:t>
      </w:r>
    </w:p>
    <w:p w14:paraId="07D8E377"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269B0F71"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 xml:space="preserve">Квалификациялар бир же бир нече кесиптик стандарттардын негизинде иштелип чыгышы мүмкүн. </w:t>
      </w:r>
    </w:p>
    <w:p w14:paraId="25AC3945"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Албетте, окутуунун натыйжаларынын бирдиктерин баалоо, тастыктоо, топтоо жана таануу боюнча процедуралар жана колдонмолор тиешелүү компетенттүү мекемелер жана билим берүү процессине катышкан кызыкдар тараптар тарабынан иштелип чыгарын унутпоо керек.</w:t>
      </w:r>
    </w:p>
    <w:p w14:paraId="5B1DD00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21C26CB8" w14:textId="5FD6106F" w:rsidR="004F2862" w:rsidRPr="00B31050" w:rsidRDefault="004F2862" w:rsidP="00B31050">
      <w:pPr>
        <w:pStyle w:val="a3"/>
        <w:numPr>
          <w:ilvl w:val="0"/>
          <w:numId w:val="11"/>
        </w:numPr>
        <w:spacing w:after="0" w:line="240" w:lineRule="auto"/>
        <w:jc w:val="center"/>
        <w:outlineLvl w:val="0"/>
        <w:rPr>
          <w:rFonts w:ascii="Times New Roman" w:eastAsia="Times New Roman" w:hAnsi="Times New Roman" w:cs="Times New Roman"/>
          <w:b/>
          <w:color w:val="000000" w:themeColor="text1"/>
          <w:sz w:val="24"/>
          <w:szCs w:val="24"/>
          <w:lang w:val="ky-KG" w:eastAsia="ru-RU"/>
        </w:rPr>
      </w:pPr>
      <w:bookmarkStart w:id="21" w:name="_Toc116809913"/>
      <w:r w:rsidRPr="00B31050">
        <w:rPr>
          <w:rFonts w:ascii="Times New Roman" w:eastAsia="Times New Roman" w:hAnsi="Times New Roman" w:cs="Times New Roman"/>
          <w:b/>
          <w:color w:val="000000" w:themeColor="text1"/>
          <w:sz w:val="24"/>
          <w:szCs w:val="24"/>
          <w:lang w:val="ky-KG" w:eastAsia="ru-RU"/>
        </w:rPr>
        <w:t>Б</w:t>
      </w:r>
      <w:r w:rsidR="00B31050">
        <w:rPr>
          <w:rFonts w:ascii="Times New Roman" w:eastAsia="Times New Roman" w:hAnsi="Times New Roman" w:cs="Times New Roman"/>
          <w:b/>
          <w:color w:val="000000" w:themeColor="text1"/>
          <w:sz w:val="24"/>
          <w:szCs w:val="24"/>
          <w:lang w:val="ky-KG" w:eastAsia="ru-RU"/>
        </w:rPr>
        <w:t>А</w:t>
      </w:r>
      <w:r w:rsidR="00B31050" w:rsidRPr="00B31050">
        <w:rPr>
          <w:rFonts w:ascii="Times New Roman" w:eastAsia="Times New Roman" w:hAnsi="Times New Roman" w:cs="Times New Roman"/>
          <w:b/>
          <w:color w:val="000000" w:themeColor="text1"/>
          <w:sz w:val="24"/>
          <w:szCs w:val="24"/>
          <w:lang w:val="ky-KG" w:eastAsia="ru-RU"/>
        </w:rPr>
        <w:t>ШТАЛГЫЧ КЕСИПТИК БИЛИМ БЕРҮҮНҮН</w:t>
      </w:r>
      <w:r w:rsidRPr="00B31050">
        <w:rPr>
          <w:rFonts w:ascii="Times New Roman" w:eastAsia="Times New Roman" w:hAnsi="Times New Roman" w:cs="Times New Roman"/>
          <w:b/>
          <w:color w:val="000000" w:themeColor="text1"/>
          <w:sz w:val="24"/>
          <w:szCs w:val="24"/>
          <w:lang w:val="ky-KG" w:eastAsia="ru-RU"/>
        </w:rPr>
        <w:t xml:space="preserve"> КРЕДИТТИК СИСТЕМАСЫНЫН АРТЫКЧЫЛЫКТАРЫ</w:t>
      </w:r>
      <w:bookmarkEnd w:id="21"/>
    </w:p>
    <w:p w14:paraId="3271DFEA" w14:textId="77777777" w:rsidR="00B31050" w:rsidRPr="004117DB" w:rsidRDefault="00B31050" w:rsidP="00B31050">
      <w:pPr>
        <w:pStyle w:val="a3"/>
        <w:spacing w:after="0" w:line="240" w:lineRule="auto"/>
        <w:ind w:left="927"/>
        <w:outlineLvl w:val="0"/>
        <w:rPr>
          <w:rFonts w:ascii="Times New Roman" w:eastAsia="Times New Roman" w:hAnsi="Times New Roman" w:cs="Times New Roman"/>
          <w:b/>
          <w:color w:val="0070C0"/>
          <w:sz w:val="24"/>
          <w:szCs w:val="24"/>
          <w:lang w:val="ky-KG" w:eastAsia="ru-RU"/>
        </w:rPr>
      </w:pPr>
    </w:p>
    <w:p w14:paraId="3AD18FF5"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Ошентип, кесиптик билим берүү жана окутуунун кредиттик системасы компетенттүүлүккө негизделген окутуунун принциптерине жооп берет жана мурунку окутууну таануу, окуу программаларын, квалификацияларды жана ар кандай деңгээлдеги дипломдорду салыштыруу процесстерин жөнөкөйлөтөт.</w:t>
      </w:r>
    </w:p>
    <w:p w14:paraId="148C7DED" w14:textId="77777777" w:rsidR="004F2862" w:rsidRPr="004117DB" w:rsidRDefault="004F2862" w:rsidP="004F286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ab/>
        <w:t>Башталгыч кесиптик билим берүүнүн кредиттик системасы төмөнкүлөргө көмөк көрсөтөт:</w:t>
      </w:r>
    </w:p>
    <w:p w14:paraId="6CC7B15B"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билимди, жөндөмдөрдү, компетенцияларды баалоо процессинде окутуунун натыйжаларын ырааттуу тастыктоо жана топтоо аркылуу (формалдуу жана формалдуу эмес контекстте өздөштүрүлгөн) окутуунун натыйжаларын таанууга;</w:t>
      </w:r>
    </w:p>
    <w:p w14:paraId="43EBDC1B"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индивидуалдуу окутуу траекторияларын колдоого, өмүр бою билим алууну өнүктүрүүгө, анын алкагында окуучулар квалификацияны окутуунун натыйжаларынын керектүү бирдиктерин өзүнө ыңгайлуу убакта жана ар кайсы жерлерде, ошондой эле мобилдүүлүктү өнүктүрүү, чет өлкөдө окуунун натыйжаларын таануу аркылуу топтой алышат;</w:t>
      </w:r>
    </w:p>
    <w:p w14:paraId="4A67CEF3"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натыйжаларын окутуунун бир контекстинен экинчисине которуу мүмкүнчүлүгүнө, </w:t>
      </w:r>
      <w:r w:rsidRPr="004117DB">
        <w:rPr>
          <w:rFonts w:ascii="Times New Roman" w:hAnsi="Times New Roman" w:cs="Times New Roman"/>
          <w:i/>
          <w:iCs/>
          <w:sz w:val="24"/>
          <w:szCs w:val="24"/>
          <w:lang w:val="ky-KG"/>
        </w:rPr>
        <w:t>ал окуучуларды кандайдыр бир окуу курстарынан бошотууга; окутуунун узактыгын оптималдаштырууга; индивидуалдуу окутууну окуу программасына интеграциялоонун зарыл деңгээлин аныктоого; толук же жарым-жартылай квалификация менен эквиваленттүүлүктү таанууга мүмкүндүк берет (вертикалд</w:t>
      </w:r>
      <w:r>
        <w:rPr>
          <w:rFonts w:ascii="Times New Roman" w:hAnsi="Times New Roman" w:cs="Times New Roman"/>
          <w:i/>
          <w:iCs/>
          <w:sz w:val="24"/>
          <w:szCs w:val="24"/>
          <w:lang w:val="ky-KG"/>
        </w:rPr>
        <w:t>ык</w:t>
      </w:r>
      <w:r w:rsidRPr="004117DB">
        <w:rPr>
          <w:rFonts w:ascii="Times New Roman" w:hAnsi="Times New Roman" w:cs="Times New Roman"/>
          <w:i/>
          <w:iCs/>
          <w:sz w:val="24"/>
          <w:szCs w:val="24"/>
          <w:lang w:val="ky-KG"/>
        </w:rPr>
        <w:t xml:space="preserve"> которуу); </w:t>
      </w:r>
      <w:r w:rsidRPr="004117DB">
        <w:rPr>
          <w:rFonts w:ascii="Times New Roman" w:hAnsi="Times New Roman" w:cs="Times New Roman"/>
          <w:sz w:val="24"/>
          <w:szCs w:val="24"/>
          <w:lang w:val="ky-KG"/>
        </w:rPr>
        <w:t>мисалы, формалдуу – формалдуу эмес - информалдуу окутуу - чет өлкөдө окуу;</w:t>
      </w:r>
    </w:p>
    <w:p w14:paraId="0B7B23A3"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билим берүүнүн жана окутуунун натыйжаларын бир деңгээлден экинчи деңгээлге которуу мүмкүнчүлүктөрүнө, мисалы, башталгыч окутуу – үзгүлтүксүз окутуу (өмүр бою окутуу) - жогорку билим ж.б.;</w:t>
      </w:r>
    </w:p>
    <w:p w14:paraId="0E12D226"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толук квалификацияны же анын бир бөлүгүн алуу үчүн окутуунун натыйжаларын топтоо жана айкалыштыруу мүмкүнчүлүктөрүнө; </w:t>
      </w:r>
    </w:p>
    <w:p w14:paraId="0314BC8C"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башталгыч кесиптик билим берүү системасынын окуучуларынын академиялык жана эмгек мобилдүүлүгүн жогорулатууга;</w:t>
      </w:r>
    </w:p>
    <w:p w14:paraId="4D91F7F0"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өнөктөштөрдүн ортосундагы ачык-айкындуулукка жана өз ара ишенимге;</w:t>
      </w:r>
    </w:p>
    <w:p w14:paraId="73E18B0D"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квалификациялардын эл аралык ачык-айкындыгын жана салыштырмалуулугун жогорулатууга;</w:t>
      </w:r>
    </w:p>
    <w:p w14:paraId="2EA072E7"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сертификациялоого - өздөштүрүлгөн билимди, жөндөмдөрдү жана компетенцияларды расмий таанууга;</w:t>
      </w:r>
    </w:p>
    <w:p w14:paraId="5C64C116"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кесиптик билим берүүнүн жана окутуунун сапатын жогорулатууга;</w:t>
      </w:r>
    </w:p>
    <w:p w14:paraId="20505989"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таанылган жана жаңы квалификацияны өздөштүрүүгө алып келиши мүмкүн болгон кесиптик окутуу программаларын иштеп чыгууну жакшыртууга;</w:t>
      </w:r>
    </w:p>
    <w:p w14:paraId="4587AFDD"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формалдуу эмес жана информалдуу окутуунун натыйжаларын таанууга көмөктөшүү менен эмгек рыногу менен квалификация системасынын ортосундагы байланышты күчөтүүгө;</w:t>
      </w:r>
    </w:p>
    <w:p w14:paraId="01729BFD"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КТБОнун кесиптик билим берүү жана окуу программаларынын жана кошумча кесиптик билим берүүнүн жагымдуулугун жогорулатууга;</w:t>
      </w:r>
    </w:p>
    <w:p w14:paraId="24D6DF33" w14:textId="77777777" w:rsidR="004F2862" w:rsidRPr="004117DB" w:rsidRDefault="004F2862" w:rsidP="007A6CCD">
      <w:pPr>
        <w:pStyle w:val="a3"/>
        <w:numPr>
          <w:ilvl w:val="0"/>
          <w:numId w:val="15"/>
        </w:numPr>
        <w:tabs>
          <w:tab w:val="left" w:pos="-1440"/>
          <w:tab w:val="left" w:pos="-720"/>
          <w:tab w:val="left" w:pos="851"/>
          <w:tab w:val="left" w:pos="993"/>
        </w:tabs>
        <w:suppressAutoHyphens/>
        <w:spacing w:after="0" w:line="240" w:lineRule="auto"/>
        <w:ind w:left="454" w:hanging="284"/>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окуу программаларына мобилдүүлүк мезгилдерин интеграциялоого.</w:t>
      </w:r>
    </w:p>
    <w:p w14:paraId="623D7A66" w14:textId="77777777" w:rsidR="004F2862" w:rsidRPr="004117DB" w:rsidRDefault="004F2862" w:rsidP="004F2862">
      <w:pPr>
        <w:spacing w:before="60" w:after="60" w:line="240" w:lineRule="auto"/>
        <w:ind w:left="1077" w:hanging="510"/>
        <w:jc w:val="both"/>
        <w:rPr>
          <w:rFonts w:ascii="Times New Roman" w:hAnsi="Times New Roman" w:cs="Times New Roman"/>
          <w:b/>
          <w:sz w:val="24"/>
          <w:szCs w:val="24"/>
          <w:lang w:val="ky-KG"/>
        </w:rPr>
      </w:pPr>
    </w:p>
    <w:p w14:paraId="6B8D7C59" w14:textId="77777777" w:rsidR="004F2862" w:rsidRPr="00BF1B16" w:rsidRDefault="004F2862" w:rsidP="004F2862">
      <w:pPr>
        <w:pStyle w:val="a3"/>
        <w:numPr>
          <w:ilvl w:val="0"/>
          <w:numId w:val="11"/>
        </w:numPr>
        <w:tabs>
          <w:tab w:val="left" w:pos="-1440"/>
          <w:tab w:val="left" w:pos="-720"/>
          <w:tab w:val="left" w:pos="993"/>
        </w:tabs>
        <w:suppressAutoHyphens/>
        <w:spacing w:before="120" w:after="0" w:line="240" w:lineRule="auto"/>
        <w:contextualSpacing w:val="0"/>
        <w:jc w:val="center"/>
        <w:outlineLvl w:val="0"/>
        <w:rPr>
          <w:rFonts w:ascii="Times New Roman" w:hAnsi="Times New Roman" w:cs="Times New Roman"/>
          <w:color w:val="000000" w:themeColor="text1"/>
          <w:sz w:val="24"/>
          <w:szCs w:val="24"/>
          <w:lang w:val="ky-KG"/>
        </w:rPr>
      </w:pPr>
      <w:bookmarkStart w:id="22" w:name="_Toc116809914"/>
      <w:r w:rsidRPr="00BF1B16">
        <w:rPr>
          <w:rFonts w:ascii="Times New Roman" w:hAnsi="Times New Roman" w:cs="Times New Roman"/>
          <w:b/>
          <w:color w:val="000000" w:themeColor="text1"/>
          <w:sz w:val="24"/>
          <w:szCs w:val="24"/>
          <w:lang w:val="ky-KG"/>
        </w:rPr>
        <w:t>БАШТАЛГЫЧ КЕСИПТИК БИЛИМ БЕРҮҮНҮН КРЕДИТТИК СИСТЕМАСЫНЫН ДОКУМЕНТТЕРИ</w:t>
      </w:r>
      <w:bookmarkEnd w:id="22"/>
    </w:p>
    <w:p w14:paraId="2DE84A09" w14:textId="77777777" w:rsidR="004F2862" w:rsidRPr="004117DB" w:rsidRDefault="004F2862" w:rsidP="004F2862">
      <w:pPr>
        <w:spacing w:after="0" w:line="240" w:lineRule="auto"/>
        <w:ind w:firstLine="56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ECVET кесиптик билим берүүнүн европалык кредиттик системасында ECVETте өнөктөштүктү түзүүгө көмөктөшкөн жана процессти туура макулдашууну, документтерин жана сапатын камсыз кылган кошумча документтердин топтому бар:</w:t>
      </w:r>
    </w:p>
    <w:p w14:paraId="436CFDBB" w14:textId="77777777" w:rsidR="004F2862" w:rsidRPr="004117DB" w:rsidRDefault="004F2862" w:rsidP="004F2862">
      <w:pPr>
        <w:pStyle w:val="a3"/>
        <w:numPr>
          <w:ilvl w:val="0"/>
          <w:numId w:val="6"/>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өз ара түшүнүшүү жөнүндө меморандум;  </w:t>
      </w:r>
    </w:p>
    <w:p w14:paraId="474ECD31" w14:textId="77777777" w:rsidR="004F2862" w:rsidRPr="004117DB" w:rsidRDefault="004F2862" w:rsidP="004F2862">
      <w:pPr>
        <w:pStyle w:val="a3"/>
        <w:numPr>
          <w:ilvl w:val="0"/>
          <w:numId w:val="6"/>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w:t>
      </w:r>
      <w:r>
        <w:rPr>
          <w:rFonts w:ascii="Times New Roman" w:hAnsi="Times New Roman" w:cs="Times New Roman"/>
          <w:sz w:val="24"/>
          <w:szCs w:val="24"/>
          <w:lang w:val="ky-KG"/>
        </w:rPr>
        <w:t xml:space="preserve">у </w:t>
      </w:r>
      <w:r w:rsidRPr="004117DB">
        <w:rPr>
          <w:rFonts w:ascii="Times New Roman" w:hAnsi="Times New Roman" w:cs="Times New Roman"/>
          <w:sz w:val="24"/>
          <w:szCs w:val="24"/>
          <w:lang w:val="ky-KG"/>
        </w:rPr>
        <w:t>келишим</w:t>
      </w:r>
      <w:r>
        <w:rPr>
          <w:rFonts w:ascii="Times New Roman" w:hAnsi="Times New Roman" w:cs="Times New Roman"/>
          <w:sz w:val="24"/>
          <w:szCs w:val="24"/>
          <w:lang w:val="ky-KG"/>
        </w:rPr>
        <w:t>и</w:t>
      </w:r>
      <w:r w:rsidRPr="004117DB">
        <w:rPr>
          <w:rFonts w:ascii="Times New Roman" w:hAnsi="Times New Roman" w:cs="Times New Roman"/>
          <w:sz w:val="24"/>
          <w:szCs w:val="24"/>
          <w:lang w:val="ky-KG"/>
        </w:rPr>
        <w:t xml:space="preserve">; </w:t>
      </w:r>
    </w:p>
    <w:p w14:paraId="3522BDF9" w14:textId="77777777" w:rsidR="004F2862" w:rsidRPr="004117DB" w:rsidRDefault="004F2862" w:rsidP="004F2862">
      <w:pPr>
        <w:pStyle w:val="a3"/>
        <w:numPr>
          <w:ilvl w:val="0"/>
          <w:numId w:val="6"/>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окутуунун индивидуалдуу натыйжалары жөнүндө маалымкат. </w:t>
      </w:r>
    </w:p>
    <w:p w14:paraId="10DEC5E3" w14:textId="77777777" w:rsidR="004F2862" w:rsidRPr="004117DB" w:rsidRDefault="004F2862" w:rsidP="004F2862">
      <w:pPr>
        <w:pStyle w:val="a3"/>
        <w:spacing w:after="0" w:line="240" w:lineRule="auto"/>
        <w:ind w:left="777"/>
        <w:jc w:val="both"/>
        <w:rPr>
          <w:rFonts w:ascii="Times New Roman" w:hAnsi="Times New Roman" w:cs="Times New Roman"/>
          <w:color w:val="538135" w:themeColor="accent6" w:themeShade="BF"/>
          <w:sz w:val="24"/>
          <w:szCs w:val="24"/>
          <w:lang w:val="ky-KG"/>
        </w:rPr>
      </w:pPr>
    </w:p>
    <w:p w14:paraId="4D5A536E" w14:textId="77777777" w:rsidR="004F2862" w:rsidRPr="004117DB" w:rsidRDefault="004F2862" w:rsidP="007A6CCD">
      <w:pPr>
        <w:pStyle w:val="a3"/>
        <w:numPr>
          <w:ilvl w:val="0"/>
          <w:numId w:val="19"/>
        </w:numPr>
        <w:spacing w:after="0" w:line="240" w:lineRule="auto"/>
        <w:jc w:val="both"/>
        <w:rPr>
          <w:rFonts w:ascii="Times New Roman" w:hAnsi="Times New Roman" w:cs="Times New Roman"/>
          <w:b/>
          <w:sz w:val="24"/>
          <w:szCs w:val="24"/>
          <w:lang w:val="ky-KG"/>
        </w:rPr>
      </w:pPr>
      <w:r w:rsidRPr="004117DB">
        <w:rPr>
          <w:rFonts w:ascii="Times New Roman" w:hAnsi="Times New Roman" w:cs="Times New Roman"/>
          <w:b/>
          <w:sz w:val="24"/>
          <w:szCs w:val="24"/>
          <w:lang w:val="ky-KG"/>
        </w:rPr>
        <w:t xml:space="preserve">Өз ара түшүнүшүү жөнүндө меморандум - </w:t>
      </w:r>
      <w:r w:rsidRPr="004117DB">
        <w:rPr>
          <w:rFonts w:ascii="Times New Roman" w:hAnsi="Times New Roman" w:cs="Times New Roman"/>
          <w:sz w:val="24"/>
          <w:szCs w:val="24"/>
          <w:lang w:val="ky-KG"/>
        </w:rPr>
        <w:t>ECVET</w:t>
      </w:r>
    </w:p>
    <w:p w14:paraId="1D3F851F"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Бул тиешелүү өлкөлөрдүн компетенттүү мекемелеринин ортосундагы чет өлкөдө окуп жаткандардын мобилдүүлүк мезгилине шарт түзгөн ыктыярдуу келишим.</w:t>
      </w:r>
    </w:p>
    <w:p w14:paraId="28E2A7CB"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Өз ара түшүнүшүү жөнүндө меморандумда өнөктөштөр компетенттүү мекеме катары статусун өз ара тааныгандыгын тастыкташат. Мындан тышкары, алар сапатты камсыз кылуу, баалоо, тастыктоо жана окутуунун натыйжаларын таануу критерийлери жана процедуралары менен өз ара макул болушат.</w:t>
      </w:r>
    </w:p>
    <w:p w14:paraId="1A4BCCB2"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ab/>
        <w:t>Өз ара түшүнүшүү жөнүндө меморандумдун негизги жоболорунун бири болуп келишимдер саналат, аларда каралып жаткан квалификациялардын же алардын бөлүктөрүнүн шайкештик даражасы, ошондой эле окутуунун натыйжаларынын кайсы бирдиктери (же алардын бөлүктөрү) өз ара таанылышы мүмкүн экендиги аныкталат. Мындай келишимди түзүү үчүн кызыкдар тараптар керектүү маалыматтарды бериши керек.</w:t>
      </w:r>
    </w:p>
    <w:p w14:paraId="68F89A1C"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Окуу жайлары кредиттерди автоматтык түрдө таанууну жана которууну кепилдеген өз ара түшүнүшүү жөнүндө меморандум түзө алышат.</w:t>
      </w:r>
    </w:p>
    <w:p w14:paraId="243D0F06"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ECVET өнөктөштүгүн түзүүнүн максаты болуп төмөнкүлөр саналат: </w:t>
      </w:r>
    </w:p>
    <w:p w14:paraId="55760D67" w14:textId="77777777" w:rsidR="004F2862" w:rsidRPr="004117DB" w:rsidRDefault="004F2862" w:rsidP="004F2862">
      <w:pPr>
        <w:pStyle w:val="a3"/>
        <w:numPr>
          <w:ilvl w:val="0"/>
          <w:numId w:val="5"/>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Өз ара түшүнүшүү жөнүндө меморандумда көрсөтүлгөн өнөктөштөрдүн ортосундагы кызматташтыктын жана өз ара аракеттенүүнүн жалпы схемасын камсыз кылуу;</w:t>
      </w:r>
    </w:p>
    <w:p w14:paraId="2CED1969" w14:textId="77777777" w:rsidR="004F2862" w:rsidRPr="004117DB" w:rsidRDefault="004F2862" w:rsidP="004F2862">
      <w:pPr>
        <w:pStyle w:val="a3"/>
        <w:numPr>
          <w:ilvl w:val="0"/>
          <w:numId w:val="5"/>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окуучулар үчүн конкреттүү программаларды иштеп чыгууда өнөктөштөргө жардам берүү.</w:t>
      </w:r>
    </w:p>
    <w:p w14:paraId="1EF4A7B0"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Кредитти которуу окуу келишими менен бекемделген уюшкан мобилдүүлүк түшүнүгүнүн алкагында ишке ашкан учурда бир контекстте окутуунун натыйжаларынын бирдигин оң баалоо аны автоматтык түрдө башка контекстте тастыктоону жана таанууну камтыйт. ECVET системасында кредитти которуу автоматтык түрдө, башкача айтканда кошумча баалоо процедурасыз жүргүзүлөт.</w:t>
      </w:r>
    </w:p>
    <w:p w14:paraId="2AD1DCE9" w14:textId="77777777" w:rsidR="004F2862" w:rsidRPr="004117DB" w:rsidRDefault="004F2862" w:rsidP="004F2862">
      <w:pPr>
        <w:spacing w:after="0" w:line="240" w:lineRule="auto"/>
        <w:ind w:firstLine="357"/>
        <w:jc w:val="both"/>
        <w:rPr>
          <w:rFonts w:ascii="Times New Roman" w:hAnsi="Times New Roman" w:cs="Times New Roman"/>
          <w:b/>
          <w:color w:val="538135" w:themeColor="accent6" w:themeShade="BF"/>
          <w:sz w:val="24"/>
          <w:szCs w:val="24"/>
          <w:lang w:val="ky-KG"/>
        </w:rPr>
      </w:pPr>
    </w:p>
    <w:p w14:paraId="5014A58B" w14:textId="77777777" w:rsidR="004F2862" w:rsidRPr="004117DB" w:rsidRDefault="004F2862" w:rsidP="007A6CCD">
      <w:pPr>
        <w:pStyle w:val="a3"/>
        <w:numPr>
          <w:ilvl w:val="0"/>
          <w:numId w:val="19"/>
        </w:numPr>
        <w:spacing w:after="0" w:line="240" w:lineRule="auto"/>
        <w:jc w:val="both"/>
        <w:rPr>
          <w:rFonts w:ascii="Times New Roman" w:hAnsi="Times New Roman" w:cs="Times New Roman"/>
          <w:b/>
          <w:sz w:val="24"/>
          <w:szCs w:val="24"/>
          <w:lang w:val="ky-KG"/>
        </w:rPr>
      </w:pPr>
      <w:r w:rsidRPr="004117DB">
        <w:rPr>
          <w:rFonts w:ascii="Times New Roman" w:hAnsi="Times New Roman" w:cs="Times New Roman"/>
          <w:b/>
          <w:sz w:val="24"/>
          <w:szCs w:val="24"/>
          <w:lang w:val="ky-KG"/>
        </w:rPr>
        <w:t>Окутуу жөнүндө келишим</w:t>
      </w:r>
    </w:p>
    <w:p w14:paraId="431FA99A"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Чет өлкөдөгү белгилүү бир окуу мезгилине ылайыктуу шарттарды аныктоо үчүн (мобилдүүлүк) жиберүүчү өлкөдөгү жана кабыл алуучу өлкөдөгү компетенттүү мекемелердин же билим берүү уюмдарынын жана мобилдүүлүккө катышкан окуучулардын  ортосунда окуу келишими түзүлөт.</w:t>
      </w:r>
    </w:p>
    <w:p w14:paraId="30BA4633"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ab/>
        <w:t>Окутуу жөнүндө келишимде окуучу, анын чет өлкөдө болуу узактыгы, ошондой эле ал ээ болууга тийиш болгон билим, жөндөмдөр жана компетенциялар жана ага байланыштуу кредиттер жөнүндө жеке маалыматтар камтылышы керек.</w:t>
      </w:r>
    </w:p>
    <w:p w14:paraId="7523D06A"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Келишимде ошондой эле тартылган тараптардын жоопкерчилик чөйрөсү түшүндүрүлүшү керек. Атап айтканда, эгерде кабыл алуучу өлкөдө макулдашылган билим, көндүмдөр жана компетенциялар жетишилсе, анда жиберүүчү өлкөдөгү үй мекемеси аларды тастыктайт жана тааныйт.</w:t>
      </w:r>
    </w:p>
    <w:p w14:paraId="79FF740E"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Окутуу жөнүндө келишим компетенттүү “үй же жиберүүчү” жана “кабыл алуучу” мекемелердин ортосундагы айырмачылыкты жүргүзөт жана мобилдүүлүк мезгилинин </w:t>
      </w:r>
      <w:r w:rsidRPr="004117DB">
        <w:rPr>
          <w:rFonts w:ascii="Times New Roman" w:hAnsi="Times New Roman" w:cs="Times New Roman"/>
          <w:sz w:val="24"/>
          <w:szCs w:val="24"/>
          <w:lang w:val="ky-KG"/>
        </w:rPr>
        <w:lastRenderedPageBreak/>
        <w:t>конкреттүү шарттарын аныктайт, мисалы, окуучунун инсандыгы, мобилдүүлүк мезгилинин узактыгы, окутуунун күтүлгөн натыйжалары жана тиешелүү ECVET кредиттери.</w:t>
      </w:r>
    </w:p>
    <w:p w14:paraId="58143F89"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 жөнүндө келишимде, эгерде окуучу окутуунун күтүлгөн натыйжаларына жетишип, аларды “кабыл алуучу” окуу жай оң бааласа, анда “үй” окуу жайы аларды компетенттүү билим берүү уюму тарабынан белгиленген эрежелерге жана процедураларга ылайык квалификациялык талаптардын бир бөлүгү катары таанышы керек.</w:t>
      </w:r>
    </w:p>
    <w:p w14:paraId="1BD64DC1" w14:textId="77777777" w:rsidR="004F2862" w:rsidRPr="004117DB" w:rsidRDefault="004F2862" w:rsidP="004F2862">
      <w:pPr>
        <w:spacing w:after="0" w:line="240" w:lineRule="auto"/>
        <w:ind w:firstLine="708"/>
        <w:jc w:val="both"/>
        <w:rPr>
          <w:rFonts w:ascii="Times New Roman" w:hAnsi="Times New Roman" w:cs="Times New Roman"/>
          <w:sz w:val="24"/>
          <w:szCs w:val="24"/>
          <w:lang w:val="ky-KG"/>
        </w:rPr>
      </w:pPr>
    </w:p>
    <w:p w14:paraId="07719692" w14:textId="77777777" w:rsidR="004F2862" w:rsidRPr="004117DB" w:rsidRDefault="004F2862" w:rsidP="004F2862">
      <w:pPr>
        <w:spacing w:after="0" w:line="240" w:lineRule="auto"/>
        <w:ind w:firstLine="708"/>
        <w:jc w:val="both"/>
        <w:rPr>
          <w:rFonts w:ascii="Times New Roman" w:hAnsi="Times New Roman" w:cs="Times New Roman"/>
          <w:b/>
          <w:sz w:val="24"/>
          <w:szCs w:val="24"/>
          <w:lang w:val="ky-KG"/>
        </w:rPr>
      </w:pPr>
      <w:r w:rsidRPr="004117DB">
        <w:rPr>
          <w:rFonts w:ascii="Times New Roman" w:hAnsi="Times New Roman" w:cs="Times New Roman"/>
          <w:sz w:val="24"/>
          <w:szCs w:val="24"/>
          <w:lang w:val="ky-KG"/>
        </w:rPr>
        <w:t xml:space="preserve">3. </w:t>
      </w:r>
      <w:r w:rsidRPr="004117DB">
        <w:rPr>
          <w:rFonts w:ascii="Times New Roman" w:hAnsi="Times New Roman" w:cs="Times New Roman"/>
          <w:b/>
          <w:sz w:val="24"/>
          <w:szCs w:val="24"/>
          <w:lang w:val="ky-KG"/>
        </w:rPr>
        <w:t>Окутуунун индивидуалдуу натыйжалары жөнүндө маалымкат</w:t>
      </w:r>
    </w:p>
    <w:p w14:paraId="2BAA0E05"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индивидуалдуу натыйжалары жөнүндө маалымкат — бул окуучунун билим алуудагы жетишкендиктери жөнүндө жазуу. Ал окутуунун бааланган натыйжаларын, окутуунун натыйжаларынын бирдиктерин жана алынган кредиттер жөнүндө маалыматтардын камтыйт. Анда окууучу жөнүндө жеке маалыматтар жана окутуунун көрсөтүлгөн натыйжаларын баалаган, ырастаган жана тааныган компетенттүү мекеме (мекемелер) жөнүндө маалыматтар камтылат. Окутуунун жеке натыйжалары жөнүндө маалымкат — бул окуучуга таандык документ.</w:t>
      </w:r>
    </w:p>
    <w:p w14:paraId="35E8AB63"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Ошентип, башталгыч кесиптик билим берүү үчүн кредиттик система негизги принциптердин жана техникалык компоненттердин төмөнкү топтомуна таянат. </w:t>
      </w:r>
    </w:p>
    <w:p w14:paraId="3A03B913"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1. Квалификациялардын окутуунун натыйжаларынын бирдиктеринин терминдер</w:t>
      </w:r>
      <w:r>
        <w:rPr>
          <w:rFonts w:ascii="Times New Roman" w:hAnsi="Times New Roman" w:cs="Times New Roman"/>
          <w:sz w:val="24"/>
          <w:szCs w:val="24"/>
          <w:lang w:val="ky-KG"/>
        </w:rPr>
        <w:t xml:space="preserve"> менен</w:t>
      </w:r>
      <w:r w:rsidRPr="004117DB">
        <w:rPr>
          <w:rFonts w:ascii="Times New Roman" w:hAnsi="Times New Roman" w:cs="Times New Roman"/>
          <w:sz w:val="24"/>
          <w:szCs w:val="24"/>
          <w:lang w:val="ky-KG"/>
        </w:rPr>
        <w:t xml:space="preserve"> баяндалышы кредиттик системанын негизин түзөт. </w:t>
      </w:r>
    </w:p>
    <w:p w14:paraId="3BDFEC03"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2. Окутуунун натыйжаларынын бирдиктерине ыйгарылуучу кредиттерди сандык форматта колдонуу квалификациянын жалпы салмагын жана бүтүндөй квалификацияга карата окутуунун натыйжаларынын бирдигинин салыштырма салмагын баяндайт.</w:t>
      </w:r>
    </w:p>
    <w:p w14:paraId="186E0E54" w14:textId="77777777" w:rsidR="004F2862" w:rsidRPr="004117DB" w:rsidRDefault="004F2862" w:rsidP="004F2862">
      <w:pPr>
        <w:spacing w:after="0" w:line="240" w:lineRule="auto"/>
        <w:ind w:firstLine="357"/>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3. Окутуунун натыйжаларын которуу жана топтоо процесси көбүнчө улуттук эрежелерден жана алкактардан көз каранды. Географиялык мобилдүүлүк үчүн формалдуу билим берүү контекстинде бул процесс төмөнкүлөрдү камтыйт:</w:t>
      </w:r>
    </w:p>
    <w:p w14:paraId="51285AD2" w14:textId="77777777" w:rsidR="004F2862" w:rsidRPr="004117DB" w:rsidRDefault="004F2862" w:rsidP="007A6CCD">
      <w:pPr>
        <w:pStyle w:val="a3"/>
        <w:numPr>
          <w:ilvl w:val="0"/>
          <w:numId w:val="16"/>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кабыл алуучу мекеме тарабынан окутуунун натыйжаларын баалоо;</w:t>
      </w:r>
    </w:p>
    <w:p w14:paraId="14310DDF" w14:textId="77777777" w:rsidR="004F2862" w:rsidRPr="004117DB" w:rsidRDefault="004F2862" w:rsidP="007A6CCD">
      <w:pPr>
        <w:pStyle w:val="a3"/>
        <w:numPr>
          <w:ilvl w:val="0"/>
          <w:numId w:val="16"/>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жиберүүчү мекеме тарабынан окутуунун натыйжаларын тастыктоо; </w:t>
      </w:r>
    </w:p>
    <w:p w14:paraId="38EDE6D9" w14:textId="77777777" w:rsidR="004F2862" w:rsidRPr="004117DB" w:rsidRDefault="004F2862" w:rsidP="007A6CCD">
      <w:pPr>
        <w:pStyle w:val="a3"/>
        <w:numPr>
          <w:ilvl w:val="0"/>
          <w:numId w:val="16"/>
        </w:num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жиберүүчү мекеме тарабынан кредиттерди таануу жана окуучуга ыйгаруу.</w:t>
      </w:r>
    </w:p>
    <w:p w14:paraId="19BDED93"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b/>
          <w:color w:val="0070C0"/>
          <w:sz w:val="24"/>
          <w:szCs w:val="24"/>
          <w:lang w:val="ky-KG"/>
        </w:rPr>
        <w:t xml:space="preserve">    </w:t>
      </w:r>
      <w:r w:rsidRPr="004117DB">
        <w:rPr>
          <w:rFonts w:ascii="Times New Roman" w:hAnsi="Times New Roman" w:cs="Times New Roman"/>
          <w:sz w:val="24"/>
          <w:szCs w:val="24"/>
          <w:lang w:val="ky-KG"/>
        </w:rPr>
        <w:t>ECTS европалык жогорку билим берүүнүн кредиттерди топтоо жана которуу системасында өзүнүн колдоочу документтери бар, атап айтканда:</w:t>
      </w:r>
    </w:p>
    <w:p w14:paraId="264FD29B" w14:textId="77777777" w:rsidR="004F2862" w:rsidRPr="004117DB" w:rsidRDefault="004F2862" w:rsidP="007A6CCD">
      <w:pPr>
        <w:pStyle w:val="a3"/>
        <w:numPr>
          <w:ilvl w:val="0"/>
          <w:numId w:val="48"/>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курстар каталогу;</w:t>
      </w:r>
    </w:p>
    <w:p w14:paraId="5F4F529B" w14:textId="77777777" w:rsidR="004F2862" w:rsidRPr="004117DB" w:rsidRDefault="004F2862" w:rsidP="007A6CCD">
      <w:pPr>
        <w:pStyle w:val="a3"/>
        <w:numPr>
          <w:ilvl w:val="0"/>
          <w:numId w:val="48"/>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окуу келишими;</w:t>
      </w:r>
    </w:p>
    <w:p w14:paraId="0120FD66" w14:textId="77777777" w:rsidR="004F2862" w:rsidRPr="004117DB" w:rsidRDefault="004F2862" w:rsidP="007A6CCD">
      <w:pPr>
        <w:pStyle w:val="a3"/>
        <w:numPr>
          <w:ilvl w:val="0"/>
          <w:numId w:val="48"/>
        </w:numPr>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европа үлгүсүндөгү дипломго тиркеме.</w:t>
      </w:r>
    </w:p>
    <w:p w14:paraId="69A5D38C"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Бул документтердин адаптацияланган макеттери 7, 8 жана 9-тиркемелерде берилген. 10-тиркемеде европа үлгү</w:t>
      </w:r>
      <w:r>
        <w:rPr>
          <w:rFonts w:ascii="Times New Roman" w:hAnsi="Times New Roman" w:cs="Times New Roman"/>
          <w:sz w:val="24"/>
          <w:szCs w:val="24"/>
          <w:lang w:val="ky-KG"/>
        </w:rPr>
        <w:t>сүн</w:t>
      </w:r>
      <w:r w:rsidRPr="004117DB">
        <w:rPr>
          <w:rFonts w:ascii="Times New Roman" w:hAnsi="Times New Roman" w:cs="Times New Roman"/>
          <w:sz w:val="24"/>
          <w:szCs w:val="24"/>
          <w:lang w:val="ky-KG"/>
        </w:rPr>
        <w:t>дөгү дипломго толтурулган тиркеменин үлгүсү берилген.</w:t>
      </w:r>
    </w:p>
    <w:p w14:paraId="19B1831F" w14:textId="77777777" w:rsidR="004F2862" w:rsidRPr="004117DB" w:rsidRDefault="004F2862" w:rsidP="004F2862">
      <w:pPr>
        <w:spacing w:after="0" w:line="240" w:lineRule="auto"/>
        <w:jc w:val="both"/>
        <w:rPr>
          <w:rFonts w:ascii="Times New Roman" w:hAnsi="Times New Roman" w:cs="Times New Roman"/>
          <w:sz w:val="24"/>
          <w:szCs w:val="24"/>
          <w:lang w:val="ky-KG"/>
        </w:rPr>
      </w:pPr>
    </w:p>
    <w:p w14:paraId="49FFF25C" w14:textId="77777777" w:rsidR="004F2862" w:rsidRDefault="004F2862" w:rsidP="004F2862">
      <w:pPr>
        <w:spacing w:after="0" w:line="240" w:lineRule="auto"/>
        <w:jc w:val="both"/>
        <w:rPr>
          <w:rFonts w:ascii="Times New Roman" w:hAnsi="Times New Roman" w:cs="Times New Roman"/>
          <w:sz w:val="24"/>
          <w:szCs w:val="24"/>
          <w:lang w:val="ky-KG"/>
        </w:rPr>
      </w:pPr>
    </w:p>
    <w:p w14:paraId="7B0192CD" w14:textId="77777777" w:rsidR="004F2862" w:rsidRDefault="004F2862" w:rsidP="004F2862">
      <w:pPr>
        <w:spacing w:after="0" w:line="240" w:lineRule="auto"/>
        <w:jc w:val="both"/>
        <w:rPr>
          <w:rFonts w:ascii="Times New Roman" w:hAnsi="Times New Roman" w:cs="Times New Roman"/>
          <w:sz w:val="24"/>
          <w:szCs w:val="24"/>
          <w:lang w:val="ky-KG"/>
        </w:rPr>
      </w:pPr>
    </w:p>
    <w:p w14:paraId="716B5CAC" w14:textId="77777777" w:rsidR="00BF1B16" w:rsidRDefault="00BF1B16" w:rsidP="004F2862">
      <w:pPr>
        <w:spacing w:after="0" w:line="240" w:lineRule="auto"/>
        <w:jc w:val="both"/>
        <w:rPr>
          <w:rFonts w:ascii="Times New Roman" w:hAnsi="Times New Roman" w:cs="Times New Roman"/>
          <w:sz w:val="24"/>
          <w:szCs w:val="24"/>
          <w:lang w:val="ky-KG"/>
        </w:rPr>
      </w:pPr>
    </w:p>
    <w:p w14:paraId="27148390" w14:textId="77777777" w:rsidR="00BF1B16" w:rsidRDefault="00BF1B16" w:rsidP="004F2862">
      <w:pPr>
        <w:spacing w:after="0" w:line="240" w:lineRule="auto"/>
        <w:jc w:val="both"/>
        <w:rPr>
          <w:rFonts w:ascii="Times New Roman" w:hAnsi="Times New Roman" w:cs="Times New Roman"/>
          <w:sz w:val="24"/>
          <w:szCs w:val="24"/>
          <w:lang w:val="ky-KG"/>
        </w:rPr>
      </w:pPr>
    </w:p>
    <w:p w14:paraId="22D48530" w14:textId="77777777" w:rsidR="00BF1B16" w:rsidRDefault="00BF1B16" w:rsidP="004F2862">
      <w:pPr>
        <w:spacing w:after="0" w:line="240" w:lineRule="auto"/>
        <w:jc w:val="both"/>
        <w:rPr>
          <w:rFonts w:ascii="Times New Roman" w:hAnsi="Times New Roman" w:cs="Times New Roman"/>
          <w:sz w:val="24"/>
          <w:szCs w:val="24"/>
          <w:lang w:val="ky-KG"/>
        </w:rPr>
      </w:pPr>
    </w:p>
    <w:p w14:paraId="62A7BD24" w14:textId="77777777" w:rsidR="00BF1B16" w:rsidRDefault="00BF1B16" w:rsidP="004F2862">
      <w:pPr>
        <w:spacing w:after="0" w:line="240" w:lineRule="auto"/>
        <w:jc w:val="both"/>
        <w:rPr>
          <w:rFonts w:ascii="Times New Roman" w:hAnsi="Times New Roman" w:cs="Times New Roman"/>
          <w:sz w:val="24"/>
          <w:szCs w:val="24"/>
          <w:lang w:val="ky-KG"/>
        </w:rPr>
      </w:pPr>
    </w:p>
    <w:p w14:paraId="751E7598" w14:textId="77777777" w:rsidR="00BF1B16" w:rsidRDefault="00BF1B16" w:rsidP="004F2862">
      <w:pPr>
        <w:spacing w:after="0" w:line="240" w:lineRule="auto"/>
        <w:jc w:val="both"/>
        <w:rPr>
          <w:rFonts w:ascii="Times New Roman" w:hAnsi="Times New Roman" w:cs="Times New Roman"/>
          <w:sz w:val="24"/>
          <w:szCs w:val="24"/>
          <w:lang w:val="ky-KG"/>
        </w:rPr>
      </w:pPr>
    </w:p>
    <w:p w14:paraId="7EC998D4" w14:textId="77777777" w:rsidR="00BF1B16" w:rsidRDefault="00BF1B16" w:rsidP="004F2862">
      <w:pPr>
        <w:spacing w:after="0" w:line="240" w:lineRule="auto"/>
        <w:jc w:val="both"/>
        <w:rPr>
          <w:rFonts w:ascii="Times New Roman" w:hAnsi="Times New Roman" w:cs="Times New Roman"/>
          <w:sz w:val="24"/>
          <w:szCs w:val="24"/>
          <w:lang w:val="ky-KG"/>
        </w:rPr>
      </w:pPr>
    </w:p>
    <w:p w14:paraId="689B8493" w14:textId="77777777" w:rsidR="00BF1B16" w:rsidRDefault="00BF1B16" w:rsidP="004F2862">
      <w:pPr>
        <w:spacing w:after="0" w:line="240" w:lineRule="auto"/>
        <w:jc w:val="both"/>
        <w:rPr>
          <w:rFonts w:ascii="Times New Roman" w:hAnsi="Times New Roman" w:cs="Times New Roman"/>
          <w:sz w:val="24"/>
          <w:szCs w:val="24"/>
          <w:lang w:val="ky-KG"/>
        </w:rPr>
      </w:pPr>
    </w:p>
    <w:p w14:paraId="163474FA" w14:textId="77777777" w:rsidR="00BF1B16" w:rsidRDefault="00BF1B16" w:rsidP="004F2862">
      <w:pPr>
        <w:spacing w:after="0" w:line="240" w:lineRule="auto"/>
        <w:jc w:val="both"/>
        <w:rPr>
          <w:rFonts w:ascii="Times New Roman" w:hAnsi="Times New Roman" w:cs="Times New Roman"/>
          <w:sz w:val="24"/>
          <w:szCs w:val="24"/>
          <w:lang w:val="ky-KG"/>
        </w:rPr>
      </w:pPr>
    </w:p>
    <w:p w14:paraId="26B644E0" w14:textId="77777777" w:rsidR="00BF1B16" w:rsidRDefault="00BF1B16" w:rsidP="004F2862">
      <w:pPr>
        <w:spacing w:after="0" w:line="240" w:lineRule="auto"/>
        <w:jc w:val="both"/>
        <w:rPr>
          <w:rFonts w:ascii="Times New Roman" w:hAnsi="Times New Roman" w:cs="Times New Roman"/>
          <w:sz w:val="24"/>
          <w:szCs w:val="24"/>
          <w:lang w:val="ky-KG"/>
        </w:rPr>
      </w:pPr>
    </w:p>
    <w:p w14:paraId="0AE20F2E" w14:textId="77777777" w:rsidR="00BF1B16" w:rsidRDefault="00BF1B16" w:rsidP="004F2862">
      <w:pPr>
        <w:spacing w:after="0" w:line="240" w:lineRule="auto"/>
        <w:jc w:val="both"/>
        <w:rPr>
          <w:rFonts w:ascii="Times New Roman" w:hAnsi="Times New Roman" w:cs="Times New Roman"/>
          <w:sz w:val="24"/>
          <w:szCs w:val="24"/>
          <w:lang w:val="ky-KG"/>
        </w:rPr>
      </w:pPr>
    </w:p>
    <w:p w14:paraId="7CD430C7" w14:textId="77777777" w:rsidR="00BF1B16" w:rsidRDefault="00BF1B16" w:rsidP="004F2862">
      <w:pPr>
        <w:spacing w:after="0" w:line="240" w:lineRule="auto"/>
        <w:jc w:val="both"/>
        <w:rPr>
          <w:rFonts w:ascii="Times New Roman" w:hAnsi="Times New Roman" w:cs="Times New Roman"/>
          <w:sz w:val="24"/>
          <w:szCs w:val="24"/>
          <w:lang w:val="ky-KG"/>
        </w:rPr>
      </w:pPr>
    </w:p>
    <w:p w14:paraId="23AE8964" w14:textId="77777777" w:rsidR="004F2862" w:rsidRPr="004117DB" w:rsidRDefault="004F2862" w:rsidP="004F2862">
      <w:pPr>
        <w:pStyle w:val="1"/>
        <w:rPr>
          <w:rFonts w:ascii="Times New Roman" w:hAnsi="Times New Roman" w:cs="Times New Roman"/>
          <w:b/>
          <w:color w:val="0070C0"/>
          <w:sz w:val="24"/>
          <w:szCs w:val="24"/>
          <w:lang w:val="ky-KG"/>
        </w:rPr>
      </w:pPr>
      <w:r w:rsidRPr="004117DB">
        <w:rPr>
          <w:rFonts w:ascii="Times New Roman" w:hAnsi="Times New Roman" w:cs="Times New Roman"/>
          <w:b/>
          <w:color w:val="0070C0"/>
          <w:sz w:val="24"/>
          <w:szCs w:val="24"/>
          <w:lang w:val="ky-KG"/>
        </w:rPr>
        <w:lastRenderedPageBreak/>
        <w:t xml:space="preserve">    </w:t>
      </w:r>
      <w:bookmarkStart w:id="23" w:name="_Toc116809915"/>
      <w:r w:rsidRPr="00BF1B16">
        <w:rPr>
          <w:rFonts w:ascii="Times New Roman" w:hAnsi="Times New Roman" w:cs="Times New Roman"/>
          <w:b/>
          <w:color w:val="000000" w:themeColor="text1"/>
          <w:sz w:val="24"/>
          <w:szCs w:val="24"/>
          <w:lang w:val="ky-KG"/>
        </w:rPr>
        <w:t>КОЛДОНУЛГАН АДАБИЯТТАРДЫН ТИЗМЕСИ</w:t>
      </w:r>
      <w:bookmarkEnd w:id="23"/>
    </w:p>
    <w:p w14:paraId="79D984E9" w14:textId="77777777" w:rsidR="004F2862" w:rsidRPr="004117DB" w:rsidRDefault="004F2862" w:rsidP="004F2862">
      <w:pPr>
        <w:pStyle w:val="a3"/>
        <w:numPr>
          <w:ilvl w:val="0"/>
          <w:numId w:val="7"/>
        </w:numPr>
        <w:spacing w:after="0" w:line="240" w:lineRule="auto"/>
        <w:ind w:left="357" w:hanging="357"/>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Кыргыз Республикасынын 2003-жылдын 30-апре</w:t>
      </w:r>
      <w:r>
        <w:rPr>
          <w:rFonts w:ascii="Times New Roman" w:hAnsi="Times New Roman" w:cs="Times New Roman"/>
          <w:sz w:val="24"/>
          <w:szCs w:val="24"/>
          <w:lang w:val="ky-KG"/>
        </w:rPr>
        <w:t>л</w:t>
      </w:r>
      <w:r w:rsidRPr="004117DB">
        <w:rPr>
          <w:rFonts w:ascii="Times New Roman" w:hAnsi="Times New Roman" w:cs="Times New Roman"/>
          <w:sz w:val="24"/>
          <w:szCs w:val="24"/>
          <w:lang w:val="ky-KG"/>
        </w:rPr>
        <w:t>индеги № 92 “Билим берүү жөнүндө” мыйзамы;</w:t>
      </w:r>
    </w:p>
    <w:p w14:paraId="28CCD8B4" w14:textId="77777777" w:rsidR="004F2862" w:rsidRPr="004117DB" w:rsidRDefault="004F2862" w:rsidP="004F2862">
      <w:pPr>
        <w:pStyle w:val="a3"/>
        <w:numPr>
          <w:ilvl w:val="0"/>
          <w:numId w:val="7"/>
        </w:numPr>
        <w:spacing w:after="0" w:line="240" w:lineRule="auto"/>
        <w:ind w:left="357" w:hanging="357"/>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БКБ жөнүндө мыйзам;</w:t>
      </w:r>
    </w:p>
    <w:p w14:paraId="55A2472F" w14:textId="77777777" w:rsidR="004F2862" w:rsidRPr="004117DB" w:rsidRDefault="004F2862" w:rsidP="004F2862">
      <w:pPr>
        <w:pStyle w:val="a3"/>
        <w:numPr>
          <w:ilvl w:val="0"/>
          <w:numId w:val="7"/>
        </w:numPr>
        <w:spacing w:after="0" w:line="240" w:lineRule="auto"/>
        <w:ind w:left="357" w:hanging="357"/>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European credit system for vocational education and training (ECVET) – a system for the transfer, accumulation and recognition of learning outcomes in Europe”, Brussels, 31.06.2006 SEC (2006)1431;</w:t>
      </w:r>
    </w:p>
    <w:p w14:paraId="4D91AF17" w14:textId="77777777" w:rsidR="004F2862" w:rsidRPr="004117DB" w:rsidRDefault="004F2862" w:rsidP="004F2862">
      <w:pPr>
        <w:pStyle w:val="a3"/>
        <w:numPr>
          <w:ilvl w:val="0"/>
          <w:numId w:val="7"/>
        </w:numPr>
        <w:spacing w:before="100" w:beforeAutospacing="1" w:after="100" w:afterAutospacing="1" w:line="240" w:lineRule="auto"/>
        <w:jc w:val="both"/>
        <w:rPr>
          <w:rFonts w:ascii="Times New Roman" w:hAnsi="Times New Roman" w:cs="Times New Roman"/>
          <w:b/>
          <w:i/>
          <w:sz w:val="24"/>
          <w:szCs w:val="24"/>
          <w:lang w:val="ky-KG"/>
        </w:rPr>
      </w:pPr>
      <w:r w:rsidRPr="004117DB">
        <w:rPr>
          <w:rFonts w:ascii="Times New Roman" w:hAnsi="Times New Roman" w:cs="Times New Roman"/>
          <w:sz w:val="24"/>
          <w:szCs w:val="24"/>
          <w:lang w:val="ky-KG"/>
        </w:rPr>
        <w:t>ECVET PERMIT 2014-1-CY01-KA202-000276. ECVET Manual for VET Providers: How to implement ECVET for permeability and transferability between non-formal and formal learning.</w:t>
      </w:r>
    </w:p>
    <w:p w14:paraId="68F6D71A" w14:textId="77777777" w:rsidR="004F2862" w:rsidRPr="004117DB" w:rsidRDefault="004F2862" w:rsidP="004F2862">
      <w:pPr>
        <w:pStyle w:val="a3"/>
        <w:numPr>
          <w:ilvl w:val="0"/>
          <w:numId w:val="7"/>
        </w:numPr>
        <w:spacing w:before="60" w:after="6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ECVET Toolkit. Available from: </w:t>
      </w:r>
      <w:hyperlink r:id="rId80" w:history="1">
        <w:r w:rsidRPr="004117DB">
          <w:rPr>
            <w:rStyle w:val="ad"/>
            <w:rFonts w:ascii="Times New Roman" w:hAnsi="Times New Roman" w:cs="Times New Roman"/>
            <w:sz w:val="24"/>
            <w:szCs w:val="24"/>
            <w:lang w:val="ky-KG"/>
          </w:rPr>
          <w:t>http://www.ecvet-toolkit.eu</w:t>
        </w:r>
      </w:hyperlink>
      <w:r w:rsidRPr="004117DB">
        <w:rPr>
          <w:rFonts w:ascii="Times New Roman" w:hAnsi="Times New Roman" w:cs="Times New Roman"/>
          <w:sz w:val="24"/>
          <w:szCs w:val="24"/>
          <w:lang w:val="ky-KG"/>
        </w:rPr>
        <w:t xml:space="preserve"> </w:t>
      </w:r>
    </w:p>
    <w:p w14:paraId="60A6E0CD" w14:textId="77777777" w:rsidR="004F2862" w:rsidRPr="004117DB" w:rsidRDefault="004F2862" w:rsidP="004F2862">
      <w:pPr>
        <w:pStyle w:val="a3"/>
        <w:numPr>
          <w:ilvl w:val="0"/>
          <w:numId w:val="7"/>
        </w:numPr>
        <w:spacing w:after="0" w:line="240" w:lineRule="auto"/>
        <w:ind w:left="357" w:hanging="357"/>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Кыргыз Республикасынын Өкмөтүнүн 2019-жылдын 30-сентябрындагы № 505 “Квалификациялардын улуттук системасынын концепциясын бекитүү жөнүндө” токтому;</w:t>
      </w:r>
    </w:p>
    <w:p w14:paraId="7D0B08F0" w14:textId="77777777" w:rsidR="004F2862" w:rsidRPr="004117DB" w:rsidRDefault="004F2862" w:rsidP="004F2862">
      <w:pPr>
        <w:pStyle w:val="a3"/>
        <w:numPr>
          <w:ilvl w:val="0"/>
          <w:numId w:val="7"/>
        </w:numPr>
        <w:shd w:val="clear" w:color="auto" w:fill="FFFFFF"/>
        <w:spacing w:before="400" w:after="400" w:line="276" w:lineRule="atLeast"/>
        <w:ind w:right="-1"/>
        <w:jc w:val="both"/>
        <w:rPr>
          <w:rFonts w:ascii="Arial" w:eastAsia="Times New Roman" w:hAnsi="Arial" w:cs="Arial"/>
          <w:b/>
          <w:bCs/>
          <w:color w:val="000000"/>
          <w:sz w:val="24"/>
          <w:szCs w:val="24"/>
          <w:lang w:val="ky-KG"/>
        </w:rPr>
      </w:pPr>
      <w:r w:rsidRPr="004117DB">
        <w:rPr>
          <w:rFonts w:ascii="Times New Roman" w:eastAsia="Times New Roman" w:hAnsi="Times New Roman" w:cs="Times New Roman"/>
          <w:bCs/>
          <w:color w:val="000000"/>
          <w:sz w:val="24"/>
          <w:szCs w:val="24"/>
          <w:lang w:val="ky-KG"/>
        </w:rPr>
        <w:t>Кыргыз Республикасынын Өкмөтүнүн 2020-жылдын 18-сентябрындагы № 491 “Квалификациялардын улуттук алкагын жактыруу жөнүндө” токтому;</w:t>
      </w:r>
    </w:p>
    <w:p w14:paraId="2B62D1AE"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eastAsia="Times New Roman" w:hAnsi="Times New Roman" w:cs="Times New Roman"/>
          <w:bCs/>
          <w:color w:val="000000"/>
          <w:sz w:val="24"/>
          <w:szCs w:val="24"/>
          <w:lang w:val="ky-KG"/>
        </w:rPr>
        <w:t>Кыргыз Республикасынын Өкмөтүнүн 2021-жылдын 15-июлундагы № 77 “Кесиптик стандартты иштеп чыгуу методологиясын жактыруу жөнүндө” токтому;</w:t>
      </w:r>
    </w:p>
    <w:p w14:paraId="0912C8AC"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Кыргыз Республикасынын Өкмөтүнүн 2021-жылдын 13-июлундагы № 72 “Кыргыз Республикасынын Өкмөтүнүн 2018-жылдын 22-январындагы № 41 “Кыргыз Республикасынын Кесиптик башталгыч билим берүүсүнүн мамлекеттик стандартынын макетин бекитүү жөнүндө” токтомуна өзгөртүү киргизүү тууралуу” токтому;</w:t>
      </w:r>
    </w:p>
    <w:p w14:paraId="30A91466"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Адамкулова Ч.У., Сирмбард С.Р., Бекбоева Р.Р. Кыргыз Республикасында кредиттик системаны колдонуу боюнча ченемдик документтердин жыйнагы / Бишкек-2016-ж.;</w:t>
      </w:r>
    </w:p>
    <w:p w14:paraId="61806372" w14:textId="77777777" w:rsidR="004F2862" w:rsidRPr="004117DB" w:rsidRDefault="004F2862" w:rsidP="004F2862">
      <w:pPr>
        <w:pStyle w:val="a3"/>
        <w:numPr>
          <w:ilvl w:val="0"/>
          <w:numId w:val="7"/>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Аксенова Н.М., Голубева Т.А., Муравьева А.А., Олейникова О.Н., Сартакова Е.В. Зачетные единицы в среднем профессиональном образовании/М.: Университетская книга, 2016. -156-б;</w:t>
      </w:r>
    </w:p>
    <w:p w14:paraId="1573F6D1" w14:textId="77777777" w:rsidR="004F2862" w:rsidRPr="004117DB" w:rsidRDefault="004F2862" w:rsidP="004F2862">
      <w:pPr>
        <w:pStyle w:val="a3"/>
        <w:numPr>
          <w:ilvl w:val="0"/>
          <w:numId w:val="7"/>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Бекбоева Р.Р. Компетенттүүлүк негизде билим берүү программасын иштеп чыгуу боюнча колдонмо / Бишкек 2020-ж.;</w:t>
      </w:r>
    </w:p>
    <w:p w14:paraId="1CD060B5" w14:textId="77777777" w:rsidR="004F2862" w:rsidRPr="004117DB" w:rsidRDefault="004F2862" w:rsidP="004F2862">
      <w:pPr>
        <w:pStyle w:val="a3"/>
        <w:numPr>
          <w:ilvl w:val="0"/>
          <w:numId w:val="7"/>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Бекбоева Р.Р. Компетенцияларды баалоо боюнча колдонмо/ Бишкек 2021-ж.; </w:t>
      </w:r>
    </w:p>
    <w:p w14:paraId="011ABCC0" w14:textId="77777777" w:rsidR="004F2862" w:rsidRPr="004117DB" w:rsidRDefault="004F2862" w:rsidP="004F2862">
      <w:pPr>
        <w:pStyle w:val="a3"/>
        <w:numPr>
          <w:ilvl w:val="0"/>
          <w:numId w:val="7"/>
        </w:numPr>
        <w:tabs>
          <w:tab w:val="num" w:pos="567"/>
        </w:tabs>
        <w:spacing w:before="600" w:after="0" w:line="240" w:lineRule="auto"/>
        <w:jc w:val="both"/>
        <w:rPr>
          <w:rFonts w:eastAsia="Times New Roman" w:cstheme="minorHAnsi"/>
          <w:sz w:val="24"/>
          <w:szCs w:val="24"/>
          <w:lang w:val="ky-KG" w:eastAsia="ru-RU"/>
        </w:rPr>
      </w:pPr>
      <w:r w:rsidRPr="004117DB">
        <w:rPr>
          <w:rFonts w:ascii="Times New Roman" w:eastAsia="Times New Roman" w:hAnsi="Times New Roman" w:cs="Times New Roman"/>
          <w:bCs/>
          <w:sz w:val="24"/>
          <w:szCs w:val="24"/>
          <w:lang w:val="ky-KG" w:eastAsia="ru-RU"/>
        </w:rPr>
        <w:t>Иоахим Вагнер. Компетенттүүлүк негизде билим берүү жана даярдоо программаларын иштеп чыгуу боюнча колдонмо. АӨБдүн “Секторду өнүктүрүү программасы: Инклюзивдүү өсүү үчүн көндүмдөр” долбоору, 2020-ж.;</w:t>
      </w:r>
    </w:p>
    <w:p w14:paraId="79C7BFAE"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Олейникова О.Н. Модульные технологии: проектирование и разработка образовательных программ: учебное пособие/2-басылыш, кайра иштелип чыккан жана толукталган.</w:t>
      </w:r>
      <w:r>
        <w:rPr>
          <w:rFonts w:ascii="Times New Roman" w:hAnsi="Times New Roman" w:cs="Times New Roman"/>
          <w:sz w:val="24"/>
          <w:szCs w:val="24"/>
          <w:lang w:val="ky-KG"/>
        </w:rPr>
        <w:t xml:space="preserve"> </w:t>
      </w:r>
      <w:r w:rsidRPr="004117DB">
        <w:rPr>
          <w:rFonts w:ascii="Times New Roman" w:hAnsi="Times New Roman" w:cs="Times New Roman"/>
          <w:sz w:val="24"/>
          <w:szCs w:val="24"/>
          <w:lang w:val="ky-KG"/>
        </w:rPr>
        <w:t>М.:Альфа-М.,ИНФРА-М., 2010-256-б.;</w:t>
      </w:r>
    </w:p>
    <w:p w14:paraId="7F115D4F" w14:textId="77777777" w:rsidR="004F2862" w:rsidRPr="004117DB" w:rsidRDefault="004F2862" w:rsidP="004F2862">
      <w:pPr>
        <w:pStyle w:val="a3"/>
        <w:numPr>
          <w:ilvl w:val="0"/>
          <w:numId w:val="7"/>
        </w:numPr>
        <w:spacing w:before="100" w:beforeAutospacing="1" w:after="10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Олейникова О.Н., Муравьева А.А., Аксенова Н.М. Система зачетных единиц для профессионального образования/ Методические рекомендации. –СПб, Вектор Два, 2014-ж.-104-б;</w:t>
      </w:r>
    </w:p>
    <w:p w14:paraId="5835A90B"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Кыргыз Республикасынын башталгыч кесиптик билим берүү уюмдарынын окуучуларын кабыл алуу, киргизүү, которуу жана окуудан чыгаруу эрежелери, КР БИМдин 2022-жылдын 10-июнундагы №31149/1 буйругу;</w:t>
      </w:r>
    </w:p>
    <w:p w14:paraId="1DA2E2E4"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Руководство для преподавателей и работников СПО России и Узбекистана по использованию Европейской кредитной системы (ECVET), в рамках Проекта ЕС –RUECVET, 2020-ж.-144-б.;</w:t>
      </w:r>
    </w:p>
    <w:p w14:paraId="0CE6FAC8" w14:textId="77777777" w:rsidR="004F2862" w:rsidRPr="004117DB" w:rsidRDefault="004F2862" w:rsidP="004F2862">
      <w:pPr>
        <w:pStyle w:val="a3"/>
        <w:numPr>
          <w:ilvl w:val="0"/>
          <w:numId w:val="7"/>
        </w:numPr>
        <w:spacing w:before="100" w:beforeAutospacing="1" w:after="0" w:afterAutospacing="1"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Томас Блэк, Бекбоева Р.Р. Кесиптик стандарттарды иштеп чыгуу боюнча кадамдык нускама. </w:t>
      </w:r>
      <w:r w:rsidRPr="004117DB">
        <w:rPr>
          <w:rFonts w:ascii="Times New Roman" w:eastAsia="Times New Roman" w:hAnsi="Times New Roman" w:cs="Times New Roman"/>
          <w:bCs/>
          <w:sz w:val="24"/>
          <w:szCs w:val="24"/>
          <w:lang w:val="ky-KG" w:eastAsia="ru-RU"/>
        </w:rPr>
        <w:t>АӨБдүн “Секторду өнүктүрүү программасы: Инклюзивдүү өсүү үчүн көндүмдөр” долбоору</w:t>
      </w:r>
      <w:r w:rsidRPr="004117DB">
        <w:rPr>
          <w:rFonts w:ascii="Times New Roman" w:hAnsi="Times New Roman" w:cs="Times New Roman"/>
          <w:sz w:val="24"/>
          <w:szCs w:val="24"/>
          <w:lang w:val="ky-KG"/>
        </w:rPr>
        <w:t xml:space="preserve"> / Бишкек-2019-ж.;</w:t>
      </w:r>
    </w:p>
    <w:p w14:paraId="142F75BE" w14:textId="77777777" w:rsidR="004F2862" w:rsidRPr="004117DB" w:rsidRDefault="004F2862" w:rsidP="004F2862">
      <w:pPr>
        <w:pStyle w:val="a3"/>
        <w:numPr>
          <w:ilvl w:val="0"/>
          <w:numId w:val="7"/>
        </w:numPr>
        <w:tabs>
          <w:tab w:val="left" w:pos="-1440"/>
          <w:tab w:val="left" w:pos="-720"/>
          <w:tab w:val="left" w:pos="993"/>
        </w:tabs>
        <w:suppressAutoHyphens/>
        <w:spacing w:before="240" w:beforeAutospacing="1" w:after="240" w:afterAutospacing="1" w:line="240" w:lineRule="auto"/>
        <w:jc w:val="both"/>
        <w:rPr>
          <w:rFonts w:ascii="Times New Roman" w:hAnsi="Times New Roman" w:cs="Times New Roman"/>
          <w:b/>
          <w:color w:val="0070C0"/>
          <w:sz w:val="24"/>
          <w:szCs w:val="24"/>
          <w:lang w:val="ky-KG"/>
        </w:rPr>
        <w:sectPr w:rsidR="004F2862" w:rsidRPr="004117DB" w:rsidSect="000B2AC0">
          <w:headerReference w:type="default" r:id="rId81"/>
          <w:footerReference w:type="default" r:id="rId82"/>
          <w:pgSz w:w="11906" w:h="16838"/>
          <w:pgMar w:top="1134" w:right="851" w:bottom="1134" w:left="1701" w:header="709" w:footer="709" w:gutter="0"/>
          <w:cols w:space="708"/>
          <w:docGrid w:linePitch="360"/>
        </w:sectPr>
      </w:pPr>
      <w:r w:rsidRPr="004117DB">
        <w:rPr>
          <w:rFonts w:ascii="Times New Roman" w:eastAsia="Times New Roman" w:hAnsi="Times New Roman" w:cs="Times New Roman"/>
          <w:bCs/>
          <w:sz w:val="24"/>
          <w:szCs w:val="24"/>
          <w:lang w:val="ky-KG" w:eastAsia="ru-RU"/>
        </w:rPr>
        <w:t>Шмурыгина О. В., Никифорова М. В. Что такое Европейская система зачетных единиц для профессионального образования и обучения и как это работает // Профессиональное образование и рынок труда. — 2018. — № 3. — 65–73-б.</w:t>
      </w:r>
      <w:r w:rsidRPr="004117DB">
        <w:rPr>
          <w:rFonts w:ascii="Times New Roman" w:hAnsi="Times New Roman" w:cs="Times New Roman"/>
          <w:b/>
          <w:color w:val="0070C0"/>
          <w:sz w:val="24"/>
          <w:szCs w:val="24"/>
          <w:lang w:val="ky-KG"/>
        </w:rPr>
        <w:tab/>
      </w:r>
    </w:p>
    <w:p w14:paraId="7BC4BE81" w14:textId="77777777" w:rsidR="004F2862" w:rsidRPr="004117DB" w:rsidRDefault="004F2862" w:rsidP="004F2862">
      <w:pPr>
        <w:pStyle w:val="1"/>
        <w:rPr>
          <w:rFonts w:ascii="Times New Roman" w:hAnsi="Times New Roman" w:cs="Times New Roman"/>
          <w:sz w:val="24"/>
          <w:szCs w:val="24"/>
          <w:lang w:val="ky-KG"/>
        </w:rPr>
      </w:pPr>
      <w:bookmarkStart w:id="24" w:name="_Toc110792462"/>
      <w:bookmarkStart w:id="25" w:name="_Toc116809916"/>
      <w:r w:rsidRPr="004117DB">
        <w:rPr>
          <w:rFonts w:ascii="Times New Roman" w:hAnsi="Times New Roman" w:cs="Times New Roman"/>
          <w:sz w:val="24"/>
          <w:szCs w:val="24"/>
          <w:lang w:val="ky-KG"/>
        </w:rPr>
        <w:lastRenderedPageBreak/>
        <w:t>1</w:t>
      </w:r>
      <w:bookmarkEnd w:id="24"/>
      <w:r w:rsidRPr="004117DB">
        <w:rPr>
          <w:rFonts w:ascii="Times New Roman" w:hAnsi="Times New Roman" w:cs="Times New Roman"/>
          <w:sz w:val="24"/>
          <w:szCs w:val="24"/>
          <w:lang w:val="ky-KG"/>
        </w:rPr>
        <w:t>-тиркеме</w:t>
      </w:r>
      <w:bookmarkEnd w:id="25"/>
    </w:p>
    <w:p w14:paraId="45CD5BD1" w14:textId="77777777" w:rsidR="004F2862" w:rsidRPr="004117DB" w:rsidRDefault="004F2862" w:rsidP="004F2862">
      <w:pPr>
        <w:tabs>
          <w:tab w:val="left" w:pos="-1440"/>
          <w:tab w:val="left" w:pos="-720"/>
          <w:tab w:val="left" w:pos="567"/>
        </w:tabs>
        <w:suppressAutoHyphens/>
        <w:spacing w:after="0" w:line="360" w:lineRule="auto"/>
        <w:ind w:left="360"/>
        <w:jc w:val="center"/>
        <w:rPr>
          <w:rFonts w:ascii="Times New Roman" w:hAnsi="Times New Roman" w:cs="Times New Roman"/>
          <w:b/>
          <w:sz w:val="24"/>
          <w:szCs w:val="24"/>
          <w:lang w:val="ky-KG"/>
        </w:rPr>
      </w:pPr>
      <w:r w:rsidRPr="004117DB">
        <w:rPr>
          <w:rFonts w:ascii="Times New Roman" w:hAnsi="Times New Roman" w:cs="Times New Roman"/>
          <w:b/>
          <w:sz w:val="24"/>
          <w:szCs w:val="24"/>
          <w:lang w:val="ky-KG"/>
        </w:rPr>
        <w:t>Блумдун таксономиясы</w:t>
      </w:r>
    </w:p>
    <w:tbl>
      <w:tblPr>
        <w:tblStyle w:val="a5"/>
        <w:tblW w:w="14747" w:type="dxa"/>
        <w:tblInd w:w="137" w:type="dxa"/>
        <w:tblLook w:val="04A0" w:firstRow="1" w:lastRow="0" w:firstColumn="1" w:lastColumn="0" w:noHBand="0" w:noVBand="1"/>
      </w:tblPr>
      <w:tblGrid>
        <w:gridCol w:w="2329"/>
        <w:gridCol w:w="2529"/>
        <w:gridCol w:w="2755"/>
        <w:gridCol w:w="2716"/>
        <w:gridCol w:w="2198"/>
        <w:gridCol w:w="2220"/>
      </w:tblGrid>
      <w:tr w:rsidR="004F2862" w:rsidRPr="004117DB" w14:paraId="0A0EF398" w14:textId="77777777" w:rsidTr="00721495">
        <w:tc>
          <w:tcPr>
            <w:tcW w:w="2331" w:type="dxa"/>
            <w:shd w:val="clear" w:color="auto" w:fill="FFFFFF" w:themeFill="background1"/>
          </w:tcPr>
          <w:p w14:paraId="72482BA0"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lang w:val="ky-KG"/>
              </w:rPr>
            </w:pPr>
            <w:r w:rsidRPr="004117DB">
              <w:rPr>
                <w:rFonts w:ascii="Times New Roman" w:hAnsi="Times New Roman" w:cs="Times New Roman"/>
                <w:b/>
                <w:lang w:val="ky-KG"/>
              </w:rPr>
              <w:t>Эстеп калуу</w:t>
            </w:r>
          </w:p>
          <w:p w14:paraId="55BE9CFF" w14:textId="77777777" w:rsidR="004F2862" w:rsidRPr="004117DB" w:rsidRDefault="004F2862" w:rsidP="00721495">
            <w:pPr>
              <w:tabs>
                <w:tab w:val="left" w:pos="-1440"/>
                <w:tab w:val="left" w:pos="-720"/>
                <w:tab w:val="left" w:pos="567"/>
              </w:tabs>
              <w:suppressAutoHyphens/>
              <w:jc w:val="both"/>
              <w:rPr>
                <w:rFonts w:ascii="Times New Roman" w:hAnsi="Times New Roman" w:cs="Times New Roman"/>
                <w:b/>
                <w:lang w:val="ky-KG"/>
              </w:rPr>
            </w:pPr>
          </w:p>
        </w:tc>
        <w:tc>
          <w:tcPr>
            <w:tcW w:w="2536" w:type="dxa"/>
            <w:shd w:val="clear" w:color="auto" w:fill="FFFFFF" w:themeFill="background1"/>
          </w:tcPr>
          <w:p w14:paraId="0C99D6DB"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lang w:val="ky-KG"/>
              </w:rPr>
            </w:pPr>
            <w:r w:rsidRPr="004117DB">
              <w:rPr>
                <w:rFonts w:ascii="Times New Roman" w:hAnsi="Times New Roman" w:cs="Times New Roman"/>
                <w:b/>
                <w:lang w:val="ky-KG"/>
              </w:rPr>
              <w:t>Түшүнүү</w:t>
            </w:r>
          </w:p>
          <w:p w14:paraId="04D43879" w14:textId="77777777" w:rsidR="004F2862" w:rsidRPr="004117DB" w:rsidRDefault="004F2862" w:rsidP="00721495">
            <w:pPr>
              <w:tabs>
                <w:tab w:val="left" w:pos="-1440"/>
                <w:tab w:val="left" w:pos="-720"/>
                <w:tab w:val="left" w:pos="567"/>
              </w:tabs>
              <w:suppressAutoHyphens/>
              <w:jc w:val="both"/>
              <w:rPr>
                <w:rFonts w:ascii="Times New Roman" w:hAnsi="Times New Roman" w:cs="Times New Roman"/>
                <w:b/>
                <w:lang w:val="ky-KG"/>
              </w:rPr>
            </w:pPr>
          </w:p>
        </w:tc>
        <w:tc>
          <w:tcPr>
            <w:tcW w:w="2768" w:type="dxa"/>
            <w:shd w:val="clear" w:color="auto" w:fill="FFFFFF" w:themeFill="background1"/>
          </w:tcPr>
          <w:p w14:paraId="5C87342D"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lang w:val="ky-KG"/>
              </w:rPr>
            </w:pPr>
            <w:r w:rsidRPr="004117DB">
              <w:rPr>
                <w:rFonts w:ascii="Times New Roman" w:hAnsi="Times New Roman" w:cs="Times New Roman"/>
                <w:b/>
                <w:lang w:val="ky-KG"/>
              </w:rPr>
              <w:t>Колдонуу</w:t>
            </w:r>
          </w:p>
          <w:p w14:paraId="49E9815B" w14:textId="77777777" w:rsidR="004F2862" w:rsidRPr="004117DB" w:rsidRDefault="004F2862" w:rsidP="00721495">
            <w:pPr>
              <w:tabs>
                <w:tab w:val="left" w:pos="-1440"/>
                <w:tab w:val="left" w:pos="-720"/>
                <w:tab w:val="left" w:pos="567"/>
              </w:tabs>
              <w:suppressAutoHyphens/>
              <w:jc w:val="both"/>
              <w:rPr>
                <w:rFonts w:ascii="Times New Roman" w:hAnsi="Times New Roman" w:cs="Times New Roman"/>
                <w:b/>
                <w:lang w:val="ky-KG"/>
              </w:rPr>
            </w:pPr>
          </w:p>
        </w:tc>
        <w:tc>
          <w:tcPr>
            <w:tcW w:w="2740" w:type="dxa"/>
            <w:shd w:val="clear" w:color="auto" w:fill="FFFFFF" w:themeFill="background1"/>
          </w:tcPr>
          <w:p w14:paraId="1E146630"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lang w:val="ky-KG"/>
              </w:rPr>
            </w:pPr>
            <w:r w:rsidRPr="004117DB">
              <w:rPr>
                <w:rFonts w:ascii="Times New Roman" w:hAnsi="Times New Roman" w:cs="Times New Roman"/>
                <w:b/>
                <w:lang w:val="ky-KG"/>
              </w:rPr>
              <w:t>Талдоо</w:t>
            </w:r>
          </w:p>
          <w:p w14:paraId="0FA10905" w14:textId="77777777" w:rsidR="004F2862" w:rsidRPr="004117DB" w:rsidRDefault="004F2862" w:rsidP="00721495">
            <w:pPr>
              <w:tabs>
                <w:tab w:val="left" w:pos="-1440"/>
                <w:tab w:val="left" w:pos="-720"/>
                <w:tab w:val="left" w:pos="567"/>
              </w:tabs>
              <w:suppressAutoHyphens/>
              <w:jc w:val="both"/>
              <w:rPr>
                <w:rFonts w:ascii="Times New Roman" w:hAnsi="Times New Roman" w:cs="Times New Roman"/>
                <w:b/>
                <w:lang w:val="ky-KG"/>
              </w:rPr>
            </w:pPr>
          </w:p>
        </w:tc>
        <w:tc>
          <w:tcPr>
            <w:tcW w:w="2206" w:type="dxa"/>
            <w:shd w:val="clear" w:color="auto" w:fill="FFFFFF" w:themeFill="background1"/>
          </w:tcPr>
          <w:p w14:paraId="2FE3C688"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lang w:val="ky-KG"/>
              </w:rPr>
            </w:pPr>
            <w:r w:rsidRPr="004117DB">
              <w:rPr>
                <w:rFonts w:ascii="Times New Roman" w:hAnsi="Times New Roman" w:cs="Times New Roman"/>
                <w:b/>
                <w:lang w:val="ky-KG"/>
              </w:rPr>
              <w:t xml:space="preserve">Баалоо </w:t>
            </w:r>
          </w:p>
        </w:tc>
        <w:tc>
          <w:tcPr>
            <w:tcW w:w="2166" w:type="dxa"/>
            <w:shd w:val="clear" w:color="auto" w:fill="FFFFFF" w:themeFill="background1"/>
          </w:tcPr>
          <w:p w14:paraId="50440E58" w14:textId="77777777" w:rsidR="004F2862" w:rsidRPr="004117DB" w:rsidRDefault="004F2862" w:rsidP="00721495">
            <w:pPr>
              <w:tabs>
                <w:tab w:val="left" w:pos="-1440"/>
                <w:tab w:val="left" w:pos="-720"/>
                <w:tab w:val="left" w:pos="567"/>
              </w:tabs>
              <w:suppressAutoHyphens/>
              <w:ind w:left="360"/>
              <w:jc w:val="both"/>
              <w:rPr>
                <w:rFonts w:ascii="Times New Roman" w:hAnsi="Times New Roman" w:cs="Times New Roman"/>
                <w:b/>
                <w:bCs/>
                <w:lang w:val="ky-KG"/>
              </w:rPr>
            </w:pPr>
            <w:r w:rsidRPr="004117DB">
              <w:rPr>
                <w:rFonts w:ascii="Times New Roman" w:hAnsi="Times New Roman" w:cs="Times New Roman"/>
                <w:b/>
                <w:bCs/>
                <w:lang w:val="ky-KG"/>
              </w:rPr>
              <w:t>Чыгармачылык</w:t>
            </w:r>
          </w:p>
          <w:p w14:paraId="5DE735FC" w14:textId="77777777" w:rsidR="004F2862" w:rsidRPr="004117DB" w:rsidRDefault="004F2862" w:rsidP="00721495">
            <w:pPr>
              <w:tabs>
                <w:tab w:val="left" w:pos="-1440"/>
                <w:tab w:val="left" w:pos="-720"/>
                <w:tab w:val="left" w:pos="567"/>
              </w:tabs>
              <w:suppressAutoHyphens/>
              <w:jc w:val="both"/>
              <w:rPr>
                <w:rFonts w:ascii="Times New Roman" w:hAnsi="Times New Roman" w:cs="Times New Roman"/>
                <w:b/>
                <w:lang w:val="ky-KG"/>
              </w:rPr>
            </w:pPr>
          </w:p>
        </w:tc>
      </w:tr>
      <w:tr w:rsidR="004F2862" w:rsidRPr="004117DB" w14:paraId="37BEC27D" w14:textId="77777777" w:rsidTr="00721495">
        <w:tc>
          <w:tcPr>
            <w:tcW w:w="2331" w:type="dxa"/>
          </w:tcPr>
          <w:p w14:paraId="7AA3C90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78644EA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баяндоого,</w:t>
            </w:r>
          </w:p>
          <w:p w14:paraId="3B2A94EB"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тизмелөөгө, </w:t>
            </w:r>
          </w:p>
          <w:p w14:paraId="6B9FC805"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табууга, </w:t>
            </w:r>
          </w:p>
          <w:p w14:paraId="6BC9610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аныктоого, </w:t>
            </w:r>
          </w:p>
          <w:p w14:paraId="279D05AB"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эстеп калууга,</w:t>
            </w:r>
          </w:p>
          <w:p w14:paraId="4DEF31C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атоого,</w:t>
            </w:r>
          </w:p>
          <w:p w14:paraId="6C55BC7D"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чакыруу, </w:t>
            </w:r>
          </w:p>
          <w:p w14:paraId="302D0AC3"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цитата келтирүүгө, </w:t>
            </w:r>
          </w:p>
          <w:p w14:paraId="4B029E5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айтып берүүгө, </w:t>
            </w:r>
          </w:p>
          <w:p w14:paraId="3E81AF6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кайталоого,</w:t>
            </w:r>
          </w:p>
          <w:p w14:paraId="10339C14"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кайра өндүрүүгө,</w:t>
            </w:r>
          </w:p>
          <w:p w14:paraId="26F75693"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идентификациялоого ж. б.</w:t>
            </w:r>
          </w:p>
        </w:tc>
        <w:tc>
          <w:tcPr>
            <w:tcW w:w="2536" w:type="dxa"/>
          </w:tcPr>
          <w:p w14:paraId="79C11EC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00C71FF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тактоого,</w:t>
            </w:r>
          </w:p>
          <w:p w14:paraId="72225F35"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классификациялоого,</w:t>
            </w:r>
          </w:p>
          <w:p w14:paraId="2BAB669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түзүүгө,</w:t>
            </w:r>
          </w:p>
          <w:p w14:paraId="698BC1A3"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коргоого,</w:t>
            </w:r>
          </w:p>
          <w:p w14:paraId="3190840D"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айырманы баяндоого,</w:t>
            </w:r>
          </w:p>
          <w:p w14:paraId="1026A78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талкуулоого,</w:t>
            </w:r>
          </w:p>
          <w:p w14:paraId="35F6112E"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айырмалоого,</w:t>
            </w:r>
          </w:p>
          <w:p w14:paraId="3BFDE675"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билдирүүгө,</w:t>
            </w:r>
          </w:p>
          <w:p w14:paraId="167EDAB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улантууга, </w:t>
            </w:r>
          </w:p>
          <w:p w14:paraId="1B987705"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жалпылоого, </w:t>
            </w:r>
          </w:p>
          <w:p w14:paraId="431AAF9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аныктоого, </w:t>
            </w:r>
          </w:p>
          <w:p w14:paraId="71CE22B7"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иллюстрациялоого, </w:t>
            </w:r>
          </w:p>
          <w:p w14:paraId="0C16CCE8"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көрсөтүүгө, </w:t>
            </w:r>
          </w:p>
          <w:p w14:paraId="61BF8EA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тыянак чыгарууга, </w:t>
            </w:r>
          </w:p>
          <w:p w14:paraId="0CD0D3F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чечмелөөгө, </w:t>
            </w:r>
          </w:p>
          <w:p w14:paraId="425FA9A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 xml:space="preserve">тандоого ж.б. </w:t>
            </w:r>
          </w:p>
          <w:p w14:paraId="6AFB6099" w14:textId="77777777" w:rsidR="004F2862" w:rsidRPr="004117DB" w:rsidRDefault="004F2862" w:rsidP="00721495">
            <w:pPr>
              <w:rPr>
                <w:rFonts w:ascii="Times New Roman" w:hAnsi="Times New Roman" w:cs="Times New Roman"/>
                <w:lang w:val="ky-KG"/>
              </w:rPr>
            </w:pPr>
          </w:p>
        </w:tc>
        <w:tc>
          <w:tcPr>
            <w:tcW w:w="2768" w:type="dxa"/>
          </w:tcPr>
          <w:p w14:paraId="48B5C8FD"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00EC720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колдонууга,</w:t>
            </w:r>
          </w:p>
          <w:p w14:paraId="09DFEB90"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эсептөөгө,</w:t>
            </w:r>
          </w:p>
          <w:p w14:paraId="6E5CA570"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өзгөртүүлөрдү киргизүүгө,</w:t>
            </w:r>
          </w:p>
          <w:p w14:paraId="7343B2E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эсептеп чыгууга,</w:t>
            </w:r>
          </w:p>
          <w:p w14:paraId="07326DA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түзүүгө,</w:t>
            </w:r>
          </w:p>
          <w:p w14:paraId="34A49820"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көрсөтүүгө,</w:t>
            </w:r>
          </w:p>
          <w:p w14:paraId="296CC6E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өнүктүрүүгө,</w:t>
            </w:r>
          </w:p>
          <w:p w14:paraId="4D17B6D4"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табууга,</w:t>
            </w:r>
          </w:p>
          <w:p w14:paraId="21CDC938"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пайдаланууга,</w:t>
            </w:r>
          </w:p>
          <w:p w14:paraId="6EAD39E4"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эксперимент жүргүзүүгө,</w:t>
            </w:r>
          </w:p>
          <w:p w14:paraId="0692C3C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интерпретациялоого,</w:t>
            </w:r>
          </w:p>
          <w:p w14:paraId="476DB57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уюштурууга,</w:t>
            </w:r>
          </w:p>
          <w:p w14:paraId="56D82A1E"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практикалоого ж.б.</w:t>
            </w:r>
          </w:p>
          <w:p w14:paraId="3DD49318" w14:textId="77777777" w:rsidR="004F2862" w:rsidRPr="004117DB" w:rsidRDefault="004F2862" w:rsidP="00721495">
            <w:pPr>
              <w:rPr>
                <w:rFonts w:ascii="Times New Roman" w:hAnsi="Times New Roman" w:cs="Times New Roman"/>
                <w:lang w:val="ky-KG"/>
              </w:rPr>
            </w:pPr>
          </w:p>
        </w:tc>
        <w:tc>
          <w:tcPr>
            <w:tcW w:w="2740" w:type="dxa"/>
          </w:tcPr>
          <w:p w14:paraId="1F1BE387"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0BF4636D"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талдоого,</w:t>
            </w:r>
          </w:p>
          <w:p w14:paraId="3996F49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уюштурууга,</w:t>
            </w:r>
          </w:p>
          <w:p w14:paraId="6F32DE5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эсептөөгө,</w:t>
            </w:r>
          </w:p>
          <w:p w14:paraId="0D895986"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топтоого,</w:t>
            </w:r>
          </w:p>
          <w:p w14:paraId="693C24F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салыштырууга,</w:t>
            </w:r>
          </w:p>
          <w:p w14:paraId="43624BC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бириктирүүгө,</w:t>
            </w:r>
          </w:p>
          <w:p w14:paraId="2D00FDE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сындоого,</w:t>
            </w:r>
          </w:p>
          <w:p w14:paraId="1A19A279"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талкуулоого,</w:t>
            </w:r>
          </w:p>
          <w:p w14:paraId="647AB2BA"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тыянак чыгарууга,</w:t>
            </w:r>
          </w:p>
          <w:p w14:paraId="5227814E"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айырмалоого,</w:t>
            </w:r>
          </w:p>
          <w:p w14:paraId="50987137"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бөлүп көрсөтүүгө,</w:t>
            </w:r>
          </w:p>
          <w:p w14:paraId="033C29B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эксперимент кылууга,</w:t>
            </w:r>
          </w:p>
          <w:p w14:paraId="3618358E"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изилдөөгө ж.б.</w:t>
            </w:r>
          </w:p>
          <w:p w14:paraId="59CB62A7" w14:textId="77777777" w:rsidR="004F2862" w:rsidRPr="004117DB" w:rsidRDefault="004F2862" w:rsidP="00721495">
            <w:pPr>
              <w:rPr>
                <w:rFonts w:ascii="Times New Roman" w:hAnsi="Times New Roman" w:cs="Times New Roman"/>
                <w:lang w:val="ky-KG"/>
              </w:rPr>
            </w:pPr>
          </w:p>
        </w:tc>
        <w:tc>
          <w:tcPr>
            <w:tcW w:w="2206" w:type="dxa"/>
          </w:tcPr>
          <w:p w14:paraId="6A9477E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5CC8036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аныктоого,</w:t>
            </w:r>
          </w:p>
          <w:p w14:paraId="00383CC6"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салыштырууга,</w:t>
            </w:r>
          </w:p>
          <w:p w14:paraId="0880390C"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корутундулоого,</w:t>
            </w:r>
          </w:p>
          <w:p w14:paraId="3A192EEB"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чечимди сындоого,</w:t>
            </w:r>
          </w:p>
          <w:p w14:paraId="7329C00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коргоого,</w:t>
            </w:r>
          </w:p>
          <w:p w14:paraId="23B7E4B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чечмелөөгө,</w:t>
            </w:r>
          </w:p>
          <w:p w14:paraId="60CD3DBB"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ойлонуштурууга,</w:t>
            </w:r>
          </w:p>
          <w:p w14:paraId="3CC60A3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сунуштоого ж.б.</w:t>
            </w:r>
          </w:p>
          <w:p w14:paraId="14820326" w14:textId="77777777" w:rsidR="004F2862" w:rsidRPr="004117DB" w:rsidRDefault="004F2862" w:rsidP="00721495">
            <w:pPr>
              <w:rPr>
                <w:rFonts w:ascii="Times New Roman" w:hAnsi="Times New Roman" w:cs="Times New Roman"/>
                <w:lang w:val="ky-KG"/>
              </w:rPr>
            </w:pPr>
          </w:p>
        </w:tc>
        <w:tc>
          <w:tcPr>
            <w:tcW w:w="2166" w:type="dxa"/>
          </w:tcPr>
          <w:p w14:paraId="5ABF7A4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Студент жөндөмдүү болот:</w:t>
            </w:r>
          </w:p>
          <w:p w14:paraId="7EC20B51"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долбоорлоого,</w:t>
            </w:r>
          </w:p>
          <w:p w14:paraId="75391E5B"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түзүүгө,</w:t>
            </w:r>
          </w:p>
          <w:p w14:paraId="2B4E73AF"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пландоого,</w:t>
            </w:r>
          </w:p>
          <w:p w14:paraId="7BB8C654"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өндүрүүгө,</w:t>
            </w:r>
          </w:p>
          <w:p w14:paraId="7A9D88D6"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ойлоп табууга,</w:t>
            </w:r>
          </w:p>
          <w:p w14:paraId="0897718E"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иштеп чыгууга,</w:t>
            </w:r>
          </w:p>
          <w:p w14:paraId="34EC1925"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генерациялоого,</w:t>
            </w:r>
          </w:p>
          <w:p w14:paraId="608D81FF"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жакшыртууга,</w:t>
            </w:r>
          </w:p>
          <w:p w14:paraId="2FC10082" w14:textId="77777777" w:rsidR="004F2862" w:rsidRPr="004117DB" w:rsidRDefault="004F2862" w:rsidP="00721495">
            <w:pPr>
              <w:rPr>
                <w:rFonts w:ascii="Times New Roman" w:hAnsi="Times New Roman" w:cs="Times New Roman"/>
                <w:lang w:val="ky-KG"/>
              </w:rPr>
            </w:pPr>
            <w:r w:rsidRPr="004117DB">
              <w:rPr>
                <w:rFonts w:ascii="Times New Roman" w:hAnsi="Times New Roman" w:cs="Times New Roman"/>
                <w:lang w:val="ky-KG"/>
              </w:rPr>
              <w:t>формулировкалоого ж.б.</w:t>
            </w:r>
          </w:p>
          <w:p w14:paraId="1A3D5225" w14:textId="77777777" w:rsidR="004F2862" w:rsidRPr="004117DB" w:rsidRDefault="004F2862" w:rsidP="00721495">
            <w:pPr>
              <w:rPr>
                <w:rFonts w:ascii="Times New Roman" w:hAnsi="Times New Roman" w:cs="Times New Roman"/>
                <w:lang w:val="ky-KG"/>
              </w:rPr>
            </w:pPr>
          </w:p>
          <w:p w14:paraId="3D8523E4" w14:textId="77777777" w:rsidR="004F2862" w:rsidRPr="004117DB" w:rsidRDefault="004F2862" w:rsidP="00721495">
            <w:pPr>
              <w:rPr>
                <w:rFonts w:ascii="Times New Roman" w:hAnsi="Times New Roman" w:cs="Times New Roman"/>
                <w:lang w:val="ky-KG"/>
              </w:rPr>
            </w:pPr>
          </w:p>
        </w:tc>
      </w:tr>
    </w:tbl>
    <w:p w14:paraId="2C37F507"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79BFC92F"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4D960064"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0E99E0F6"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4057EEAC"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086C03E5"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32DE1FA4"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0E7099F1"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10CE7158" w14:textId="77777777" w:rsidR="004F2862"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p>
    <w:p w14:paraId="4C8DEEC8" w14:textId="77777777" w:rsidR="00BF1B16" w:rsidRPr="004117DB" w:rsidRDefault="00BF1B16" w:rsidP="004F2862">
      <w:pPr>
        <w:pStyle w:val="a3"/>
        <w:widowControl w:val="0"/>
        <w:autoSpaceDE w:val="0"/>
        <w:autoSpaceDN w:val="0"/>
        <w:adjustRightInd w:val="0"/>
        <w:jc w:val="center"/>
        <w:rPr>
          <w:rFonts w:ascii="Times New Roman" w:hAnsi="Times New Roman" w:cs="Times New Roman"/>
          <w:b/>
          <w:sz w:val="24"/>
          <w:szCs w:val="24"/>
          <w:lang w:val="ky-KG"/>
        </w:rPr>
      </w:pPr>
    </w:p>
    <w:p w14:paraId="5ADEF8AF" w14:textId="77777777" w:rsidR="004F2862" w:rsidRPr="004117DB" w:rsidRDefault="004F2862" w:rsidP="004F2862">
      <w:pPr>
        <w:pStyle w:val="a3"/>
        <w:widowControl w:val="0"/>
        <w:autoSpaceDE w:val="0"/>
        <w:autoSpaceDN w:val="0"/>
        <w:adjustRightInd w:val="0"/>
        <w:jc w:val="center"/>
        <w:rPr>
          <w:rFonts w:ascii="Times New Roman" w:hAnsi="Times New Roman" w:cs="Times New Roman"/>
          <w:b/>
          <w:sz w:val="24"/>
          <w:szCs w:val="24"/>
          <w:lang w:val="ky-KG"/>
        </w:rPr>
      </w:pPr>
      <w:r w:rsidRPr="004117DB">
        <w:rPr>
          <w:rFonts w:ascii="Times New Roman" w:hAnsi="Times New Roman" w:cs="Times New Roman"/>
          <w:b/>
          <w:sz w:val="24"/>
          <w:szCs w:val="24"/>
          <w:lang w:val="ky-KG"/>
        </w:rPr>
        <w:lastRenderedPageBreak/>
        <w:t>Баалоо үчүн Блумдун таксономиясы</w:t>
      </w:r>
    </w:p>
    <w:p w14:paraId="36F748DC" w14:textId="77777777" w:rsidR="004F2862" w:rsidRPr="004117DB" w:rsidRDefault="004F2862" w:rsidP="004F2862">
      <w:pPr>
        <w:pStyle w:val="a3"/>
        <w:widowControl w:val="0"/>
        <w:autoSpaceDE w:val="0"/>
        <w:autoSpaceDN w:val="0"/>
        <w:adjustRightInd w:val="0"/>
        <w:jc w:val="right"/>
        <w:rPr>
          <w:rFonts w:ascii="Times New Roman" w:hAnsi="Times New Roman" w:cs="Times New Roman"/>
          <w:sz w:val="24"/>
          <w:szCs w:val="24"/>
          <w:lang w:val="ky-KG"/>
        </w:rPr>
      </w:pPr>
      <w:r w:rsidRPr="004117DB">
        <w:rPr>
          <w:rFonts w:ascii="Times New Roman" w:hAnsi="Times New Roman" w:cs="Times New Roman"/>
          <w:sz w:val="24"/>
          <w:szCs w:val="24"/>
          <w:lang w:val="ky-KG"/>
        </w:rPr>
        <w:t>2-тиркеме</w:t>
      </w:r>
    </w:p>
    <w:tbl>
      <w:tblPr>
        <w:tblStyle w:val="a5"/>
        <w:tblW w:w="15304" w:type="dxa"/>
        <w:tblInd w:w="-289" w:type="dxa"/>
        <w:tblLook w:val="04A0" w:firstRow="1" w:lastRow="0" w:firstColumn="1" w:lastColumn="0" w:noHBand="0" w:noVBand="1"/>
      </w:tblPr>
      <w:tblGrid>
        <w:gridCol w:w="1555"/>
        <w:gridCol w:w="2551"/>
        <w:gridCol w:w="3969"/>
        <w:gridCol w:w="3686"/>
        <w:gridCol w:w="3543"/>
      </w:tblGrid>
      <w:tr w:rsidR="004F2862" w:rsidRPr="004F2862" w14:paraId="5A105E45" w14:textId="77777777" w:rsidTr="00721495">
        <w:trPr>
          <w:trHeight w:val="1130"/>
        </w:trPr>
        <w:tc>
          <w:tcPr>
            <w:tcW w:w="1555" w:type="dxa"/>
          </w:tcPr>
          <w:p w14:paraId="47B3005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Эстеп калуу</w:t>
            </w:r>
          </w:p>
        </w:tc>
        <w:tc>
          <w:tcPr>
            <w:tcW w:w="2551" w:type="dxa"/>
          </w:tcPr>
          <w:p w14:paraId="3921742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маалыматты эстей алабы?</w:t>
            </w:r>
          </w:p>
          <w:p w14:paraId="5371045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969" w:type="dxa"/>
          </w:tcPr>
          <w:p w14:paraId="31C10641"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Негизги суроолор</w:t>
            </w:r>
          </w:p>
          <w:p w14:paraId="5519B45E"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 атагыла, кайсы жылы..., кайсы бөлүгү..., тизмелегиле..., формуланы жазгыла... ж.б.</w:t>
            </w:r>
          </w:p>
        </w:tc>
        <w:tc>
          <w:tcPr>
            <w:tcW w:w="3686" w:type="dxa"/>
          </w:tcPr>
          <w:p w14:paraId="5629624C"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Этиштер</w:t>
            </w:r>
          </w:p>
          <w:p w14:paraId="0CACE9E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аныктама берүү, так кайталоо, тизмектөө, эстөө, кайталоо, ырастоо</w:t>
            </w:r>
          </w:p>
        </w:tc>
        <w:tc>
          <w:tcPr>
            <w:tcW w:w="3543" w:type="dxa"/>
          </w:tcPr>
          <w:p w14:paraId="609548A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терминдерди кайра кайталайт, конкреттүү эрежелерди, түшүнүктөрдү, фактыларды ж.б. билет.</w:t>
            </w:r>
          </w:p>
        </w:tc>
      </w:tr>
      <w:tr w:rsidR="004F2862" w:rsidRPr="004117DB" w14:paraId="40FCAB5C" w14:textId="77777777" w:rsidTr="00721495">
        <w:tc>
          <w:tcPr>
            <w:tcW w:w="1555" w:type="dxa"/>
          </w:tcPr>
          <w:p w14:paraId="40FD5ABA"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Түшүнүү</w:t>
            </w:r>
          </w:p>
        </w:tc>
        <w:tc>
          <w:tcPr>
            <w:tcW w:w="2551" w:type="dxa"/>
          </w:tcPr>
          <w:p w14:paraId="528E6D5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идеяларды же концепцияларды түшүндүрө алабы?</w:t>
            </w:r>
          </w:p>
          <w:p w14:paraId="3D062974"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969" w:type="dxa"/>
          </w:tcPr>
          <w:p w14:paraId="30712879"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Негизги суроолор</w:t>
            </w:r>
          </w:p>
          <w:p w14:paraId="002A81ED"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Сүйлөмдү аяктагыла..., эмнелерди билдиңер..., айтымды өзгөртүп түзгүлө..., өз ара байланышты түшүндүргүлө..., өз сөзүңөр менен айтып бергиле..., схеманы (графикти) түшүндүргүлө ж.б.</w:t>
            </w:r>
          </w:p>
        </w:tc>
        <w:tc>
          <w:tcPr>
            <w:tcW w:w="3686" w:type="dxa"/>
          </w:tcPr>
          <w:p w14:paraId="79C71E03" w14:textId="77777777" w:rsidR="004F2862" w:rsidRPr="004117DB" w:rsidRDefault="004F2862" w:rsidP="00721495">
            <w:pPr>
              <w:widowControl w:val="0"/>
              <w:autoSpaceDE w:val="0"/>
              <w:autoSpaceDN w:val="0"/>
              <w:adjustRightInd w:val="0"/>
              <w:spacing w:before="60" w:after="60"/>
              <w:rPr>
                <w:rFonts w:ascii="Times New Roman" w:hAnsi="Times New Roman" w:cs="Times New Roman"/>
                <w:sz w:val="20"/>
                <w:szCs w:val="20"/>
                <w:lang w:val="ky-KG"/>
              </w:rPr>
            </w:pPr>
            <w:r w:rsidRPr="004117DB">
              <w:rPr>
                <w:rFonts w:ascii="Times New Roman" w:hAnsi="Times New Roman" w:cs="Times New Roman"/>
                <w:bCs/>
                <w:sz w:val="20"/>
                <w:szCs w:val="20"/>
                <w:lang w:val="ky-KG"/>
              </w:rPr>
              <w:t>Этиштер</w:t>
            </w:r>
          </w:p>
          <w:p w14:paraId="66D74CC7" w14:textId="77777777" w:rsidR="004F2862" w:rsidRPr="004117DB" w:rsidRDefault="004F2862" w:rsidP="00721495">
            <w:pPr>
              <w:widowControl w:val="0"/>
              <w:autoSpaceDE w:val="0"/>
              <w:autoSpaceDN w:val="0"/>
              <w:adjustRightInd w:val="0"/>
              <w:spacing w:before="60" w:after="60"/>
              <w:rPr>
                <w:rFonts w:ascii="Times New Roman" w:hAnsi="Times New Roman" w:cs="Times New Roman"/>
                <w:bCs/>
                <w:sz w:val="20"/>
                <w:szCs w:val="20"/>
                <w:lang w:val="ky-KG"/>
              </w:rPr>
            </w:pPr>
            <w:r w:rsidRPr="004117DB">
              <w:rPr>
                <w:rFonts w:ascii="Times New Roman" w:hAnsi="Times New Roman" w:cs="Times New Roman"/>
                <w:bCs/>
                <w:sz w:val="20"/>
                <w:szCs w:val="20"/>
                <w:lang w:val="ky-KG"/>
              </w:rPr>
              <w:t>классифициялоо, баяндоо, талкуулоо, түшүндүрүү, идентификациялоо, жайгаштыруу, таануу, баяндап берүү, тандоо, которуу, кайра түзүү</w:t>
            </w:r>
          </w:p>
          <w:p w14:paraId="6CA967E6" w14:textId="77777777" w:rsidR="004F2862" w:rsidRPr="004117DB" w:rsidRDefault="004F2862" w:rsidP="00721495">
            <w:pPr>
              <w:widowControl w:val="0"/>
              <w:autoSpaceDE w:val="0"/>
              <w:autoSpaceDN w:val="0"/>
              <w:adjustRightInd w:val="0"/>
              <w:spacing w:before="60" w:after="60"/>
              <w:rPr>
                <w:rFonts w:ascii="Times New Roman" w:hAnsi="Times New Roman" w:cs="Times New Roman"/>
                <w:sz w:val="20"/>
                <w:szCs w:val="20"/>
                <w:lang w:val="ky-KG"/>
              </w:rPr>
            </w:pPr>
          </w:p>
        </w:tc>
        <w:tc>
          <w:tcPr>
            <w:tcW w:w="3543" w:type="dxa"/>
          </w:tcPr>
          <w:p w14:paraId="3A03DB31"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w:t>
            </w:r>
            <w:r w:rsidRPr="004117DB">
              <w:rPr>
                <w:lang w:val="ky-KG"/>
              </w:rPr>
              <w:t xml:space="preserve"> </w:t>
            </w:r>
            <w:r w:rsidRPr="004117DB">
              <w:rPr>
                <w:rFonts w:ascii="Times New Roman" w:hAnsi="Times New Roman" w:cs="Times New Roman"/>
                <w:bCs/>
                <w:sz w:val="20"/>
                <w:szCs w:val="20"/>
                <w:lang w:val="ky-KG"/>
              </w:rPr>
              <w:t>фактыларды, эрежелерди түшүнөт, схемаларды, графикаларды интерпретациялайт.</w:t>
            </w:r>
          </w:p>
        </w:tc>
      </w:tr>
      <w:tr w:rsidR="004F2862" w:rsidRPr="004F2862" w14:paraId="7A1EEDCF" w14:textId="77777777" w:rsidTr="00721495">
        <w:tc>
          <w:tcPr>
            <w:tcW w:w="1555" w:type="dxa"/>
          </w:tcPr>
          <w:p w14:paraId="3846C9F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Колдонуу</w:t>
            </w:r>
          </w:p>
        </w:tc>
        <w:tc>
          <w:tcPr>
            <w:tcW w:w="2551" w:type="dxa"/>
          </w:tcPr>
          <w:p w14:paraId="0EBF68B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маалыматты жаңыча колдоно алабы?</w:t>
            </w:r>
          </w:p>
          <w:p w14:paraId="60202537"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969" w:type="dxa"/>
          </w:tcPr>
          <w:p w14:paraId="4C40A3C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Негизги суроолор</w:t>
            </w:r>
          </w:p>
          <w:p w14:paraId="66D88367"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Колдонуунун максатын түшүндүргүлө..., бул тапшырманы бир нече ыкма менен аткаргыла (дээрлик рационалдуу ыкма менен)..., бул көрүнүштү кайсы теория (эреже) түшүндүрүүгө мүмкүндүк берет..., божомолду (гипотезаны, тыянактарды) текшергиле..., чечимди формула (тамгалык туюнтмалар) менен жазгыла...</w:t>
            </w:r>
          </w:p>
        </w:tc>
        <w:tc>
          <w:tcPr>
            <w:tcW w:w="3686" w:type="dxa"/>
          </w:tcPr>
          <w:p w14:paraId="1B35EC66"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Этиштер</w:t>
            </w:r>
          </w:p>
          <w:p w14:paraId="7EBAC0B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тандоо, көрсөтүү, көңүл бурдуруу үчүн баса белгилөө, тартуу, көрүнөө көрсөтүү, интерпретациялоо, таянуу, пландоо, схема түрүндө көрсөтүү, чечүү, колдонуу, жазуу  </w:t>
            </w:r>
          </w:p>
        </w:tc>
        <w:tc>
          <w:tcPr>
            <w:tcW w:w="3543" w:type="dxa"/>
          </w:tcPr>
          <w:p w14:paraId="5D7F5CF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Окуучу мурда ээ болгон билимдерди стандарттуу гана шарттарда эмес, ошондой эле жаңы кырдаалдарда жана аларды туура колдонот.</w:t>
            </w:r>
          </w:p>
        </w:tc>
      </w:tr>
      <w:tr w:rsidR="004F2862" w:rsidRPr="004F2862" w14:paraId="17F8F6C8" w14:textId="77777777" w:rsidTr="00721495">
        <w:tc>
          <w:tcPr>
            <w:tcW w:w="1555" w:type="dxa"/>
          </w:tcPr>
          <w:p w14:paraId="0F961C3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Баалоо</w:t>
            </w:r>
          </w:p>
        </w:tc>
        <w:tc>
          <w:tcPr>
            <w:tcW w:w="2551" w:type="dxa"/>
          </w:tcPr>
          <w:p w14:paraId="0CC5CAFE"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көз карашын же чечимин негиздей алабы?</w:t>
            </w:r>
          </w:p>
          <w:p w14:paraId="1B0937A9"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969" w:type="dxa"/>
          </w:tcPr>
          <w:p w14:paraId="4BA90983"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Негизги суроолор</w:t>
            </w:r>
          </w:p>
          <w:p w14:paraId="2EDECC7E"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Логиканы баалагыла..., критерийлерди бөлүп көрсөткүлө..., артыкчылыктарды баяндагыла..., ылайык келеби..., жөнүндө эмне деп ойлойсуңар..., тыянактар канчалык туура...</w:t>
            </w:r>
          </w:p>
        </w:tc>
        <w:tc>
          <w:tcPr>
            <w:tcW w:w="3686" w:type="dxa"/>
          </w:tcPr>
          <w:p w14:paraId="3457D8D0"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Этиштер</w:t>
            </w:r>
          </w:p>
          <w:p w14:paraId="292571A4"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Cs/>
                <w:sz w:val="20"/>
                <w:szCs w:val="20"/>
                <w:lang w:val="ky-KG"/>
              </w:rPr>
              <w:t>баалоо, каршы чыгуу, коргоо, пикир айтуу, тандоо, колдоо, баа берүү, эсептөө</w:t>
            </w:r>
          </w:p>
          <w:p w14:paraId="1C855E65"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543" w:type="dxa"/>
          </w:tcPr>
          <w:p w14:paraId="43831CE9"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Окуучу критерийлерди бөлүп көрсөтүп, аларды аткара алат, критерийлердин ар түрдүүлүгүн көрөт, тыянактардын колдо болгон маалыматтарга ылайыктуулугун баалайт, фактылар менен баалоонун ортосундагы айырмачылыктарды табат</w:t>
            </w:r>
          </w:p>
        </w:tc>
      </w:tr>
      <w:tr w:rsidR="004F2862" w:rsidRPr="004F2862" w14:paraId="55BE84F3" w14:textId="77777777" w:rsidTr="00721495">
        <w:tc>
          <w:tcPr>
            <w:tcW w:w="1555" w:type="dxa"/>
          </w:tcPr>
          <w:p w14:paraId="45200BDB"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Чыгармачылык</w:t>
            </w:r>
          </w:p>
        </w:tc>
        <w:tc>
          <w:tcPr>
            <w:tcW w:w="2551" w:type="dxa"/>
          </w:tcPr>
          <w:p w14:paraId="7973A90C"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Cs/>
                <w:sz w:val="20"/>
                <w:szCs w:val="20"/>
                <w:lang w:val="ky-KG"/>
              </w:rPr>
              <w:t>Окуучу жаңы продукт же көз карашты түзө алабы?</w:t>
            </w:r>
          </w:p>
          <w:p w14:paraId="65291F0D"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969" w:type="dxa"/>
          </w:tcPr>
          <w:p w14:paraId="759932ED"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Негизги суроолор</w:t>
            </w:r>
          </w:p>
          <w:p w14:paraId="11439BF2"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sz w:val="20"/>
                <w:szCs w:val="20"/>
                <w:lang w:val="ky-KG"/>
              </w:rPr>
              <w:t>Чечимдерди тапкыла..., алгоритмди сунуштагыла..., альтернатива тапкыла..., элементтерден түзгүлө..., мүмкүн болуучу түшүндүрмөлөр кандай..., тыянак чыгаргыла...</w:t>
            </w:r>
          </w:p>
        </w:tc>
        <w:tc>
          <w:tcPr>
            <w:tcW w:w="3686" w:type="dxa"/>
          </w:tcPr>
          <w:p w14:paraId="69C2517A"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r w:rsidRPr="004117DB">
              <w:rPr>
                <w:rFonts w:ascii="Times New Roman" w:hAnsi="Times New Roman" w:cs="Times New Roman"/>
                <w:bCs/>
                <w:sz w:val="20"/>
                <w:szCs w:val="20"/>
                <w:lang w:val="ky-KG"/>
              </w:rPr>
              <w:t>Этиштер</w:t>
            </w:r>
          </w:p>
          <w:p w14:paraId="5EBCA8DC"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bCs/>
                <w:sz w:val="20"/>
                <w:szCs w:val="20"/>
                <w:lang w:val="ky-KG"/>
              </w:rPr>
              <w:t>бириктирүү, конструкциялоо, түзүү, долбоорлоо, иштеп чыгуу, формулировкалоо, жазуу</w:t>
            </w:r>
          </w:p>
          <w:p w14:paraId="06A6DD36" w14:textId="77777777" w:rsidR="004F2862" w:rsidRPr="004117DB" w:rsidRDefault="004F2862" w:rsidP="00721495">
            <w:pPr>
              <w:widowControl w:val="0"/>
              <w:autoSpaceDE w:val="0"/>
              <w:autoSpaceDN w:val="0"/>
              <w:adjustRightInd w:val="0"/>
              <w:rPr>
                <w:rFonts w:ascii="Times New Roman" w:hAnsi="Times New Roman" w:cs="Times New Roman"/>
                <w:sz w:val="20"/>
                <w:szCs w:val="20"/>
                <w:lang w:val="ky-KG"/>
              </w:rPr>
            </w:pPr>
          </w:p>
        </w:tc>
        <w:tc>
          <w:tcPr>
            <w:tcW w:w="3543" w:type="dxa"/>
          </w:tcPr>
          <w:p w14:paraId="4A811990" w14:textId="77777777" w:rsidR="004F2862" w:rsidRPr="004117DB" w:rsidRDefault="004F2862" w:rsidP="00721495">
            <w:pPr>
              <w:widowControl w:val="0"/>
              <w:autoSpaceDE w:val="0"/>
              <w:autoSpaceDN w:val="0"/>
              <w:adjustRightInd w:val="0"/>
              <w:rPr>
                <w:rFonts w:ascii="Times New Roman" w:hAnsi="Times New Roman" w:cs="Times New Roman"/>
                <w:sz w:val="19"/>
                <w:szCs w:val="19"/>
                <w:lang w:val="ky-KG"/>
              </w:rPr>
            </w:pPr>
            <w:r w:rsidRPr="004117DB">
              <w:rPr>
                <w:rFonts w:ascii="Times New Roman" w:hAnsi="Times New Roman" w:cs="Times New Roman"/>
                <w:bCs/>
                <w:sz w:val="19"/>
                <w:szCs w:val="19"/>
                <w:lang w:val="ky-KG"/>
              </w:rPr>
              <w:t>Окуучу чыгармачыл иш жасайт, кандайдыр бир эксперимент жүргүзүү планын сунуштайт, бир нече тармактын билимин колдонот. Бул жаңы нерсени түзүү үчүн маалыматты чыгармачылык менен кайра иштеп чыгуу</w:t>
            </w:r>
          </w:p>
        </w:tc>
      </w:tr>
    </w:tbl>
    <w:p w14:paraId="08FF3DBD" w14:textId="77777777" w:rsidR="004F2862" w:rsidRPr="004117DB" w:rsidRDefault="004F2862" w:rsidP="004F2862">
      <w:pPr>
        <w:tabs>
          <w:tab w:val="left" w:pos="-1440"/>
          <w:tab w:val="left" w:pos="-720"/>
          <w:tab w:val="left" w:pos="993"/>
        </w:tabs>
        <w:suppressAutoHyphens/>
        <w:spacing w:after="0" w:line="240" w:lineRule="auto"/>
        <w:jc w:val="right"/>
        <w:rPr>
          <w:rFonts w:ascii="Times New Roman" w:eastAsia="Times New Roman" w:hAnsi="Times New Roman" w:cs="Times New Roman"/>
          <w:b/>
          <w:sz w:val="24"/>
          <w:szCs w:val="24"/>
          <w:lang w:val="ky-KG" w:eastAsia="ru-RU"/>
        </w:rPr>
        <w:sectPr w:rsidR="004F2862" w:rsidRPr="004117DB" w:rsidSect="000B2AC0">
          <w:pgSz w:w="16838" w:h="11906" w:orient="landscape"/>
          <w:pgMar w:top="851" w:right="1134" w:bottom="1701" w:left="1134" w:header="709" w:footer="709" w:gutter="0"/>
          <w:cols w:space="708"/>
          <w:docGrid w:linePitch="360"/>
        </w:sectPr>
      </w:pPr>
    </w:p>
    <w:p w14:paraId="42F03EDF" w14:textId="77777777" w:rsidR="004F2862" w:rsidRPr="004117DB" w:rsidRDefault="004F2862" w:rsidP="004F2862">
      <w:pPr>
        <w:tabs>
          <w:tab w:val="left" w:pos="-1440"/>
          <w:tab w:val="left" w:pos="-720"/>
          <w:tab w:val="left" w:pos="993"/>
        </w:tabs>
        <w:suppressAutoHyphens/>
        <w:spacing w:after="0" w:line="240" w:lineRule="auto"/>
        <w:jc w:val="right"/>
        <w:rPr>
          <w:rFonts w:ascii="Times New Roman" w:eastAsia="Times New Roman" w:hAnsi="Times New Roman" w:cs="Times New Roman"/>
          <w:b/>
          <w:sz w:val="24"/>
          <w:szCs w:val="24"/>
          <w:lang w:val="ky-KG" w:eastAsia="ru-RU"/>
        </w:rPr>
      </w:pPr>
      <w:r w:rsidRPr="004117DB">
        <w:rPr>
          <w:rFonts w:ascii="Times New Roman" w:eastAsia="Times New Roman" w:hAnsi="Times New Roman" w:cs="Times New Roman"/>
          <w:b/>
          <w:sz w:val="24"/>
          <w:szCs w:val="24"/>
          <w:lang w:val="ky-KG" w:eastAsia="ru-RU"/>
        </w:rPr>
        <w:lastRenderedPageBreak/>
        <w:t>3-тиркеме</w:t>
      </w:r>
    </w:p>
    <w:p w14:paraId="15A8C83B" w14:textId="77777777" w:rsidR="004F2862" w:rsidRPr="004117DB" w:rsidRDefault="004F2862" w:rsidP="004F2862">
      <w:pPr>
        <w:tabs>
          <w:tab w:val="left" w:pos="-1440"/>
          <w:tab w:val="left" w:pos="-720"/>
          <w:tab w:val="left" w:pos="993"/>
        </w:tabs>
        <w:suppressAutoHyphens/>
        <w:spacing w:after="0" w:line="240" w:lineRule="auto"/>
        <w:jc w:val="center"/>
        <w:rPr>
          <w:rFonts w:ascii="Times New Roman" w:hAnsi="Times New Roman" w:cs="Times New Roman"/>
          <w:b/>
          <w:sz w:val="24"/>
          <w:szCs w:val="24"/>
          <w:lang w:val="ky-KG"/>
        </w:rPr>
      </w:pPr>
    </w:p>
    <w:p w14:paraId="07164366" w14:textId="77777777" w:rsidR="004F2862" w:rsidRPr="004117DB" w:rsidRDefault="004F2862" w:rsidP="004F2862">
      <w:pPr>
        <w:tabs>
          <w:tab w:val="left" w:pos="-1440"/>
          <w:tab w:val="left" w:pos="-720"/>
          <w:tab w:val="left" w:pos="993"/>
        </w:tabs>
        <w:suppressAutoHyphens/>
        <w:spacing w:after="0" w:line="240" w:lineRule="auto"/>
        <w:jc w:val="center"/>
        <w:rPr>
          <w:rFonts w:ascii="Times New Roman" w:hAnsi="Times New Roman" w:cs="Times New Roman"/>
          <w:b/>
          <w:sz w:val="24"/>
          <w:szCs w:val="24"/>
          <w:lang w:val="ky-KG"/>
        </w:rPr>
      </w:pPr>
      <w:r w:rsidRPr="004117DB">
        <w:rPr>
          <w:rFonts w:ascii="Times New Roman" w:eastAsia="Times New Roman" w:hAnsi="Times New Roman" w:cs="Times New Roman"/>
          <w:b/>
          <w:sz w:val="24"/>
          <w:szCs w:val="24"/>
          <w:lang w:val="ky-KG" w:eastAsia="ru-RU"/>
        </w:rPr>
        <w:t xml:space="preserve">Билимдерди, жөндөмдөрдү, компетенцияларды (өз алдынчалуулукту жана жоопкерчиликти) баяндоодо колдонууга мүмкүн болгон этиштердин мисалдары </w:t>
      </w:r>
    </w:p>
    <w:p w14:paraId="7C2449DD" w14:textId="77777777" w:rsidR="004F2862" w:rsidRPr="004117DB" w:rsidRDefault="004F2862" w:rsidP="004F2862">
      <w:pPr>
        <w:tabs>
          <w:tab w:val="left" w:pos="-1440"/>
          <w:tab w:val="left" w:pos="-720"/>
          <w:tab w:val="left" w:pos="993"/>
        </w:tabs>
        <w:suppressAutoHyphens/>
        <w:spacing w:after="0" w:line="240" w:lineRule="auto"/>
        <w:jc w:val="center"/>
        <w:rPr>
          <w:rFonts w:ascii="Times New Roman" w:hAnsi="Times New Roman" w:cs="Times New Roman"/>
          <w:b/>
          <w:color w:val="FF0000"/>
          <w:sz w:val="24"/>
          <w:szCs w:val="24"/>
          <w:lang w:val="ky-KG"/>
        </w:rPr>
      </w:pPr>
    </w:p>
    <w:tbl>
      <w:tblPr>
        <w:tblStyle w:val="a5"/>
        <w:tblW w:w="9214" w:type="dxa"/>
        <w:tblInd w:w="137" w:type="dxa"/>
        <w:tblLook w:val="04A0" w:firstRow="1" w:lastRow="0" w:firstColumn="1" w:lastColumn="0" w:noHBand="0" w:noVBand="1"/>
      </w:tblPr>
      <w:tblGrid>
        <w:gridCol w:w="1701"/>
        <w:gridCol w:w="2693"/>
        <w:gridCol w:w="4820"/>
      </w:tblGrid>
      <w:tr w:rsidR="004F2862" w:rsidRPr="004F2862" w14:paraId="4E89C32F" w14:textId="77777777" w:rsidTr="00721495">
        <w:tc>
          <w:tcPr>
            <w:tcW w:w="1701" w:type="dxa"/>
          </w:tcPr>
          <w:p w14:paraId="17328AC4"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Билимдер </w:t>
            </w:r>
          </w:p>
          <w:p w14:paraId="09022ED7"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p>
        </w:tc>
        <w:tc>
          <w:tcPr>
            <w:tcW w:w="2693" w:type="dxa"/>
          </w:tcPr>
          <w:p w14:paraId="33CB92F9"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Билимдер жана түшүнүүлөр  </w:t>
            </w:r>
          </w:p>
        </w:tc>
        <w:tc>
          <w:tcPr>
            <w:tcW w:w="4820" w:type="dxa"/>
          </w:tcPr>
          <w:p w14:paraId="23D21C05" w14:textId="77777777" w:rsidR="004F2862" w:rsidRPr="004117DB" w:rsidRDefault="004F2862" w:rsidP="00721495">
            <w:pPr>
              <w:tabs>
                <w:tab w:val="left" w:pos="-1440"/>
                <w:tab w:val="left" w:pos="-720"/>
                <w:tab w:val="left" w:pos="993"/>
                <w:tab w:val="left" w:pos="5375"/>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Билүү, түшүнүү, түшүнүккө ээ болуу </w:t>
            </w:r>
          </w:p>
        </w:tc>
      </w:tr>
      <w:tr w:rsidR="004F2862" w:rsidRPr="004F2862" w14:paraId="1B9981AE" w14:textId="77777777" w:rsidTr="00721495">
        <w:tc>
          <w:tcPr>
            <w:tcW w:w="1701" w:type="dxa"/>
          </w:tcPr>
          <w:p w14:paraId="1611B3F9"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Жөндөмдөр</w:t>
            </w:r>
          </w:p>
        </w:tc>
        <w:tc>
          <w:tcPr>
            <w:tcW w:w="2693" w:type="dxa"/>
          </w:tcPr>
          <w:p w14:paraId="40321F63"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Колдонмо жөндөмдөр жана түшүнүүлөр </w:t>
            </w:r>
          </w:p>
        </w:tc>
        <w:tc>
          <w:tcPr>
            <w:tcW w:w="4820" w:type="dxa"/>
          </w:tcPr>
          <w:p w14:paraId="5DEB0130" w14:textId="77777777" w:rsidR="004F2862" w:rsidRPr="004117DB" w:rsidRDefault="004F2862" w:rsidP="00721495">
            <w:pPr>
              <w:tabs>
                <w:tab w:val="left" w:pos="-1440"/>
                <w:tab w:val="left" w:pos="-720"/>
                <w:tab w:val="left" w:pos="993"/>
                <w:tab w:val="left" w:pos="5375"/>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Түшүнүү, көрсөтүү, пландоо, долбоорлоо, аткаруу, чогултуу, колдонуу, конструкциялоо, даярдоо, жаратуу, түзүү, ирээтке келтирүү  </w:t>
            </w:r>
          </w:p>
        </w:tc>
      </w:tr>
      <w:tr w:rsidR="004F2862" w:rsidRPr="004F2862" w14:paraId="7CE433D3" w14:textId="77777777" w:rsidTr="00721495">
        <w:tc>
          <w:tcPr>
            <w:tcW w:w="1701" w:type="dxa"/>
          </w:tcPr>
          <w:p w14:paraId="6B10B19F"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p>
        </w:tc>
        <w:tc>
          <w:tcPr>
            <w:tcW w:w="2693" w:type="dxa"/>
          </w:tcPr>
          <w:p w14:paraId="7A7B108D"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Коммуникативдик жөндөмдөр</w:t>
            </w:r>
          </w:p>
        </w:tc>
        <w:tc>
          <w:tcPr>
            <w:tcW w:w="4820" w:type="dxa"/>
          </w:tcPr>
          <w:p w14:paraId="5E36F1B9" w14:textId="77777777" w:rsidR="004F2862" w:rsidRPr="004117DB" w:rsidRDefault="004F2862" w:rsidP="00721495">
            <w:pPr>
              <w:tabs>
                <w:tab w:val="left" w:pos="-1440"/>
                <w:tab w:val="left" w:pos="-720"/>
                <w:tab w:val="left" w:pos="993"/>
                <w:tab w:val="left" w:pos="5375"/>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Жазуу, иллюстрациялоо, доклад кылуу, баяндоо, талкуулоо, түшүндүрүү, ырастоо, атоо, билдирүү, рецензия жазуу, айтуу, өкүлчүлүк кылуу, өз ара аракеттенүү </w:t>
            </w:r>
          </w:p>
        </w:tc>
      </w:tr>
      <w:tr w:rsidR="004F2862" w:rsidRPr="004F2862" w14:paraId="396239B1" w14:textId="77777777" w:rsidTr="00721495">
        <w:tc>
          <w:tcPr>
            <w:tcW w:w="1701" w:type="dxa"/>
          </w:tcPr>
          <w:p w14:paraId="59A51BE3"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p>
        </w:tc>
        <w:tc>
          <w:tcPr>
            <w:tcW w:w="2693" w:type="dxa"/>
          </w:tcPr>
          <w:p w14:paraId="2E2BC595"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Аналитикалык жөндөмдөр</w:t>
            </w:r>
          </w:p>
        </w:tc>
        <w:tc>
          <w:tcPr>
            <w:tcW w:w="4820" w:type="dxa"/>
          </w:tcPr>
          <w:p w14:paraId="6047B11B"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Тандоо, ой-пикирди айтуу, аныктоо, баалоо, талдоо, интерпретациялоо, аргумент келтирүү, тандап алуу, салыштыруу, классификациялоо, өлчөө, сунуштоо, баа берүү, баалоо, изилдөө</w:t>
            </w:r>
          </w:p>
        </w:tc>
      </w:tr>
      <w:tr w:rsidR="004F2862" w:rsidRPr="004F2862" w14:paraId="22AF86E9" w14:textId="77777777" w:rsidTr="00721495">
        <w:tc>
          <w:tcPr>
            <w:tcW w:w="1701" w:type="dxa"/>
          </w:tcPr>
          <w:p w14:paraId="084C0FD3"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p>
        </w:tc>
        <w:tc>
          <w:tcPr>
            <w:tcW w:w="2693" w:type="dxa"/>
          </w:tcPr>
          <w:p w14:paraId="6907C0EE"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Окутуу көндүмдөрү</w:t>
            </w:r>
          </w:p>
        </w:tc>
        <w:tc>
          <w:tcPr>
            <w:tcW w:w="4820" w:type="dxa"/>
          </w:tcPr>
          <w:p w14:paraId="69815BE6"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Жеке окуу процессин баалоо, илгерилөө, өздөштүрүү, андан кийинки изилдөөлөрдү жүргүзүү</w:t>
            </w:r>
          </w:p>
        </w:tc>
      </w:tr>
      <w:tr w:rsidR="004F2862" w:rsidRPr="004F2862" w14:paraId="075B0FD3" w14:textId="77777777" w:rsidTr="00721495">
        <w:tc>
          <w:tcPr>
            <w:tcW w:w="1701" w:type="dxa"/>
          </w:tcPr>
          <w:p w14:paraId="42D751E4" w14:textId="77777777" w:rsidR="004F2862" w:rsidRPr="004117DB" w:rsidRDefault="004F2862" w:rsidP="00721495">
            <w:pPr>
              <w:tabs>
                <w:tab w:val="left" w:pos="-1440"/>
                <w:tab w:val="left" w:pos="-720"/>
                <w:tab w:val="left" w:pos="993"/>
              </w:tabs>
              <w:suppressAutoHyphens/>
              <w:spacing w:before="120" w:after="120"/>
              <w:jc w:val="both"/>
              <w:rPr>
                <w:rFonts w:ascii="Times New Roman" w:hAnsi="Times New Roman" w:cs="Times New Roman"/>
                <w:sz w:val="20"/>
                <w:szCs w:val="20"/>
                <w:lang w:val="ky-KG"/>
              </w:rPr>
            </w:pPr>
            <w:r w:rsidRPr="004117DB">
              <w:rPr>
                <w:rFonts w:ascii="Times New Roman" w:hAnsi="Times New Roman" w:cs="Times New Roman"/>
                <w:sz w:val="20"/>
                <w:szCs w:val="20"/>
                <w:lang w:val="ky-KG"/>
              </w:rPr>
              <w:t>Компетенциялар</w:t>
            </w:r>
          </w:p>
        </w:tc>
        <w:tc>
          <w:tcPr>
            <w:tcW w:w="2693" w:type="dxa"/>
          </w:tcPr>
          <w:p w14:paraId="596D68F9"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Өз алдынчалуулук жана жоопкерчилик</w:t>
            </w:r>
          </w:p>
        </w:tc>
        <w:tc>
          <w:tcPr>
            <w:tcW w:w="4820" w:type="dxa"/>
          </w:tcPr>
          <w:p w14:paraId="55610DCB" w14:textId="77777777" w:rsidR="004F2862" w:rsidRPr="004117DB" w:rsidRDefault="004F2862" w:rsidP="00721495">
            <w:pPr>
              <w:tabs>
                <w:tab w:val="left" w:pos="-1440"/>
                <w:tab w:val="left" w:pos="-720"/>
                <w:tab w:val="left" w:pos="993"/>
              </w:tabs>
              <w:suppressAutoHyphens/>
              <w:spacing w:before="120" w:after="120"/>
              <w:rPr>
                <w:rFonts w:ascii="Times New Roman" w:hAnsi="Times New Roman" w:cs="Times New Roman"/>
                <w:sz w:val="20"/>
                <w:szCs w:val="20"/>
                <w:lang w:val="ky-KG"/>
              </w:rPr>
            </w:pPr>
            <w:r w:rsidRPr="004117DB">
              <w:rPr>
                <w:rFonts w:ascii="Times New Roman" w:hAnsi="Times New Roman" w:cs="Times New Roman"/>
                <w:sz w:val="20"/>
                <w:szCs w:val="20"/>
                <w:lang w:val="ky-KG"/>
              </w:rPr>
              <w:t>Кызматташуу, ылайык келүү, кимдир бирөө менен баарлашуу, бир нерсеге жооптуу болуу, милдеттерди аткаруу, жетектөө, көзөмөлдөө, ишке ашыруу, мониторингдөө, кызматташуу, иш алып барууга уруксат берүү, башкаруу, түзүү, өндүрүү, өкүлчүлүк кылуу, кеңеш берүү, сүйлөшүүлөрдү алып баруу, сатуу</w:t>
            </w:r>
          </w:p>
        </w:tc>
      </w:tr>
    </w:tbl>
    <w:p w14:paraId="4B7AB46B" w14:textId="77777777" w:rsidR="004F2862" w:rsidRPr="004117DB" w:rsidRDefault="004F2862" w:rsidP="004F2862">
      <w:pPr>
        <w:rPr>
          <w:lang w:val="ky-KG"/>
        </w:rPr>
      </w:pPr>
    </w:p>
    <w:p w14:paraId="3D685180" w14:textId="77777777" w:rsidR="004F2862" w:rsidRPr="004117DB" w:rsidRDefault="004F2862" w:rsidP="004F2862">
      <w:pPr>
        <w:tabs>
          <w:tab w:val="left" w:pos="-1440"/>
          <w:tab w:val="left" w:pos="-720"/>
          <w:tab w:val="left" w:pos="993"/>
        </w:tabs>
        <w:suppressAutoHyphens/>
        <w:spacing w:after="0" w:line="240" w:lineRule="auto"/>
        <w:jc w:val="right"/>
        <w:rPr>
          <w:rFonts w:ascii="Times New Roman" w:hAnsi="Times New Roman" w:cs="Times New Roman"/>
          <w:sz w:val="24"/>
          <w:szCs w:val="24"/>
          <w:lang w:val="ky-KG"/>
        </w:rPr>
      </w:pPr>
      <w:r w:rsidRPr="004117DB">
        <w:rPr>
          <w:rFonts w:ascii="Times New Roman" w:hAnsi="Times New Roman" w:cs="Times New Roman"/>
          <w:sz w:val="24"/>
          <w:szCs w:val="24"/>
          <w:lang w:val="ky-KG"/>
        </w:rPr>
        <w:t>4-тиркеме</w:t>
      </w:r>
    </w:p>
    <w:p w14:paraId="660B732A" w14:textId="77777777" w:rsidR="004F2862" w:rsidRPr="004117DB" w:rsidRDefault="004F2862" w:rsidP="004F2862">
      <w:pPr>
        <w:tabs>
          <w:tab w:val="left" w:pos="-1440"/>
          <w:tab w:val="left" w:pos="-720"/>
          <w:tab w:val="left" w:pos="993"/>
        </w:tabs>
        <w:suppressAutoHyphens/>
        <w:spacing w:after="0" w:line="240" w:lineRule="auto"/>
        <w:jc w:val="right"/>
        <w:rPr>
          <w:rFonts w:ascii="Times New Roman" w:hAnsi="Times New Roman" w:cs="Times New Roman"/>
          <w:b/>
          <w:sz w:val="24"/>
          <w:szCs w:val="24"/>
          <w:lang w:val="ky-KG"/>
        </w:rPr>
      </w:pPr>
    </w:p>
    <w:p w14:paraId="604E0007" w14:textId="77777777" w:rsidR="004F2862" w:rsidRPr="004117DB" w:rsidRDefault="004F2862" w:rsidP="004F2862">
      <w:pPr>
        <w:tabs>
          <w:tab w:val="left" w:pos="-1440"/>
          <w:tab w:val="left" w:pos="-720"/>
          <w:tab w:val="left" w:pos="993"/>
        </w:tabs>
        <w:suppressAutoHyphens/>
        <w:spacing w:after="0" w:line="240" w:lineRule="auto"/>
        <w:jc w:val="center"/>
        <w:rPr>
          <w:rFonts w:ascii="Times New Roman" w:hAnsi="Times New Roman" w:cs="Times New Roman"/>
          <w:b/>
          <w:sz w:val="24"/>
          <w:szCs w:val="24"/>
          <w:lang w:val="ky-KG"/>
        </w:rPr>
      </w:pPr>
      <w:r w:rsidRPr="004117DB">
        <w:rPr>
          <w:rFonts w:ascii="Times New Roman" w:hAnsi="Times New Roman" w:cs="Times New Roman"/>
          <w:b/>
          <w:sz w:val="24"/>
          <w:szCs w:val="24"/>
          <w:lang w:val="ky-KG"/>
        </w:rPr>
        <w:t xml:space="preserve">Европадагы кесиптик билим берүүнүн жана окутуунун кредиттик системасы (ECVET) боюнча окутуунун натыйжаларын формулировкалоодогу негизги сунуштар </w:t>
      </w:r>
    </w:p>
    <w:p w14:paraId="3322686C"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ар бир натыйжасын иш-аракетти билдирген этиштен баштагыла;</w:t>
      </w:r>
    </w:p>
    <w:p w14:paraId="4A0CB606"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ар бир натыйжасы үчүн бир этиш колдонулат;</w:t>
      </w:r>
    </w:p>
    <w:p w14:paraId="64AFE642"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Так эмес терминдерди колдонуу сунушталбайт (билүү, таанышуу, маалыматка ээ болуу ж.б.)  Бул терминдер окутуунун натыйжаларына эмес, максаттарга байланыштуу;</w:t>
      </w:r>
    </w:p>
    <w:p w14:paraId="4B216943"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Татаал сүйлөмдөр колдонулбайт;</w:t>
      </w:r>
    </w:p>
    <w:p w14:paraId="5BD00FC5"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программанын жалпы натыйжалары менен байланышта болушу керек;</w:t>
      </w:r>
    </w:p>
    <w:p w14:paraId="57F9F000"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көрүнүүчү жана өлчөнүүчү болушу керек;</w:t>
      </w:r>
    </w:p>
    <w:p w14:paraId="2A791E5F"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бааланышы керек;</w:t>
      </w:r>
    </w:p>
    <w:p w14:paraId="038EEB59"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натыйжаларын формулировкалоодо, аларга жетишүү зарыл болгон мөөнөттүк алкактар эске алынышы керек;</w:t>
      </w:r>
    </w:p>
    <w:p w14:paraId="1CE757BA"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берилген убакыттын жана ресурстардын чегинде реалдуу жетишүүнү камсыздашы керек;</w:t>
      </w:r>
    </w:p>
    <w:p w14:paraId="721D3C5B"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 xml:space="preserve">Окутуунун деңгээли программада берилген деңгээлдин дескрипторлоруна ылайык келиши керек. </w:t>
      </w:r>
    </w:p>
    <w:p w14:paraId="66A15B54" w14:textId="77777777" w:rsidR="004F2862" w:rsidRPr="004117DB" w:rsidRDefault="004F2862" w:rsidP="004F2862">
      <w:pPr>
        <w:pStyle w:val="a3"/>
        <w:numPr>
          <w:ilvl w:val="0"/>
          <w:numId w:val="8"/>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Окутуунун натыйжалары EQF квалификациянын жана окуу программасынын деңгээлине ылайык келет.</w:t>
      </w:r>
    </w:p>
    <w:p w14:paraId="5739917C" w14:textId="77777777" w:rsidR="004F2862" w:rsidRPr="004117DB" w:rsidRDefault="004F2862" w:rsidP="004F2862">
      <w:pPr>
        <w:spacing w:after="0" w:line="240" w:lineRule="auto"/>
        <w:rPr>
          <w:color w:val="538135" w:themeColor="accent6" w:themeShade="BF"/>
          <w:lang w:val="ky-KG"/>
        </w:rPr>
      </w:pPr>
    </w:p>
    <w:p w14:paraId="568F386F" w14:textId="77777777" w:rsidR="004F2862" w:rsidRPr="004117DB" w:rsidRDefault="004F2862" w:rsidP="004F2862">
      <w:pPr>
        <w:spacing w:after="0"/>
        <w:jc w:val="right"/>
        <w:rPr>
          <w:rFonts w:ascii="Times New Roman" w:hAnsi="Times New Roman" w:cs="Times New Roman"/>
          <w:sz w:val="24"/>
          <w:szCs w:val="24"/>
          <w:lang w:val="ky-KG"/>
        </w:rPr>
      </w:pPr>
      <w:r w:rsidRPr="004117DB">
        <w:rPr>
          <w:rFonts w:ascii="Times New Roman" w:hAnsi="Times New Roman" w:cs="Times New Roman"/>
          <w:sz w:val="24"/>
          <w:szCs w:val="24"/>
          <w:lang w:val="ky-KG"/>
        </w:rPr>
        <w:t>5-тиркеме</w:t>
      </w:r>
    </w:p>
    <w:p w14:paraId="4F74D3DD"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Бишкек архитектура жана курулуш менеджменти колледжи</w:t>
      </w:r>
    </w:p>
    <w:p w14:paraId="4FF0A172"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“Жыгач </w:t>
      </w:r>
      <w:r>
        <w:rPr>
          <w:rFonts w:ascii="Times New Roman" w:hAnsi="Times New Roman" w:cs="Times New Roman"/>
          <w:sz w:val="24"/>
          <w:szCs w:val="24"/>
          <w:lang w:val="ky-KG"/>
        </w:rPr>
        <w:t xml:space="preserve">устачылык </w:t>
      </w:r>
      <w:r w:rsidRPr="004117DB">
        <w:rPr>
          <w:rFonts w:ascii="Times New Roman" w:hAnsi="Times New Roman" w:cs="Times New Roman"/>
          <w:sz w:val="24"/>
          <w:szCs w:val="24"/>
          <w:lang w:val="ky-KG"/>
        </w:rPr>
        <w:t>жана эмерек өндүрүшүнүн мастери” кесиби</w:t>
      </w:r>
    </w:p>
    <w:p w14:paraId="5D6E7C49" w14:textId="77777777" w:rsidR="004F2862" w:rsidRPr="004117DB" w:rsidRDefault="004F2862" w:rsidP="004F2862">
      <w:pPr>
        <w:spacing w:after="0" w:line="240" w:lineRule="auto"/>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Фасилитатор – Чалова Э.А. </w:t>
      </w:r>
    </w:p>
    <w:p w14:paraId="72A2EF9B" w14:textId="77777777" w:rsidR="004F2862" w:rsidRPr="004117DB" w:rsidRDefault="004F2862" w:rsidP="004F2862">
      <w:pPr>
        <w:spacing w:after="0" w:line="240" w:lineRule="auto"/>
        <w:jc w:val="both"/>
        <w:rPr>
          <w:rFonts w:ascii="Times New Roman" w:hAnsi="Times New Roman" w:cs="Times New Roman"/>
          <w:sz w:val="24"/>
          <w:szCs w:val="24"/>
          <w:lang w:val="ky-KG"/>
        </w:rPr>
      </w:pPr>
    </w:p>
    <w:p w14:paraId="6FCF0D82" w14:textId="77777777" w:rsidR="004F2862" w:rsidRPr="004117DB" w:rsidRDefault="004F2862" w:rsidP="004F2862">
      <w:pPr>
        <w:pStyle w:val="tkZagolovok2"/>
        <w:spacing w:before="0" w:after="0" w:line="240" w:lineRule="auto"/>
        <w:rPr>
          <w:rFonts w:ascii="Times New Roman" w:hAnsi="Times New Roman" w:cs="Times New Roman"/>
          <w:lang w:val="ky-KG"/>
        </w:rPr>
      </w:pPr>
      <w:r w:rsidRPr="004117DB">
        <w:rPr>
          <w:rFonts w:ascii="Times New Roman" w:hAnsi="Times New Roman" w:cs="Times New Roman"/>
          <w:lang w:val="ky-KG"/>
        </w:rPr>
        <w:t>Кесиптик стандарт</w:t>
      </w:r>
    </w:p>
    <w:p w14:paraId="75462C55" w14:textId="77777777" w:rsidR="004F2862" w:rsidRPr="004117DB" w:rsidRDefault="004F2862" w:rsidP="004F2862">
      <w:pPr>
        <w:pStyle w:val="tkZagolovok2"/>
        <w:spacing w:before="0" w:after="0" w:line="240" w:lineRule="auto"/>
        <w:rPr>
          <w:rFonts w:ascii="Times New Roman" w:hAnsi="Times New Roman" w:cs="Times New Roman"/>
          <w:lang w:val="ky-KG"/>
        </w:rPr>
      </w:pPr>
      <w:r w:rsidRPr="004117DB">
        <w:rPr>
          <w:rFonts w:ascii="Times New Roman" w:hAnsi="Times New Roman" w:cs="Times New Roman"/>
          <w:lang w:val="ky-KG"/>
        </w:rPr>
        <w:t>Жыгач</w:t>
      </w:r>
      <w:r>
        <w:rPr>
          <w:rFonts w:ascii="Times New Roman" w:hAnsi="Times New Roman" w:cs="Times New Roman"/>
          <w:lang w:val="ky-KG"/>
        </w:rPr>
        <w:t xml:space="preserve"> устачылык</w:t>
      </w:r>
      <w:r w:rsidRPr="004117DB">
        <w:rPr>
          <w:rFonts w:ascii="Times New Roman" w:hAnsi="Times New Roman" w:cs="Times New Roman"/>
          <w:lang w:val="ky-KG"/>
        </w:rPr>
        <w:t xml:space="preserve"> жана эмерек өндүрүшүнүн мастери</w:t>
      </w:r>
    </w:p>
    <w:p w14:paraId="201FBFAD" w14:textId="77777777" w:rsidR="004F2862" w:rsidRPr="004117DB" w:rsidRDefault="004F2862" w:rsidP="004F2862">
      <w:pPr>
        <w:pStyle w:val="tkTekst"/>
        <w:spacing w:after="0" w:line="240" w:lineRule="auto"/>
        <w:jc w:val="left"/>
        <w:rPr>
          <w:rFonts w:ascii="Times New Roman" w:hAnsi="Times New Roman" w:cs="Times New Roman"/>
          <w:sz w:val="24"/>
          <w:szCs w:val="24"/>
          <w:lang w:val="ky-KG"/>
        </w:rPr>
      </w:pPr>
      <w:r w:rsidRPr="004117DB">
        <w:rPr>
          <w:rFonts w:ascii="Times New Roman" w:hAnsi="Times New Roman" w:cs="Times New Roman"/>
          <w:sz w:val="24"/>
          <w:szCs w:val="24"/>
          <w:lang w:val="ky-KG"/>
        </w:rPr>
        <w:t>Каттоо номери _______________________________________________________________________</w:t>
      </w:r>
    </w:p>
    <w:p w14:paraId="7D0920FE" w14:textId="77777777" w:rsidR="004F2862" w:rsidRPr="004117DB" w:rsidRDefault="004F2862" w:rsidP="004F2862">
      <w:pPr>
        <w:pStyle w:val="tkZagolovok2"/>
        <w:spacing w:before="0" w:after="0" w:line="240" w:lineRule="auto"/>
        <w:rPr>
          <w:rFonts w:ascii="Times New Roman" w:hAnsi="Times New Roman" w:cs="Times New Roman"/>
          <w:lang w:val="ky-KG"/>
        </w:rPr>
      </w:pPr>
      <w:r w:rsidRPr="004117DB">
        <w:rPr>
          <w:rFonts w:ascii="Times New Roman" w:hAnsi="Times New Roman" w:cs="Times New Roman"/>
          <w:lang w:val="ky-KG"/>
        </w:rPr>
        <w:t>1. Жалпы маалыматтар</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2"/>
        <w:gridCol w:w="5662"/>
      </w:tblGrid>
      <w:tr w:rsidR="004F2862" w:rsidRPr="004117DB" w14:paraId="0D6DF443" w14:textId="77777777" w:rsidTr="00721495">
        <w:tc>
          <w:tcPr>
            <w:tcW w:w="2018" w:type="pct"/>
            <w:tcMar>
              <w:top w:w="0" w:type="dxa"/>
              <w:left w:w="108" w:type="dxa"/>
              <w:bottom w:w="0" w:type="dxa"/>
              <w:right w:w="108" w:type="dxa"/>
            </w:tcMar>
            <w:hideMark/>
          </w:tcPr>
          <w:p w14:paraId="6243A59C"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1.1. Кесиптик стандарттын коду</w:t>
            </w:r>
          </w:p>
        </w:tc>
        <w:tc>
          <w:tcPr>
            <w:tcW w:w="2982" w:type="pct"/>
            <w:tcMar>
              <w:top w:w="0" w:type="dxa"/>
              <w:left w:w="108" w:type="dxa"/>
              <w:bottom w:w="0" w:type="dxa"/>
              <w:right w:w="108" w:type="dxa"/>
            </w:tcMar>
            <w:hideMark/>
          </w:tcPr>
          <w:p w14:paraId="58353CE5"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F433271150001</w:t>
            </w:r>
          </w:p>
        </w:tc>
      </w:tr>
      <w:tr w:rsidR="004F2862" w:rsidRPr="004117DB" w14:paraId="03E1B742" w14:textId="77777777" w:rsidTr="00721495">
        <w:tc>
          <w:tcPr>
            <w:tcW w:w="2018" w:type="pct"/>
            <w:tcMar>
              <w:top w:w="0" w:type="dxa"/>
              <w:left w:w="108" w:type="dxa"/>
              <w:bottom w:w="0" w:type="dxa"/>
              <w:right w:w="108" w:type="dxa"/>
            </w:tcMar>
            <w:hideMark/>
          </w:tcPr>
          <w:p w14:paraId="4E40645D"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1.2. Кесиптик иштин түрү</w:t>
            </w:r>
          </w:p>
        </w:tc>
        <w:tc>
          <w:tcPr>
            <w:tcW w:w="2982" w:type="pct"/>
            <w:tcMar>
              <w:top w:w="0" w:type="dxa"/>
              <w:left w:w="108" w:type="dxa"/>
              <w:bottom w:w="0" w:type="dxa"/>
              <w:right w:w="108" w:type="dxa"/>
            </w:tcMar>
            <w:hideMark/>
          </w:tcPr>
          <w:p w14:paraId="17571C34"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43. Атайын курулуш иштери</w:t>
            </w:r>
          </w:p>
        </w:tc>
      </w:tr>
      <w:tr w:rsidR="004F2862" w:rsidRPr="004F2862" w14:paraId="416EE250" w14:textId="77777777" w:rsidTr="00721495">
        <w:tc>
          <w:tcPr>
            <w:tcW w:w="2018" w:type="pct"/>
            <w:tcMar>
              <w:top w:w="0" w:type="dxa"/>
              <w:left w:w="108" w:type="dxa"/>
              <w:bottom w:w="0" w:type="dxa"/>
              <w:right w:w="108" w:type="dxa"/>
            </w:tcMar>
            <w:hideMark/>
          </w:tcPr>
          <w:p w14:paraId="05401395"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1.2. Кесиптик иштин түрүнүн негизги максаты</w:t>
            </w:r>
          </w:p>
        </w:tc>
        <w:tc>
          <w:tcPr>
            <w:tcW w:w="2982" w:type="pct"/>
            <w:tcMar>
              <w:top w:w="0" w:type="dxa"/>
              <w:left w:w="108" w:type="dxa"/>
              <w:bottom w:w="0" w:type="dxa"/>
              <w:right w:w="108" w:type="dxa"/>
            </w:tcMar>
            <w:hideMark/>
          </w:tcPr>
          <w:p w14:paraId="063BDBE0"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Жыгач жана эмерек буюмдарын конструкциялоо, даярдоо, оңдоо жана реставрациялоо, эмеректерди жасалгалоо жана каптоо, жыгач жана эмерек буюмдарын чыгарылуучу продукцияга карата белгиленген ченемдик-техникалык талаптарга ылайык чогултуу боюнча иштерди аткаруу</w:t>
            </w:r>
          </w:p>
        </w:tc>
      </w:tr>
      <w:tr w:rsidR="004F2862" w:rsidRPr="004117DB" w14:paraId="041025FF" w14:textId="77777777" w:rsidTr="00721495">
        <w:tc>
          <w:tcPr>
            <w:tcW w:w="2018" w:type="pct"/>
            <w:tcMar>
              <w:top w:w="0" w:type="dxa"/>
              <w:left w:w="108" w:type="dxa"/>
              <w:bottom w:w="0" w:type="dxa"/>
              <w:right w:w="108" w:type="dxa"/>
            </w:tcMar>
            <w:hideMark/>
          </w:tcPr>
          <w:p w14:paraId="55ECEAE8"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 xml:space="preserve">1.3. </w:t>
            </w:r>
            <w:r>
              <w:rPr>
                <w:rFonts w:ascii="Times New Roman" w:hAnsi="Times New Roman" w:cs="Times New Roman"/>
                <w:sz w:val="22"/>
                <w:szCs w:val="22"/>
                <w:lang w:val="ky-KG"/>
              </w:rPr>
              <w:t>ЖРОК</w:t>
            </w:r>
            <w:r w:rsidRPr="004117DB">
              <w:rPr>
                <w:rFonts w:ascii="Times New Roman" w:hAnsi="Times New Roman" w:cs="Times New Roman"/>
                <w:sz w:val="22"/>
                <w:szCs w:val="22"/>
                <w:lang w:val="ky-KG"/>
              </w:rPr>
              <w:t xml:space="preserve"> боюнча сабактар топтору</w:t>
            </w:r>
            <w:r w:rsidRPr="004117DB">
              <w:rPr>
                <w:rStyle w:val="ac"/>
                <w:rFonts w:ascii="Times New Roman" w:hAnsi="Times New Roman" w:cs="Times New Roman"/>
                <w:sz w:val="22"/>
                <w:szCs w:val="22"/>
                <w:lang w:val="ky-KG"/>
              </w:rPr>
              <w:footnoteReference w:id="3"/>
            </w:r>
            <w:r w:rsidRPr="004117DB">
              <w:rPr>
                <w:rFonts w:ascii="Times New Roman" w:hAnsi="Times New Roman" w:cs="Times New Roman"/>
                <w:sz w:val="22"/>
                <w:szCs w:val="22"/>
                <w:lang w:val="ky-KG"/>
              </w:rPr>
              <w:t xml:space="preserve"> (</w:t>
            </w:r>
            <w:r>
              <w:rPr>
                <w:rFonts w:ascii="Times New Roman" w:hAnsi="Times New Roman" w:cs="Times New Roman"/>
                <w:sz w:val="22"/>
                <w:szCs w:val="22"/>
                <w:lang w:val="ky-KG"/>
              </w:rPr>
              <w:t>ЖРОК</w:t>
            </w:r>
            <w:r w:rsidRPr="004117DB">
              <w:rPr>
                <w:rFonts w:ascii="Times New Roman" w:hAnsi="Times New Roman" w:cs="Times New Roman"/>
                <w:sz w:val="22"/>
                <w:szCs w:val="22"/>
                <w:lang w:val="ky-KG"/>
              </w:rPr>
              <w:t xml:space="preserve"> боюнча башталгыч топ)</w:t>
            </w:r>
          </w:p>
        </w:tc>
        <w:tc>
          <w:tcPr>
            <w:tcW w:w="2982" w:type="pct"/>
            <w:tcMar>
              <w:top w:w="0" w:type="dxa"/>
              <w:left w:w="108" w:type="dxa"/>
              <w:bottom w:w="0" w:type="dxa"/>
              <w:right w:w="108" w:type="dxa"/>
            </w:tcMar>
            <w:hideMark/>
          </w:tcPr>
          <w:p w14:paraId="7CFCA9EF" w14:textId="77777777" w:rsidR="004F2862" w:rsidRPr="004117DB" w:rsidRDefault="004F2862" w:rsidP="00721495">
            <w:pPr>
              <w:pStyle w:val="tkTablica"/>
              <w:spacing w:line="240" w:lineRule="auto"/>
              <w:rPr>
                <w:rFonts w:ascii="Times New Roman" w:hAnsi="Times New Roman" w:cs="Times New Roman"/>
                <w:sz w:val="22"/>
                <w:szCs w:val="22"/>
                <w:lang w:val="ky-KG"/>
              </w:rPr>
            </w:pPr>
            <w:r>
              <w:rPr>
                <w:rFonts w:ascii="Times New Roman" w:eastAsiaTheme="minorEastAsia" w:hAnsi="Times New Roman" w:cs="Times New Roman"/>
                <w:sz w:val="22"/>
                <w:szCs w:val="22"/>
                <w:lang w:val="ky-KG"/>
              </w:rPr>
              <w:t>Жыгач уста</w:t>
            </w:r>
            <w:r w:rsidRPr="004117DB">
              <w:rPr>
                <w:rFonts w:ascii="Times New Roman" w:eastAsiaTheme="minorEastAsia" w:hAnsi="Times New Roman" w:cs="Times New Roman"/>
                <w:sz w:val="22"/>
                <w:szCs w:val="22"/>
                <w:lang w:val="ky-KG"/>
              </w:rPr>
              <w:t xml:space="preserve"> - 7115</w:t>
            </w:r>
          </w:p>
        </w:tc>
      </w:tr>
      <w:tr w:rsidR="004F2862" w:rsidRPr="004F2862" w14:paraId="0E6AF798" w14:textId="77777777" w:rsidTr="00721495">
        <w:tc>
          <w:tcPr>
            <w:tcW w:w="2018" w:type="pct"/>
            <w:tcMar>
              <w:top w:w="0" w:type="dxa"/>
              <w:left w:w="108" w:type="dxa"/>
              <w:bottom w:w="0" w:type="dxa"/>
              <w:right w:w="108" w:type="dxa"/>
            </w:tcMar>
            <w:hideMark/>
          </w:tcPr>
          <w:p w14:paraId="7A8E57F6"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1.5. ЭИМК менен салыштыруу</w:t>
            </w:r>
          </w:p>
        </w:tc>
        <w:tc>
          <w:tcPr>
            <w:tcW w:w="2982" w:type="pct"/>
            <w:tcMar>
              <w:top w:w="0" w:type="dxa"/>
              <w:left w:w="108" w:type="dxa"/>
              <w:bottom w:w="0" w:type="dxa"/>
              <w:right w:w="108" w:type="dxa"/>
            </w:tcMar>
            <w:hideMark/>
          </w:tcPr>
          <w:p w14:paraId="41D17EA4"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F - Курулуш</w:t>
            </w:r>
          </w:p>
          <w:p w14:paraId="1CF4203D"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43. Атайын курулуш иштери</w:t>
            </w:r>
          </w:p>
          <w:p w14:paraId="5C8582A6"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43.32.0. Жыгач устачылык иши</w:t>
            </w:r>
          </w:p>
          <w:p w14:paraId="08F206E1"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31.0 – Эмерек өндүрүү</w:t>
            </w:r>
          </w:p>
          <w:p w14:paraId="47FEA0C8"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31.09 – Башка эмректерди өндүрүү</w:t>
            </w:r>
          </w:p>
        </w:tc>
      </w:tr>
    </w:tbl>
    <w:p w14:paraId="38A93B04" w14:textId="77777777" w:rsidR="004F2862" w:rsidRPr="004117DB" w:rsidRDefault="004F2862" w:rsidP="004F2862">
      <w:pPr>
        <w:pStyle w:val="tkZagolovok2"/>
        <w:tabs>
          <w:tab w:val="left" w:pos="8080"/>
        </w:tabs>
        <w:spacing w:line="240" w:lineRule="auto"/>
        <w:ind w:right="-1"/>
        <w:rPr>
          <w:rFonts w:ascii="Times New Roman" w:hAnsi="Times New Roman" w:cs="Times New Roman"/>
          <w:lang w:val="ky-KG"/>
        </w:rPr>
      </w:pPr>
      <w:r w:rsidRPr="004117DB">
        <w:rPr>
          <w:rFonts w:ascii="Times New Roman" w:hAnsi="Times New Roman" w:cs="Times New Roman"/>
          <w:sz w:val="28"/>
          <w:szCs w:val="28"/>
          <w:lang w:val="ky-KG"/>
        </w:rPr>
        <w:t>2</w:t>
      </w:r>
      <w:r w:rsidRPr="004117DB">
        <w:rPr>
          <w:rFonts w:ascii="Times New Roman" w:hAnsi="Times New Roman" w:cs="Times New Roman"/>
          <w:lang w:val="ky-KG"/>
        </w:rPr>
        <w:t>. Эмгек функцияларынын тизмеси (кесиптик иштин түрүнүн функционалдык картасы)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699"/>
        <w:gridCol w:w="1282"/>
        <w:gridCol w:w="2828"/>
        <w:gridCol w:w="708"/>
        <w:gridCol w:w="1269"/>
      </w:tblGrid>
      <w:tr w:rsidR="004F2862" w:rsidRPr="004117DB" w14:paraId="63BC788C" w14:textId="77777777" w:rsidTr="00721495">
        <w:tc>
          <w:tcPr>
            <w:tcW w:w="368" w:type="pct"/>
            <w:tcMar>
              <w:top w:w="0" w:type="dxa"/>
              <w:left w:w="108" w:type="dxa"/>
              <w:bottom w:w="0" w:type="dxa"/>
              <w:right w:w="108" w:type="dxa"/>
            </w:tcMar>
            <w:hideMark/>
          </w:tcPr>
          <w:p w14:paraId="4F49D627"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b/>
                <w:bCs/>
                <w:sz w:val="22"/>
                <w:szCs w:val="22"/>
                <w:lang w:val="ky-KG"/>
              </w:rPr>
              <w:t>Код</w:t>
            </w:r>
          </w:p>
        </w:tc>
        <w:tc>
          <w:tcPr>
            <w:tcW w:w="1423" w:type="pct"/>
            <w:tcMar>
              <w:top w:w="0" w:type="dxa"/>
              <w:left w:w="108" w:type="dxa"/>
              <w:bottom w:w="0" w:type="dxa"/>
              <w:right w:w="108" w:type="dxa"/>
            </w:tcMar>
            <w:hideMark/>
          </w:tcPr>
          <w:p w14:paraId="5EA97DDE" w14:textId="77777777" w:rsidR="004F2862" w:rsidRPr="004117DB" w:rsidRDefault="004F2862" w:rsidP="00721495">
            <w:pPr>
              <w:pStyle w:val="tkTablica"/>
              <w:spacing w:after="0" w:line="240" w:lineRule="auto"/>
              <w:jc w:val="center"/>
              <w:rPr>
                <w:rFonts w:ascii="Times New Roman" w:hAnsi="Times New Roman" w:cs="Times New Roman"/>
                <w:b/>
                <w:bCs/>
                <w:sz w:val="22"/>
                <w:szCs w:val="22"/>
                <w:lang w:val="ky-KG"/>
              </w:rPr>
            </w:pPr>
            <w:r w:rsidRPr="004117DB">
              <w:rPr>
                <w:rFonts w:ascii="Times New Roman" w:hAnsi="Times New Roman" w:cs="Times New Roman"/>
                <w:b/>
                <w:bCs/>
                <w:sz w:val="22"/>
                <w:szCs w:val="22"/>
                <w:lang w:val="ky-KG"/>
              </w:rPr>
              <w:t>Жалпыланган эмгек функцияларынын аталышы</w:t>
            </w:r>
          </w:p>
        </w:tc>
        <w:tc>
          <w:tcPr>
            <w:tcW w:w="676" w:type="pct"/>
            <w:tcMar>
              <w:top w:w="0" w:type="dxa"/>
              <w:left w:w="108" w:type="dxa"/>
              <w:bottom w:w="0" w:type="dxa"/>
              <w:right w:w="108" w:type="dxa"/>
            </w:tcMar>
            <w:hideMark/>
          </w:tcPr>
          <w:p w14:paraId="274E967A" w14:textId="77777777" w:rsidR="004F2862" w:rsidRPr="004117DB" w:rsidRDefault="004F2862" w:rsidP="00721495">
            <w:pPr>
              <w:pStyle w:val="tkTablica"/>
              <w:spacing w:after="0" w:line="240" w:lineRule="auto"/>
              <w:jc w:val="center"/>
              <w:rPr>
                <w:rFonts w:ascii="Times New Roman" w:hAnsi="Times New Roman" w:cs="Times New Roman"/>
                <w:b/>
                <w:bCs/>
                <w:sz w:val="22"/>
                <w:szCs w:val="22"/>
                <w:lang w:val="ky-KG"/>
              </w:rPr>
            </w:pPr>
            <w:r w:rsidRPr="004117DB">
              <w:rPr>
                <w:rFonts w:ascii="Times New Roman" w:hAnsi="Times New Roman" w:cs="Times New Roman"/>
                <w:b/>
                <w:bCs/>
                <w:sz w:val="22"/>
                <w:szCs w:val="22"/>
                <w:lang w:val="ky-KG"/>
              </w:rPr>
              <w:t>Квалификациянын деңгээли</w:t>
            </w:r>
          </w:p>
        </w:tc>
        <w:tc>
          <w:tcPr>
            <w:tcW w:w="1491" w:type="pct"/>
            <w:tcMar>
              <w:top w:w="0" w:type="dxa"/>
              <w:left w:w="108" w:type="dxa"/>
              <w:bottom w:w="0" w:type="dxa"/>
              <w:right w:w="108" w:type="dxa"/>
            </w:tcMar>
            <w:hideMark/>
          </w:tcPr>
          <w:p w14:paraId="0CEF7E38"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b/>
                <w:bCs/>
                <w:sz w:val="22"/>
                <w:szCs w:val="22"/>
                <w:lang w:val="ky-KG"/>
              </w:rPr>
              <w:t>Эмгек функцияларынын аталышы</w:t>
            </w:r>
          </w:p>
        </w:tc>
        <w:tc>
          <w:tcPr>
            <w:tcW w:w="373" w:type="pct"/>
            <w:tcMar>
              <w:top w:w="0" w:type="dxa"/>
              <w:left w:w="108" w:type="dxa"/>
              <w:bottom w:w="0" w:type="dxa"/>
              <w:right w:w="108" w:type="dxa"/>
            </w:tcMar>
            <w:hideMark/>
          </w:tcPr>
          <w:p w14:paraId="5AC9F126"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b/>
                <w:bCs/>
                <w:sz w:val="22"/>
                <w:szCs w:val="22"/>
                <w:lang w:val="ky-KG"/>
              </w:rPr>
              <w:t>Код</w:t>
            </w:r>
          </w:p>
        </w:tc>
        <w:tc>
          <w:tcPr>
            <w:tcW w:w="669" w:type="pct"/>
            <w:tcMar>
              <w:top w:w="0" w:type="dxa"/>
              <w:left w:w="108" w:type="dxa"/>
              <w:bottom w:w="0" w:type="dxa"/>
              <w:right w:w="108" w:type="dxa"/>
            </w:tcMar>
            <w:hideMark/>
          </w:tcPr>
          <w:p w14:paraId="10353199"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b/>
                <w:bCs/>
                <w:sz w:val="22"/>
                <w:szCs w:val="22"/>
                <w:lang w:val="ky-KG"/>
              </w:rPr>
              <w:t>Квалификациянын деңгээли</w:t>
            </w:r>
          </w:p>
        </w:tc>
      </w:tr>
      <w:tr w:rsidR="004F2862" w:rsidRPr="004117DB" w14:paraId="296E66DF" w14:textId="77777777" w:rsidTr="00721495">
        <w:tc>
          <w:tcPr>
            <w:tcW w:w="368" w:type="pct"/>
            <w:vMerge w:val="restart"/>
            <w:tcMar>
              <w:top w:w="0" w:type="dxa"/>
              <w:left w:w="108" w:type="dxa"/>
              <w:bottom w:w="0" w:type="dxa"/>
              <w:right w:w="108" w:type="dxa"/>
            </w:tcMar>
            <w:vAlign w:val="center"/>
            <w:hideMark/>
          </w:tcPr>
          <w:p w14:paraId="50697504"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А</w:t>
            </w:r>
          </w:p>
        </w:tc>
        <w:tc>
          <w:tcPr>
            <w:tcW w:w="1423" w:type="pct"/>
            <w:vMerge w:val="restart"/>
            <w:tcMar>
              <w:top w:w="0" w:type="dxa"/>
              <w:left w:w="108" w:type="dxa"/>
              <w:bottom w:w="0" w:type="dxa"/>
              <w:right w:w="108" w:type="dxa"/>
            </w:tcMar>
            <w:vAlign w:val="center"/>
            <w:hideMark/>
          </w:tcPr>
          <w:p w14:paraId="78BAF257"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4117DB">
              <w:rPr>
                <w:rFonts w:ascii="Times New Roman" w:hAnsi="Times New Roman" w:cs="Times New Roman"/>
                <w:sz w:val="22"/>
                <w:szCs w:val="22"/>
                <w:lang w:val="ky-KG"/>
              </w:rPr>
              <w:t>жана шаймандарды, жыгач жана эмерек буюмдарын жасоо жана иштетүү</w:t>
            </w:r>
          </w:p>
        </w:tc>
        <w:tc>
          <w:tcPr>
            <w:tcW w:w="676" w:type="pct"/>
            <w:vMerge w:val="restart"/>
            <w:tcMar>
              <w:top w:w="0" w:type="dxa"/>
              <w:left w:w="108" w:type="dxa"/>
              <w:bottom w:w="0" w:type="dxa"/>
              <w:right w:w="108" w:type="dxa"/>
            </w:tcMar>
            <w:vAlign w:val="center"/>
            <w:hideMark/>
          </w:tcPr>
          <w:p w14:paraId="36EFF648"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c>
          <w:tcPr>
            <w:tcW w:w="1491" w:type="pct"/>
            <w:tcMar>
              <w:top w:w="0" w:type="dxa"/>
              <w:left w:w="108" w:type="dxa"/>
              <w:bottom w:w="0" w:type="dxa"/>
              <w:right w:w="108" w:type="dxa"/>
            </w:tcMar>
          </w:tcPr>
          <w:p w14:paraId="2EC7F99B" w14:textId="77777777" w:rsidR="004F2862" w:rsidRPr="004117DB" w:rsidRDefault="004F2862" w:rsidP="00721495">
            <w:pPr>
              <w:pStyle w:val="tkTablica"/>
              <w:spacing w:after="0" w:line="240" w:lineRule="auto"/>
              <w:rPr>
                <w:rFonts w:ascii="Times New Roman" w:hAnsi="Times New Roman" w:cs="Times New Roman"/>
                <w:sz w:val="22"/>
                <w:szCs w:val="22"/>
                <w:highlight w:val="yellow"/>
                <w:lang w:val="ky-KG"/>
              </w:rPr>
            </w:pPr>
            <w:r w:rsidRPr="004117DB">
              <w:rPr>
                <w:rFonts w:ascii="Times New Roman" w:hAnsi="Times New Roman" w:cs="Times New Roman"/>
                <w:sz w:val="22"/>
                <w:szCs w:val="22"/>
                <w:lang w:val="ky-KG"/>
              </w:rPr>
              <w:t xml:space="preserve">Жыгач жана эмерек буюмдарын өндүрүү үчүн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лгүлөрдү </w:t>
            </w:r>
            <w:r w:rsidRPr="004117DB">
              <w:rPr>
                <w:rFonts w:ascii="Times New Roman" w:hAnsi="Times New Roman" w:cs="Times New Roman"/>
                <w:sz w:val="22"/>
                <w:szCs w:val="22"/>
                <w:lang w:val="ky-KG"/>
              </w:rPr>
              <w:t>жана шаймандарды жасоо</w:t>
            </w:r>
          </w:p>
        </w:tc>
        <w:tc>
          <w:tcPr>
            <w:tcW w:w="373" w:type="pct"/>
            <w:tcMar>
              <w:top w:w="0" w:type="dxa"/>
              <w:left w:w="108" w:type="dxa"/>
              <w:bottom w:w="0" w:type="dxa"/>
              <w:right w:w="108" w:type="dxa"/>
            </w:tcMar>
            <w:vAlign w:val="center"/>
            <w:hideMark/>
          </w:tcPr>
          <w:p w14:paraId="48BF73CB"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А.1</w:t>
            </w:r>
          </w:p>
        </w:tc>
        <w:tc>
          <w:tcPr>
            <w:tcW w:w="669" w:type="pct"/>
            <w:tcMar>
              <w:top w:w="0" w:type="dxa"/>
              <w:left w:w="108" w:type="dxa"/>
              <w:bottom w:w="0" w:type="dxa"/>
              <w:right w:w="108" w:type="dxa"/>
            </w:tcMar>
            <w:vAlign w:val="center"/>
            <w:hideMark/>
          </w:tcPr>
          <w:p w14:paraId="73CA0D55"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r>
      <w:tr w:rsidR="004F2862" w:rsidRPr="004117DB" w14:paraId="3BCE88F1" w14:textId="77777777" w:rsidTr="00721495">
        <w:tc>
          <w:tcPr>
            <w:tcW w:w="368" w:type="pct"/>
            <w:vMerge/>
            <w:tcMar>
              <w:top w:w="0" w:type="dxa"/>
              <w:left w:w="108" w:type="dxa"/>
              <w:bottom w:w="0" w:type="dxa"/>
              <w:right w:w="108" w:type="dxa"/>
            </w:tcMar>
            <w:vAlign w:val="center"/>
          </w:tcPr>
          <w:p w14:paraId="0B6D4F8F"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p>
        </w:tc>
        <w:tc>
          <w:tcPr>
            <w:tcW w:w="1423" w:type="pct"/>
            <w:vMerge/>
            <w:tcMar>
              <w:top w:w="0" w:type="dxa"/>
              <w:left w:w="108" w:type="dxa"/>
              <w:bottom w:w="0" w:type="dxa"/>
              <w:right w:w="108" w:type="dxa"/>
            </w:tcMar>
            <w:vAlign w:val="center"/>
          </w:tcPr>
          <w:p w14:paraId="7B91CC8E"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p>
        </w:tc>
        <w:tc>
          <w:tcPr>
            <w:tcW w:w="676" w:type="pct"/>
            <w:vMerge/>
            <w:tcMar>
              <w:top w:w="0" w:type="dxa"/>
              <w:left w:w="108" w:type="dxa"/>
              <w:bottom w:w="0" w:type="dxa"/>
              <w:right w:w="108" w:type="dxa"/>
            </w:tcMar>
            <w:vAlign w:val="center"/>
          </w:tcPr>
          <w:p w14:paraId="236158DA"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p>
        </w:tc>
        <w:tc>
          <w:tcPr>
            <w:tcW w:w="1491" w:type="pct"/>
            <w:tcMar>
              <w:top w:w="0" w:type="dxa"/>
              <w:left w:w="108" w:type="dxa"/>
              <w:bottom w:w="0" w:type="dxa"/>
              <w:right w:w="108" w:type="dxa"/>
            </w:tcMar>
          </w:tcPr>
          <w:p w14:paraId="689A6102"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Жыгач жана эмерек буюмдарын жасоо</w:t>
            </w:r>
          </w:p>
        </w:tc>
        <w:tc>
          <w:tcPr>
            <w:tcW w:w="373" w:type="pct"/>
            <w:tcMar>
              <w:top w:w="0" w:type="dxa"/>
              <w:left w:w="108" w:type="dxa"/>
              <w:bottom w:w="0" w:type="dxa"/>
              <w:right w:w="108" w:type="dxa"/>
            </w:tcMar>
            <w:vAlign w:val="center"/>
          </w:tcPr>
          <w:p w14:paraId="05888450"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А.2</w:t>
            </w:r>
          </w:p>
        </w:tc>
        <w:tc>
          <w:tcPr>
            <w:tcW w:w="669" w:type="pct"/>
            <w:tcMar>
              <w:top w:w="0" w:type="dxa"/>
              <w:left w:w="108" w:type="dxa"/>
              <w:bottom w:w="0" w:type="dxa"/>
              <w:right w:w="108" w:type="dxa"/>
            </w:tcMar>
            <w:vAlign w:val="center"/>
          </w:tcPr>
          <w:p w14:paraId="6148AAD5" w14:textId="77777777" w:rsidR="004F2862" w:rsidRPr="004117DB" w:rsidRDefault="004F2862" w:rsidP="00721495">
            <w:pPr>
              <w:pStyle w:val="tkTablica"/>
              <w:spacing w:after="0"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r>
      <w:tr w:rsidR="004F2862" w:rsidRPr="004117DB" w14:paraId="5004163B" w14:textId="77777777" w:rsidTr="00721495">
        <w:tc>
          <w:tcPr>
            <w:tcW w:w="368" w:type="pct"/>
            <w:vMerge w:val="restart"/>
            <w:vAlign w:val="center"/>
          </w:tcPr>
          <w:p w14:paraId="7D685E0A" w14:textId="77777777" w:rsidR="004F2862" w:rsidRPr="004117DB" w:rsidRDefault="004F2862" w:rsidP="00721495">
            <w:pPr>
              <w:spacing w:after="0" w:line="240" w:lineRule="auto"/>
              <w:jc w:val="center"/>
              <w:rPr>
                <w:rFonts w:ascii="Times New Roman" w:eastAsia="Times New Roman" w:hAnsi="Times New Roman"/>
                <w:b/>
                <w:bCs/>
                <w:i/>
                <w:iCs/>
                <w:lang w:val="ky-KG"/>
              </w:rPr>
            </w:pPr>
            <w:r w:rsidRPr="004117DB">
              <w:rPr>
                <w:rFonts w:ascii="Times New Roman" w:hAnsi="Times New Roman"/>
                <w:lang w:val="ky-KG"/>
              </w:rPr>
              <w:t>Б</w:t>
            </w:r>
          </w:p>
        </w:tc>
        <w:tc>
          <w:tcPr>
            <w:tcW w:w="1423" w:type="pct"/>
            <w:vMerge w:val="restart"/>
            <w:vAlign w:val="center"/>
          </w:tcPr>
          <w:p w14:paraId="27EC9354" w14:textId="77777777" w:rsidR="004F2862" w:rsidRPr="004117DB" w:rsidRDefault="004F2862" w:rsidP="00721495">
            <w:pPr>
              <w:spacing w:after="0" w:line="240" w:lineRule="auto"/>
              <w:ind w:left="146"/>
              <w:rPr>
                <w:rFonts w:ascii="Times New Roman" w:eastAsia="Times New Roman" w:hAnsi="Times New Roman"/>
                <w:bCs/>
                <w:iCs/>
                <w:lang w:val="ky-KG"/>
              </w:rPr>
            </w:pPr>
            <w:r w:rsidRPr="004117DB">
              <w:rPr>
                <w:rFonts w:ascii="Times New Roman" w:eastAsia="Times New Roman" w:hAnsi="Times New Roman"/>
                <w:bCs/>
                <w:iCs/>
                <w:lang w:val="ky-KG"/>
              </w:rPr>
              <w:t>Жыгач жана эмерек буюмдарын жасалгалоо жана чогултуу</w:t>
            </w:r>
          </w:p>
        </w:tc>
        <w:tc>
          <w:tcPr>
            <w:tcW w:w="676" w:type="pct"/>
            <w:vMerge w:val="restart"/>
            <w:vAlign w:val="center"/>
          </w:tcPr>
          <w:p w14:paraId="39DCD45C" w14:textId="77777777" w:rsidR="004F2862" w:rsidRPr="004117DB" w:rsidRDefault="004F2862" w:rsidP="00721495">
            <w:pPr>
              <w:spacing w:after="0" w:line="240" w:lineRule="auto"/>
              <w:jc w:val="center"/>
              <w:rPr>
                <w:rFonts w:ascii="Times New Roman" w:eastAsia="Times New Roman" w:hAnsi="Times New Roman"/>
                <w:bCs/>
                <w:iCs/>
                <w:lang w:val="ky-KG"/>
              </w:rPr>
            </w:pPr>
            <w:r w:rsidRPr="004117DB">
              <w:rPr>
                <w:rFonts w:ascii="Times New Roman" w:eastAsia="Times New Roman" w:hAnsi="Times New Roman"/>
                <w:bCs/>
                <w:iCs/>
                <w:lang w:val="ky-KG"/>
              </w:rPr>
              <w:t>4</w:t>
            </w:r>
          </w:p>
        </w:tc>
        <w:tc>
          <w:tcPr>
            <w:tcW w:w="1491" w:type="pct"/>
            <w:tcMar>
              <w:top w:w="0" w:type="dxa"/>
              <w:left w:w="108" w:type="dxa"/>
              <w:bottom w:w="0" w:type="dxa"/>
              <w:right w:w="108" w:type="dxa"/>
            </w:tcMar>
          </w:tcPr>
          <w:p w14:paraId="67CB94E7" w14:textId="77777777" w:rsidR="004F2862" w:rsidRPr="004117DB" w:rsidRDefault="004F2862" w:rsidP="00721495">
            <w:pPr>
              <w:pStyle w:val="tkTablica"/>
              <w:spacing w:line="240" w:lineRule="auto"/>
              <w:rPr>
                <w:rFonts w:ascii="Times New Roman" w:hAnsi="Times New Roman" w:cs="Times New Roman"/>
                <w:sz w:val="22"/>
                <w:szCs w:val="22"/>
                <w:highlight w:val="yellow"/>
                <w:lang w:val="ky-KG"/>
              </w:rPr>
            </w:pPr>
            <w:r w:rsidRPr="004117DB">
              <w:rPr>
                <w:rFonts w:ascii="Times New Roman" w:hAnsi="Times New Roman" w:cs="Times New Roman"/>
                <w:sz w:val="22"/>
                <w:szCs w:val="22"/>
                <w:lang w:val="ky-KG"/>
              </w:rPr>
              <w:t>Жыгачтан жасалган буюмдарды жасалгалоо</w:t>
            </w:r>
          </w:p>
        </w:tc>
        <w:tc>
          <w:tcPr>
            <w:tcW w:w="373" w:type="pct"/>
            <w:tcMar>
              <w:top w:w="0" w:type="dxa"/>
              <w:left w:w="108" w:type="dxa"/>
              <w:bottom w:w="0" w:type="dxa"/>
              <w:right w:w="108" w:type="dxa"/>
            </w:tcMar>
            <w:vAlign w:val="center"/>
          </w:tcPr>
          <w:p w14:paraId="081C46B3"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Б.1</w:t>
            </w:r>
          </w:p>
        </w:tc>
        <w:tc>
          <w:tcPr>
            <w:tcW w:w="669" w:type="pct"/>
            <w:tcMar>
              <w:top w:w="0" w:type="dxa"/>
              <w:left w:w="108" w:type="dxa"/>
              <w:bottom w:w="0" w:type="dxa"/>
              <w:right w:w="108" w:type="dxa"/>
            </w:tcMar>
            <w:vAlign w:val="center"/>
          </w:tcPr>
          <w:p w14:paraId="3FD10044"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r>
      <w:tr w:rsidR="004F2862" w:rsidRPr="004117DB" w14:paraId="6F934FE2" w14:textId="77777777" w:rsidTr="00721495">
        <w:tc>
          <w:tcPr>
            <w:tcW w:w="368" w:type="pct"/>
            <w:vMerge/>
            <w:vAlign w:val="center"/>
          </w:tcPr>
          <w:p w14:paraId="47D5B3FE" w14:textId="77777777" w:rsidR="004F2862" w:rsidRPr="004117DB" w:rsidRDefault="004F2862" w:rsidP="00721495">
            <w:pPr>
              <w:spacing w:after="0" w:line="240" w:lineRule="auto"/>
              <w:jc w:val="center"/>
              <w:rPr>
                <w:rFonts w:ascii="Times New Roman" w:hAnsi="Times New Roman"/>
                <w:lang w:val="ky-KG"/>
              </w:rPr>
            </w:pPr>
          </w:p>
        </w:tc>
        <w:tc>
          <w:tcPr>
            <w:tcW w:w="1423" w:type="pct"/>
            <w:vMerge/>
            <w:vAlign w:val="center"/>
          </w:tcPr>
          <w:p w14:paraId="6C66F9F4" w14:textId="77777777" w:rsidR="004F2862" w:rsidRPr="004117DB" w:rsidRDefault="004F2862" w:rsidP="00721495">
            <w:pPr>
              <w:spacing w:after="0" w:line="240" w:lineRule="auto"/>
              <w:ind w:left="146"/>
              <w:rPr>
                <w:rFonts w:ascii="Times New Roman" w:eastAsia="Times New Roman" w:hAnsi="Times New Roman"/>
                <w:bCs/>
                <w:iCs/>
                <w:lang w:val="ky-KG"/>
              </w:rPr>
            </w:pPr>
          </w:p>
        </w:tc>
        <w:tc>
          <w:tcPr>
            <w:tcW w:w="676" w:type="pct"/>
            <w:vMerge/>
            <w:vAlign w:val="center"/>
          </w:tcPr>
          <w:p w14:paraId="458FE7F2" w14:textId="77777777" w:rsidR="004F2862" w:rsidRPr="004117DB" w:rsidRDefault="004F2862" w:rsidP="00721495">
            <w:pPr>
              <w:spacing w:after="0" w:line="240" w:lineRule="auto"/>
              <w:rPr>
                <w:rFonts w:ascii="Times New Roman" w:eastAsia="Times New Roman" w:hAnsi="Times New Roman"/>
                <w:b/>
                <w:bCs/>
                <w:i/>
                <w:iCs/>
                <w:lang w:val="ky-KG"/>
              </w:rPr>
            </w:pPr>
          </w:p>
        </w:tc>
        <w:tc>
          <w:tcPr>
            <w:tcW w:w="1491" w:type="pct"/>
            <w:tcMar>
              <w:top w:w="0" w:type="dxa"/>
              <w:left w:w="108" w:type="dxa"/>
              <w:bottom w:w="0" w:type="dxa"/>
              <w:right w:w="108" w:type="dxa"/>
            </w:tcMar>
          </w:tcPr>
          <w:p w14:paraId="3CC214BE"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Жыгачтан жасалган буюмдарды чогултуу</w:t>
            </w:r>
          </w:p>
        </w:tc>
        <w:tc>
          <w:tcPr>
            <w:tcW w:w="373" w:type="pct"/>
            <w:tcMar>
              <w:top w:w="0" w:type="dxa"/>
              <w:left w:w="108" w:type="dxa"/>
              <w:bottom w:w="0" w:type="dxa"/>
              <w:right w:w="108" w:type="dxa"/>
            </w:tcMar>
            <w:vAlign w:val="center"/>
          </w:tcPr>
          <w:p w14:paraId="7CA29117"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Б.2</w:t>
            </w:r>
          </w:p>
        </w:tc>
        <w:tc>
          <w:tcPr>
            <w:tcW w:w="669" w:type="pct"/>
            <w:tcMar>
              <w:top w:w="0" w:type="dxa"/>
              <w:left w:w="108" w:type="dxa"/>
              <w:bottom w:w="0" w:type="dxa"/>
              <w:right w:w="108" w:type="dxa"/>
            </w:tcMar>
            <w:vAlign w:val="center"/>
          </w:tcPr>
          <w:p w14:paraId="03A517EB"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r>
      <w:tr w:rsidR="004F2862" w:rsidRPr="004117DB" w14:paraId="63E631CB" w14:textId="77777777" w:rsidTr="00721495">
        <w:tc>
          <w:tcPr>
            <w:tcW w:w="368" w:type="pct"/>
            <w:vAlign w:val="center"/>
          </w:tcPr>
          <w:p w14:paraId="016C962E" w14:textId="77777777" w:rsidR="004F2862" w:rsidRPr="004117DB" w:rsidRDefault="004F2862" w:rsidP="00721495">
            <w:pPr>
              <w:spacing w:after="0" w:line="240" w:lineRule="auto"/>
              <w:jc w:val="center"/>
              <w:rPr>
                <w:rFonts w:ascii="Times New Roman" w:hAnsi="Times New Roman"/>
                <w:lang w:val="ky-KG"/>
              </w:rPr>
            </w:pPr>
            <w:r w:rsidRPr="004117DB">
              <w:rPr>
                <w:rFonts w:ascii="Times New Roman" w:hAnsi="Times New Roman"/>
                <w:lang w:val="ky-KG"/>
              </w:rPr>
              <w:t>В</w:t>
            </w:r>
          </w:p>
        </w:tc>
        <w:tc>
          <w:tcPr>
            <w:tcW w:w="1423" w:type="pct"/>
            <w:vAlign w:val="center"/>
          </w:tcPr>
          <w:p w14:paraId="3DCA069A" w14:textId="77777777" w:rsidR="004F2862" w:rsidRPr="004117DB" w:rsidRDefault="004F2862" w:rsidP="00721495">
            <w:pPr>
              <w:spacing w:after="0" w:line="240" w:lineRule="auto"/>
              <w:ind w:left="146"/>
              <w:rPr>
                <w:rFonts w:ascii="Times New Roman" w:eastAsia="Times New Roman" w:hAnsi="Times New Roman"/>
                <w:bCs/>
                <w:iCs/>
                <w:lang w:val="ky-KG"/>
              </w:rPr>
            </w:pPr>
            <w:r w:rsidRPr="004117DB">
              <w:rPr>
                <w:rFonts w:ascii="Times New Roman" w:eastAsia="Times New Roman" w:hAnsi="Times New Roman"/>
                <w:bCs/>
                <w:iCs/>
                <w:lang w:val="ky-KG"/>
              </w:rPr>
              <w:t>Эмгекти коргоо жана коопсуздук техникасынын талаптарын сактоо</w:t>
            </w:r>
          </w:p>
        </w:tc>
        <w:tc>
          <w:tcPr>
            <w:tcW w:w="676" w:type="pct"/>
            <w:vAlign w:val="center"/>
          </w:tcPr>
          <w:p w14:paraId="0A6C1C04" w14:textId="77777777" w:rsidR="004F2862" w:rsidRPr="004117DB" w:rsidRDefault="004F2862" w:rsidP="00721495">
            <w:pPr>
              <w:spacing w:after="0" w:line="240" w:lineRule="auto"/>
              <w:jc w:val="center"/>
              <w:rPr>
                <w:rFonts w:ascii="Times New Roman" w:eastAsia="Times New Roman" w:hAnsi="Times New Roman"/>
                <w:bCs/>
                <w:iCs/>
                <w:lang w:val="ky-KG"/>
              </w:rPr>
            </w:pPr>
            <w:r w:rsidRPr="004117DB">
              <w:rPr>
                <w:rFonts w:ascii="Times New Roman" w:eastAsia="Times New Roman" w:hAnsi="Times New Roman"/>
                <w:bCs/>
                <w:iCs/>
                <w:lang w:val="ky-KG"/>
              </w:rPr>
              <w:t>4</w:t>
            </w:r>
          </w:p>
        </w:tc>
        <w:tc>
          <w:tcPr>
            <w:tcW w:w="1491" w:type="pct"/>
            <w:tcMar>
              <w:top w:w="0" w:type="dxa"/>
              <w:left w:w="108" w:type="dxa"/>
              <w:bottom w:w="0" w:type="dxa"/>
              <w:right w:w="108" w:type="dxa"/>
            </w:tcMar>
          </w:tcPr>
          <w:p w14:paraId="707B6AC4"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Жумуш ордунда ден соолукту, коопсуздукту сактоо</w:t>
            </w:r>
          </w:p>
        </w:tc>
        <w:tc>
          <w:tcPr>
            <w:tcW w:w="373" w:type="pct"/>
            <w:tcMar>
              <w:top w:w="0" w:type="dxa"/>
              <w:left w:w="108" w:type="dxa"/>
              <w:bottom w:w="0" w:type="dxa"/>
              <w:right w:w="108" w:type="dxa"/>
            </w:tcMar>
            <w:vAlign w:val="center"/>
          </w:tcPr>
          <w:p w14:paraId="49BBCC93"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В.1</w:t>
            </w:r>
          </w:p>
        </w:tc>
        <w:tc>
          <w:tcPr>
            <w:tcW w:w="669" w:type="pct"/>
            <w:tcMar>
              <w:top w:w="0" w:type="dxa"/>
              <w:left w:w="108" w:type="dxa"/>
              <w:bottom w:w="0" w:type="dxa"/>
              <w:right w:w="108" w:type="dxa"/>
            </w:tcMar>
            <w:vAlign w:val="center"/>
          </w:tcPr>
          <w:p w14:paraId="44A4087B" w14:textId="77777777" w:rsidR="004F2862" w:rsidRPr="004117DB" w:rsidRDefault="004F2862" w:rsidP="00721495">
            <w:pPr>
              <w:pStyle w:val="tkTablica"/>
              <w:spacing w:line="240" w:lineRule="auto"/>
              <w:jc w:val="center"/>
              <w:rPr>
                <w:rFonts w:ascii="Times New Roman" w:hAnsi="Times New Roman" w:cs="Times New Roman"/>
                <w:sz w:val="22"/>
                <w:szCs w:val="22"/>
                <w:lang w:val="ky-KG"/>
              </w:rPr>
            </w:pPr>
            <w:r w:rsidRPr="004117DB">
              <w:rPr>
                <w:rFonts w:ascii="Times New Roman" w:hAnsi="Times New Roman" w:cs="Times New Roman"/>
                <w:sz w:val="22"/>
                <w:szCs w:val="22"/>
                <w:lang w:val="ky-KG"/>
              </w:rPr>
              <w:t>4</w:t>
            </w:r>
          </w:p>
        </w:tc>
      </w:tr>
      <w:tr w:rsidR="004F2862" w:rsidRPr="004117DB" w14:paraId="31819B43" w14:textId="77777777" w:rsidTr="00721495">
        <w:tc>
          <w:tcPr>
            <w:tcW w:w="5000" w:type="pct"/>
            <w:gridSpan w:val="6"/>
            <w:tcMar>
              <w:top w:w="0" w:type="dxa"/>
              <w:left w:w="108" w:type="dxa"/>
              <w:bottom w:w="0" w:type="dxa"/>
              <w:right w:w="108" w:type="dxa"/>
            </w:tcMar>
            <w:hideMark/>
          </w:tcPr>
          <w:p w14:paraId="11113428"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lastRenderedPageBreak/>
              <w:t>Жалпы / өтмө функциялар:</w:t>
            </w:r>
          </w:p>
          <w:p w14:paraId="5C0A9C3A"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башка кызматкерлер менен натыйжалуу өз ара аракеттенүү, кесиптик баарлашуу этикасын сактоо;</w:t>
            </w:r>
          </w:p>
          <w:p w14:paraId="1E1831AB"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өз ишин уюштуруу;</w:t>
            </w:r>
          </w:p>
          <w:p w14:paraId="2136235F"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иштерди жүргүзүүдө эмгекти коргоо жана коопсуздук техникасынын талаптарын сактоо;</w:t>
            </w:r>
          </w:p>
          <w:p w14:paraId="34F7BA78"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айлана-чөйрөнү коргоо боюнча экологиялык стандарттарды жана ченемдерди сактоо;</w:t>
            </w:r>
          </w:p>
          <w:p w14:paraId="1EB967F6"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өз ыйгарым укуктарынын чегинде чечимдерди кабыл алуу;</w:t>
            </w:r>
          </w:p>
          <w:p w14:paraId="49D5FE17"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 кесиптик иште маалыматтык-коммуникациялык технологияларды колдонуу.</w:t>
            </w:r>
          </w:p>
        </w:tc>
      </w:tr>
    </w:tbl>
    <w:p w14:paraId="542E2A30" w14:textId="77777777" w:rsidR="004F2862" w:rsidRPr="004117DB" w:rsidRDefault="004F2862" w:rsidP="004F2862">
      <w:pPr>
        <w:pStyle w:val="tkZagolovok2"/>
        <w:spacing w:line="240" w:lineRule="auto"/>
        <w:rPr>
          <w:rFonts w:ascii="Times New Roman" w:hAnsi="Times New Roman" w:cs="Times New Roman"/>
          <w:lang w:val="ky-KG"/>
        </w:rPr>
      </w:pPr>
      <w:r w:rsidRPr="004117DB">
        <w:rPr>
          <w:rFonts w:ascii="Times New Roman" w:hAnsi="Times New Roman" w:cs="Times New Roman"/>
          <w:lang w:val="ky-KG"/>
        </w:rPr>
        <w:t>3. Эмгек функцияларынын баяндамасы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2"/>
        <w:gridCol w:w="7002"/>
      </w:tblGrid>
      <w:tr w:rsidR="004F2862" w:rsidRPr="004F2862" w14:paraId="5E34932A" w14:textId="77777777" w:rsidTr="00721495">
        <w:tc>
          <w:tcPr>
            <w:tcW w:w="1253" w:type="pct"/>
            <w:tcMar>
              <w:top w:w="0" w:type="dxa"/>
              <w:left w:w="108" w:type="dxa"/>
              <w:bottom w:w="0" w:type="dxa"/>
              <w:right w:w="108" w:type="dxa"/>
            </w:tcMar>
            <w:hideMark/>
          </w:tcPr>
          <w:p w14:paraId="0A154CE8"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3.1. Жалпыланган эмгек функциясынын коду жана аталышы</w:t>
            </w:r>
          </w:p>
        </w:tc>
        <w:tc>
          <w:tcPr>
            <w:tcW w:w="3747" w:type="pct"/>
            <w:tcMar>
              <w:top w:w="0" w:type="dxa"/>
              <w:left w:w="108" w:type="dxa"/>
              <w:bottom w:w="0" w:type="dxa"/>
              <w:right w:w="108" w:type="dxa"/>
            </w:tcMar>
            <w:hideMark/>
          </w:tcPr>
          <w:p w14:paraId="6E340F1C" w14:textId="77777777" w:rsidR="004F2862" w:rsidRPr="00740845" w:rsidRDefault="004F2862" w:rsidP="00721495">
            <w:pPr>
              <w:pStyle w:val="tkTablica"/>
              <w:spacing w:after="0" w:line="240" w:lineRule="auto"/>
              <w:jc w:val="both"/>
              <w:rPr>
                <w:rFonts w:ascii="Times New Roman" w:hAnsi="Times New Roman" w:cs="Times New Roman"/>
                <w:sz w:val="22"/>
                <w:szCs w:val="22"/>
                <w:lang w:val="ky-KG"/>
              </w:rPr>
            </w:pPr>
            <w:r w:rsidRPr="00740845">
              <w:rPr>
                <w:rFonts w:ascii="Times New Roman" w:hAnsi="Times New Roman" w:cs="Times New Roman"/>
                <w:sz w:val="22"/>
                <w:szCs w:val="22"/>
                <w:lang w:val="ky-KG"/>
              </w:rPr>
              <w:t xml:space="preserve">А. </w:t>
            </w:r>
            <w:r w:rsidRPr="003F6C0E">
              <w:rPr>
                <w:rFonts w:ascii="Times New Roman" w:hAnsi="Times New Roman" w:cs="Times New Roman"/>
                <w:sz w:val="22"/>
                <w:szCs w:val="22"/>
                <w:lang w:val="ky-KG"/>
              </w:rPr>
              <w:t>Үлгүлөрдү</w:t>
            </w:r>
            <w:r>
              <w:rPr>
                <w:rFonts w:ascii="Times New Roman" w:hAnsi="Times New Roman" w:cs="Times New Roman"/>
                <w:sz w:val="22"/>
                <w:szCs w:val="22"/>
                <w:lang w:val="ky-KG"/>
              </w:rPr>
              <w:t xml:space="preserve"> </w:t>
            </w:r>
            <w:r w:rsidRPr="00740845">
              <w:rPr>
                <w:rFonts w:ascii="Times New Roman" w:hAnsi="Times New Roman" w:cs="Times New Roman"/>
                <w:sz w:val="22"/>
                <w:szCs w:val="22"/>
                <w:lang w:val="ky-KG"/>
              </w:rPr>
              <w:t xml:space="preserve">жана шаймандарды, </w:t>
            </w:r>
            <w:r>
              <w:rPr>
                <w:rFonts w:ascii="Times New Roman" w:hAnsi="Times New Roman" w:cs="Times New Roman"/>
                <w:sz w:val="22"/>
                <w:szCs w:val="22"/>
                <w:lang w:val="ky-KG"/>
              </w:rPr>
              <w:t>ж</w:t>
            </w:r>
            <w:r w:rsidRPr="00740845">
              <w:rPr>
                <w:rFonts w:ascii="Times New Roman" w:hAnsi="Times New Roman" w:cs="Times New Roman"/>
                <w:sz w:val="22"/>
                <w:szCs w:val="22"/>
                <w:lang w:val="ky-KG"/>
              </w:rPr>
              <w:t>ыгач жана эмерек буюмдарын жасоо жана иштетүү</w:t>
            </w:r>
          </w:p>
        </w:tc>
      </w:tr>
      <w:tr w:rsidR="004F2862" w:rsidRPr="004F2862" w14:paraId="7B175533" w14:textId="77777777" w:rsidTr="00721495">
        <w:tc>
          <w:tcPr>
            <w:tcW w:w="1253" w:type="pct"/>
            <w:tcMar>
              <w:top w:w="0" w:type="dxa"/>
              <w:left w:w="108" w:type="dxa"/>
              <w:bottom w:w="0" w:type="dxa"/>
              <w:right w:w="108" w:type="dxa"/>
            </w:tcMar>
            <w:hideMark/>
          </w:tcPr>
          <w:p w14:paraId="21FEA4FA"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3.1.1. Эмгек функциясынын коду жана аталышы</w:t>
            </w:r>
          </w:p>
        </w:tc>
        <w:tc>
          <w:tcPr>
            <w:tcW w:w="3747" w:type="pct"/>
            <w:tcMar>
              <w:top w:w="0" w:type="dxa"/>
              <w:left w:w="108" w:type="dxa"/>
              <w:bottom w:w="0" w:type="dxa"/>
              <w:right w:w="108" w:type="dxa"/>
            </w:tcMar>
            <w:hideMark/>
          </w:tcPr>
          <w:p w14:paraId="410BC1D1" w14:textId="77777777" w:rsidR="004F2862" w:rsidRPr="00740845" w:rsidRDefault="004F2862" w:rsidP="00721495">
            <w:pPr>
              <w:pStyle w:val="tkTablica"/>
              <w:spacing w:after="0" w:line="240" w:lineRule="auto"/>
              <w:jc w:val="both"/>
              <w:rPr>
                <w:rFonts w:ascii="Times New Roman" w:hAnsi="Times New Roman" w:cs="Times New Roman"/>
                <w:sz w:val="22"/>
                <w:szCs w:val="22"/>
                <w:lang w:val="ky-KG"/>
              </w:rPr>
            </w:pPr>
            <w:r w:rsidRPr="00740845">
              <w:rPr>
                <w:rFonts w:ascii="Times New Roman" w:hAnsi="Times New Roman" w:cs="Times New Roman"/>
                <w:sz w:val="22"/>
                <w:szCs w:val="22"/>
                <w:lang w:val="ky-KG"/>
              </w:rPr>
              <w:t xml:space="preserve">F433271150001А1 - Жыгач жана эмерек буюмдарын өндүрүү үчүн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лгүлөрдү </w:t>
            </w:r>
            <w:r w:rsidRPr="00740845">
              <w:rPr>
                <w:rFonts w:ascii="Times New Roman" w:hAnsi="Times New Roman" w:cs="Times New Roman"/>
                <w:sz w:val="22"/>
                <w:szCs w:val="22"/>
                <w:lang w:val="ky-KG"/>
              </w:rPr>
              <w:t>жана шаймандарды жасоо</w:t>
            </w:r>
          </w:p>
        </w:tc>
      </w:tr>
      <w:tr w:rsidR="004F2862" w:rsidRPr="004117DB" w14:paraId="3B82C917" w14:textId="77777777" w:rsidTr="00721495">
        <w:tc>
          <w:tcPr>
            <w:tcW w:w="1253" w:type="pct"/>
            <w:tcMar>
              <w:top w:w="0" w:type="dxa"/>
              <w:left w:w="108" w:type="dxa"/>
              <w:bottom w:w="0" w:type="dxa"/>
              <w:right w:w="108" w:type="dxa"/>
            </w:tcMar>
            <w:hideMark/>
          </w:tcPr>
          <w:p w14:paraId="492C8368"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КУА боюнча деңгээл</w:t>
            </w:r>
          </w:p>
        </w:tc>
        <w:tc>
          <w:tcPr>
            <w:tcW w:w="3747" w:type="pct"/>
            <w:tcMar>
              <w:top w:w="0" w:type="dxa"/>
              <w:left w:w="108" w:type="dxa"/>
              <w:bottom w:w="0" w:type="dxa"/>
              <w:right w:w="108" w:type="dxa"/>
            </w:tcMar>
            <w:hideMark/>
          </w:tcPr>
          <w:p w14:paraId="4BBA0C9D" w14:textId="77777777" w:rsidR="004F2862" w:rsidRPr="00740845" w:rsidRDefault="004F2862" w:rsidP="00721495">
            <w:pPr>
              <w:pStyle w:val="tkTablica"/>
              <w:spacing w:line="240" w:lineRule="auto"/>
              <w:jc w:val="center"/>
              <w:rPr>
                <w:rFonts w:ascii="Times New Roman" w:hAnsi="Times New Roman" w:cs="Times New Roman"/>
                <w:sz w:val="22"/>
                <w:szCs w:val="22"/>
                <w:lang w:val="ky-KG"/>
              </w:rPr>
            </w:pPr>
            <w:r w:rsidRPr="00740845">
              <w:rPr>
                <w:rFonts w:ascii="Times New Roman" w:hAnsi="Times New Roman" w:cs="Times New Roman"/>
                <w:sz w:val="22"/>
                <w:szCs w:val="22"/>
                <w:lang w:val="ky-KG"/>
              </w:rPr>
              <w:t>4</w:t>
            </w:r>
          </w:p>
        </w:tc>
      </w:tr>
      <w:tr w:rsidR="004F2862" w:rsidRPr="004117DB" w14:paraId="6980FD06" w14:textId="77777777" w:rsidTr="00721495">
        <w:tc>
          <w:tcPr>
            <w:tcW w:w="1253" w:type="pct"/>
            <w:tcMar>
              <w:top w:w="0" w:type="dxa"/>
              <w:left w:w="108" w:type="dxa"/>
              <w:bottom w:w="0" w:type="dxa"/>
              <w:right w:w="108" w:type="dxa"/>
            </w:tcMar>
            <w:hideMark/>
          </w:tcPr>
          <w:p w14:paraId="236939F8"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КТА боюнча деңгээл</w:t>
            </w:r>
          </w:p>
        </w:tc>
        <w:tc>
          <w:tcPr>
            <w:tcW w:w="3747" w:type="pct"/>
            <w:tcMar>
              <w:top w:w="0" w:type="dxa"/>
              <w:left w:w="108" w:type="dxa"/>
              <w:bottom w:w="0" w:type="dxa"/>
              <w:right w:w="108" w:type="dxa"/>
            </w:tcMar>
            <w:hideMark/>
          </w:tcPr>
          <w:p w14:paraId="16E1A4EE" w14:textId="77777777" w:rsidR="004F2862" w:rsidRPr="00740845" w:rsidRDefault="004F2862" w:rsidP="00721495">
            <w:pPr>
              <w:pStyle w:val="tkTablica"/>
              <w:spacing w:line="240" w:lineRule="auto"/>
              <w:jc w:val="center"/>
              <w:rPr>
                <w:rFonts w:ascii="Times New Roman" w:hAnsi="Times New Roman" w:cs="Times New Roman"/>
                <w:sz w:val="22"/>
                <w:szCs w:val="22"/>
                <w:lang w:val="ky-KG"/>
              </w:rPr>
            </w:pPr>
            <w:r w:rsidRPr="00740845">
              <w:rPr>
                <w:rFonts w:ascii="Times New Roman" w:hAnsi="Times New Roman" w:cs="Times New Roman"/>
                <w:sz w:val="22"/>
                <w:szCs w:val="22"/>
                <w:lang w:val="ky-KG"/>
              </w:rPr>
              <w:t>-</w:t>
            </w:r>
          </w:p>
        </w:tc>
      </w:tr>
      <w:tr w:rsidR="004F2862" w:rsidRPr="004F2862" w14:paraId="57ACBF8B" w14:textId="77777777" w:rsidTr="00721495">
        <w:tc>
          <w:tcPr>
            <w:tcW w:w="1253" w:type="pct"/>
            <w:tcMar>
              <w:top w:w="0" w:type="dxa"/>
              <w:left w:w="108" w:type="dxa"/>
              <w:bottom w:w="0" w:type="dxa"/>
              <w:right w:w="108" w:type="dxa"/>
            </w:tcMar>
            <w:hideMark/>
          </w:tcPr>
          <w:p w14:paraId="1477C2B9"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Компетенттүү иштин критерийлери</w:t>
            </w:r>
          </w:p>
        </w:tc>
        <w:tc>
          <w:tcPr>
            <w:tcW w:w="3747" w:type="pct"/>
            <w:tcMar>
              <w:top w:w="0" w:type="dxa"/>
              <w:left w:w="108" w:type="dxa"/>
              <w:bottom w:w="0" w:type="dxa"/>
              <w:right w:w="108" w:type="dxa"/>
            </w:tcMar>
            <w:hideMark/>
          </w:tcPr>
          <w:p w14:paraId="5175EA21" w14:textId="77777777" w:rsidR="004F2862" w:rsidRPr="004364E8" w:rsidRDefault="004F2862" w:rsidP="00721495">
            <w:pPr>
              <w:pStyle w:val="tkTablica"/>
              <w:spacing w:after="0" w:line="240" w:lineRule="auto"/>
              <w:ind w:left="243" w:hanging="284"/>
              <w:jc w:val="both"/>
              <w:rPr>
                <w:rFonts w:ascii="Times New Roman" w:hAnsi="Times New Roman" w:cs="Times New Roman"/>
                <w:sz w:val="22"/>
                <w:szCs w:val="22"/>
                <w:lang w:val="ky-KG"/>
              </w:rPr>
            </w:pPr>
            <w:r w:rsidRPr="00740845">
              <w:rPr>
                <w:rFonts w:ascii="Times New Roman" w:hAnsi="Times New Roman" w:cs="Times New Roman"/>
                <w:sz w:val="22"/>
                <w:szCs w:val="22"/>
                <w:lang w:val="ky-KG"/>
              </w:rPr>
              <w:t>•</w:t>
            </w:r>
            <w:r w:rsidRPr="00740845">
              <w:rPr>
                <w:rFonts w:ascii="Times New Roman" w:hAnsi="Times New Roman" w:cs="Times New Roman"/>
                <w:sz w:val="22"/>
                <w:szCs w:val="22"/>
                <w:lang w:val="ky-KG"/>
              </w:rPr>
              <w:tab/>
            </w:r>
            <w:r w:rsidRPr="004364E8">
              <w:rPr>
                <w:rFonts w:ascii="Times New Roman" w:hAnsi="Times New Roman" w:cs="Times New Roman"/>
                <w:sz w:val="22"/>
                <w:szCs w:val="22"/>
                <w:lang w:val="ky-KG"/>
              </w:rPr>
              <w:t xml:space="preserve">Жыгач жана эмерек буюмдарын өндүрүү үчүн </w:t>
            </w:r>
            <w:r>
              <w:rPr>
                <w:rFonts w:ascii="Times New Roman" w:hAnsi="Times New Roman" w:cs="Times New Roman"/>
                <w:sz w:val="22"/>
                <w:szCs w:val="22"/>
                <w:lang w:val="ky-KG"/>
              </w:rPr>
              <w:t>дайындамаларды тандоо жана кесүү, ү</w:t>
            </w:r>
            <w:r w:rsidRPr="003F6C0E">
              <w:rPr>
                <w:rFonts w:ascii="Times New Roman" w:hAnsi="Times New Roman" w:cs="Times New Roman"/>
                <w:sz w:val="22"/>
                <w:szCs w:val="22"/>
                <w:lang w:val="ky-KG"/>
              </w:rPr>
              <w:t>лгүлөрд</w:t>
            </w:r>
            <w:r>
              <w:rPr>
                <w:rFonts w:ascii="Times New Roman" w:hAnsi="Times New Roman" w:cs="Times New Roman"/>
                <w:sz w:val="22"/>
                <w:szCs w:val="22"/>
                <w:lang w:val="ky-KG"/>
              </w:rPr>
              <w:t xml:space="preserve">үн </w:t>
            </w:r>
            <w:r w:rsidRPr="004364E8">
              <w:rPr>
                <w:rFonts w:ascii="Times New Roman" w:hAnsi="Times New Roman" w:cs="Times New Roman"/>
                <w:sz w:val="22"/>
                <w:szCs w:val="22"/>
                <w:lang w:val="ky-KG"/>
              </w:rPr>
              <w:t>жана шаймандардын тетиктерин механикалык иштетүү жана чогултуу жүргүзүлдү</w:t>
            </w:r>
          </w:p>
          <w:p w14:paraId="33A3D34C" w14:textId="77777777" w:rsidR="004F2862" w:rsidRPr="004364E8" w:rsidRDefault="004F2862" w:rsidP="007A6CCD">
            <w:pPr>
              <w:pStyle w:val="tkTablica"/>
              <w:numPr>
                <w:ilvl w:val="0"/>
                <w:numId w:val="49"/>
              </w:numPr>
              <w:spacing w:after="0" w:line="240" w:lineRule="auto"/>
              <w:ind w:left="243" w:hanging="243"/>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Pr>
                <w:rFonts w:ascii="Times New Roman" w:hAnsi="Times New Roman" w:cs="Times New Roman"/>
                <w:sz w:val="22"/>
                <w:szCs w:val="22"/>
                <w:lang w:val="ky-KG"/>
              </w:rPr>
              <w:t>жана шаймандарды жасалгалоо аткарылды</w:t>
            </w:r>
          </w:p>
          <w:p w14:paraId="2EEDE63F" w14:textId="77777777" w:rsidR="004F2862" w:rsidRPr="004364E8" w:rsidRDefault="004F2862" w:rsidP="007A6CCD">
            <w:pPr>
              <w:pStyle w:val="tkTablica"/>
              <w:numPr>
                <w:ilvl w:val="0"/>
                <w:numId w:val="49"/>
              </w:numPr>
              <w:spacing w:after="0" w:line="240" w:lineRule="auto"/>
              <w:ind w:left="243" w:hanging="243"/>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4364E8">
              <w:rPr>
                <w:rFonts w:ascii="Times New Roman" w:hAnsi="Times New Roman" w:cs="Times New Roman"/>
                <w:sz w:val="22"/>
                <w:szCs w:val="22"/>
                <w:lang w:val="ky-KG"/>
              </w:rPr>
              <w:t>жана</w:t>
            </w:r>
            <w:r>
              <w:rPr>
                <w:rFonts w:ascii="Times New Roman" w:hAnsi="Times New Roman" w:cs="Times New Roman"/>
                <w:sz w:val="22"/>
                <w:szCs w:val="22"/>
                <w:lang w:val="ky-KG"/>
              </w:rPr>
              <w:t xml:space="preserve"> </w:t>
            </w:r>
            <w:r w:rsidRPr="004364E8">
              <w:rPr>
                <w:rFonts w:ascii="Times New Roman" w:hAnsi="Times New Roman" w:cs="Times New Roman"/>
                <w:sz w:val="22"/>
                <w:szCs w:val="22"/>
                <w:lang w:val="ky-KG"/>
              </w:rPr>
              <w:t xml:space="preserve">шаймандарды </w:t>
            </w:r>
            <w:r>
              <w:rPr>
                <w:rFonts w:ascii="Times New Roman" w:hAnsi="Times New Roman" w:cs="Times New Roman"/>
                <w:sz w:val="22"/>
                <w:szCs w:val="22"/>
                <w:lang w:val="ky-KG"/>
              </w:rPr>
              <w:t>т</w:t>
            </w:r>
            <w:r w:rsidRPr="004364E8">
              <w:rPr>
                <w:rFonts w:ascii="Times New Roman" w:hAnsi="Times New Roman" w:cs="Times New Roman"/>
                <w:sz w:val="22"/>
                <w:szCs w:val="22"/>
                <w:lang w:val="ky-KG"/>
              </w:rPr>
              <w:t xml:space="preserve">ехнологиялык сыноолор, техникалык тейлөө, сактоо жана оңдоо иштери жүргүзүлдү </w:t>
            </w:r>
          </w:p>
          <w:p w14:paraId="77A6DE58" w14:textId="77777777" w:rsidR="004F2862" w:rsidRPr="00740845" w:rsidRDefault="004F2862" w:rsidP="007A6CCD">
            <w:pPr>
              <w:pStyle w:val="tkTablica"/>
              <w:numPr>
                <w:ilvl w:val="0"/>
                <w:numId w:val="49"/>
              </w:numPr>
              <w:spacing w:after="0" w:line="240" w:lineRule="auto"/>
              <w:ind w:left="243" w:hanging="243"/>
              <w:jc w:val="both"/>
              <w:rPr>
                <w:rFonts w:ascii="Times New Roman" w:hAnsi="Times New Roman" w:cs="Times New Roman"/>
                <w:sz w:val="22"/>
                <w:szCs w:val="22"/>
                <w:lang w:val="ky-KG"/>
              </w:rPr>
            </w:pPr>
            <w:r w:rsidRPr="004364E8">
              <w:rPr>
                <w:rFonts w:ascii="Times New Roman" w:hAnsi="Times New Roman" w:cs="Times New Roman"/>
                <w:sz w:val="22"/>
                <w:szCs w:val="22"/>
                <w:lang w:val="ky-KG"/>
              </w:rPr>
              <w:t xml:space="preserve">Жыгач жана эмерек буюмдарын өндүрүү үчүн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 </w:t>
            </w:r>
            <w:r w:rsidRPr="004364E8">
              <w:rPr>
                <w:rFonts w:ascii="Times New Roman" w:hAnsi="Times New Roman" w:cs="Times New Roman"/>
                <w:sz w:val="22"/>
                <w:szCs w:val="22"/>
                <w:lang w:val="ky-KG"/>
              </w:rPr>
              <w:t xml:space="preserve">жана шаймандар </w:t>
            </w:r>
            <w:r>
              <w:rPr>
                <w:rFonts w:ascii="Times New Roman" w:hAnsi="Times New Roman" w:cs="Times New Roman"/>
                <w:sz w:val="22"/>
                <w:szCs w:val="22"/>
                <w:lang w:val="ky-KG"/>
              </w:rPr>
              <w:t>конструкцияланды</w:t>
            </w:r>
          </w:p>
        </w:tc>
      </w:tr>
      <w:tr w:rsidR="004F2862" w:rsidRPr="004F2862" w14:paraId="57421A6D" w14:textId="77777777" w:rsidTr="00721495">
        <w:tc>
          <w:tcPr>
            <w:tcW w:w="1253" w:type="pct"/>
            <w:tcMar>
              <w:top w:w="0" w:type="dxa"/>
              <w:left w:w="108" w:type="dxa"/>
              <w:bottom w:w="0" w:type="dxa"/>
              <w:right w:w="108" w:type="dxa"/>
            </w:tcMar>
            <w:hideMark/>
          </w:tcPr>
          <w:p w14:paraId="193D0ECA"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Керектүү билимдер</w:t>
            </w:r>
          </w:p>
        </w:tc>
        <w:tc>
          <w:tcPr>
            <w:tcW w:w="3747" w:type="pct"/>
            <w:tcMar>
              <w:top w:w="0" w:type="dxa"/>
              <w:left w:w="108" w:type="dxa"/>
              <w:bottom w:w="0" w:type="dxa"/>
              <w:right w:w="108" w:type="dxa"/>
            </w:tcMar>
            <w:hideMark/>
          </w:tcPr>
          <w:p w14:paraId="566D264F" w14:textId="77777777" w:rsidR="004F2862" w:rsidRPr="008D5ED1" w:rsidRDefault="004F2862" w:rsidP="00721495">
            <w:pPr>
              <w:pStyle w:val="tkTablica"/>
              <w:spacing w:after="0" w:line="240" w:lineRule="auto"/>
              <w:ind w:left="235" w:hanging="284"/>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sidRPr="003F6C0E">
              <w:rPr>
                <w:rFonts w:ascii="Times New Roman" w:hAnsi="Times New Roman" w:cs="Times New Roman"/>
                <w:sz w:val="22"/>
                <w:szCs w:val="22"/>
                <w:lang w:val="ky-KG"/>
              </w:rPr>
              <w:t xml:space="preserve">Үлгүлөрдү </w:t>
            </w:r>
            <w:r w:rsidRPr="008D5ED1">
              <w:rPr>
                <w:rFonts w:ascii="Times New Roman" w:hAnsi="Times New Roman" w:cs="Times New Roman"/>
                <w:sz w:val="22"/>
                <w:szCs w:val="22"/>
                <w:lang w:val="ky-KG"/>
              </w:rPr>
              <w:t xml:space="preserve">жана шаймандарды жасоо үчүн станокторду, </w:t>
            </w:r>
            <w:r>
              <w:rPr>
                <w:rFonts w:ascii="Times New Roman" w:hAnsi="Times New Roman" w:cs="Times New Roman"/>
                <w:sz w:val="22"/>
                <w:szCs w:val="22"/>
                <w:lang w:val="ky-KG"/>
              </w:rPr>
              <w:t>куралдарды</w:t>
            </w:r>
            <w:r w:rsidRPr="008D5ED1">
              <w:rPr>
                <w:rFonts w:ascii="Times New Roman" w:hAnsi="Times New Roman" w:cs="Times New Roman"/>
                <w:sz w:val="22"/>
                <w:szCs w:val="22"/>
                <w:lang w:val="ky-KG"/>
              </w:rPr>
              <w:t xml:space="preserve"> жана жабдууларды </w:t>
            </w:r>
            <w:r>
              <w:rPr>
                <w:rFonts w:ascii="Times New Roman" w:hAnsi="Times New Roman" w:cs="Times New Roman"/>
                <w:sz w:val="22"/>
                <w:szCs w:val="22"/>
                <w:lang w:val="ky-KG"/>
              </w:rPr>
              <w:t xml:space="preserve">орнотуу, </w:t>
            </w:r>
            <w:r w:rsidRPr="008D5ED1">
              <w:rPr>
                <w:rFonts w:ascii="Times New Roman" w:hAnsi="Times New Roman" w:cs="Times New Roman"/>
                <w:sz w:val="22"/>
                <w:szCs w:val="22"/>
                <w:lang w:val="ky-KG"/>
              </w:rPr>
              <w:t xml:space="preserve">жөндөө жана </w:t>
            </w:r>
            <w:r>
              <w:rPr>
                <w:rFonts w:ascii="Times New Roman" w:hAnsi="Times New Roman" w:cs="Times New Roman"/>
                <w:sz w:val="22"/>
                <w:szCs w:val="22"/>
                <w:lang w:val="ky-KG"/>
              </w:rPr>
              <w:t>эксплуатациялоо</w:t>
            </w:r>
            <w:r w:rsidRPr="008D5ED1">
              <w:rPr>
                <w:rFonts w:ascii="Times New Roman" w:hAnsi="Times New Roman" w:cs="Times New Roman"/>
                <w:sz w:val="22"/>
                <w:szCs w:val="22"/>
                <w:lang w:val="ky-KG"/>
              </w:rPr>
              <w:t xml:space="preserve"> эрежелери;</w:t>
            </w:r>
          </w:p>
          <w:p w14:paraId="3463971E"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8D5ED1">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w:t>
            </w:r>
            <w:r w:rsidRPr="008D5ED1">
              <w:rPr>
                <w:rFonts w:ascii="Times New Roman" w:hAnsi="Times New Roman" w:cs="Times New Roman"/>
                <w:sz w:val="22"/>
                <w:szCs w:val="22"/>
                <w:lang w:val="ky-KG"/>
              </w:rPr>
              <w:t xml:space="preserve"> жасоодо колдонулган материалдардын мүнөздөмөлөрү;</w:t>
            </w:r>
          </w:p>
          <w:p w14:paraId="6BA91B62"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Үлгүлөрдү</w:t>
            </w:r>
            <w:r>
              <w:rPr>
                <w:rFonts w:ascii="Times New Roman" w:hAnsi="Times New Roman" w:cs="Times New Roman"/>
                <w:sz w:val="22"/>
                <w:szCs w:val="22"/>
                <w:lang w:val="ky-KG"/>
              </w:rPr>
              <w:t>н жана шаймандардын теткитери үчүн дайындамаларды белгилөө жана кесүү ыкмалары</w:t>
            </w:r>
            <w:r w:rsidRPr="008D5ED1">
              <w:rPr>
                <w:rFonts w:ascii="Times New Roman" w:hAnsi="Times New Roman" w:cs="Times New Roman"/>
                <w:sz w:val="22"/>
                <w:szCs w:val="22"/>
                <w:lang w:val="ky-KG"/>
              </w:rPr>
              <w:t>;</w:t>
            </w:r>
          </w:p>
          <w:p w14:paraId="518C755D"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Үлгүлөрдү</w:t>
            </w:r>
            <w:r>
              <w:rPr>
                <w:rFonts w:ascii="Times New Roman" w:hAnsi="Times New Roman" w:cs="Times New Roman"/>
                <w:sz w:val="22"/>
                <w:szCs w:val="22"/>
                <w:lang w:val="ky-KG"/>
              </w:rPr>
              <w:t>н</w:t>
            </w:r>
            <w:r w:rsidRPr="003F6C0E">
              <w:rPr>
                <w:rFonts w:ascii="Times New Roman" w:hAnsi="Times New Roman" w:cs="Times New Roman"/>
                <w:sz w:val="22"/>
                <w:szCs w:val="22"/>
                <w:lang w:val="ky-KG"/>
              </w:rPr>
              <w:t xml:space="preserve"> </w:t>
            </w:r>
            <w:r>
              <w:rPr>
                <w:rFonts w:ascii="Times New Roman" w:hAnsi="Times New Roman" w:cs="Times New Roman"/>
                <w:sz w:val="22"/>
                <w:szCs w:val="22"/>
                <w:lang w:val="ky-KG"/>
              </w:rPr>
              <w:t>жана шаймандардын тетиктери үчүн дайындамаларды механикалык иштетүү ыкмалары</w:t>
            </w:r>
            <w:r w:rsidRPr="008D5ED1">
              <w:rPr>
                <w:rFonts w:ascii="Times New Roman" w:hAnsi="Times New Roman" w:cs="Times New Roman"/>
                <w:sz w:val="22"/>
                <w:szCs w:val="22"/>
                <w:lang w:val="ky-KG"/>
              </w:rPr>
              <w:t>;</w:t>
            </w:r>
          </w:p>
          <w:p w14:paraId="147F46E1"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Үлгүлөрдү</w:t>
            </w:r>
            <w:r>
              <w:rPr>
                <w:rFonts w:ascii="Times New Roman" w:hAnsi="Times New Roman" w:cs="Times New Roman"/>
                <w:sz w:val="22"/>
                <w:szCs w:val="22"/>
                <w:lang w:val="ky-KG"/>
              </w:rPr>
              <w:t>н</w:t>
            </w:r>
            <w:r w:rsidRPr="003F6C0E">
              <w:rPr>
                <w:rFonts w:ascii="Times New Roman" w:hAnsi="Times New Roman" w:cs="Times New Roman"/>
                <w:sz w:val="22"/>
                <w:szCs w:val="22"/>
                <w:lang w:val="ky-KG"/>
              </w:rPr>
              <w:t xml:space="preserve"> </w:t>
            </w:r>
            <w:r>
              <w:rPr>
                <w:rFonts w:ascii="Times New Roman" w:hAnsi="Times New Roman" w:cs="Times New Roman"/>
                <w:sz w:val="22"/>
                <w:szCs w:val="22"/>
                <w:lang w:val="ky-KG"/>
              </w:rPr>
              <w:t>жана шаймандардын</w:t>
            </w:r>
            <w:r w:rsidRPr="008D5ED1">
              <w:rPr>
                <w:rFonts w:ascii="Times New Roman" w:hAnsi="Times New Roman" w:cs="Times New Roman"/>
                <w:sz w:val="22"/>
                <w:szCs w:val="22"/>
                <w:lang w:val="ky-KG"/>
              </w:rPr>
              <w:t xml:space="preserve"> </w:t>
            </w:r>
            <w:r>
              <w:rPr>
                <w:rFonts w:ascii="Times New Roman" w:hAnsi="Times New Roman" w:cs="Times New Roman"/>
                <w:sz w:val="22"/>
                <w:szCs w:val="22"/>
                <w:lang w:val="ky-KG"/>
              </w:rPr>
              <w:t>тетиктерин</w:t>
            </w:r>
            <w:r w:rsidRPr="008D5ED1">
              <w:rPr>
                <w:rFonts w:ascii="Times New Roman" w:hAnsi="Times New Roman" w:cs="Times New Roman"/>
                <w:sz w:val="22"/>
                <w:szCs w:val="22"/>
                <w:lang w:val="ky-KG"/>
              </w:rPr>
              <w:t xml:space="preserve"> бириктирүү </w:t>
            </w:r>
            <w:r>
              <w:rPr>
                <w:rFonts w:ascii="Times New Roman" w:hAnsi="Times New Roman" w:cs="Times New Roman"/>
                <w:sz w:val="22"/>
                <w:szCs w:val="22"/>
                <w:lang w:val="ky-KG"/>
              </w:rPr>
              <w:t>ыкмалары</w:t>
            </w:r>
            <w:r w:rsidRPr="008D5ED1">
              <w:rPr>
                <w:rFonts w:ascii="Times New Roman" w:hAnsi="Times New Roman" w:cs="Times New Roman"/>
                <w:sz w:val="22"/>
                <w:szCs w:val="22"/>
                <w:lang w:val="ky-KG"/>
              </w:rPr>
              <w:t>;</w:t>
            </w:r>
          </w:p>
          <w:p w14:paraId="71CEF443"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Үлгүлөр</w:t>
            </w:r>
            <w:r>
              <w:rPr>
                <w:rFonts w:ascii="Times New Roman" w:hAnsi="Times New Roman" w:cs="Times New Roman"/>
                <w:sz w:val="22"/>
                <w:szCs w:val="22"/>
                <w:lang w:val="ky-KG"/>
              </w:rPr>
              <w:t xml:space="preserve">гө </w:t>
            </w:r>
            <w:r w:rsidRPr="008D5ED1">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шаймандарга</w:t>
            </w:r>
            <w:r w:rsidRPr="008D5ED1">
              <w:rPr>
                <w:rFonts w:ascii="Times New Roman" w:hAnsi="Times New Roman" w:cs="Times New Roman"/>
                <w:sz w:val="22"/>
                <w:szCs w:val="22"/>
                <w:lang w:val="ky-KG"/>
              </w:rPr>
              <w:t xml:space="preserve"> арматуралар</w:t>
            </w:r>
            <w:r>
              <w:rPr>
                <w:rFonts w:ascii="Times New Roman" w:hAnsi="Times New Roman" w:cs="Times New Roman"/>
                <w:sz w:val="22"/>
                <w:szCs w:val="22"/>
                <w:lang w:val="ky-KG"/>
              </w:rPr>
              <w:t>ды жана фурнитураларды</w:t>
            </w:r>
            <w:r w:rsidRPr="008D5ED1">
              <w:rPr>
                <w:rFonts w:ascii="Times New Roman" w:hAnsi="Times New Roman" w:cs="Times New Roman"/>
                <w:sz w:val="22"/>
                <w:szCs w:val="22"/>
                <w:lang w:val="ky-KG"/>
              </w:rPr>
              <w:t xml:space="preserve"> орнотуу </w:t>
            </w:r>
            <w:r>
              <w:rPr>
                <w:rFonts w:ascii="Times New Roman" w:hAnsi="Times New Roman" w:cs="Times New Roman"/>
                <w:sz w:val="22"/>
                <w:szCs w:val="22"/>
                <w:lang w:val="ky-KG"/>
              </w:rPr>
              <w:t>ыкмалары</w:t>
            </w:r>
            <w:r w:rsidRPr="008D5ED1">
              <w:rPr>
                <w:rFonts w:ascii="Times New Roman" w:hAnsi="Times New Roman" w:cs="Times New Roman"/>
                <w:sz w:val="22"/>
                <w:szCs w:val="22"/>
                <w:lang w:val="ky-KG"/>
              </w:rPr>
              <w:t>;</w:t>
            </w:r>
          </w:p>
          <w:p w14:paraId="2B7D95F8"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8D5ED1">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w:t>
            </w:r>
            <w:r w:rsidRPr="008D5ED1">
              <w:rPr>
                <w:rFonts w:ascii="Times New Roman" w:hAnsi="Times New Roman" w:cs="Times New Roman"/>
                <w:sz w:val="22"/>
                <w:szCs w:val="22"/>
                <w:lang w:val="ky-KG"/>
              </w:rPr>
              <w:t xml:space="preserve"> </w:t>
            </w:r>
            <w:r>
              <w:rPr>
                <w:rFonts w:ascii="Times New Roman" w:hAnsi="Times New Roman" w:cs="Times New Roman"/>
                <w:sz w:val="22"/>
                <w:szCs w:val="22"/>
                <w:lang w:val="ky-KG"/>
              </w:rPr>
              <w:t>жасалгалоо</w:t>
            </w:r>
            <w:r w:rsidRPr="008D5ED1">
              <w:rPr>
                <w:rFonts w:ascii="Times New Roman" w:hAnsi="Times New Roman" w:cs="Times New Roman"/>
                <w:sz w:val="22"/>
                <w:szCs w:val="22"/>
                <w:lang w:val="ky-KG"/>
              </w:rPr>
              <w:t xml:space="preserve"> ыкмалары;</w:t>
            </w:r>
          </w:p>
          <w:p w14:paraId="0BEF06AA" w14:textId="77777777" w:rsidR="004F2862" w:rsidRPr="008D5ED1"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8D5ED1">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w:t>
            </w:r>
            <w:r w:rsidRPr="008D5ED1">
              <w:rPr>
                <w:rFonts w:ascii="Times New Roman" w:hAnsi="Times New Roman" w:cs="Times New Roman"/>
                <w:sz w:val="22"/>
                <w:szCs w:val="22"/>
                <w:lang w:val="ky-KG"/>
              </w:rPr>
              <w:t xml:space="preserve"> </w:t>
            </w:r>
            <w:r>
              <w:rPr>
                <w:rFonts w:ascii="Times New Roman" w:hAnsi="Times New Roman" w:cs="Times New Roman"/>
                <w:sz w:val="22"/>
                <w:szCs w:val="22"/>
                <w:lang w:val="ky-KG"/>
              </w:rPr>
              <w:t>т</w:t>
            </w:r>
            <w:r w:rsidRPr="008D5ED1">
              <w:rPr>
                <w:rFonts w:ascii="Times New Roman" w:hAnsi="Times New Roman" w:cs="Times New Roman"/>
                <w:sz w:val="22"/>
                <w:szCs w:val="22"/>
                <w:lang w:val="ky-KG"/>
              </w:rPr>
              <w:t xml:space="preserve">ехнологиялык сыноо тартиби жана эрежелери; техникалык </w:t>
            </w:r>
            <w:r>
              <w:rPr>
                <w:rFonts w:ascii="Times New Roman" w:hAnsi="Times New Roman" w:cs="Times New Roman"/>
                <w:sz w:val="22"/>
                <w:szCs w:val="22"/>
                <w:lang w:val="ky-KG"/>
              </w:rPr>
              <w:t>тейлөө</w:t>
            </w:r>
            <w:r w:rsidRPr="008D5ED1">
              <w:rPr>
                <w:rFonts w:ascii="Times New Roman" w:hAnsi="Times New Roman" w:cs="Times New Roman"/>
                <w:sz w:val="22"/>
                <w:szCs w:val="22"/>
                <w:lang w:val="ky-KG"/>
              </w:rPr>
              <w:t>, текшерүү жана оңдоо тартиби жана эрежелери;</w:t>
            </w:r>
          </w:p>
          <w:p w14:paraId="6BDF6ABE" w14:textId="77777777" w:rsidR="004F2862" w:rsidRPr="00942C48"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8D5ED1">
              <w:rPr>
                <w:rFonts w:ascii="Times New Roman" w:hAnsi="Times New Roman" w:cs="Times New Roman"/>
                <w:sz w:val="22"/>
                <w:szCs w:val="22"/>
                <w:lang w:val="ky-KG"/>
              </w:rPr>
              <w:t xml:space="preserve">Жыгач жана эмерек буюмдарын даярдоо үчүн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лгүлөрдү </w:t>
            </w:r>
            <w:r w:rsidRPr="008D5ED1">
              <w:rPr>
                <w:rFonts w:ascii="Times New Roman" w:hAnsi="Times New Roman" w:cs="Times New Roman"/>
                <w:sz w:val="22"/>
                <w:szCs w:val="22"/>
                <w:lang w:val="ky-KG"/>
              </w:rPr>
              <w:t>жана шаймандарды түрү жана максаты боюнча классификациялоо;</w:t>
            </w:r>
            <w:r>
              <w:rPr>
                <w:rFonts w:ascii="Times New Roman" w:hAnsi="Times New Roman" w:cs="Times New Roman"/>
                <w:sz w:val="22"/>
                <w:szCs w:val="22"/>
                <w:lang w:val="ky-KG"/>
              </w:rPr>
              <w:t xml:space="preserve"> ж</w:t>
            </w:r>
            <w:r w:rsidRPr="00942C48">
              <w:rPr>
                <w:rFonts w:ascii="Times New Roman" w:hAnsi="Times New Roman" w:cs="Times New Roman"/>
                <w:sz w:val="22"/>
                <w:szCs w:val="22"/>
                <w:lang w:val="ky-KG"/>
              </w:rPr>
              <w:t xml:space="preserve">ыгач жана эмерек буюмдарын жасоо үчүн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лгүлөрдү</w:t>
            </w:r>
            <w:r>
              <w:rPr>
                <w:rFonts w:ascii="Times New Roman" w:hAnsi="Times New Roman" w:cs="Times New Roman"/>
                <w:sz w:val="22"/>
                <w:szCs w:val="22"/>
                <w:lang w:val="ky-KG"/>
              </w:rPr>
              <w:t xml:space="preserve">н </w:t>
            </w:r>
            <w:r w:rsidRPr="00942C48">
              <w:rPr>
                <w:rFonts w:ascii="Times New Roman" w:hAnsi="Times New Roman" w:cs="Times New Roman"/>
                <w:sz w:val="22"/>
                <w:szCs w:val="22"/>
                <w:lang w:val="ky-KG"/>
              </w:rPr>
              <w:t>жана шаймандарды</w:t>
            </w:r>
            <w:r>
              <w:rPr>
                <w:rFonts w:ascii="Times New Roman" w:hAnsi="Times New Roman" w:cs="Times New Roman"/>
                <w:sz w:val="22"/>
                <w:szCs w:val="22"/>
                <w:lang w:val="ky-KG"/>
              </w:rPr>
              <w:t>н</w:t>
            </w:r>
            <w:r w:rsidRPr="00942C48">
              <w:rPr>
                <w:rFonts w:ascii="Times New Roman" w:hAnsi="Times New Roman" w:cs="Times New Roman"/>
                <w:sz w:val="22"/>
                <w:szCs w:val="22"/>
                <w:lang w:val="ky-KG"/>
              </w:rPr>
              <w:t xml:space="preserve"> конструкцияларын иштеп чыгуу ыкмалары;</w:t>
            </w:r>
          </w:p>
          <w:p w14:paraId="750EE3B2" w14:textId="77777777" w:rsidR="004F2862" w:rsidRPr="004117DB" w:rsidRDefault="004F2862" w:rsidP="007A6CCD">
            <w:pPr>
              <w:pStyle w:val="tkTablica"/>
              <w:numPr>
                <w:ilvl w:val="0"/>
                <w:numId w:val="50"/>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Үлгүлөрдү </w:t>
            </w:r>
            <w:r w:rsidRPr="008D5ED1">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w:t>
            </w:r>
            <w:r w:rsidRPr="008D5ED1">
              <w:rPr>
                <w:rFonts w:ascii="Times New Roman" w:hAnsi="Times New Roman" w:cs="Times New Roman"/>
                <w:sz w:val="22"/>
                <w:szCs w:val="22"/>
                <w:lang w:val="ky-KG"/>
              </w:rPr>
              <w:t xml:space="preserve"> </w:t>
            </w:r>
            <w:r>
              <w:rPr>
                <w:rFonts w:ascii="Times New Roman" w:hAnsi="Times New Roman" w:cs="Times New Roman"/>
                <w:sz w:val="22"/>
                <w:szCs w:val="22"/>
                <w:lang w:val="ky-KG"/>
              </w:rPr>
              <w:t>даярдоо</w:t>
            </w:r>
            <w:r w:rsidRPr="008D5ED1">
              <w:rPr>
                <w:rFonts w:ascii="Times New Roman" w:hAnsi="Times New Roman" w:cs="Times New Roman"/>
                <w:sz w:val="22"/>
                <w:szCs w:val="22"/>
                <w:lang w:val="ky-KG"/>
              </w:rPr>
              <w:t xml:space="preserve"> боюнча өндүрүштүк жайларда эмгек коопсуздугу жана өндүрүштүк санитария эрежелери.</w:t>
            </w:r>
          </w:p>
        </w:tc>
      </w:tr>
      <w:tr w:rsidR="004F2862" w:rsidRPr="004F2862" w14:paraId="65FD698C" w14:textId="77777777" w:rsidTr="00721495">
        <w:tc>
          <w:tcPr>
            <w:tcW w:w="1253" w:type="pct"/>
            <w:tcMar>
              <w:top w:w="0" w:type="dxa"/>
              <w:left w:w="108" w:type="dxa"/>
              <w:bottom w:w="0" w:type="dxa"/>
              <w:right w:w="108" w:type="dxa"/>
            </w:tcMar>
            <w:hideMark/>
          </w:tcPr>
          <w:p w14:paraId="1DFC9DB1"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Керектүү көндүмдөр</w:t>
            </w:r>
          </w:p>
        </w:tc>
        <w:tc>
          <w:tcPr>
            <w:tcW w:w="3747" w:type="pct"/>
            <w:tcMar>
              <w:top w:w="0" w:type="dxa"/>
              <w:left w:w="108" w:type="dxa"/>
              <w:bottom w:w="0" w:type="dxa"/>
              <w:right w:w="108" w:type="dxa"/>
            </w:tcMar>
            <w:hideMark/>
          </w:tcPr>
          <w:p w14:paraId="7F3A5DD2"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 xml:space="preserve">Үлгүлөрдү </w:t>
            </w:r>
            <w:r w:rsidRPr="00EC1DC9">
              <w:rPr>
                <w:rFonts w:ascii="Times New Roman" w:hAnsi="Times New Roman" w:cs="Times New Roman"/>
                <w:sz w:val="22"/>
                <w:szCs w:val="22"/>
                <w:lang w:val="ky-KG"/>
              </w:rPr>
              <w:t xml:space="preserve">жана шаймандарды жасоо үчүн станокторду, куралдарды жана жабдууларды </w:t>
            </w:r>
            <w:r>
              <w:rPr>
                <w:rFonts w:ascii="Times New Roman" w:hAnsi="Times New Roman" w:cs="Times New Roman"/>
                <w:sz w:val="22"/>
                <w:szCs w:val="22"/>
                <w:lang w:val="ky-KG"/>
              </w:rPr>
              <w:t>жөндөө</w:t>
            </w:r>
            <w:r w:rsidRPr="00EC1DC9">
              <w:rPr>
                <w:rFonts w:ascii="Times New Roman" w:hAnsi="Times New Roman" w:cs="Times New Roman"/>
                <w:sz w:val="22"/>
                <w:szCs w:val="22"/>
                <w:lang w:val="ky-KG"/>
              </w:rPr>
              <w:t xml:space="preserve"> жана колдонуу;</w:t>
            </w:r>
          </w:p>
          <w:p w14:paraId="7D2E4F46"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 xml:space="preserve">Үлгүлөрдү </w:t>
            </w:r>
            <w:r w:rsidRPr="00B27DFF">
              <w:rPr>
                <w:rFonts w:ascii="Times New Roman" w:hAnsi="Times New Roman" w:cs="Times New Roman"/>
                <w:sz w:val="22"/>
                <w:szCs w:val="22"/>
                <w:lang w:val="ky-KG"/>
              </w:rPr>
              <w:t>жана шаймандарды жасоо үчүн керектүү материалдарды тандоо;</w:t>
            </w:r>
          </w:p>
          <w:p w14:paraId="74A438B9"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Үлгүлөрдүн</w:t>
            </w:r>
            <w:r w:rsidRPr="00B27DFF">
              <w:rPr>
                <w:rFonts w:ascii="Times New Roman" w:hAnsi="Times New Roman" w:cs="Times New Roman"/>
                <w:sz w:val="22"/>
                <w:szCs w:val="22"/>
                <w:lang w:val="ky-KG"/>
              </w:rPr>
              <w:t xml:space="preserve"> бөлүктөрү жана шаймандар үчүн дайындамаларды белгилөө жана кесүү;</w:t>
            </w:r>
          </w:p>
          <w:p w14:paraId="5B20FAA1"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Үлгүлөрдүн</w:t>
            </w:r>
            <w:r w:rsidRPr="00B27DFF">
              <w:rPr>
                <w:rFonts w:ascii="Times New Roman" w:hAnsi="Times New Roman" w:cs="Times New Roman"/>
                <w:sz w:val="22"/>
                <w:szCs w:val="22"/>
                <w:lang w:val="ky-KG"/>
              </w:rPr>
              <w:t xml:space="preserve"> жана шаймандар</w:t>
            </w:r>
            <w:r>
              <w:rPr>
                <w:rFonts w:ascii="Times New Roman" w:hAnsi="Times New Roman" w:cs="Times New Roman"/>
                <w:sz w:val="22"/>
                <w:szCs w:val="22"/>
                <w:lang w:val="ky-KG"/>
              </w:rPr>
              <w:t>дын</w:t>
            </w:r>
            <w:r w:rsidRPr="00B27DFF">
              <w:rPr>
                <w:rFonts w:ascii="Times New Roman" w:hAnsi="Times New Roman" w:cs="Times New Roman"/>
                <w:sz w:val="22"/>
                <w:szCs w:val="22"/>
                <w:lang w:val="ky-KG"/>
              </w:rPr>
              <w:t xml:space="preserve"> бөлүктөрү үчүн дайындамаларды механикалык иштетүү;</w:t>
            </w:r>
          </w:p>
          <w:p w14:paraId="1B3BE235"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lastRenderedPageBreak/>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Үлгүлөрдүн</w:t>
            </w:r>
            <w:r w:rsidRPr="003F6C0E">
              <w:rPr>
                <w:rFonts w:ascii="Times New Roman" w:hAnsi="Times New Roman" w:cs="Times New Roman"/>
                <w:sz w:val="22"/>
                <w:szCs w:val="22"/>
                <w:lang w:val="ky-KG"/>
              </w:rPr>
              <w:t xml:space="preserve"> жана шаймандардын бөлүктөрүн бириктирүү</w:t>
            </w:r>
            <w:r>
              <w:rPr>
                <w:rFonts w:ascii="Times New Roman" w:hAnsi="Times New Roman" w:cs="Times New Roman"/>
                <w:sz w:val="22"/>
                <w:szCs w:val="22"/>
                <w:lang w:val="ky-KG"/>
              </w:rPr>
              <w:t>;</w:t>
            </w:r>
          </w:p>
          <w:p w14:paraId="6361DE6C"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Үлгүлөргө жана шаймандарга арматураларды жана фурнитураларды орнотуу;</w:t>
            </w:r>
          </w:p>
          <w:p w14:paraId="3C9EC6E7"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Үлгүлөрдү жана шаймандарды жасалгалоо;</w:t>
            </w:r>
          </w:p>
          <w:p w14:paraId="32415473"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w:t>
            </w:r>
            <w:r w:rsidRPr="00E82347">
              <w:rPr>
                <w:rFonts w:ascii="Times New Roman" w:hAnsi="Times New Roman" w:cs="Times New Roman"/>
                <w:sz w:val="22"/>
                <w:szCs w:val="22"/>
                <w:lang w:val="ky-KG"/>
              </w:rPr>
              <w:t xml:space="preserve">лгүлөрдү жана </w:t>
            </w:r>
            <w:r>
              <w:rPr>
                <w:rFonts w:ascii="Times New Roman" w:hAnsi="Times New Roman" w:cs="Times New Roman"/>
                <w:sz w:val="22"/>
                <w:szCs w:val="22"/>
                <w:lang w:val="ky-KG"/>
              </w:rPr>
              <w:t>шаймандарды технологиялык</w:t>
            </w:r>
            <w:r w:rsidRPr="00E82347">
              <w:rPr>
                <w:rFonts w:ascii="Times New Roman" w:hAnsi="Times New Roman" w:cs="Times New Roman"/>
                <w:sz w:val="22"/>
                <w:szCs w:val="22"/>
                <w:lang w:val="ky-KG"/>
              </w:rPr>
              <w:t xml:space="preserve"> сыноо, техникалык </w:t>
            </w:r>
            <w:r>
              <w:rPr>
                <w:rFonts w:ascii="Times New Roman" w:hAnsi="Times New Roman" w:cs="Times New Roman"/>
                <w:sz w:val="22"/>
                <w:szCs w:val="22"/>
                <w:lang w:val="ky-KG"/>
              </w:rPr>
              <w:t>тейлөө</w:t>
            </w:r>
            <w:r w:rsidRPr="00E82347">
              <w:rPr>
                <w:rFonts w:ascii="Times New Roman" w:hAnsi="Times New Roman" w:cs="Times New Roman"/>
                <w:sz w:val="22"/>
                <w:szCs w:val="22"/>
                <w:lang w:val="ky-KG"/>
              </w:rPr>
              <w:t xml:space="preserve">, үлгүлөрдү жана </w:t>
            </w:r>
            <w:r>
              <w:rPr>
                <w:rFonts w:ascii="Times New Roman" w:hAnsi="Times New Roman" w:cs="Times New Roman"/>
                <w:sz w:val="22"/>
                <w:szCs w:val="22"/>
                <w:lang w:val="ky-KG"/>
              </w:rPr>
              <w:t>шаймандарды</w:t>
            </w:r>
            <w:r w:rsidRPr="00E82347">
              <w:rPr>
                <w:rFonts w:ascii="Times New Roman" w:hAnsi="Times New Roman" w:cs="Times New Roman"/>
                <w:sz w:val="22"/>
                <w:szCs w:val="22"/>
                <w:lang w:val="ky-KG"/>
              </w:rPr>
              <w:t xml:space="preserve"> текшерүү жана оңдоо;</w:t>
            </w:r>
          </w:p>
          <w:p w14:paraId="0F519307"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Pr>
                <w:rFonts w:ascii="Times New Roman" w:hAnsi="Times New Roman" w:cs="Times New Roman"/>
                <w:sz w:val="22"/>
                <w:szCs w:val="22"/>
                <w:lang w:val="ky-KG"/>
              </w:rPr>
              <w:t>Үлгүлөрдү</w:t>
            </w:r>
            <w:r w:rsidRPr="00E82347">
              <w:rPr>
                <w:rFonts w:ascii="Times New Roman" w:hAnsi="Times New Roman" w:cs="Times New Roman"/>
                <w:sz w:val="22"/>
                <w:szCs w:val="22"/>
                <w:lang w:val="ky-KG"/>
              </w:rPr>
              <w:t xml:space="preserve"> жана </w:t>
            </w:r>
            <w:r>
              <w:rPr>
                <w:rFonts w:ascii="Times New Roman" w:hAnsi="Times New Roman" w:cs="Times New Roman"/>
                <w:sz w:val="22"/>
                <w:szCs w:val="22"/>
                <w:lang w:val="ky-KG"/>
              </w:rPr>
              <w:t>шаймандарды</w:t>
            </w:r>
            <w:r w:rsidRPr="00E82347">
              <w:rPr>
                <w:rFonts w:ascii="Times New Roman" w:hAnsi="Times New Roman" w:cs="Times New Roman"/>
                <w:sz w:val="22"/>
                <w:szCs w:val="22"/>
                <w:lang w:val="ky-KG"/>
              </w:rPr>
              <w:t xml:space="preserve"> түрү жана </w:t>
            </w:r>
            <w:r>
              <w:rPr>
                <w:rFonts w:ascii="Times New Roman" w:hAnsi="Times New Roman" w:cs="Times New Roman"/>
                <w:sz w:val="22"/>
                <w:szCs w:val="22"/>
                <w:lang w:val="ky-KG"/>
              </w:rPr>
              <w:t>багыты</w:t>
            </w:r>
            <w:r w:rsidRPr="00E82347">
              <w:rPr>
                <w:rFonts w:ascii="Times New Roman" w:hAnsi="Times New Roman" w:cs="Times New Roman"/>
                <w:sz w:val="22"/>
                <w:szCs w:val="22"/>
                <w:lang w:val="ky-KG"/>
              </w:rPr>
              <w:t xml:space="preserve"> боюнча классификациялоо, </w:t>
            </w:r>
            <w:r>
              <w:rPr>
                <w:rFonts w:ascii="Times New Roman" w:hAnsi="Times New Roman" w:cs="Times New Roman"/>
                <w:sz w:val="22"/>
                <w:szCs w:val="22"/>
                <w:lang w:val="ky-KG"/>
              </w:rPr>
              <w:t>үлгүлөрдүн</w:t>
            </w:r>
            <w:r w:rsidRPr="00E82347">
              <w:rPr>
                <w:rFonts w:ascii="Times New Roman" w:hAnsi="Times New Roman" w:cs="Times New Roman"/>
                <w:sz w:val="22"/>
                <w:szCs w:val="22"/>
                <w:lang w:val="ky-KG"/>
              </w:rPr>
              <w:t xml:space="preserve"> жана </w:t>
            </w:r>
            <w:r>
              <w:rPr>
                <w:rFonts w:ascii="Times New Roman" w:hAnsi="Times New Roman" w:cs="Times New Roman"/>
                <w:sz w:val="22"/>
                <w:szCs w:val="22"/>
                <w:lang w:val="ky-KG"/>
              </w:rPr>
              <w:t>шаймандардын</w:t>
            </w:r>
            <w:r w:rsidRPr="00E82347">
              <w:rPr>
                <w:rFonts w:ascii="Times New Roman" w:hAnsi="Times New Roman" w:cs="Times New Roman"/>
                <w:sz w:val="22"/>
                <w:szCs w:val="22"/>
                <w:lang w:val="ky-KG"/>
              </w:rPr>
              <w:t xml:space="preserve"> </w:t>
            </w:r>
            <w:r>
              <w:rPr>
                <w:rFonts w:ascii="Times New Roman" w:hAnsi="Times New Roman" w:cs="Times New Roman"/>
                <w:sz w:val="22"/>
                <w:szCs w:val="22"/>
                <w:lang w:val="ky-KG"/>
              </w:rPr>
              <w:t>конструкцияларын</w:t>
            </w:r>
            <w:r w:rsidRPr="00E82347">
              <w:rPr>
                <w:rFonts w:ascii="Times New Roman" w:hAnsi="Times New Roman" w:cs="Times New Roman"/>
                <w:sz w:val="22"/>
                <w:szCs w:val="22"/>
                <w:lang w:val="ky-KG"/>
              </w:rPr>
              <w:t xml:space="preserve"> иштеп чыгуу;</w:t>
            </w:r>
          </w:p>
          <w:p w14:paraId="47821F73" w14:textId="77777777" w:rsidR="004F2862" w:rsidRPr="004117DB" w:rsidRDefault="004F2862" w:rsidP="00721495">
            <w:pPr>
              <w:pStyle w:val="tkTablica"/>
              <w:spacing w:after="0" w:line="240" w:lineRule="auto"/>
              <w:ind w:left="235" w:hanging="235"/>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sidRPr="00E85910">
              <w:rPr>
                <w:rFonts w:ascii="Times New Roman" w:hAnsi="Times New Roman" w:cs="Times New Roman"/>
                <w:sz w:val="22"/>
                <w:szCs w:val="22"/>
                <w:lang w:val="ky-KG"/>
              </w:rPr>
              <w:t xml:space="preserve">Өндүрүштүк жайларда эмгек коопсуздугу жана өндүрүштүк санитария эрежелерин </w:t>
            </w:r>
            <w:r>
              <w:rPr>
                <w:rFonts w:ascii="Times New Roman" w:hAnsi="Times New Roman" w:cs="Times New Roman"/>
                <w:sz w:val="22"/>
                <w:szCs w:val="22"/>
                <w:lang w:val="ky-KG"/>
              </w:rPr>
              <w:t>сактоо</w:t>
            </w:r>
            <w:r w:rsidRPr="00E85910">
              <w:rPr>
                <w:rFonts w:ascii="Times New Roman" w:hAnsi="Times New Roman" w:cs="Times New Roman"/>
                <w:sz w:val="22"/>
                <w:szCs w:val="22"/>
                <w:lang w:val="ky-KG"/>
              </w:rPr>
              <w:t>.</w:t>
            </w:r>
          </w:p>
        </w:tc>
      </w:tr>
      <w:tr w:rsidR="004F2862" w:rsidRPr="004117DB" w14:paraId="2A716D4F" w14:textId="77777777" w:rsidTr="00721495">
        <w:tc>
          <w:tcPr>
            <w:tcW w:w="1253" w:type="pct"/>
            <w:tcMar>
              <w:top w:w="0" w:type="dxa"/>
              <w:left w:w="108" w:type="dxa"/>
              <w:bottom w:w="0" w:type="dxa"/>
              <w:right w:w="108" w:type="dxa"/>
            </w:tcMar>
          </w:tcPr>
          <w:p w14:paraId="45C719D8"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lastRenderedPageBreak/>
              <w:t>Инсандык компетенциялар</w:t>
            </w:r>
          </w:p>
        </w:tc>
        <w:tc>
          <w:tcPr>
            <w:tcW w:w="3747" w:type="pct"/>
            <w:tcMar>
              <w:top w:w="0" w:type="dxa"/>
              <w:left w:w="108" w:type="dxa"/>
              <w:bottom w:w="0" w:type="dxa"/>
              <w:right w:w="108" w:type="dxa"/>
            </w:tcMar>
          </w:tcPr>
          <w:p w14:paraId="02374239"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3F6C0E">
              <w:rPr>
                <w:rFonts w:ascii="Times New Roman" w:hAnsi="Times New Roman" w:cs="Times New Roman"/>
                <w:lang w:val="ky-KG"/>
              </w:rPr>
              <w:t>Кесиптик милдеттерди аткаруунун алкагында учурдагы жумуш күнүн пландаштыруу жана уюштуруу, жумуш ордун сарамжалдуу уюштуруу;</w:t>
            </w:r>
          </w:p>
          <w:p w14:paraId="1CF43484"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3F6C0E">
              <w:rPr>
                <w:rFonts w:ascii="Times New Roman" w:hAnsi="Times New Roman" w:cs="Times New Roman"/>
                <w:lang w:val="ky-KG"/>
              </w:rPr>
              <w:t>Өзүнүн кесиптик жана жеке өнүгүүсүн пландаштыруу жана ишке ашыруу;</w:t>
            </w:r>
          </w:p>
          <w:p w14:paraId="5F8F5B15"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3F6C0E">
              <w:rPr>
                <w:rFonts w:ascii="Times New Roman" w:hAnsi="Times New Roman" w:cs="Times New Roman"/>
                <w:lang w:val="ky-KG"/>
              </w:rPr>
              <w:t>Өз ишинин натыйжаларын өзү көзөмөлдөө жана талдоо;</w:t>
            </w:r>
          </w:p>
          <w:p w14:paraId="19A62F24"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3F6C0E">
              <w:rPr>
                <w:rFonts w:ascii="Times New Roman" w:hAnsi="Times New Roman" w:cs="Times New Roman"/>
                <w:lang w:val="ky-KG"/>
              </w:rPr>
              <w:t>Акыркы натыйжанын критерийлерин, тапшырманы аткаруу мөөнөттөрүн, контролдоо чекиттерин жана колдо болгон ресурстарды тактоо. Жетекчи менен толук түшүнүшүүгө жетишүү;</w:t>
            </w:r>
          </w:p>
          <w:p w14:paraId="176B2AE2"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3F6C0E">
              <w:rPr>
                <w:rFonts w:ascii="Times New Roman" w:hAnsi="Times New Roman" w:cs="Times New Roman"/>
                <w:lang w:val="ky-KG"/>
              </w:rPr>
              <w:t>Чыр-чатаксыз баарлашуу ыкмаларына ээ болуу</w:t>
            </w:r>
            <w:r>
              <w:rPr>
                <w:rFonts w:ascii="Times New Roman" w:hAnsi="Times New Roman" w:cs="Times New Roman"/>
                <w:lang w:val="ky-KG"/>
              </w:rPr>
              <w:t>;</w:t>
            </w:r>
          </w:p>
          <w:p w14:paraId="0558D96D"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Pr>
                <w:rFonts w:ascii="Times New Roman" w:hAnsi="Times New Roman" w:cs="Times New Roman"/>
                <w:lang w:val="ky-KG"/>
              </w:rPr>
              <w:t>Жамаатта</w:t>
            </w:r>
            <w:r w:rsidRPr="00AD72ED">
              <w:rPr>
                <w:rFonts w:ascii="Times New Roman" w:hAnsi="Times New Roman" w:cs="Times New Roman"/>
                <w:lang w:val="ky-KG"/>
              </w:rPr>
              <w:t xml:space="preserve"> жана командада иштөө; кесиптик ишмердүүлүктүн жүрүшүндө кесиптештер, жетекчилик, кардарлар менен иштешүү;</w:t>
            </w:r>
          </w:p>
          <w:p w14:paraId="3C99DC5A" w14:textId="77777777" w:rsidR="004F2862" w:rsidRDefault="004F2862" w:rsidP="00721495">
            <w:pPr>
              <w:pStyle w:val="a3"/>
              <w:numPr>
                <w:ilvl w:val="0"/>
                <w:numId w:val="9"/>
              </w:numPr>
              <w:spacing w:after="0" w:line="240" w:lineRule="auto"/>
              <w:ind w:left="235" w:right="35" w:hanging="235"/>
              <w:rPr>
                <w:rFonts w:ascii="Times New Roman" w:hAnsi="Times New Roman" w:cs="Times New Roman"/>
                <w:lang w:val="ky-KG"/>
              </w:rPr>
            </w:pPr>
            <w:r>
              <w:rPr>
                <w:rFonts w:ascii="Times New Roman" w:hAnsi="Times New Roman" w:cs="Times New Roman"/>
                <w:lang w:val="ky-KG"/>
              </w:rPr>
              <w:t>Жамааттагы</w:t>
            </w:r>
            <w:r w:rsidRPr="00AD72ED">
              <w:rPr>
                <w:rFonts w:ascii="Times New Roman" w:hAnsi="Times New Roman" w:cs="Times New Roman"/>
                <w:lang w:val="ky-KG"/>
              </w:rPr>
              <w:t xml:space="preserve"> </w:t>
            </w:r>
            <w:r>
              <w:rPr>
                <w:rFonts w:ascii="Times New Roman" w:hAnsi="Times New Roman" w:cs="Times New Roman"/>
                <w:lang w:val="ky-KG"/>
              </w:rPr>
              <w:t>инсандар</w:t>
            </w:r>
            <w:r w:rsidRPr="00AD72ED">
              <w:rPr>
                <w:rFonts w:ascii="Times New Roman" w:hAnsi="Times New Roman" w:cs="Times New Roman"/>
                <w:lang w:val="ky-KG"/>
              </w:rPr>
              <w:t xml:space="preserve"> аралык жана ишкердик </w:t>
            </w:r>
            <w:r>
              <w:rPr>
                <w:rFonts w:ascii="Times New Roman" w:hAnsi="Times New Roman" w:cs="Times New Roman"/>
                <w:lang w:val="ky-KG"/>
              </w:rPr>
              <w:t xml:space="preserve">өз ара </w:t>
            </w:r>
            <w:r w:rsidRPr="00AD72ED">
              <w:rPr>
                <w:rFonts w:ascii="Times New Roman" w:hAnsi="Times New Roman" w:cs="Times New Roman"/>
                <w:lang w:val="ky-KG"/>
              </w:rPr>
              <w:t>мамилелерди сактоо;</w:t>
            </w:r>
          </w:p>
          <w:p w14:paraId="75A7338C" w14:textId="77777777" w:rsidR="004F2862" w:rsidRPr="00AD72ED" w:rsidRDefault="004F2862" w:rsidP="00721495">
            <w:pPr>
              <w:pStyle w:val="a3"/>
              <w:numPr>
                <w:ilvl w:val="0"/>
                <w:numId w:val="9"/>
              </w:numPr>
              <w:spacing w:after="0" w:line="240" w:lineRule="auto"/>
              <w:ind w:left="235" w:right="35" w:hanging="235"/>
              <w:rPr>
                <w:rFonts w:ascii="Times New Roman" w:hAnsi="Times New Roman" w:cs="Times New Roman"/>
                <w:lang w:val="ky-KG"/>
              </w:rPr>
            </w:pPr>
            <w:r w:rsidRPr="00AD72ED">
              <w:rPr>
                <w:rFonts w:ascii="Times New Roman" w:hAnsi="Times New Roman" w:cs="Times New Roman"/>
                <w:lang w:val="ky-KG"/>
              </w:rPr>
              <w:t>Алардын ишинин натыйжалары үчүн жооптуу.</w:t>
            </w:r>
          </w:p>
        </w:tc>
      </w:tr>
      <w:tr w:rsidR="004F2862" w:rsidRPr="004F2862" w14:paraId="6340F1B7" w14:textId="77777777" w:rsidTr="00721495">
        <w:tc>
          <w:tcPr>
            <w:tcW w:w="1253" w:type="pct"/>
            <w:tcMar>
              <w:top w:w="0" w:type="dxa"/>
              <w:left w:w="108" w:type="dxa"/>
              <w:bottom w:w="0" w:type="dxa"/>
              <w:right w:w="108" w:type="dxa"/>
            </w:tcMar>
            <w:hideMark/>
          </w:tcPr>
          <w:p w14:paraId="5C7B3575" w14:textId="77777777" w:rsidR="004F2862" w:rsidRPr="004117DB" w:rsidRDefault="004F2862" w:rsidP="00721495">
            <w:pPr>
              <w:pStyle w:val="tkTablica"/>
              <w:spacing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Жумушчу чөйрөнүн баяндамасы</w:t>
            </w:r>
          </w:p>
        </w:tc>
        <w:tc>
          <w:tcPr>
            <w:tcW w:w="3747" w:type="pct"/>
            <w:tcMar>
              <w:top w:w="0" w:type="dxa"/>
              <w:left w:w="108" w:type="dxa"/>
              <w:bottom w:w="0" w:type="dxa"/>
              <w:right w:w="108" w:type="dxa"/>
            </w:tcMar>
            <w:hideMark/>
          </w:tcPr>
          <w:p w14:paraId="7DBEA776"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Иштөө чөйрөсү төмөнкүлөрдү камтышы мүмкүн:</w:t>
            </w:r>
          </w:p>
          <w:p w14:paraId="162B5188" w14:textId="77777777" w:rsidR="004F2862" w:rsidRPr="003F6C0E" w:rsidRDefault="004F2862" w:rsidP="007A6CCD">
            <w:pPr>
              <w:pStyle w:val="tkTablica"/>
              <w:numPr>
                <w:ilvl w:val="0"/>
                <w:numId w:val="51"/>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 xml:space="preserve">Жабдууларды жана жардамчы шаймандарды </w:t>
            </w:r>
            <w:r>
              <w:rPr>
                <w:rFonts w:ascii="Times New Roman" w:hAnsi="Times New Roman" w:cs="Times New Roman"/>
                <w:sz w:val="22"/>
                <w:szCs w:val="22"/>
                <w:lang w:val="ky-KG"/>
              </w:rPr>
              <w:t>эксплуатациялоо</w:t>
            </w:r>
            <w:r w:rsidRPr="003F6C0E">
              <w:rPr>
                <w:rFonts w:ascii="Times New Roman" w:hAnsi="Times New Roman" w:cs="Times New Roman"/>
                <w:sz w:val="22"/>
                <w:szCs w:val="22"/>
                <w:lang w:val="ky-KG"/>
              </w:rPr>
              <w:t xml:space="preserve"> боюнча көрсөтмөлөр, </w:t>
            </w:r>
          </w:p>
          <w:p w14:paraId="16E38508" w14:textId="77777777" w:rsidR="004F2862" w:rsidRPr="004117DB" w:rsidRDefault="004F2862" w:rsidP="007A6CCD">
            <w:pPr>
              <w:pStyle w:val="tkTablica"/>
              <w:numPr>
                <w:ilvl w:val="0"/>
                <w:numId w:val="51"/>
              </w:numPr>
              <w:spacing w:after="0" w:line="240" w:lineRule="auto"/>
              <w:ind w:left="243" w:hanging="243"/>
              <w:jc w:val="both"/>
              <w:rPr>
                <w:rFonts w:ascii="Times New Roman" w:hAnsi="Times New Roman" w:cs="Times New Roman"/>
                <w:sz w:val="22"/>
                <w:szCs w:val="22"/>
                <w:lang w:val="ky-KG"/>
              </w:rPr>
            </w:pPr>
            <w:r w:rsidRPr="003F6C0E">
              <w:rPr>
                <w:rFonts w:ascii="Times New Roman" w:hAnsi="Times New Roman" w:cs="Times New Roman"/>
                <w:sz w:val="22"/>
                <w:szCs w:val="22"/>
                <w:lang w:val="ky-KG"/>
              </w:rPr>
              <w:t>Жыгач устачылык</w:t>
            </w:r>
            <w:r>
              <w:rPr>
                <w:rFonts w:ascii="Times New Roman" w:hAnsi="Times New Roman" w:cs="Times New Roman"/>
                <w:sz w:val="22"/>
                <w:szCs w:val="22"/>
                <w:lang w:val="ky-KG"/>
              </w:rPr>
              <w:t xml:space="preserve"> верстагы</w:t>
            </w:r>
            <w:r w:rsidRPr="003F6C0E">
              <w:rPr>
                <w:rFonts w:ascii="Times New Roman" w:hAnsi="Times New Roman" w:cs="Times New Roman"/>
                <w:sz w:val="22"/>
                <w:szCs w:val="22"/>
                <w:lang w:val="ky-KG"/>
              </w:rPr>
              <w:t>, белгилөө тактасы,</w:t>
            </w:r>
          </w:p>
          <w:p w14:paraId="31734758"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4724D6">
              <w:rPr>
                <w:rFonts w:ascii="Times New Roman" w:hAnsi="Times New Roman" w:cs="Times New Roman"/>
                <w:b/>
                <w:bCs/>
                <w:sz w:val="22"/>
                <w:szCs w:val="22"/>
                <w:lang w:val="ky-KG"/>
              </w:rPr>
              <w:t>Негизги жана көмөкчү курал:</w:t>
            </w:r>
          </w:p>
          <w:p w14:paraId="2E84C0BA"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sidRPr="004724D6">
              <w:rPr>
                <w:rFonts w:ascii="Times New Roman" w:hAnsi="Times New Roman" w:cs="Times New Roman"/>
                <w:sz w:val="22"/>
                <w:szCs w:val="22"/>
                <w:lang w:val="ky-KG"/>
              </w:rPr>
              <w:t xml:space="preserve">Араа, </w:t>
            </w:r>
            <w:r>
              <w:rPr>
                <w:rFonts w:ascii="Times New Roman" w:hAnsi="Times New Roman" w:cs="Times New Roman"/>
                <w:sz w:val="22"/>
                <w:szCs w:val="22"/>
                <w:lang w:val="ky-KG"/>
              </w:rPr>
              <w:t>рубанка</w:t>
            </w:r>
            <w:r w:rsidRPr="004724D6">
              <w:rPr>
                <w:rFonts w:ascii="Times New Roman" w:hAnsi="Times New Roman" w:cs="Times New Roman"/>
                <w:sz w:val="22"/>
                <w:szCs w:val="22"/>
                <w:lang w:val="ky-KG"/>
              </w:rPr>
              <w:t xml:space="preserve">, бургулоо, </w:t>
            </w:r>
            <w:r>
              <w:rPr>
                <w:rFonts w:ascii="Times New Roman" w:hAnsi="Times New Roman" w:cs="Times New Roman"/>
                <w:sz w:val="22"/>
                <w:szCs w:val="22"/>
                <w:lang w:val="ky-KG"/>
              </w:rPr>
              <w:t>долота</w:t>
            </w:r>
            <w:r w:rsidRPr="004724D6">
              <w:rPr>
                <w:rFonts w:ascii="Times New Roman" w:hAnsi="Times New Roman" w:cs="Times New Roman"/>
                <w:sz w:val="22"/>
                <w:szCs w:val="22"/>
                <w:lang w:val="ky-KG"/>
              </w:rPr>
              <w:t xml:space="preserve">, кескич, </w:t>
            </w:r>
            <w:r>
              <w:rPr>
                <w:rFonts w:ascii="Times New Roman" w:hAnsi="Times New Roman" w:cs="Times New Roman"/>
                <w:sz w:val="22"/>
                <w:szCs w:val="22"/>
                <w:lang w:val="ky-KG"/>
              </w:rPr>
              <w:t>өгөө</w:t>
            </w:r>
            <w:r w:rsidRPr="004724D6">
              <w:rPr>
                <w:rFonts w:ascii="Times New Roman" w:hAnsi="Times New Roman" w:cs="Times New Roman"/>
                <w:sz w:val="22"/>
                <w:szCs w:val="22"/>
                <w:lang w:val="ky-KG"/>
              </w:rPr>
              <w:t xml:space="preserve">, балка, </w:t>
            </w:r>
            <w:r>
              <w:rPr>
                <w:rFonts w:ascii="Times New Roman" w:hAnsi="Times New Roman" w:cs="Times New Roman"/>
                <w:sz w:val="22"/>
                <w:szCs w:val="22"/>
                <w:lang w:val="ky-KG"/>
              </w:rPr>
              <w:t>кыпчыгыч</w:t>
            </w:r>
            <w:r w:rsidRPr="004724D6">
              <w:rPr>
                <w:rFonts w:ascii="Times New Roman" w:hAnsi="Times New Roman" w:cs="Times New Roman"/>
                <w:sz w:val="22"/>
                <w:szCs w:val="22"/>
                <w:lang w:val="ky-KG"/>
              </w:rPr>
              <w:t xml:space="preserve">, зым кескич, жалпак тиштүү кычкач, </w:t>
            </w:r>
            <w:r>
              <w:rPr>
                <w:rFonts w:ascii="Times New Roman" w:hAnsi="Times New Roman" w:cs="Times New Roman"/>
                <w:sz w:val="22"/>
                <w:szCs w:val="22"/>
                <w:lang w:val="ky-KG"/>
              </w:rPr>
              <w:t xml:space="preserve">гайка </w:t>
            </w:r>
            <w:r w:rsidRPr="004724D6">
              <w:rPr>
                <w:rFonts w:ascii="Times New Roman" w:hAnsi="Times New Roman" w:cs="Times New Roman"/>
                <w:sz w:val="22"/>
                <w:szCs w:val="22"/>
                <w:lang w:val="ky-KG"/>
              </w:rPr>
              <w:t>ачкыч</w:t>
            </w:r>
            <w:r>
              <w:rPr>
                <w:rFonts w:ascii="Times New Roman" w:hAnsi="Times New Roman" w:cs="Times New Roman"/>
                <w:sz w:val="22"/>
                <w:szCs w:val="22"/>
                <w:lang w:val="ky-KG"/>
              </w:rPr>
              <w:t>ы</w:t>
            </w:r>
            <w:r w:rsidRPr="004724D6">
              <w:rPr>
                <w:rFonts w:ascii="Times New Roman" w:hAnsi="Times New Roman" w:cs="Times New Roman"/>
                <w:sz w:val="22"/>
                <w:szCs w:val="22"/>
                <w:lang w:val="ky-KG"/>
              </w:rPr>
              <w:t>, бурагыч, жыгач балка.</w:t>
            </w:r>
          </w:p>
          <w:p w14:paraId="35E27D88"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Pr>
                <w:rFonts w:ascii="Times New Roman" w:hAnsi="Times New Roman" w:cs="Times New Roman"/>
                <w:b/>
                <w:sz w:val="22"/>
                <w:szCs w:val="22"/>
                <w:lang w:val="ky-KG"/>
              </w:rPr>
              <w:t>Өлчөөчү жана белгилөөчү куралдар</w:t>
            </w:r>
            <w:r w:rsidRPr="004117DB">
              <w:rPr>
                <w:rFonts w:ascii="Times New Roman" w:hAnsi="Times New Roman" w:cs="Times New Roman"/>
                <w:sz w:val="22"/>
                <w:szCs w:val="22"/>
                <w:lang w:val="ky-KG"/>
              </w:rPr>
              <w:t>:</w:t>
            </w:r>
          </w:p>
          <w:p w14:paraId="4CF69BB4"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sidRPr="004724D6">
              <w:rPr>
                <w:rFonts w:ascii="Times New Roman" w:hAnsi="Times New Roman" w:cs="Times New Roman"/>
                <w:sz w:val="22"/>
                <w:szCs w:val="22"/>
                <w:lang w:val="ky-KG"/>
              </w:rPr>
              <w:t xml:space="preserve">Рулетка, метр, сызгыч, </w:t>
            </w:r>
            <w:r>
              <w:rPr>
                <w:rFonts w:ascii="Times New Roman" w:hAnsi="Times New Roman" w:cs="Times New Roman"/>
                <w:sz w:val="22"/>
                <w:szCs w:val="22"/>
                <w:lang w:val="ky-KG"/>
              </w:rPr>
              <w:t>угольник</w:t>
            </w:r>
            <w:r w:rsidRPr="004724D6">
              <w:rPr>
                <w:rFonts w:ascii="Times New Roman" w:hAnsi="Times New Roman" w:cs="Times New Roman"/>
                <w:sz w:val="22"/>
                <w:szCs w:val="22"/>
                <w:lang w:val="ky-KG"/>
              </w:rPr>
              <w:t xml:space="preserve">, </w:t>
            </w:r>
            <w:r>
              <w:rPr>
                <w:rFonts w:ascii="Times New Roman" w:hAnsi="Times New Roman" w:cs="Times New Roman"/>
                <w:sz w:val="22"/>
                <w:szCs w:val="22"/>
                <w:lang w:val="ky-KG"/>
              </w:rPr>
              <w:t>борбор издөөчү угольник</w:t>
            </w:r>
            <w:r w:rsidRPr="004724D6">
              <w:rPr>
                <w:rFonts w:ascii="Times New Roman" w:hAnsi="Times New Roman" w:cs="Times New Roman"/>
                <w:sz w:val="22"/>
                <w:szCs w:val="22"/>
                <w:lang w:val="ky-KG"/>
              </w:rPr>
              <w:t>, кронцирк</w:t>
            </w:r>
            <w:r>
              <w:rPr>
                <w:rFonts w:ascii="Times New Roman" w:hAnsi="Times New Roman" w:cs="Times New Roman"/>
                <w:sz w:val="22"/>
                <w:szCs w:val="22"/>
                <w:lang w:val="ky-KG"/>
              </w:rPr>
              <w:t>уль</w:t>
            </w:r>
            <w:r w:rsidRPr="004724D6">
              <w:rPr>
                <w:rFonts w:ascii="Times New Roman" w:hAnsi="Times New Roman" w:cs="Times New Roman"/>
                <w:sz w:val="22"/>
                <w:szCs w:val="22"/>
                <w:lang w:val="ky-KG"/>
              </w:rPr>
              <w:t>, нутромер, деңгээл, штангенциркул</w:t>
            </w:r>
            <w:r>
              <w:rPr>
                <w:rFonts w:ascii="Times New Roman" w:hAnsi="Times New Roman" w:cs="Times New Roman"/>
                <w:sz w:val="22"/>
                <w:szCs w:val="22"/>
                <w:lang w:val="ky-KG"/>
              </w:rPr>
              <w:t>ь</w:t>
            </w:r>
            <w:r w:rsidRPr="004724D6">
              <w:rPr>
                <w:rFonts w:ascii="Times New Roman" w:hAnsi="Times New Roman" w:cs="Times New Roman"/>
                <w:sz w:val="22"/>
                <w:szCs w:val="22"/>
                <w:lang w:val="ky-KG"/>
              </w:rPr>
              <w:t xml:space="preserve">, ярунок, малка, рейсмус, </w:t>
            </w:r>
            <w:r>
              <w:rPr>
                <w:rFonts w:ascii="Times New Roman" w:hAnsi="Times New Roman" w:cs="Times New Roman"/>
                <w:sz w:val="22"/>
                <w:szCs w:val="22"/>
                <w:lang w:val="ky-KG"/>
              </w:rPr>
              <w:t>отволока</w:t>
            </w:r>
            <w:r w:rsidRPr="004724D6">
              <w:rPr>
                <w:rFonts w:ascii="Times New Roman" w:hAnsi="Times New Roman" w:cs="Times New Roman"/>
                <w:sz w:val="22"/>
                <w:szCs w:val="22"/>
                <w:lang w:val="ky-KG"/>
              </w:rPr>
              <w:t xml:space="preserve">, </w:t>
            </w:r>
            <w:r>
              <w:rPr>
                <w:rFonts w:ascii="Times New Roman" w:hAnsi="Times New Roman" w:cs="Times New Roman"/>
                <w:sz w:val="22"/>
                <w:szCs w:val="22"/>
                <w:lang w:val="ky-KG"/>
              </w:rPr>
              <w:t>скоба, циркуль</w:t>
            </w:r>
            <w:r w:rsidRPr="004724D6">
              <w:rPr>
                <w:rFonts w:ascii="Times New Roman" w:hAnsi="Times New Roman" w:cs="Times New Roman"/>
                <w:sz w:val="22"/>
                <w:szCs w:val="22"/>
                <w:lang w:val="ky-KG"/>
              </w:rPr>
              <w:t xml:space="preserve">, кшнурду кесүү, транспортир, чийүү үчүн </w:t>
            </w:r>
            <w:r>
              <w:rPr>
                <w:rFonts w:ascii="Times New Roman" w:hAnsi="Times New Roman" w:cs="Times New Roman"/>
                <w:sz w:val="22"/>
                <w:szCs w:val="22"/>
                <w:lang w:val="ky-KG"/>
              </w:rPr>
              <w:t>үлгүлөр</w:t>
            </w:r>
          </w:p>
          <w:p w14:paraId="2BC0254E"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4724D6">
              <w:rPr>
                <w:rFonts w:ascii="Times New Roman" w:hAnsi="Times New Roman" w:cs="Times New Roman"/>
                <w:b/>
                <w:bCs/>
                <w:sz w:val="22"/>
                <w:szCs w:val="22"/>
                <w:lang w:val="ky-KG"/>
              </w:rPr>
              <w:t>Багыт берүүчү шаймандар:</w:t>
            </w:r>
          </w:p>
          <w:p w14:paraId="0563DDCF" w14:textId="77777777" w:rsidR="004F2862" w:rsidRPr="004117DB" w:rsidRDefault="004F2862" w:rsidP="00721495">
            <w:pPr>
              <w:pStyle w:val="tkTablica"/>
              <w:spacing w:after="0" w:line="240" w:lineRule="auto"/>
              <w:ind w:left="232" w:hanging="232"/>
              <w:jc w:val="both"/>
              <w:rPr>
                <w:rFonts w:ascii="Times New Roman" w:hAnsi="Times New Roman" w:cs="Times New Roman"/>
                <w:sz w:val="22"/>
                <w:szCs w:val="22"/>
                <w:lang w:val="ky-KG"/>
              </w:rPr>
            </w:pPr>
            <w:r w:rsidRPr="004117DB">
              <w:rPr>
                <w:rFonts w:ascii="Times New Roman" w:hAnsi="Times New Roman" w:cs="Times New Roman"/>
                <w:sz w:val="22"/>
                <w:szCs w:val="22"/>
                <w:lang w:val="ky-KG"/>
              </w:rPr>
              <w:t>•</w:t>
            </w:r>
            <w:r w:rsidRPr="004117DB">
              <w:rPr>
                <w:rFonts w:ascii="Times New Roman" w:hAnsi="Times New Roman" w:cs="Times New Roman"/>
                <w:sz w:val="22"/>
                <w:szCs w:val="22"/>
                <w:lang w:val="ky-KG"/>
              </w:rPr>
              <w:tab/>
            </w:r>
            <w:r w:rsidRPr="00536463">
              <w:rPr>
                <w:rFonts w:ascii="Times New Roman" w:hAnsi="Times New Roman" w:cs="Times New Roman"/>
                <w:sz w:val="24"/>
                <w:szCs w:val="24"/>
                <w:lang w:val="ky-KG"/>
              </w:rPr>
              <w:t>Кесүүчү</w:t>
            </w:r>
            <w:r>
              <w:rPr>
                <w:rFonts w:ascii="Times New Roman" w:hAnsi="Times New Roman" w:cs="Times New Roman"/>
                <w:sz w:val="22"/>
                <w:szCs w:val="22"/>
                <w:lang w:val="ky-KG"/>
              </w:rPr>
              <w:t xml:space="preserve"> шайман</w:t>
            </w:r>
            <w:r w:rsidRPr="00536463">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үлгү, </w:t>
            </w:r>
            <w:r w:rsidRPr="00536463">
              <w:rPr>
                <w:rFonts w:ascii="Times New Roman" w:hAnsi="Times New Roman" w:cs="Times New Roman"/>
                <w:sz w:val="22"/>
                <w:szCs w:val="22"/>
                <w:lang w:val="ky-KG"/>
              </w:rPr>
              <w:t>стойка</w:t>
            </w:r>
          </w:p>
        </w:tc>
      </w:tr>
      <w:tr w:rsidR="004F2862" w:rsidRPr="004117DB" w14:paraId="253ED2FA" w14:textId="77777777" w:rsidTr="00721495">
        <w:tc>
          <w:tcPr>
            <w:tcW w:w="1253" w:type="pct"/>
            <w:tcMar>
              <w:top w:w="0" w:type="dxa"/>
              <w:left w:w="108" w:type="dxa"/>
              <w:bottom w:w="0" w:type="dxa"/>
              <w:right w:w="108" w:type="dxa"/>
            </w:tcMar>
            <w:hideMark/>
          </w:tcPr>
          <w:p w14:paraId="4D85D711" w14:textId="77777777" w:rsidR="004F2862" w:rsidRPr="004117DB" w:rsidRDefault="004F2862" w:rsidP="00721495">
            <w:pPr>
              <w:pStyle w:val="tkTablica"/>
              <w:spacing w:after="0" w:line="240" w:lineRule="auto"/>
              <w:rPr>
                <w:rFonts w:ascii="Times New Roman" w:hAnsi="Times New Roman" w:cs="Times New Roman"/>
                <w:sz w:val="22"/>
                <w:szCs w:val="22"/>
                <w:lang w:val="ky-KG"/>
              </w:rPr>
            </w:pPr>
            <w:r w:rsidRPr="004117DB">
              <w:rPr>
                <w:rFonts w:ascii="Times New Roman" w:hAnsi="Times New Roman" w:cs="Times New Roman"/>
                <w:sz w:val="22"/>
                <w:szCs w:val="22"/>
                <w:lang w:val="ky-KG"/>
              </w:rPr>
              <w:t>Баалоого карата көрсөтмөлөр</w:t>
            </w:r>
          </w:p>
        </w:tc>
        <w:tc>
          <w:tcPr>
            <w:tcW w:w="3747" w:type="pct"/>
            <w:tcMar>
              <w:top w:w="0" w:type="dxa"/>
              <w:left w:w="108" w:type="dxa"/>
              <w:bottom w:w="0" w:type="dxa"/>
              <w:right w:w="108" w:type="dxa"/>
            </w:tcMar>
            <w:hideMark/>
          </w:tcPr>
          <w:p w14:paraId="22987BFF" w14:textId="77777777" w:rsidR="004F2862" w:rsidRPr="001176D4" w:rsidRDefault="004F2862" w:rsidP="00721495">
            <w:pPr>
              <w:pStyle w:val="tkTablica"/>
              <w:spacing w:line="240" w:lineRule="auto"/>
              <w:jc w:val="both"/>
              <w:rPr>
                <w:rFonts w:ascii="Times New Roman" w:hAnsi="Times New Roman" w:cs="Times New Roman"/>
                <w:sz w:val="22"/>
                <w:szCs w:val="22"/>
                <w:lang w:val="ky-KG"/>
              </w:rPr>
            </w:pPr>
            <w:r w:rsidRPr="001176D4">
              <w:rPr>
                <w:rFonts w:ascii="Times New Roman" w:hAnsi="Times New Roman" w:cs="Times New Roman"/>
                <w:sz w:val="22"/>
                <w:szCs w:val="22"/>
                <w:lang w:val="ky-KG"/>
              </w:rPr>
              <w:t xml:space="preserve">Бул бирдик боюнча компетенттүүлүктүн далилдери жумуш ордундагы операцияларга </w:t>
            </w:r>
            <w:r>
              <w:rPr>
                <w:rFonts w:ascii="Times New Roman" w:hAnsi="Times New Roman" w:cs="Times New Roman"/>
                <w:sz w:val="22"/>
                <w:szCs w:val="22"/>
                <w:lang w:val="ky-KG"/>
              </w:rPr>
              <w:t>кириши</w:t>
            </w:r>
            <w:r w:rsidRPr="001176D4">
              <w:rPr>
                <w:rFonts w:ascii="Times New Roman" w:hAnsi="Times New Roman" w:cs="Times New Roman"/>
                <w:sz w:val="22"/>
                <w:szCs w:val="22"/>
                <w:lang w:val="ky-KG"/>
              </w:rPr>
              <w:t xml:space="preserve"> керек, критерийлердин талаптарын канааттандырышы керек жана </w:t>
            </w:r>
            <w:r>
              <w:rPr>
                <w:rFonts w:ascii="Times New Roman" w:hAnsi="Times New Roman" w:cs="Times New Roman"/>
                <w:sz w:val="22"/>
                <w:szCs w:val="22"/>
                <w:lang w:val="ky-KG"/>
              </w:rPr>
              <w:t>өзүнө төмөнкүлөргө</w:t>
            </w:r>
            <w:r w:rsidRPr="001176D4">
              <w:rPr>
                <w:rFonts w:ascii="Times New Roman" w:hAnsi="Times New Roman" w:cs="Times New Roman"/>
                <w:sz w:val="22"/>
                <w:szCs w:val="22"/>
                <w:lang w:val="ky-KG"/>
              </w:rPr>
              <w:t xml:space="preserve"> карата көндүмдөрдү жана билимдерди өздөштүрүүнүн далилдерин камт</w:t>
            </w:r>
            <w:r>
              <w:rPr>
                <w:rFonts w:ascii="Times New Roman" w:hAnsi="Times New Roman" w:cs="Times New Roman"/>
                <w:sz w:val="22"/>
                <w:szCs w:val="22"/>
                <w:lang w:val="ky-KG"/>
              </w:rPr>
              <w:t>уусу зарыл</w:t>
            </w:r>
            <w:r w:rsidRPr="001176D4">
              <w:rPr>
                <w:rFonts w:ascii="Times New Roman" w:hAnsi="Times New Roman" w:cs="Times New Roman"/>
                <w:sz w:val="22"/>
                <w:szCs w:val="22"/>
                <w:lang w:val="ky-KG"/>
              </w:rPr>
              <w:t>:</w:t>
            </w:r>
          </w:p>
          <w:p w14:paraId="4ED9B0CA" w14:textId="77777777" w:rsidR="004F2862" w:rsidRPr="001176D4" w:rsidRDefault="004F2862" w:rsidP="00721495">
            <w:pPr>
              <w:pStyle w:val="tkTablica"/>
              <w:spacing w:line="240" w:lineRule="auto"/>
              <w:jc w:val="both"/>
              <w:rPr>
                <w:rFonts w:ascii="Times New Roman" w:hAnsi="Times New Roman" w:cs="Times New Roman"/>
                <w:sz w:val="22"/>
                <w:szCs w:val="22"/>
                <w:lang w:val="ky-KG"/>
              </w:rPr>
            </w:pPr>
            <w:r w:rsidRPr="001176D4">
              <w:rPr>
                <w:rFonts w:ascii="Times New Roman" w:hAnsi="Times New Roman" w:cs="Times New Roman"/>
                <w:sz w:val="22"/>
                <w:szCs w:val="22"/>
                <w:lang w:val="ky-KG"/>
              </w:rPr>
              <w:t xml:space="preserve">- </w:t>
            </w:r>
            <w:r>
              <w:rPr>
                <w:rFonts w:ascii="Times New Roman" w:hAnsi="Times New Roman" w:cs="Times New Roman"/>
                <w:sz w:val="22"/>
                <w:szCs w:val="22"/>
                <w:lang w:val="ky-KG"/>
              </w:rPr>
              <w:t>дайындамаларды тандоо жана кесүү, ү</w:t>
            </w:r>
            <w:r w:rsidRPr="003F6C0E">
              <w:rPr>
                <w:rFonts w:ascii="Times New Roman" w:hAnsi="Times New Roman" w:cs="Times New Roman"/>
                <w:sz w:val="22"/>
                <w:szCs w:val="22"/>
                <w:lang w:val="ky-KG"/>
              </w:rPr>
              <w:t>лгүлөрдү</w:t>
            </w:r>
            <w:r>
              <w:rPr>
                <w:rFonts w:ascii="Times New Roman" w:hAnsi="Times New Roman" w:cs="Times New Roman"/>
                <w:sz w:val="22"/>
                <w:szCs w:val="22"/>
                <w:lang w:val="ky-KG"/>
              </w:rPr>
              <w:t>н</w:t>
            </w:r>
            <w:r w:rsidRPr="003F6C0E">
              <w:rPr>
                <w:rFonts w:ascii="Times New Roman" w:hAnsi="Times New Roman" w:cs="Times New Roman"/>
                <w:sz w:val="22"/>
                <w:szCs w:val="22"/>
                <w:lang w:val="ky-KG"/>
              </w:rPr>
              <w:t xml:space="preserve"> </w:t>
            </w:r>
            <w:r w:rsidRPr="001176D4">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шаймандардын</w:t>
            </w:r>
            <w:r w:rsidRPr="001176D4">
              <w:rPr>
                <w:rFonts w:ascii="Times New Roman" w:hAnsi="Times New Roman" w:cs="Times New Roman"/>
                <w:sz w:val="22"/>
                <w:szCs w:val="22"/>
                <w:lang w:val="ky-KG"/>
              </w:rPr>
              <w:t xml:space="preserve"> бөлүктөрүн иштетүү жана чогултуу;</w:t>
            </w:r>
          </w:p>
          <w:p w14:paraId="10601658" w14:textId="77777777" w:rsidR="004F2862" w:rsidRPr="001176D4" w:rsidRDefault="004F2862" w:rsidP="00721495">
            <w:pPr>
              <w:pStyle w:val="tkTablica"/>
              <w:spacing w:line="240" w:lineRule="auto"/>
              <w:jc w:val="both"/>
              <w:rPr>
                <w:rFonts w:ascii="Times New Roman" w:hAnsi="Times New Roman" w:cs="Times New Roman"/>
                <w:sz w:val="22"/>
                <w:szCs w:val="22"/>
                <w:lang w:val="ky-KG"/>
              </w:rPr>
            </w:pPr>
            <w:r w:rsidRPr="001176D4">
              <w:rPr>
                <w:rFonts w:ascii="Times New Roman" w:hAnsi="Times New Roman" w:cs="Times New Roman"/>
                <w:sz w:val="22"/>
                <w:szCs w:val="22"/>
                <w:lang w:val="ky-KG"/>
              </w:rPr>
              <w:t xml:space="preserve">-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лгүлөрдү </w:t>
            </w:r>
            <w:r w:rsidRPr="001176D4">
              <w:rPr>
                <w:rFonts w:ascii="Times New Roman" w:hAnsi="Times New Roman" w:cs="Times New Roman"/>
                <w:sz w:val="22"/>
                <w:szCs w:val="22"/>
                <w:lang w:val="ky-KG"/>
              </w:rPr>
              <w:t>жана шаймандарды технологиялык сыноо, техникалык тейлөө, сактоо жана оңдоо</w:t>
            </w:r>
          </w:p>
          <w:p w14:paraId="5145E318" w14:textId="77777777" w:rsidR="004F2862" w:rsidRPr="004117DB" w:rsidRDefault="004F2862" w:rsidP="00721495">
            <w:pPr>
              <w:pStyle w:val="tkTablica"/>
              <w:spacing w:line="240" w:lineRule="auto"/>
              <w:jc w:val="both"/>
              <w:rPr>
                <w:rFonts w:ascii="Times New Roman" w:hAnsi="Times New Roman" w:cs="Times New Roman"/>
                <w:sz w:val="22"/>
                <w:szCs w:val="22"/>
                <w:lang w:val="ky-KG"/>
              </w:rPr>
            </w:pPr>
            <w:r w:rsidRPr="001176D4">
              <w:rPr>
                <w:rFonts w:ascii="Times New Roman" w:hAnsi="Times New Roman" w:cs="Times New Roman"/>
                <w:sz w:val="22"/>
                <w:szCs w:val="22"/>
                <w:lang w:val="ky-KG"/>
              </w:rPr>
              <w:t xml:space="preserve">- </w:t>
            </w:r>
            <w:r>
              <w:rPr>
                <w:rFonts w:ascii="Times New Roman" w:hAnsi="Times New Roman" w:cs="Times New Roman"/>
                <w:sz w:val="22"/>
                <w:szCs w:val="22"/>
                <w:lang w:val="ky-KG"/>
              </w:rPr>
              <w:t>ү</w:t>
            </w:r>
            <w:r w:rsidRPr="003F6C0E">
              <w:rPr>
                <w:rFonts w:ascii="Times New Roman" w:hAnsi="Times New Roman" w:cs="Times New Roman"/>
                <w:sz w:val="22"/>
                <w:szCs w:val="22"/>
                <w:lang w:val="ky-KG"/>
              </w:rPr>
              <w:t xml:space="preserve">лгүлөрдү </w:t>
            </w:r>
            <w:r w:rsidRPr="001176D4">
              <w:rPr>
                <w:rFonts w:ascii="Times New Roman" w:hAnsi="Times New Roman" w:cs="Times New Roman"/>
                <w:sz w:val="22"/>
                <w:szCs w:val="22"/>
                <w:lang w:val="ky-KG"/>
              </w:rPr>
              <w:t xml:space="preserve">жана </w:t>
            </w:r>
            <w:r>
              <w:rPr>
                <w:rFonts w:ascii="Times New Roman" w:hAnsi="Times New Roman" w:cs="Times New Roman"/>
                <w:sz w:val="22"/>
                <w:szCs w:val="22"/>
                <w:lang w:val="ky-KG"/>
              </w:rPr>
              <w:t>шаймандарды</w:t>
            </w:r>
            <w:r w:rsidRPr="001176D4">
              <w:rPr>
                <w:rFonts w:ascii="Times New Roman" w:hAnsi="Times New Roman" w:cs="Times New Roman"/>
                <w:sz w:val="22"/>
                <w:szCs w:val="22"/>
                <w:lang w:val="ky-KG"/>
              </w:rPr>
              <w:t xml:space="preserve"> </w:t>
            </w:r>
            <w:r>
              <w:rPr>
                <w:rFonts w:ascii="Times New Roman" w:hAnsi="Times New Roman" w:cs="Times New Roman"/>
                <w:sz w:val="22"/>
                <w:szCs w:val="22"/>
                <w:lang w:val="ky-KG"/>
              </w:rPr>
              <w:t>конструкциялоо</w:t>
            </w:r>
            <w:r w:rsidRPr="001176D4">
              <w:rPr>
                <w:rFonts w:ascii="Times New Roman" w:hAnsi="Times New Roman" w:cs="Times New Roman"/>
                <w:sz w:val="22"/>
                <w:szCs w:val="22"/>
                <w:lang w:val="ky-KG"/>
              </w:rPr>
              <w:t>.</w:t>
            </w:r>
          </w:p>
          <w:p w14:paraId="0125E13F" w14:textId="77777777" w:rsidR="004F2862" w:rsidRPr="004117DB" w:rsidRDefault="004F2862" w:rsidP="00721495">
            <w:pPr>
              <w:pStyle w:val="tkTablica"/>
              <w:spacing w:after="0" w:line="240" w:lineRule="auto"/>
              <w:jc w:val="both"/>
              <w:rPr>
                <w:rFonts w:ascii="Times New Roman" w:hAnsi="Times New Roman" w:cs="Times New Roman"/>
                <w:sz w:val="22"/>
                <w:szCs w:val="22"/>
                <w:lang w:val="ky-KG"/>
              </w:rPr>
            </w:pPr>
          </w:p>
        </w:tc>
      </w:tr>
    </w:tbl>
    <w:p w14:paraId="76309749" w14:textId="77777777" w:rsidR="004F2862" w:rsidRDefault="004F2862" w:rsidP="004F2862">
      <w:pPr>
        <w:spacing w:after="0" w:line="240" w:lineRule="auto"/>
        <w:jc w:val="right"/>
        <w:rPr>
          <w:rFonts w:eastAsia="Times New Roman" w:cstheme="minorHAnsi"/>
          <w:b/>
          <w:bCs/>
          <w:sz w:val="24"/>
          <w:szCs w:val="24"/>
          <w:lang w:val="ky-KG" w:eastAsia="ru-RU"/>
        </w:rPr>
      </w:pPr>
      <w:r w:rsidRPr="004117DB">
        <w:rPr>
          <w:rFonts w:eastAsia="Times New Roman" w:cstheme="minorHAnsi"/>
          <w:b/>
          <w:bCs/>
          <w:sz w:val="24"/>
          <w:szCs w:val="24"/>
          <w:lang w:val="ky-KG" w:eastAsia="ru-RU"/>
        </w:rPr>
        <w:t xml:space="preserve">                    </w:t>
      </w:r>
    </w:p>
    <w:p w14:paraId="4128C863" w14:textId="77777777" w:rsidR="004F2862" w:rsidRDefault="004F2862" w:rsidP="004F2862">
      <w:pPr>
        <w:spacing w:after="0" w:line="240" w:lineRule="auto"/>
        <w:jc w:val="right"/>
        <w:rPr>
          <w:rFonts w:ascii="Times New Roman" w:eastAsia="Times New Roman" w:hAnsi="Times New Roman" w:cs="Times New Roman"/>
          <w:b/>
          <w:bCs/>
          <w:sz w:val="24"/>
          <w:szCs w:val="24"/>
          <w:lang w:val="ky-KG" w:eastAsia="ru-RU"/>
        </w:rPr>
      </w:pPr>
    </w:p>
    <w:p w14:paraId="549C5FBF" w14:textId="77777777" w:rsidR="004F2862" w:rsidRDefault="004F2862" w:rsidP="004F2862">
      <w:pPr>
        <w:spacing w:after="0" w:line="240" w:lineRule="auto"/>
        <w:jc w:val="right"/>
        <w:rPr>
          <w:rFonts w:ascii="Times New Roman" w:eastAsia="Times New Roman" w:hAnsi="Times New Roman" w:cs="Times New Roman"/>
          <w:b/>
          <w:bCs/>
          <w:sz w:val="24"/>
          <w:szCs w:val="24"/>
          <w:lang w:val="ky-KG" w:eastAsia="ru-RU"/>
        </w:rPr>
      </w:pPr>
    </w:p>
    <w:p w14:paraId="722F1206" w14:textId="77777777" w:rsidR="0037000C" w:rsidRDefault="0037000C" w:rsidP="004F2862">
      <w:pPr>
        <w:spacing w:after="0" w:line="240" w:lineRule="auto"/>
        <w:jc w:val="right"/>
        <w:rPr>
          <w:rFonts w:ascii="Times New Roman" w:eastAsia="Times New Roman" w:hAnsi="Times New Roman" w:cs="Times New Roman"/>
          <w:b/>
          <w:bCs/>
          <w:sz w:val="24"/>
          <w:szCs w:val="24"/>
          <w:lang w:val="ky-KG" w:eastAsia="ru-RU"/>
        </w:rPr>
      </w:pPr>
    </w:p>
    <w:p w14:paraId="0E11FDCD" w14:textId="12D3756D" w:rsidR="004F2862" w:rsidRPr="004117DB" w:rsidRDefault="004F2862" w:rsidP="004F2862">
      <w:pPr>
        <w:spacing w:after="0" w:line="240" w:lineRule="auto"/>
        <w:jc w:val="right"/>
        <w:rPr>
          <w:rFonts w:ascii="Times New Roman" w:eastAsia="Times New Roman" w:hAnsi="Times New Roman" w:cs="Times New Roman"/>
          <w:b/>
          <w:bCs/>
          <w:sz w:val="24"/>
          <w:szCs w:val="24"/>
          <w:lang w:val="ky-KG" w:eastAsia="ru-RU"/>
        </w:rPr>
      </w:pPr>
      <w:r w:rsidRPr="004117DB">
        <w:rPr>
          <w:rFonts w:ascii="Times New Roman" w:eastAsia="Times New Roman" w:hAnsi="Times New Roman" w:cs="Times New Roman"/>
          <w:b/>
          <w:bCs/>
          <w:sz w:val="24"/>
          <w:szCs w:val="24"/>
          <w:lang w:val="ky-KG" w:eastAsia="ru-RU"/>
        </w:rPr>
        <w:lastRenderedPageBreak/>
        <w:t>6-тиркеме</w:t>
      </w:r>
    </w:p>
    <w:p w14:paraId="0637181F" w14:textId="77777777" w:rsidR="004F2862" w:rsidRPr="004117DB" w:rsidRDefault="004F2862" w:rsidP="004F2862">
      <w:pPr>
        <w:spacing w:after="0" w:line="240" w:lineRule="auto"/>
        <w:jc w:val="center"/>
        <w:rPr>
          <w:rFonts w:ascii="Times New Roman" w:eastAsia="Times New Roman" w:hAnsi="Times New Roman" w:cs="Times New Roman"/>
          <w:b/>
          <w:bCs/>
          <w:sz w:val="24"/>
          <w:szCs w:val="24"/>
          <w:lang w:val="ky-KG" w:eastAsia="ru-RU"/>
        </w:rPr>
      </w:pPr>
      <w:r w:rsidRPr="004117DB">
        <w:rPr>
          <w:rFonts w:ascii="Times New Roman" w:eastAsia="Times New Roman" w:hAnsi="Times New Roman" w:cs="Times New Roman"/>
          <w:b/>
          <w:bCs/>
          <w:sz w:val="24"/>
          <w:szCs w:val="24"/>
          <w:lang w:val="ky-KG" w:eastAsia="ru-RU"/>
        </w:rPr>
        <w:t>“Жыгач</w:t>
      </w:r>
      <w:r>
        <w:rPr>
          <w:rFonts w:ascii="Times New Roman" w:eastAsia="Times New Roman" w:hAnsi="Times New Roman" w:cs="Times New Roman"/>
          <w:b/>
          <w:bCs/>
          <w:sz w:val="24"/>
          <w:szCs w:val="24"/>
          <w:lang w:val="ky-KG" w:eastAsia="ru-RU"/>
        </w:rPr>
        <w:t xml:space="preserve"> устачылык жана </w:t>
      </w:r>
      <w:r w:rsidRPr="004117DB">
        <w:rPr>
          <w:rFonts w:ascii="Times New Roman" w:eastAsia="Times New Roman" w:hAnsi="Times New Roman" w:cs="Times New Roman"/>
          <w:b/>
          <w:bCs/>
          <w:sz w:val="24"/>
          <w:szCs w:val="24"/>
          <w:lang w:val="ky-KG" w:eastAsia="ru-RU"/>
        </w:rPr>
        <w:t xml:space="preserve">эмерек өндүрүшүнүн мастери” </w:t>
      </w:r>
      <w:r w:rsidRPr="004117DB">
        <w:rPr>
          <w:rFonts w:ascii="Times New Roman" w:eastAsia="Times New Roman" w:hAnsi="Times New Roman" w:cs="Times New Roman"/>
          <w:sz w:val="24"/>
          <w:szCs w:val="24"/>
          <w:lang w:val="ky-KG" w:eastAsia="ru-RU"/>
        </w:rPr>
        <w:t>кесиби боюнча</w:t>
      </w:r>
    </w:p>
    <w:p w14:paraId="0AA50CFF" w14:textId="77777777" w:rsidR="004F2862" w:rsidRPr="004117DB" w:rsidRDefault="004F2862" w:rsidP="004F2862">
      <w:pPr>
        <w:spacing w:after="0" w:line="240" w:lineRule="auto"/>
        <w:jc w:val="center"/>
        <w:rPr>
          <w:rFonts w:ascii="Times New Roman" w:eastAsia="Times New Roman" w:hAnsi="Times New Roman" w:cs="Times New Roman"/>
          <w:b/>
          <w:bCs/>
          <w:sz w:val="24"/>
          <w:szCs w:val="24"/>
          <w:lang w:val="ky-KG" w:eastAsia="ru-RU"/>
        </w:rPr>
      </w:pPr>
      <w:r w:rsidRPr="004117DB">
        <w:rPr>
          <w:rFonts w:ascii="Times New Roman" w:eastAsia="Times New Roman" w:hAnsi="Times New Roman" w:cs="Times New Roman"/>
          <w:b/>
          <w:bCs/>
          <w:sz w:val="24"/>
          <w:szCs w:val="24"/>
          <w:lang w:val="ky-KG" w:eastAsia="ru-RU"/>
        </w:rPr>
        <w:t>БКБнын эксперименталдык окуу планы</w:t>
      </w:r>
    </w:p>
    <w:tbl>
      <w:tblPr>
        <w:tblW w:w="10348" w:type="dxa"/>
        <w:tblInd w:w="-567" w:type="dxa"/>
        <w:tblLayout w:type="fixed"/>
        <w:tblLook w:val="04A0" w:firstRow="1" w:lastRow="0" w:firstColumn="1" w:lastColumn="0" w:noHBand="0" w:noVBand="1"/>
      </w:tblPr>
      <w:tblGrid>
        <w:gridCol w:w="272"/>
        <w:gridCol w:w="579"/>
        <w:gridCol w:w="4536"/>
        <w:gridCol w:w="871"/>
        <w:gridCol w:w="760"/>
        <w:gridCol w:w="920"/>
        <w:gridCol w:w="993"/>
        <w:gridCol w:w="708"/>
        <w:gridCol w:w="709"/>
      </w:tblGrid>
      <w:tr w:rsidR="004F2862" w:rsidRPr="004117DB" w14:paraId="1AFB032F" w14:textId="77777777" w:rsidTr="00721495">
        <w:trPr>
          <w:trHeight w:val="690"/>
        </w:trPr>
        <w:tc>
          <w:tcPr>
            <w:tcW w:w="272" w:type="dxa"/>
            <w:tcBorders>
              <w:top w:val="nil"/>
              <w:left w:val="nil"/>
              <w:bottom w:val="nil"/>
              <w:right w:val="nil"/>
            </w:tcBorders>
            <w:shd w:val="clear" w:color="000000" w:fill="FFFFFF"/>
            <w:noWrap/>
            <w:vAlign w:val="bottom"/>
            <w:hideMark/>
          </w:tcPr>
          <w:p w14:paraId="78F03ACC" w14:textId="77777777" w:rsidR="004F2862" w:rsidRPr="004117DB" w:rsidRDefault="004F2862" w:rsidP="00721495">
            <w:pPr>
              <w:spacing w:after="0" w:line="240" w:lineRule="auto"/>
              <w:jc w:val="center"/>
              <w:rPr>
                <w:rFonts w:ascii="Times New Roman" w:eastAsia="Times New Roman" w:hAnsi="Times New Roman" w:cs="Times New Roman"/>
                <w:sz w:val="24"/>
                <w:szCs w:val="24"/>
                <w:lang w:val="ky-KG" w:eastAsia="ru-RU"/>
              </w:rPr>
            </w:pPr>
          </w:p>
        </w:tc>
        <w:tc>
          <w:tcPr>
            <w:tcW w:w="579" w:type="dxa"/>
            <w:tcBorders>
              <w:top w:val="nil"/>
              <w:left w:val="nil"/>
              <w:bottom w:val="nil"/>
              <w:right w:val="nil"/>
            </w:tcBorders>
            <w:shd w:val="clear" w:color="000000" w:fill="FFFFFF"/>
            <w:noWrap/>
            <w:vAlign w:val="bottom"/>
            <w:hideMark/>
          </w:tcPr>
          <w:p w14:paraId="330C8BBC" w14:textId="77777777" w:rsidR="004F2862" w:rsidRPr="004117DB" w:rsidRDefault="004F2862" w:rsidP="00721495">
            <w:pPr>
              <w:spacing w:after="0" w:line="240" w:lineRule="auto"/>
              <w:jc w:val="center"/>
              <w:rPr>
                <w:rFonts w:ascii="Times New Roman" w:eastAsia="Times New Roman" w:hAnsi="Times New Roman" w:cs="Times New Roman"/>
                <w:sz w:val="24"/>
                <w:szCs w:val="24"/>
                <w:lang w:val="ky-KG" w:eastAsia="ru-RU"/>
              </w:rPr>
            </w:pPr>
          </w:p>
        </w:tc>
        <w:tc>
          <w:tcPr>
            <w:tcW w:w="8788" w:type="dxa"/>
            <w:gridSpan w:val="6"/>
            <w:tcBorders>
              <w:top w:val="nil"/>
              <w:left w:val="nil"/>
              <w:bottom w:val="nil"/>
              <w:right w:val="nil"/>
            </w:tcBorders>
            <w:shd w:val="clear" w:color="000000" w:fill="FFFFFF"/>
            <w:hideMark/>
          </w:tcPr>
          <w:p w14:paraId="03598D3B" w14:textId="77777777" w:rsidR="004F2862" w:rsidRPr="004117DB" w:rsidRDefault="004F2862" w:rsidP="00721495">
            <w:pPr>
              <w:spacing w:after="0" w:line="240" w:lineRule="auto"/>
              <w:jc w:val="center"/>
              <w:rPr>
                <w:rFonts w:ascii="Times New Roman" w:eastAsia="Times New Roman" w:hAnsi="Times New Roman" w:cs="Times New Roman"/>
                <w:sz w:val="24"/>
                <w:szCs w:val="24"/>
                <w:lang w:val="ky-KG" w:eastAsia="ru-RU"/>
              </w:rPr>
            </w:pPr>
            <w:r w:rsidRPr="004117DB">
              <w:rPr>
                <w:rFonts w:ascii="Times New Roman" w:eastAsia="Times New Roman" w:hAnsi="Times New Roman" w:cs="Times New Roman"/>
                <w:sz w:val="24"/>
                <w:szCs w:val="24"/>
                <w:lang w:val="ky-KG" w:eastAsia="ru-RU"/>
              </w:rPr>
              <w:t xml:space="preserve">2-4-разряддагы жыгач уста, </w:t>
            </w:r>
            <w:r w:rsidRPr="004117DB">
              <w:rPr>
                <w:rFonts w:ascii="Times New Roman" w:eastAsia="Times New Roman" w:hAnsi="Times New Roman" w:cs="Times New Roman"/>
                <w:sz w:val="24"/>
                <w:szCs w:val="24"/>
                <w:lang w:val="ky-KG" w:eastAsia="ru-RU"/>
              </w:rPr>
              <w:br/>
              <w:t>2-3-разряддагы Жыгачтан жана жыгач материалдан буюмдарды чогултуу</w:t>
            </w:r>
          </w:p>
          <w:p w14:paraId="1D8BD36C" w14:textId="77777777" w:rsidR="004F2862" w:rsidRPr="004117DB" w:rsidRDefault="004F2862" w:rsidP="00721495">
            <w:pPr>
              <w:spacing w:after="0" w:line="240" w:lineRule="auto"/>
              <w:jc w:val="center"/>
              <w:rPr>
                <w:rFonts w:ascii="Times New Roman" w:eastAsia="Times New Roman" w:hAnsi="Times New Roman" w:cs="Times New Roman"/>
                <w:b/>
                <w:bCs/>
                <w:sz w:val="24"/>
                <w:szCs w:val="24"/>
                <w:lang w:val="ky-KG" w:eastAsia="ru-RU"/>
              </w:rPr>
            </w:pPr>
            <w:r w:rsidRPr="004117DB">
              <w:rPr>
                <w:rFonts w:ascii="Times New Roman" w:eastAsia="Times New Roman" w:hAnsi="Times New Roman" w:cs="Times New Roman"/>
                <w:b/>
                <w:bCs/>
                <w:sz w:val="24"/>
                <w:szCs w:val="24"/>
                <w:lang w:val="ky-KG" w:eastAsia="ru-RU"/>
              </w:rPr>
              <w:t xml:space="preserve">квалификация - техник-технолог, </w:t>
            </w:r>
            <w:r w:rsidRPr="004117DB">
              <w:rPr>
                <w:rFonts w:ascii="Times New Roman" w:eastAsia="Times New Roman" w:hAnsi="Times New Roman" w:cs="Times New Roman"/>
                <w:sz w:val="24"/>
                <w:szCs w:val="24"/>
                <w:lang w:val="ky-KG" w:eastAsia="ru-RU"/>
              </w:rPr>
              <w:t>окутуунун ченемдик мөөнөтү: 10 ай</w:t>
            </w:r>
          </w:p>
        </w:tc>
        <w:tc>
          <w:tcPr>
            <w:tcW w:w="709" w:type="dxa"/>
            <w:tcBorders>
              <w:top w:val="nil"/>
              <w:left w:val="nil"/>
              <w:bottom w:val="nil"/>
              <w:right w:val="nil"/>
            </w:tcBorders>
            <w:shd w:val="clear" w:color="000000" w:fill="FFFFFF"/>
            <w:noWrap/>
            <w:vAlign w:val="bottom"/>
            <w:hideMark/>
          </w:tcPr>
          <w:p w14:paraId="183A988C" w14:textId="77777777" w:rsidR="004F2862" w:rsidRPr="004117DB" w:rsidRDefault="004F2862" w:rsidP="00721495">
            <w:pPr>
              <w:spacing w:after="0" w:line="240" w:lineRule="auto"/>
              <w:jc w:val="center"/>
              <w:rPr>
                <w:rFonts w:ascii="Times New Roman" w:eastAsia="Times New Roman" w:hAnsi="Times New Roman" w:cs="Times New Roman"/>
                <w:b/>
                <w:bCs/>
                <w:sz w:val="24"/>
                <w:szCs w:val="24"/>
                <w:lang w:val="ky-KG" w:eastAsia="ru-RU"/>
              </w:rPr>
            </w:pPr>
          </w:p>
        </w:tc>
      </w:tr>
      <w:tr w:rsidR="004F2862" w:rsidRPr="004117DB" w14:paraId="35BEAB5E" w14:textId="77777777" w:rsidTr="00721495">
        <w:trPr>
          <w:trHeight w:val="503"/>
        </w:trPr>
        <w:tc>
          <w:tcPr>
            <w:tcW w:w="272" w:type="dxa"/>
            <w:tcBorders>
              <w:top w:val="nil"/>
              <w:left w:val="nil"/>
              <w:bottom w:val="nil"/>
              <w:right w:val="nil"/>
            </w:tcBorders>
            <w:shd w:val="clear" w:color="000000" w:fill="FFFFFF"/>
            <w:noWrap/>
            <w:vAlign w:val="bottom"/>
            <w:hideMark/>
          </w:tcPr>
          <w:p w14:paraId="2AB5F120"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0244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AD895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Окуу компоненттеринин аталышы</w:t>
            </w:r>
          </w:p>
        </w:tc>
        <w:tc>
          <w:tcPr>
            <w:tcW w:w="1631" w:type="dxa"/>
            <w:gridSpan w:val="2"/>
            <w:tcBorders>
              <w:top w:val="single" w:sz="4" w:space="0" w:color="auto"/>
              <w:left w:val="nil"/>
              <w:bottom w:val="single" w:sz="4" w:space="0" w:color="auto"/>
              <w:right w:val="single" w:sz="4" w:space="0" w:color="000000"/>
            </w:tcBorders>
            <w:shd w:val="clear" w:color="000000" w:fill="FFFFFF"/>
            <w:vAlign w:val="center"/>
            <w:hideMark/>
          </w:tcPr>
          <w:p w14:paraId="177AD9F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Жалпы сыйымдуулук</w:t>
            </w:r>
          </w:p>
        </w:tc>
        <w:tc>
          <w:tcPr>
            <w:tcW w:w="1913" w:type="dxa"/>
            <w:gridSpan w:val="2"/>
            <w:tcBorders>
              <w:top w:val="single" w:sz="4" w:space="0" w:color="auto"/>
              <w:left w:val="nil"/>
              <w:bottom w:val="single" w:sz="4" w:space="0" w:color="auto"/>
              <w:right w:val="nil"/>
            </w:tcBorders>
            <w:shd w:val="clear" w:color="000000" w:fill="FFFFFF"/>
            <w:vAlign w:val="center"/>
            <w:hideMark/>
          </w:tcPr>
          <w:p w14:paraId="5F08F99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анын ичинде</w:t>
            </w:r>
          </w:p>
        </w:tc>
        <w:tc>
          <w:tcPr>
            <w:tcW w:w="708" w:type="dxa"/>
            <w:tcBorders>
              <w:top w:val="single" w:sz="4" w:space="0" w:color="auto"/>
              <w:left w:val="single" w:sz="4" w:space="0" w:color="auto"/>
              <w:bottom w:val="nil"/>
              <w:right w:val="single" w:sz="4" w:space="0" w:color="auto"/>
            </w:tcBorders>
            <w:shd w:val="clear" w:color="000000" w:fill="FFFFFF"/>
            <w:vAlign w:val="center"/>
            <w:hideMark/>
          </w:tcPr>
          <w:p w14:paraId="765C621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1-сем</w:t>
            </w:r>
          </w:p>
          <w:p w14:paraId="512CABD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естр</w:t>
            </w:r>
          </w:p>
        </w:tc>
        <w:tc>
          <w:tcPr>
            <w:tcW w:w="709" w:type="dxa"/>
            <w:tcBorders>
              <w:top w:val="single" w:sz="4" w:space="0" w:color="auto"/>
              <w:left w:val="nil"/>
              <w:bottom w:val="nil"/>
              <w:right w:val="single" w:sz="4" w:space="0" w:color="auto"/>
            </w:tcBorders>
            <w:shd w:val="clear" w:color="000000" w:fill="FFFFFF"/>
            <w:vAlign w:val="center"/>
            <w:hideMark/>
          </w:tcPr>
          <w:p w14:paraId="39C9C8C0"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2-сем</w:t>
            </w:r>
          </w:p>
          <w:p w14:paraId="0D273F9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естр</w:t>
            </w:r>
          </w:p>
        </w:tc>
      </w:tr>
      <w:tr w:rsidR="004F2862" w:rsidRPr="004117DB" w14:paraId="4285A14E" w14:textId="77777777" w:rsidTr="00721495">
        <w:trPr>
          <w:trHeight w:val="720"/>
        </w:trPr>
        <w:tc>
          <w:tcPr>
            <w:tcW w:w="272" w:type="dxa"/>
            <w:tcBorders>
              <w:top w:val="nil"/>
              <w:left w:val="nil"/>
              <w:bottom w:val="nil"/>
              <w:right w:val="nil"/>
            </w:tcBorders>
            <w:shd w:val="clear" w:color="000000" w:fill="FFFFFF"/>
            <w:noWrap/>
            <w:vAlign w:val="bottom"/>
            <w:hideMark/>
          </w:tcPr>
          <w:p w14:paraId="6EC0FB2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vMerge/>
            <w:tcBorders>
              <w:top w:val="single" w:sz="4" w:space="0" w:color="auto"/>
              <w:left w:val="single" w:sz="4" w:space="0" w:color="auto"/>
              <w:bottom w:val="single" w:sz="4" w:space="0" w:color="auto"/>
              <w:right w:val="single" w:sz="4" w:space="0" w:color="auto"/>
            </w:tcBorders>
            <w:vAlign w:val="center"/>
            <w:hideMark/>
          </w:tcPr>
          <w:p w14:paraId="7C6F13DA"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C597D91"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p>
        </w:tc>
        <w:tc>
          <w:tcPr>
            <w:tcW w:w="871" w:type="dxa"/>
            <w:tcBorders>
              <w:top w:val="nil"/>
              <w:left w:val="nil"/>
              <w:bottom w:val="nil"/>
              <w:right w:val="single" w:sz="4" w:space="0" w:color="auto"/>
            </w:tcBorders>
            <w:shd w:val="clear" w:color="000000" w:fill="FFFFFF"/>
            <w:vAlign w:val="center"/>
            <w:hideMark/>
          </w:tcPr>
          <w:p w14:paraId="203308C2"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кредиттер</w:t>
            </w:r>
          </w:p>
        </w:tc>
        <w:tc>
          <w:tcPr>
            <w:tcW w:w="760" w:type="dxa"/>
            <w:tcBorders>
              <w:top w:val="nil"/>
              <w:left w:val="nil"/>
              <w:bottom w:val="nil"/>
              <w:right w:val="single" w:sz="4" w:space="0" w:color="auto"/>
            </w:tcBorders>
            <w:shd w:val="clear" w:color="000000" w:fill="FFFFFF"/>
            <w:vAlign w:val="center"/>
            <w:hideMark/>
          </w:tcPr>
          <w:p w14:paraId="60E3AF39"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сааттар</w:t>
            </w:r>
          </w:p>
        </w:tc>
        <w:tc>
          <w:tcPr>
            <w:tcW w:w="920" w:type="dxa"/>
            <w:tcBorders>
              <w:top w:val="nil"/>
              <w:left w:val="nil"/>
              <w:bottom w:val="nil"/>
              <w:right w:val="single" w:sz="4" w:space="0" w:color="auto"/>
            </w:tcBorders>
            <w:shd w:val="clear" w:color="000000" w:fill="D9D9D9"/>
            <w:vAlign w:val="center"/>
            <w:hideMark/>
          </w:tcPr>
          <w:p w14:paraId="19C6191E"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аудиториялык иш</w:t>
            </w:r>
          </w:p>
        </w:tc>
        <w:tc>
          <w:tcPr>
            <w:tcW w:w="993" w:type="dxa"/>
            <w:tcBorders>
              <w:top w:val="nil"/>
              <w:left w:val="nil"/>
              <w:bottom w:val="nil"/>
              <w:right w:val="single" w:sz="4" w:space="0" w:color="auto"/>
            </w:tcBorders>
            <w:shd w:val="clear" w:color="000000" w:fill="FFFFFF"/>
            <w:vAlign w:val="center"/>
            <w:hideMark/>
          </w:tcPr>
          <w:p w14:paraId="5FBE4D97"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өз алдынча иш </w:t>
            </w:r>
          </w:p>
        </w:tc>
        <w:tc>
          <w:tcPr>
            <w:tcW w:w="708" w:type="dxa"/>
            <w:tcBorders>
              <w:top w:val="single" w:sz="4" w:space="0" w:color="auto"/>
              <w:left w:val="nil"/>
              <w:bottom w:val="nil"/>
              <w:right w:val="single" w:sz="4" w:space="0" w:color="auto"/>
            </w:tcBorders>
            <w:shd w:val="clear" w:color="000000" w:fill="FFFFFF"/>
            <w:vAlign w:val="center"/>
            <w:hideMark/>
          </w:tcPr>
          <w:p w14:paraId="22B394D1" w14:textId="77777777" w:rsidR="004F2862" w:rsidRPr="004117DB" w:rsidRDefault="004F2862" w:rsidP="00721495">
            <w:pPr>
              <w:spacing w:after="0" w:line="240" w:lineRule="auto"/>
              <w:jc w:val="center"/>
              <w:rPr>
                <w:rFonts w:ascii="Times New Roman" w:eastAsia="Times New Roman" w:hAnsi="Times New Roman" w:cs="Times New Roman"/>
                <w:b/>
                <w:bCs/>
                <w:color w:val="FF0000"/>
                <w:sz w:val="18"/>
                <w:szCs w:val="18"/>
                <w:lang w:val="ky-KG" w:eastAsia="ru-RU"/>
              </w:rPr>
            </w:pPr>
            <w:r w:rsidRPr="004117DB">
              <w:rPr>
                <w:rFonts w:ascii="Times New Roman" w:eastAsia="Times New Roman" w:hAnsi="Times New Roman" w:cs="Times New Roman"/>
                <w:b/>
                <w:bCs/>
                <w:color w:val="FF0000"/>
                <w:sz w:val="18"/>
                <w:szCs w:val="18"/>
                <w:lang w:val="ky-KG" w:eastAsia="ru-RU"/>
              </w:rPr>
              <w:t>17 жума</w:t>
            </w:r>
          </w:p>
        </w:tc>
        <w:tc>
          <w:tcPr>
            <w:tcW w:w="709" w:type="dxa"/>
            <w:tcBorders>
              <w:top w:val="single" w:sz="4" w:space="0" w:color="auto"/>
              <w:left w:val="nil"/>
              <w:bottom w:val="nil"/>
              <w:right w:val="single" w:sz="4" w:space="0" w:color="auto"/>
            </w:tcBorders>
            <w:shd w:val="clear" w:color="000000" w:fill="FFFFFF"/>
            <w:vAlign w:val="center"/>
            <w:hideMark/>
          </w:tcPr>
          <w:p w14:paraId="5E60CC2C" w14:textId="77777777" w:rsidR="004F2862" w:rsidRPr="004117DB" w:rsidRDefault="004F2862" w:rsidP="00721495">
            <w:pPr>
              <w:spacing w:after="0" w:line="240" w:lineRule="auto"/>
              <w:jc w:val="center"/>
              <w:rPr>
                <w:rFonts w:ascii="Times New Roman" w:eastAsia="Times New Roman" w:hAnsi="Times New Roman" w:cs="Times New Roman"/>
                <w:b/>
                <w:bCs/>
                <w:color w:val="FF0000"/>
                <w:sz w:val="18"/>
                <w:szCs w:val="18"/>
                <w:lang w:val="ky-KG" w:eastAsia="ru-RU"/>
              </w:rPr>
            </w:pPr>
            <w:r w:rsidRPr="004117DB">
              <w:rPr>
                <w:rFonts w:ascii="Times New Roman" w:eastAsia="Times New Roman" w:hAnsi="Times New Roman" w:cs="Times New Roman"/>
                <w:b/>
                <w:bCs/>
                <w:color w:val="FF0000"/>
                <w:sz w:val="18"/>
                <w:szCs w:val="18"/>
                <w:lang w:val="ky-KG" w:eastAsia="ru-RU"/>
              </w:rPr>
              <w:t>23 жума</w:t>
            </w:r>
          </w:p>
        </w:tc>
      </w:tr>
      <w:tr w:rsidR="004F2862" w:rsidRPr="004117DB" w14:paraId="48EA9D46" w14:textId="77777777" w:rsidTr="00721495">
        <w:trPr>
          <w:trHeight w:val="231"/>
        </w:trPr>
        <w:tc>
          <w:tcPr>
            <w:tcW w:w="272" w:type="dxa"/>
            <w:tcBorders>
              <w:top w:val="nil"/>
              <w:left w:val="nil"/>
              <w:bottom w:val="nil"/>
              <w:right w:val="nil"/>
            </w:tcBorders>
            <w:shd w:val="clear" w:color="000000" w:fill="FFFFFF"/>
            <w:noWrap/>
            <w:vAlign w:val="center"/>
            <w:hideMark/>
          </w:tcPr>
          <w:p w14:paraId="1B8A07B4"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14:paraId="19563A1E"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w:t>
            </w:r>
          </w:p>
        </w:tc>
        <w:tc>
          <w:tcPr>
            <w:tcW w:w="4536" w:type="dxa"/>
            <w:tcBorders>
              <w:top w:val="nil"/>
              <w:left w:val="nil"/>
              <w:bottom w:val="single" w:sz="4" w:space="0" w:color="auto"/>
              <w:right w:val="single" w:sz="4" w:space="0" w:color="auto"/>
            </w:tcBorders>
            <w:shd w:val="clear" w:color="000000" w:fill="D9D9D9"/>
            <w:vAlign w:val="center"/>
            <w:hideMark/>
          </w:tcPr>
          <w:p w14:paraId="1C004D71"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Жалпы гуманитардык</w:t>
            </w:r>
            <w:r w:rsidRPr="004117DB">
              <w:rPr>
                <w:rFonts w:ascii="Times New Roman" w:eastAsia="Times New Roman" w:hAnsi="Times New Roman" w:cs="Times New Roman"/>
                <w:b/>
                <w:bCs/>
                <w:sz w:val="18"/>
                <w:szCs w:val="18"/>
                <w:lang w:val="ky-KG" w:eastAsia="ru-RU"/>
              </w:rPr>
              <w:t xml:space="preserve"> цикл</w:t>
            </w:r>
          </w:p>
        </w:tc>
        <w:tc>
          <w:tcPr>
            <w:tcW w:w="871" w:type="dxa"/>
            <w:tcBorders>
              <w:top w:val="single" w:sz="4" w:space="0" w:color="auto"/>
              <w:left w:val="nil"/>
              <w:bottom w:val="single" w:sz="4" w:space="0" w:color="auto"/>
              <w:right w:val="single" w:sz="4" w:space="0" w:color="auto"/>
            </w:tcBorders>
            <w:shd w:val="clear" w:color="000000" w:fill="D9D9D9"/>
            <w:vAlign w:val="center"/>
            <w:hideMark/>
          </w:tcPr>
          <w:p w14:paraId="52A7B8E6"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7</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076D2906"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210</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14:paraId="01CB7A04"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144</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76148CB8"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66</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0D676191"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2169F50"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w:t>
            </w:r>
          </w:p>
        </w:tc>
      </w:tr>
      <w:tr w:rsidR="004F2862" w:rsidRPr="004117DB" w14:paraId="78B255FD" w14:textId="77777777" w:rsidTr="00721495">
        <w:trPr>
          <w:trHeight w:val="277"/>
        </w:trPr>
        <w:tc>
          <w:tcPr>
            <w:tcW w:w="272" w:type="dxa"/>
            <w:tcBorders>
              <w:top w:val="nil"/>
              <w:left w:val="nil"/>
              <w:bottom w:val="nil"/>
              <w:right w:val="nil"/>
            </w:tcBorders>
            <w:shd w:val="clear" w:color="000000" w:fill="FFFFFF"/>
            <w:noWrap/>
            <w:vAlign w:val="center"/>
            <w:hideMark/>
          </w:tcPr>
          <w:p w14:paraId="6BA05EC5"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2608B54"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4CCDCE63"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Баз</w:t>
            </w:r>
            <w:r>
              <w:rPr>
                <w:rFonts w:ascii="Times New Roman" w:eastAsia="Times New Roman" w:hAnsi="Times New Roman" w:cs="Times New Roman"/>
                <w:b/>
                <w:bCs/>
                <w:sz w:val="18"/>
                <w:szCs w:val="18"/>
                <w:lang w:val="ky-KG" w:eastAsia="ru-RU"/>
              </w:rPr>
              <w:t>алык бөлүк</w:t>
            </w:r>
          </w:p>
        </w:tc>
        <w:tc>
          <w:tcPr>
            <w:tcW w:w="871" w:type="dxa"/>
            <w:tcBorders>
              <w:top w:val="nil"/>
              <w:left w:val="nil"/>
              <w:bottom w:val="single" w:sz="4" w:space="0" w:color="auto"/>
              <w:right w:val="single" w:sz="4" w:space="0" w:color="auto"/>
            </w:tcBorders>
            <w:shd w:val="clear" w:color="000000" w:fill="FFFFFF"/>
            <w:vAlign w:val="center"/>
            <w:hideMark/>
          </w:tcPr>
          <w:p w14:paraId="0E7380A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14:paraId="001AC170"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14:paraId="1D7B9F7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124</w:t>
            </w:r>
          </w:p>
        </w:tc>
        <w:tc>
          <w:tcPr>
            <w:tcW w:w="993" w:type="dxa"/>
            <w:tcBorders>
              <w:top w:val="nil"/>
              <w:left w:val="nil"/>
              <w:bottom w:val="single" w:sz="4" w:space="0" w:color="auto"/>
              <w:right w:val="single" w:sz="4" w:space="0" w:color="auto"/>
            </w:tcBorders>
            <w:shd w:val="clear" w:color="000000" w:fill="FFFFFF"/>
            <w:vAlign w:val="center"/>
            <w:hideMark/>
          </w:tcPr>
          <w:p w14:paraId="2AA1271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56</w:t>
            </w:r>
          </w:p>
        </w:tc>
        <w:tc>
          <w:tcPr>
            <w:tcW w:w="708" w:type="dxa"/>
            <w:tcBorders>
              <w:top w:val="nil"/>
              <w:left w:val="nil"/>
              <w:bottom w:val="single" w:sz="4" w:space="0" w:color="auto"/>
              <w:right w:val="single" w:sz="4" w:space="0" w:color="auto"/>
            </w:tcBorders>
            <w:shd w:val="clear" w:color="000000" w:fill="FFFFFF"/>
            <w:vAlign w:val="center"/>
            <w:hideMark/>
          </w:tcPr>
          <w:p w14:paraId="03649E0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14:paraId="4610419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r>
      <w:tr w:rsidR="004F2862" w:rsidRPr="004117DB" w14:paraId="2C90CD58" w14:textId="77777777" w:rsidTr="00721495">
        <w:trPr>
          <w:trHeight w:val="276"/>
        </w:trPr>
        <w:tc>
          <w:tcPr>
            <w:tcW w:w="272" w:type="dxa"/>
            <w:tcBorders>
              <w:top w:val="nil"/>
              <w:left w:val="nil"/>
              <w:bottom w:val="nil"/>
              <w:right w:val="nil"/>
            </w:tcBorders>
            <w:shd w:val="clear" w:color="000000" w:fill="FFFFFF"/>
            <w:noWrap/>
            <w:vAlign w:val="bottom"/>
            <w:hideMark/>
          </w:tcPr>
          <w:p w14:paraId="6C99B3F5"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F99B151"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26345F3F"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Кыргыз</w:t>
            </w:r>
            <w:r>
              <w:rPr>
                <w:rFonts w:ascii="Times New Roman" w:eastAsia="Times New Roman" w:hAnsi="Times New Roman" w:cs="Times New Roman"/>
                <w:sz w:val="18"/>
                <w:szCs w:val="18"/>
                <w:lang w:val="ky-KG" w:eastAsia="ru-RU"/>
              </w:rPr>
              <w:t xml:space="preserve"> тили</w:t>
            </w:r>
            <w:r w:rsidRPr="004117DB">
              <w:rPr>
                <w:rFonts w:ascii="Times New Roman" w:eastAsia="Times New Roman" w:hAnsi="Times New Roman" w:cs="Times New Roman"/>
                <w:sz w:val="18"/>
                <w:szCs w:val="18"/>
                <w:lang w:val="ky-KG" w:eastAsia="ru-RU"/>
              </w:rPr>
              <w:t xml:space="preserve">/ </w:t>
            </w:r>
            <w:r>
              <w:rPr>
                <w:rFonts w:ascii="Times New Roman" w:eastAsia="Times New Roman" w:hAnsi="Times New Roman" w:cs="Times New Roman"/>
                <w:sz w:val="18"/>
                <w:szCs w:val="18"/>
                <w:lang w:val="ky-KG" w:eastAsia="ru-RU"/>
              </w:rPr>
              <w:t>орус тили</w:t>
            </w:r>
          </w:p>
        </w:tc>
        <w:tc>
          <w:tcPr>
            <w:tcW w:w="871" w:type="dxa"/>
            <w:tcBorders>
              <w:top w:val="nil"/>
              <w:left w:val="nil"/>
              <w:bottom w:val="single" w:sz="4" w:space="0" w:color="auto"/>
              <w:right w:val="single" w:sz="4" w:space="0" w:color="auto"/>
            </w:tcBorders>
            <w:shd w:val="clear" w:color="000000" w:fill="FFFFFF"/>
            <w:vAlign w:val="center"/>
            <w:hideMark/>
          </w:tcPr>
          <w:p w14:paraId="4236C02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14:paraId="4976E1A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14:paraId="70BB87B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14:paraId="6551DB8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14:paraId="105FD3D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14:paraId="474E940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6AE5DB1D" w14:textId="77777777" w:rsidTr="00721495">
        <w:trPr>
          <w:trHeight w:val="265"/>
        </w:trPr>
        <w:tc>
          <w:tcPr>
            <w:tcW w:w="272" w:type="dxa"/>
            <w:tcBorders>
              <w:top w:val="nil"/>
              <w:left w:val="nil"/>
              <w:bottom w:val="nil"/>
              <w:right w:val="nil"/>
            </w:tcBorders>
            <w:shd w:val="clear" w:color="000000" w:fill="FFFFFF"/>
            <w:noWrap/>
            <w:vAlign w:val="bottom"/>
            <w:hideMark/>
          </w:tcPr>
          <w:p w14:paraId="4A2280C9"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8B3745D"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0783E95B"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Сергек жашоо мүнөзү</w:t>
            </w:r>
          </w:p>
        </w:tc>
        <w:tc>
          <w:tcPr>
            <w:tcW w:w="871" w:type="dxa"/>
            <w:tcBorders>
              <w:top w:val="nil"/>
              <w:left w:val="nil"/>
              <w:bottom w:val="single" w:sz="4" w:space="0" w:color="auto"/>
              <w:right w:val="single" w:sz="4" w:space="0" w:color="auto"/>
            </w:tcBorders>
            <w:shd w:val="clear" w:color="000000" w:fill="FFFFFF"/>
            <w:vAlign w:val="center"/>
            <w:hideMark/>
          </w:tcPr>
          <w:p w14:paraId="6A9C0C2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7F8BABB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2C48042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61D4BA5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38FE6C5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138EDDF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55B77B55" w14:textId="77777777" w:rsidTr="00721495">
        <w:trPr>
          <w:trHeight w:val="270"/>
        </w:trPr>
        <w:tc>
          <w:tcPr>
            <w:tcW w:w="272" w:type="dxa"/>
            <w:tcBorders>
              <w:top w:val="nil"/>
              <w:left w:val="nil"/>
              <w:bottom w:val="nil"/>
              <w:right w:val="nil"/>
            </w:tcBorders>
            <w:shd w:val="clear" w:color="000000" w:fill="FFFFFF"/>
            <w:noWrap/>
            <w:vAlign w:val="bottom"/>
            <w:hideMark/>
          </w:tcPr>
          <w:p w14:paraId="0F13E2F2"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8F617B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63F77022"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Бизнестин жана ишкердиктин негиздери</w:t>
            </w:r>
          </w:p>
        </w:tc>
        <w:tc>
          <w:tcPr>
            <w:tcW w:w="871" w:type="dxa"/>
            <w:tcBorders>
              <w:top w:val="nil"/>
              <w:left w:val="nil"/>
              <w:bottom w:val="single" w:sz="4" w:space="0" w:color="auto"/>
              <w:right w:val="single" w:sz="4" w:space="0" w:color="auto"/>
            </w:tcBorders>
            <w:shd w:val="clear" w:color="000000" w:fill="FFFFFF"/>
            <w:vAlign w:val="center"/>
            <w:hideMark/>
          </w:tcPr>
          <w:p w14:paraId="2695C73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14:paraId="5B08039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14:paraId="5D7E685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14:paraId="557572B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14:paraId="15BF07F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5CA2342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r>
      <w:tr w:rsidR="004F2862" w:rsidRPr="004117DB" w14:paraId="0F2BA9E6" w14:textId="77777777" w:rsidTr="00721495">
        <w:trPr>
          <w:trHeight w:val="273"/>
        </w:trPr>
        <w:tc>
          <w:tcPr>
            <w:tcW w:w="272" w:type="dxa"/>
            <w:tcBorders>
              <w:top w:val="nil"/>
              <w:left w:val="nil"/>
              <w:bottom w:val="nil"/>
              <w:right w:val="nil"/>
            </w:tcBorders>
            <w:shd w:val="clear" w:color="000000" w:fill="FFFFFF"/>
            <w:noWrap/>
            <w:vAlign w:val="bottom"/>
            <w:hideMark/>
          </w:tcPr>
          <w:p w14:paraId="7B034A6F"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84B8D5E"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157B3188"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w:t>
            </w:r>
            <w:r w:rsidRPr="004117DB">
              <w:rPr>
                <w:rFonts w:ascii="Times New Roman" w:eastAsia="Times New Roman" w:hAnsi="Times New Roman" w:cs="Times New Roman"/>
                <w:sz w:val="18"/>
                <w:szCs w:val="18"/>
                <w:lang w:val="ky-KG" w:eastAsia="ru-RU"/>
              </w:rPr>
              <w:t xml:space="preserve"> экология</w:t>
            </w:r>
          </w:p>
        </w:tc>
        <w:tc>
          <w:tcPr>
            <w:tcW w:w="871" w:type="dxa"/>
            <w:tcBorders>
              <w:top w:val="nil"/>
              <w:left w:val="nil"/>
              <w:bottom w:val="single" w:sz="4" w:space="0" w:color="auto"/>
              <w:right w:val="single" w:sz="4" w:space="0" w:color="auto"/>
            </w:tcBorders>
            <w:shd w:val="clear" w:color="000000" w:fill="FFFFFF"/>
            <w:vAlign w:val="center"/>
            <w:hideMark/>
          </w:tcPr>
          <w:p w14:paraId="3227F4D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41E8AC0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161D67A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011E785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08FA7E9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0CD62A91"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 </w:t>
            </w:r>
          </w:p>
        </w:tc>
      </w:tr>
      <w:tr w:rsidR="004F2862" w:rsidRPr="004117DB" w14:paraId="38AA4434" w14:textId="77777777" w:rsidTr="00721495">
        <w:trPr>
          <w:trHeight w:val="292"/>
        </w:trPr>
        <w:tc>
          <w:tcPr>
            <w:tcW w:w="272" w:type="dxa"/>
            <w:tcBorders>
              <w:top w:val="nil"/>
              <w:left w:val="nil"/>
              <w:bottom w:val="nil"/>
              <w:right w:val="nil"/>
            </w:tcBorders>
            <w:shd w:val="clear" w:color="000000" w:fill="FFFFFF"/>
            <w:noWrap/>
            <w:vAlign w:val="bottom"/>
            <w:hideMark/>
          </w:tcPr>
          <w:p w14:paraId="192194A4"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8501CA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7466FB6E"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Вариатив</w:t>
            </w:r>
            <w:r>
              <w:rPr>
                <w:rFonts w:ascii="Times New Roman" w:eastAsia="Times New Roman" w:hAnsi="Times New Roman" w:cs="Times New Roman"/>
                <w:b/>
                <w:bCs/>
                <w:sz w:val="18"/>
                <w:szCs w:val="18"/>
                <w:lang w:val="ky-KG" w:eastAsia="ru-RU"/>
              </w:rPr>
              <w:t>дик бөлүк</w:t>
            </w:r>
          </w:p>
        </w:tc>
        <w:tc>
          <w:tcPr>
            <w:tcW w:w="871" w:type="dxa"/>
            <w:tcBorders>
              <w:top w:val="nil"/>
              <w:left w:val="nil"/>
              <w:bottom w:val="single" w:sz="4" w:space="0" w:color="auto"/>
              <w:right w:val="single" w:sz="4" w:space="0" w:color="auto"/>
            </w:tcBorders>
            <w:shd w:val="clear" w:color="000000" w:fill="FFFFFF"/>
            <w:vAlign w:val="center"/>
            <w:hideMark/>
          </w:tcPr>
          <w:p w14:paraId="2DC8904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02534A5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5058741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6C6AEAA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5CB8038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1A6BE7D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0</w:t>
            </w:r>
          </w:p>
        </w:tc>
      </w:tr>
      <w:tr w:rsidR="004F2862" w:rsidRPr="004117DB" w14:paraId="4146754B" w14:textId="77777777" w:rsidTr="00721495">
        <w:trPr>
          <w:trHeight w:val="253"/>
        </w:trPr>
        <w:tc>
          <w:tcPr>
            <w:tcW w:w="272" w:type="dxa"/>
            <w:tcBorders>
              <w:top w:val="nil"/>
              <w:left w:val="nil"/>
              <w:bottom w:val="nil"/>
              <w:right w:val="nil"/>
            </w:tcBorders>
            <w:shd w:val="clear" w:color="000000" w:fill="FFFFFF"/>
            <w:noWrap/>
            <w:vAlign w:val="bottom"/>
            <w:hideMark/>
          </w:tcPr>
          <w:p w14:paraId="77074698"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D2C2EE6"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53102D28"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2A7BA2">
              <w:rPr>
                <w:rFonts w:ascii="Times New Roman" w:eastAsia="Times New Roman" w:hAnsi="Times New Roman" w:cs="Times New Roman"/>
                <w:sz w:val="18"/>
                <w:szCs w:val="18"/>
                <w:lang w:val="ky-KG" w:eastAsia="ru-RU"/>
              </w:rPr>
              <w:t>Кесиптик ишти укуктук камсыз кылуу</w:t>
            </w:r>
          </w:p>
        </w:tc>
        <w:tc>
          <w:tcPr>
            <w:tcW w:w="871" w:type="dxa"/>
            <w:tcBorders>
              <w:top w:val="nil"/>
              <w:left w:val="nil"/>
              <w:bottom w:val="single" w:sz="4" w:space="0" w:color="auto"/>
              <w:right w:val="single" w:sz="4" w:space="0" w:color="auto"/>
            </w:tcBorders>
            <w:shd w:val="clear" w:color="000000" w:fill="FFFFFF"/>
            <w:vAlign w:val="center"/>
            <w:hideMark/>
          </w:tcPr>
          <w:p w14:paraId="2EA13E4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7ADE44F0"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3C0798A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0A784D6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443E699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2965CBC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6EB7C4A1" w14:textId="77777777" w:rsidTr="00721495">
        <w:trPr>
          <w:trHeight w:val="427"/>
        </w:trPr>
        <w:tc>
          <w:tcPr>
            <w:tcW w:w="272" w:type="dxa"/>
            <w:tcBorders>
              <w:top w:val="nil"/>
              <w:left w:val="nil"/>
              <w:bottom w:val="nil"/>
              <w:right w:val="nil"/>
            </w:tcBorders>
            <w:shd w:val="clear" w:color="000000" w:fill="FFFFFF"/>
            <w:noWrap/>
            <w:vAlign w:val="bottom"/>
            <w:hideMark/>
          </w:tcPr>
          <w:p w14:paraId="470E9157"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14:paraId="14EAA14E"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w:t>
            </w:r>
          </w:p>
        </w:tc>
        <w:tc>
          <w:tcPr>
            <w:tcW w:w="4536" w:type="dxa"/>
            <w:tcBorders>
              <w:top w:val="nil"/>
              <w:left w:val="nil"/>
              <w:bottom w:val="single" w:sz="4" w:space="0" w:color="auto"/>
              <w:right w:val="single" w:sz="4" w:space="0" w:color="auto"/>
            </w:tcBorders>
            <w:shd w:val="clear" w:color="000000" w:fill="D9D9D9"/>
            <w:vAlign w:val="center"/>
            <w:hideMark/>
          </w:tcPr>
          <w:p w14:paraId="083AF9FE"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Кесиптик</w:t>
            </w:r>
            <w:r w:rsidRPr="004117DB">
              <w:rPr>
                <w:rFonts w:ascii="Times New Roman" w:eastAsia="Times New Roman" w:hAnsi="Times New Roman" w:cs="Times New Roman"/>
                <w:b/>
                <w:bCs/>
                <w:sz w:val="18"/>
                <w:szCs w:val="18"/>
                <w:lang w:val="ky-KG" w:eastAsia="ru-RU"/>
              </w:rPr>
              <w:t xml:space="preserve"> цикл       - </w:t>
            </w:r>
            <w:r w:rsidRPr="004117DB">
              <w:rPr>
                <w:rFonts w:ascii="Times New Roman" w:eastAsia="Times New Roman" w:hAnsi="Times New Roman" w:cs="Times New Roman"/>
                <w:color w:val="FF0000"/>
                <w:sz w:val="18"/>
                <w:szCs w:val="18"/>
                <w:lang w:val="ky-KG" w:eastAsia="ru-RU"/>
              </w:rPr>
              <w:t xml:space="preserve">50-52 кредит, </w:t>
            </w:r>
            <w:r>
              <w:rPr>
                <w:rFonts w:ascii="Times New Roman" w:eastAsia="Times New Roman" w:hAnsi="Times New Roman" w:cs="Times New Roman"/>
                <w:color w:val="FF0000"/>
                <w:sz w:val="18"/>
                <w:szCs w:val="18"/>
                <w:lang w:val="ky-KG" w:eastAsia="ru-RU"/>
              </w:rPr>
              <w:t>анын ичинде өндүрүштүк окутуу</w:t>
            </w:r>
            <w:r w:rsidRPr="004117DB">
              <w:rPr>
                <w:rFonts w:ascii="Times New Roman" w:eastAsia="Times New Roman" w:hAnsi="Times New Roman" w:cs="Times New Roman"/>
                <w:color w:val="FF0000"/>
                <w:sz w:val="18"/>
                <w:szCs w:val="18"/>
                <w:lang w:val="ky-KG" w:eastAsia="ru-RU"/>
              </w:rPr>
              <w:t xml:space="preserve"> 28-30 кредит</w:t>
            </w:r>
          </w:p>
        </w:tc>
        <w:tc>
          <w:tcPr>
            <w:tcW w:w="871" w:type="dxa"/>
            <w:tcBorders>
              <w:top w:val="nil"/>
              <w:left w:val="nil"/>
              <w:bottom w:val="single" w:sz="4" w:space="0" w:color="auto"/>
              <w:right w:val="single" w:sz="4" w:space="0" w:color="auto"/>
            </w:tcBorders>
            <w:shd w:val="clear" w:color="000000" w:fill="D9D9D9"/>
            <w:vAlign w:val="center"/>
            <w:hideMark/>
          </w:tcPr>
          <w:p w14:paraId="599531C8"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52</w:t>
            </w:r>
          </w:p>
        </w:tc>
        <w:tc>
          <w:tcPr>
            <w:tcW w:w="760" w:type="dxa"/>
            <w:tcBorders>
              <w:top w:val="nil"/>
              <w:left w:val="nil"/>
              <w:bottom w:val="single" w:sz="4" w:space="0" w:color="auto"/>
              <w:right w:val="single" w:sz="4" w:space="0" w:color="auto"/>
            </w:tcBorders>
            <w:shd w:val="clear" w:color="000000" w:fill="D9D9D9"/>
            <w:vAlign w:val="center"/>
            <w:hideMark/>
          </w:tcPr>
          <w:p w14:paraId="4BA39B73"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1560</w:t>
            </w:r>
          </w:p>
        </w:tc>
        <w:tc>
          <w:tcPr>
            <w:tcW w:w="920" w:type="dxa"/>
            <w:tcBorders>
              <w:top w:val="nil"/>
              <w:left w:val="nil"/>
              <w:bottom w:val="single" w:sz="4" w:space="0" w:color="auto"/>
              <w:right w:val="single" w:sz="4" w:space="0" w:color="auto"/>
            </w:tcBorders>
            <w:shd w:val="clear" w:color="000000" w:fill="D9D9D9"/>
            <w:vAlign w:val="center"/>
            <w:hideMark/>
          </w:tcPr>
          <w:p w14:paraId="5E8F63C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1332</w:t>
            </w:r>
          </w:p>
        </w:tc>
        <w:tc>
          <w:tcPr>
            <w:tcW w:w="993" w:type="dxa"/>
            <w:tcBorders>
              <w:top w:val="nil"/>
              <w:left w:val="nil"/>
              <w:bottom w:val="single" w:sz="4" w:space="0" w:color="auto"/>
              <w:right w:val="single" w:sz="4" w:space="0" w:color="auto"/>
            </w:tcBorders>
            <w:shd w:val="clear" w:color="000000" w:fill="D9D9D9"/>
            <w:vAlign w:val="center"/>
            <w:hideMark/>
          </w:tcPr>
          <w:p w14:paraId="3DF4347E"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228</w:t>
            </w:r>
          </w:p>
        </w:tc>
        <w:tc>
          <w:tcPr>
            <w:tcW w:w="708" w:type="dxa"/>
            <w:tcBorders>
              <w:top w:val="nil"/>
              <w:left w:val="nil"/>
              <w:bottom w:val="single" w:sz="4" w:space="0" w:color="auto"/>
              <w:right w:val="single" w:sz="4" w:space="0" w:color="auto"/>
            </w:tcBorders>
            <w:shd w:val="clear" w:color="000000" w:fill="D9D9D9"/>
            <w:vAlign w:val="center"/>
            <w:hideMark/>
          </w:tcPr>
          <w:p w14:paraId="5C8EA621"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25</w:t>
            </w:r>
          </w:p>
        </w:tc>
        <w:tc>
          <w:tcPr>
            <w:tcW w:w="709" w:type="dxa"/>
            <w:tcBorders>
              <w:top w:val="nil"/>
              <w:left w:val="nil"/>
              <w:bottom w:val="single" w:sz="4" w:space="0" w:color="auto"/>
              <w:right w:val="single" w:sz="4" w:space="0" w:color="auto"/>
            </w:tcBorders>
            <w:shd w:val="clear" w:color="000000" w:fill="D9D9D9"/>
            <w:vAlign w:val="center"/>
            <w:hideMark/>
          </w:tcPr>
          <w:p w14:paraId="67883074"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27</w:t>
            </w:r>
          </w:p>
        </w:tc>
      </w:tr>
      <w:tr w:rsidR="004F2862" w:rsidRPr="004117DB" w14:paraId="24E6AED0" w14:textId="77777777" w:rsidTr="00721495">
        <w:trPr>
          <w:trHeight w:val="264"/>
        </w:trPr>
        <w:tc>
          <w:tcPr>
            <w:tcW w:w="272" w:type="dxa"/>
            <w:tcBorders>
              <w:top w:val="nil"/>
              <w:left w:val="nil"/>
              <w:bottom w:val="nil"/>
              <w:right w:val="nil"/>
            </w:tcBorders>
            <w:shd w:val="clear" w:color="000000" w:fill="FFFFFF"/>
            <w:noWrap/>
            <w:vAlign w:val="bottom"/>
            <w:hideMark/>
          </w:tcPr>
          <w:p w14:paraId="1AFF434F"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DC5FA0D"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3F16A215"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Баз</w:t>
            </w:r>
            <w:r>
              <w:rPr>
                <w:rFonts w:ascii="Times New Roman" w:eastAsia="Times New Roman" w:hAnsi="Times New Roman" w:cs="Times New Roman"/>
                <w:b/>
                <w:bCs/>
                <w:sz w:val="18"/>
                <w:szCs w:val="18"/>
                <w:lang w:val="ky-KG" w:eastAsia="ru-RU"/>
              </w:rPr>
              <w:t>алык бөлүк</w:t>
            </w:r>
          </w:p>
        </w:tc>
        <w:tc>
          <w:tcPr>
            <w:tcW w:w="871" w:type="dxa"/>
            <w:tcBorders>
              <w:top w:val="nil"/>
              <w:left w:val="nil"/>
              <w:bottom w:val="single" w:sz="4" w:space="0" w:color="auto"/>
              <w:right w:val="single" w:sz="4" w:space="0" w:color="auto"/>
            </w:tcBorders>
            <w:shd w:val="clear" w:color="000000" w:fill="FFFFFF"/>
            <w:vAlign w:val="center"/>
            <w:hideMark/>
          </w:tcPr>
          <w:p w14:paraId="6254E5E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51</w:t>
            </w:r>
          </w:p>
        </w:tc>
        <w:tc>
          <w:tcPr>
            <w:tcW w:w="760" w:type="dxa"/>
            <w:tcBorders>
              <w:top w:val="nil"/>
              <w:left w:val="nil"/>
              <w:bottom w:val="single" w:sz="4" w:space="0" w:color="auto"/>
              <w:right w:val="single" w:sz="4" w:space="0" w:color="auto"/>
            </w:tcBorders>
            <w:shd w:val="clear" w:color="000000" w:fill="FFFFFF"/>
            <w:vAlign w:val="center"/>
            <w:hideMark/>
          </w:tcPr>
          <w:p w14:paraId="6E04CCC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1530</w:t>
            </w:r>
          </w:p>
        </w:tc>
        <w:tc>
          <w:tcPr>
            <w:tcW w:w="920" w:type="dxa"/>
            <w:tcBorders>
              <w:top w:val="nil"/>
              <w:left w:val="nil"/>
              <w:bottom w:val="single" w:sz="4" w:space="0" w:color="auto"/>
              <w:right w:val="single" w:sz="4" w:space="0" w:color="auto"/>
            </w:tcBorders>
            <w:shd w:val="clear" w:color="000000" w:fill="D9D9D9"/>
            <w:vAlign w:val="center"/>
            <w:hideMark/>
          </w:tcPr>
          <w:p w14:paraId="49318DF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1312</w:t>
            </w:r>
          </w:p>
        </w:tc>
        <w:tc>
          <w:tcPr>
            <w:tcW w:w="993" w:type="dxa"/>
            <w:tcBorders>
              <w:top w:val="nil"/>
              <w:left w:val="nil"/>
              <w:bottom w:val="single" w:sz="4" w:space="0" w:color="auto"/>
              <w:right w:val="single" w:sz="4" w:space="0" w:color="auto"/>
            </w:tcBorders>
            <w:shd w:val="clear" w:color="000000" w:fill="FFFFFF"/>
            <w:vAlign w:val="center"/>
            <w:hideMark/>
          </w:tcPr>
          <w:p w14:paraId="0D1F3CA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218</w:t>
            </w:r>
          </w:p>
        </w:tc>
        <w:tc>
          <w:tcPr>
            <w:tcW w:w="708" w:type="dxa"/>
            <w:tcBorders>
              <w:top w:val="nil"/>
              <w:left w:val="nil"/>
              <w:bottom w:val="single" w:sz="4" w:space="0" w:color="auto"/>
              <w:right w:val="single" w:sz="4" w:space="0" w:color="auto"/>
            </w:tcBorders>
            <w:shd w:val="clear" w:color="000000" w:fill="FFFFFF"/>
            <w:vAlign w:val="center"/>
            <w:hideMark/>
          </w:tcPr>
          <w:p w14:paraId="0267A8C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w:t>
            </w:r>
          </w:p>
        </w:tc>
        <w:tc>
          <w:tcPr>
            <w:tcW w:w="709" w:type="dxa"/>
            <w:tcBorders>
              <w:top w:val="nil"/>
              <w:left w:val="nil"/>
              <w:bottom w:val="single" w:sz="4" w:space="0" w:color="auto"/>
              <w:right w:val="single" w:sz="4" w:space="0" w:color="auto"/>
            </w:tcBorders>
            <w:shd w:val="clear" w:color="000000" w:fill="FFFFFF"/>
            <w:vAlign w:val="center"/>
            <w:hideMark/>
          </w:tcPr>
          <w:p w14:paraId="5DC3357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27</w:t>
            </w:r>
          </w:p>
        </w:tc>
      </w:tr>
      <w:tr w:rsidR="004F2862" w:rsidRPr="004117DB" w14:paraId="421B8A06" w14:textId="77777777" w:rsidTr="00721495">
        <w:trPr>
          <w:trHeight w:val="267"/>
        </w:trPr>
        <w:tc>
          <w:tcPr>
            <w:tcW w:w="272" w:type="dxa"/>
            <w:tcBorders>
              <w:top w:val="nil"/>
              <w:left w:val="nil"/>
              <w:bottom w:val="nil"/>
              <w:right w:val="nil"/>
            </w:tcBorders>
            <w:shd w:val="clear" w:color="000000" w:fill="FFFFFF"/>
            <w:noWrap/>
            <w:vAlign w:val="bottom"/>
            <w:hideMark/>
          </w:tcPr>
          <w:p w14:paraId="40CD1BDB"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7B2868A"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36E017C7"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Электртехниканын негиздери</w:t>
            </w:r>
          </w:p>
        </w:tc>
        <w:tc>
          <w:tcPr>
            <w:tcW w:w="871" w:type="dxa"/>
            <w:tcBorders>
              <w:top w:val="nil"/>
              <w:left w:val="nil"/>
              <w:bottom w:val="single" w:sz="4" w:space="0" w:color="auto"/>
              <w:right w:val="single" w:sz="4" w:space="0" w:color="auto"/>
            </w:tcBorders>
            <w:shd w:val="clear" w:color="000000" w:fill="FFFFFF"/>
            <w:vAlign w:val="center"/>
            <w:hideMark/>
          </w:tcPr>
          <w:p w14:paraId="4DFCF73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7CA61070"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09D18FC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4784845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41D6551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568B893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68ED5968" w14:textId="77777777" w:rsidTr="00721495">
        <w:trPr>
          <w:trHeight w:val="272"/>
        </w:trPr>
        <w:tc>
          <w:tcPr>
            <w:tcW w:w="272" w:type="dxa"/>
            <w:tcBorders>
              <w:top w:val="nil"/>
              <w:left w:val="nil"/>
              <w:bottom w:val="nil"/>
              <w:right w:val="nil"/>
            </w:tcBorders>
            <w:shd w:val="clear" w:color="000000" w:fill="FFFFFF"/>
            <w:noWrap/>
            <w:vAlign w:val="bottom"/>
            <w:hideMark/>
          </w:tcPr>
          <w:p w14:paraId="358AE4DE"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C7AE693"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01EC6BA6"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Чертеждорду жана схемаларды окуу</w:t>
            </w:r>
          </w:p>
        </w:tc>
        <w:tc>
          <w:tcPr>
            <w:tcW w:w="871" w:type="dxa"/>
            <w:tcBorders>
              <w:top w:val="nil"/>
              <w:left w:val="nil"/>
              <w:bottom w:val="single" w:sz="4" w:space="0" w:color="auto"/>
              <w:right w:val="single" w:sz="4" w:space="0" w:color="auto"/>
            </w:tcBorders>
            <w:shd w:val="clear" w:color="000000" w:fill="FFFFFF"/>
            <w:vAlign w:val="center"/>
            <w:hideMark/>
          </w:tcPr>
          <w:p w14:paraId="65EA756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6EA6CFC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107EE51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6F2728F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4C5BCA3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7868D62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11A460DF" w14:textId="77777777" w:rsidTr="00721495">
        <w:trPr>
          <w:trHeight w:val="275"/>
        </w:trPr>
        <w:tc>
          <w:tcPr>
            <w:tcW w:w="272" w:type="dxa"/>
            <w:tcBorders>
              <w:top w:val="nil"/>
              <w:left w:val="nil"/>
              <w:bottom w:val="nil"/>
              <w:right w:val="nil"/>
            </w:tcBorders>
            <w:shd w:val="clear" w:color="000000" w:fill="FFFFFF"/>
            <w:noWrap/>
            <w:vAlign w:val="bottom"/>
            <w:hideMark/>
          </w:tcPr>
          <w:p w14:paraId="748BDBB2"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478319A"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0213B731"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Материал таануу</w:t>
            </w:r>
          </w:p>
        </w:tc>
        <w:tc>
          <w:tcPr>
            <w:tcW w:w="871" w:type="dxa"/>
            <w:tcBorders>
              <w:top w:val="nil"/>
              <w:left w:val="nil"/>
              <w:bottom w:val="single" w:sz="4" w:space="0" w:color="auto"/>
              <w:right w:val="single" w:sz="4" w:space="0" w:color="auto"/>
            </w:tcBorders>
            <w:shd w:val="clear" w:color="000000" w:fill="FFFFFF"/>
            <w:vAlign w:val="center"/>
            <w:hideMark/>
          </w:tcPr>
          <w:p w14:paraId="496788E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14:paraId="23FBBEF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14:paraId="0BD8F6C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14:paraId="1D80C26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14:paraId="6FADEE0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14:paraId="7E90BCB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5077E2C8" w14:textId="77777777" w:rsidTr="00721495">
        <w:trPr>
          <w:trHeight w:val="408"/>
        </w:trPr>
        <w:tc>
          <w:tcPr>
            <w:tcW w:w="272" w:type="dxa"/>
            <w:tcBorders>
              <w:top w:val="nil"/>
              <w:left w:val="nil"/>
              <w:bottom w:val="nil"/>
              <w:right w:val="nil"/>
            </w:tcBorders>
            <w:shd w:val="clear" w:color="000000" w:fill="FFFFFF"/>
            <w:noWrap/>
            <w:vAlign w:val="bottom"/>
            <w:hideMark/>
          </w:tcPr>
          <w:p w14:paraId="6A24FAE3"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7B9D94B"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УМ1</w:t>
            </w:r>
          </w:p>
        </w:tc>
        <w:tc>
          <w:tcPr>
            <w:tcW w:w="4536" w:type="dxa"/>
            <w:tcBorders>
              <w:top w:val="nil"/>
              <w:left w:val="nil"/>
              <w:bottom w:val="single" w:sz="4" w:space="0" w:color="auto"/>
              <w:right w:val="single" w:sz="4" w:space="0" w:color="auto"/>
            </w:tcBorders>
            <w:shd w:val="clear" w:color="000000" w:fill="FFFFFF"/>
            <w:vAlign w:val="center"/>
            <w:hideMark/>
          </w:tcPr>
          <w:p w14:paraId="1FD1CB45"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2A7BA2">
              <w:rPr>
                <w:rFonts w:ascii="Times New Roman" w:eastAsia="Times New Roman" w:hAnsi="Times New Roman" w:cs="Times New Roman"/>
                <w:b/>
                <w:bCs/>
                <w:sz w:val="18"/>
                <w:szCs w:val="18"/>
                <w:lang w:val="ky-KG" w:eastAsia="ru-RU"/>
              </w:rPr>
              <w:t xml:space="preserve">Жыгач жана эмерек буюмдарын өндүрүү үчүн </w:t>
            </w:r>
            <w:r>
              <w:rPr>
                <w:rFonts w:ascii="Times New Roman" w:eastAsia="Times New Roman" w:hAnsi="Times New Roman" w:cs="Times New Roman"/>
                <w:b/>
                <w:bCs/>
                <w:sz w:val="18"/>
                <w:szCs w:val="18"/>
                <w:lang w:val="ky-KG" w:eastAsia="ru-RU"/>
              </w:rPr>
              <w:t>ү</w:t>
            </w:r>
            <w:r w:rsidRPr="003F6C0E">
              <w:rPr>
                <w:rFonts w:ascii="Times New Roman" w:eastAsia="Times New Roman" w:hAnsi="Times New Roman" w:cs="Times New Roman"/>
                <w:b/>
                <w:bCs/>
                <w:sz w:val="18"/>
                <w:szCs w:val="18"/>
                <w:lang w:val="ky-KG" w:eastAsia="ru-RU"/>
              </w:rPr>
              <w:t xml:space="preserve">лгүлөрдү </w:t>
            </w:r>
            <w:r w:rsidRPr="002A7BA2">
              <w:rPr>
                <w:rFonts w:ascii="Times New Roman" w:eastAsia="Times New Roman" w:hAnsi="Times New Roman" w:cs="Times New Roman"/>
                <w:b/>
                <w:bCs/>
                <w:sz w:val="18"/>
                <w:szCs w:val="18"/>
                <w:lang w:val="ky-KG" w:eastAsia="ru-RU"/>
              </w:rPr>
              <w:t>жана шаймандарды жасоо</w:t>
            </w:r>
          </w:p>
        </w:tc>
        <w:tc>
          <w:tcPr>
            <w:tcW w:w="871" w:type="dxa"/>
            <w:tcBorders>
              <w:top w:val="nil"/>
              <w:left w:val="nil"/>
              <w:bottom w:val="single" w:sz="4" w:space="0" w:color="auto"/>
              <w:right w:val="single" w:sz="4" w:space="0" w:color="auto"/>
            </w:tcBorders>
            <w:shd w:val="clear" w:color="000000" w:fill="FFFFFF"/>
            <w:vAlign w:val="center"/>
            <w:hideMark/>
          </w:tcPr>
          <w:p w14:paraId="4E6FD24F"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9</w:t>
            </w:r>
          </w:p>
        </w:tc>
        <w:tc>
          <w:tcPr>
            <w:tcW w:w="760" w:type="dxa"/>
            <w:tcBorders>
              <w:top w:val="nil"/>
              <w:left w:val="nil"/>
              <w:bottom w:val="single" w:sz="4" w:space="0" w:color="auto"/>
              <w:right w:val="single" w:sz="4" w:space="0" w:color="auto"/>
            </w:tcBorders>
            <w:shd w:val="clear" w:color="000000" w:fill="FFFFFF"/>
            <w:vAlign w:val="center"/>
            <w:hideMark/>
          </w:tcPr>
          <w:p w14:paraId="32E3FC0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270</w:t>
            </w:r>
          </w:p>
        </w:tc>
        <w:tc>
          <w:tcPr>
            <w:tcW w:w="920" w:type="dxa"/>
            <w:tcBorders>
              <w:top w:val="nil"/>
              <w:left w:val="nil"/>
              <w:bottom w:val="single" w:sz="4" w:space="0" w:color="auto"/>
              <w:right w:val="single" w:sz="4" w:space="0" w:color="auto"/>
            </w:tcBorders>
            <w:shd w:val="clear" w:color="000000" w:fill="D9D9D9"/>
            <w:vAlign w:val="center"/>
            <w:hideMark/>
          </w:tcPr>
          <w:p w14:paraId="6F48CF37"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242</w:t>
            </w:r>
          </w:p>
        </w:tc>
        <w:tc>
          <w:tcPr>
            <w:tcW w:w="993" w:type="dxa"/>
            <w:tcBorders>
              <w:top w:val="nil"/>
              <w:left w:val="nil"/>
              <w:bottom w:val="single" w:sz="4" w:space="0" w:color="auto"/>
              <w:right w:val="single" w:sz="4" w:space="0" w:color="auto"/>
            </w:tcBorders>
            <w:shd w:val="clear" w:color="000000" w:fill="FFFFFF"/>
            <w:vAlign w:val="center"/>
            <w:hideMark/>
          </w:tcPr>
          <w:p w14:paraId="57426B0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2A11346D"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9</w:t>
            </w:r>
          </w:p>
        </w:tc>
        <w:tc>
          <w:tcPr>
            <w:tcW w:w="709" w:type="dxa"/>
            <w:tcBorders>
              <w:top w:val="nil"/>
              <w:left w:val="nil"/>
              <w:bottom w:val="single" w:sz="4" w:space="0" w:color="auto"/>
              <w:right w:val="single" w:sz="4" w:space="0" w:color="auto"/>
            </w:tcBorders>
            <w:shd w:val="clear" w:color="000000" w:fill="FFFFFF"/>
            <w:vAlign w:val="center"/>
            <w:hideMark/>
          </w:tcPr>
          <w:p w14:paraId="7115129C"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0</w:t>
            </w:r>
          </w:p>
        </w:tc>
      </w:tr>
      <w:tr w:rsidR="004F2862" w:rsidRPr="004117DB" w14:paraId="679020ED" w14:textId="77777777" w:rsidTr="00721495">
        <w:trPr>
          <w:trHeight w:val="435"/>
        </w:trPr>
        <w:tc>
          <w:tcPr>
            <w:tcW w:w="272" w:type="dxa"/>
            <w:tcBorders>
              <w:top w:val="nil"/>
              <w:left w:val="nil"/>
              <w:bottom w:val="nil"/>
              <w:right w:val="nil"/>
            </w:tcBorders>
            <w:shd w:val="clear" w:color="000000" w:fill="FFFFFF"/>
            <w:noWrap/>
            <w:vAlign w:val="bottom"/>
            <w:hideMark/>
          </w:tcPr>
          <w:p w14:paraId="2243F317"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3D18A6E"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38B865F8"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Дисциплина: </w:t>
            </w:r>
            <w:r>
              <w:rPr>
                <w:rFonts w:ascii="Times New Roman" w:eastAsia="Times New Roman" w:hAnsi="Times New Roman" w:cs="Times New Roman"/>
                <w:sz w:val="18"/>
                <w:szCs w:val="18"/>
                <w:lang w:val="ky-KG" w:eastAsia="ru-RU"/>
              </w:rPr>
              <w:t>Жыгач иштеринин технологиясы –</w:t>
            </w:r>
            <w:r w:rsidRPr="004117DB">
              <w:rPr>
                <w:rFonts w:ascii="Times New Roman" w:eastAsia="Times New Roman" w:hAnsi="Times New Roman" w:cs="Times New Roman"/>
                <w:sz w:val="18"/>
                <w:szCs w:val="18"/>
                <w:lang w:val="ky-KG" w:eastAsia="ru-RU"/>
              </w:rPr>
              <w:t xml:space="preserve"> </w:t>
            </w:r>
            <w:r>
              <w:rPr>
                <w:rFonts w:ascii="Times New Roman" w:eastAsia="Times New Roman" w:hAnsi="Times New Roman" w:cs="Times New Roman"/>
                <w:sz w:val="18"/>
                <w:szCs w:val="18"/>
                <w:lang w:val="ky-KG" w:eastAsia="ru-RU"/>
              </w:rPr>
              <w:t>1-бөлүк</w:t>
            </w:r>
          </w:p>
        </w:tc>
        <w:tc>
          <w:tcPr>
            <w:tcW w:w="871" w:type="dxa"/>
            <w:tcBorders>
              <w:top w:val="nil"/>
              <w:left w:val="nil"/>
              <w:bottom w:val="single" w:sz="4" w:space="0" w:color="auto"/>
              <w:right w:val="single" w:sz="4" w:space="0" w:color="auto"/>
            </w:tcBorders>
            <w:shd w:val="clear" w:color="000000" w:fill="FFFFFF"/>
            <w:vAlign w:val="center"/>
            <w:hideMark/>
          </w:tcPr>
          <w:p w14:paraId="152CA3E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14:paraId="6C9983D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14:paraId="58642A5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14:paraId="15B95E6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0366F5C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1FF07A4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1A1F166E" w14:textId="77777777" w:rsidTr="00721495">
        <w:trPr>
          <w:trHeight w:val="235"/>
        </w:trPr>
        <w:tc>
          <w:tcPr>
            <w:tcW w:w="272" w:type="dxa"/>
            <w:tcBorders>
              <w:top w:val="nil"/>
              <w:left w:val="nil"/>
              <w:bottom w:val="nil"/>
              <w:right w:val="nil"/>
            </w:tcBorders>
            <w:shd w:val="clear" w:color="000000" w:fill="FFFFFF"/>
            <w:noWrap/>
            <w:vAlign w:val="bottom"/>
            <w:hideMark/>
          </w:tcPr>
          <w:p w14:paraId="1F4C1F35"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655F87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6B28C5C3"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 окутуу</w:t>
            </w:r>
          </w:p>
        </w:tc>
        <w:tc>
          <w:tcPr>
            <w:tcW w:w="871" w:type="dxa"/>
            <w:tcBorders>
              <w:top w:val="nil"/>
              <w:left w:val="nil"/>
              <w:bottom w:val="single" w:sz="4" w:space="0" w:color="auto"/>
              <w:right w:val="single" w:sz="4" w:space="0" w:color="auto"/>
            </w:tcBorders>
            <w:shd w:val="clear" w:color="000000" w:fill="FFFFFF"/>
            <w:vAlign w:val="center"/>
            <w:hideMark/>
          </w:tcPr>
          <w:p w14:paraId="1637CB5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14:paraId="757FB77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14:paraId="3FAE56A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w:t>
            </w:r>
          </w:p>
        </w:tc>
        <w:tc>
          <w:tcPr>
            <w:tcW w:w="993" w:type="dxa"/>
            <w:tcBorders>
              <w:top w:val="nil"/>
              <w:left w:val="nil"/>
              <w:bottom w:val="single" w:sz="4" w:space="0" w:color="auto"/>
              <w:right w:val="single" w:sz="4" w:space="0" w:color="auto"/>
            </w:tcBorders>
            <w:shd w:val="clear" w:color="000000" w:fill="FFFFFF"/>
            <w:vAlign w:val="center"/>
            <w:hideMark/>
          </w:tcPr>
          <w:p w14:paraId="1E3F196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14:paraId="75BEBBB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14:paraId="31335A6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25E12E27" w14:textId="77777777" w:rsidTr="00721495">
        <w:trPr>
          <w:trHeight w:val="268"/>
        </w:trPr>
        <w:tc>
          <w:tcPr>
            <w:tcW w:w="272" w:type="dxa"/>
            <w:tcBorders>
              <w:top w:val="nil"/>
              <w:left w:val="nil"/>
              <w:bottom w:val="nil"/>
              <w:right w:val="nil"/>
            </w:tcBorders>
            <w:shd w:val="clear" w:color="000000" w:fill="FFFFFF"/>
            <w:noWrap/>
            <w:vAlign w:val="bottom"/>
            <w:hideMark/>
          </w:tcPr>
          <w:p w14:paraId="35AC2F9C"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9AB4F9C"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УМ2</w:t>
            </w:r>
          </w:p>
        </w:tc>
        <w:tc>
          <w:tcPr>
            <w:tcW w:w="4536" w:type="dxa"/>
            <w:tcBorders>
              <w:top w:val="nil"/>
              <w:left w:val="nil"/>
              <w:bottom w:val="single" w:sz="4" w:space="0" w:color="auto"/>
              <w:right w:val="single" w:sz="4" w:space="0" w:color="auto"/>
            </w:tcBorders>
            <w:shd w:val="clear" w:color="000000" w:fill="FFFFFF"/>
            <w:vAlign w:val="center"/>
            <w:hideMark/>
          </w:tcPr>
          <w:p w14:paraId="2C19E8A4"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Жыгач жана эмерек буюмдарын жасоо</w:t>
            </w:r>
          </w:p>
        </w:tc>
        <w:tc>
          <w:tcPr>
            <w:tcW w:w="871" w:type="dxa"/>
            <w:tcBorders>
              <w:top w:val="nil"/>
              <w:left w:val="nil"/>
              <w:bottom w:val="single" w:sz="4" w:space="0" w:color="auto"/>
              <w:right w:val="single" w:sz="4" w:space="0" w:color="auto"/>
            </w:tcBorders>
            <w:shd w:val="clear" w:color="000000" w:fill="FFFFFF"/>
            <w:vAlign w:val="center"/>
            <w:hideMark/>
          </w:tcPr>
          <w:p w14:paraId="78FEB4A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11</w:t>
            </w:r>
          </w:p>
        </w:tc>
        <w:tc>
          <w:tcPr>
            <w:tcW w:w="760" w:type="dxa"/>
            <w:tcBorders>
              <w:top w:val="nil"/>
              <w:left w:val="nil"/>
              <w:bottom w:val="single" w:sz="4" w:space="0" w:color="auto"/>
              <w:right w:val="single" w:sz="4" w:space="0" w:color="auto"/>
            </w:tcBorders>
            <w:shd w:val="clear" w:color="000000" w:fill="FFFFFF"/>
            <w:vAlign w:val="center"/>
            <w:hideMark/>
          </w:tcPr>
          <w:p w14:paraId="5E65DCD6"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330</w:t>
            </w:r>
          </w:p>
        </w:tc>
        <w:tc>
          <w:tcPr>
            <w:tcW w:w="920" w:type="dxa"/>
            <w:tcBorders>
              <w:top w:val="nil"/>
              <w:left w:val="nil"/>
              <w:bottom w:val="single" w:sz="4" w:space="0" w:color="auto"/>
              <w:right w:val="single" w:sz="4" w:space="0" w:color="auto"/>
            </w:tcBorders>
            <w:shd w:val="clear" w:color="000000" w:fill="D9D9D9"/>
            <w:vAlign w:val="center"/>
            <w:hideMark/>
          </w:tcPr>
          <w:p w14:paraId="04D5D9FC"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302</w:t>
            </w:r>
          </w:p>
        </w:tc>
        <w:tc>
          <w:tcPr>
            <w:tcW w:w="993" w:type="dxa"/>
            <w:tcBorders>
              <w:top w:val="nil"/>
              <w:left w:val="nil"/>
              <w:bottom w:val="single" w:sz="4" w:space="0" w:color="auto"/>
              <w:right w:val="single" w:sz="4" w:space="0" w:color="auto"/>
            </w:tcBorders>
            <w:shd w:val="clear" w:color="000000" w:fill="FFFFFF"/>
            <w:vAlign w:val="center"/>
            <w:hideMark/>
          </w:tcPr>
          <w:p w14:paraId="1B183CA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0BDC0E5E"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14:paraId="141FE000"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0</w:t>
            </w:r>
          </w:p>
        </w:tc>
      </w:tr>
      <w:tr w:rsidR="004F2862" w:rsidRPr="004117DB" w14:paraId="2E8BEFDC" w14:textId="77777777" w:rsidTr="00721495">
        <w:trPr>
          <w:trHeight w:val="435"/>
        </w:trPr>
        <w:tc>
          <w:tcPr>
            <w:tcW w:w="272" w:type="dxa"/>
            <w:tcBorders>
              <w:top w:val="nil"/>
              <w:left w:val="nil"/>
              <w:bottom w:val="nil"/>
              <w:right w:val="nil"/>
            </w:tcBorders>
            <w:shd w:val="clear" w:color="000000" w:fill="FFFFFF"/>
            <w:noWrap/>
            <w:vAlign w:val="bottom"/>
            <w:hideMark/>
          </w:tcPr>
          <w:p w14:paraId="4AB452F4"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2DF2ABE"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4677752B"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Дисциплина: </w:t>
            </w:r>
            <w:r>
              <w:rPr>
                <w:rFonts w:ascii="Times New Roman" w:eastAsia="Times New Roman" w:hAnsi="Times New Roman" w:cs="Times New Roman"/>
                <w:sz w:val="18"/>
                <w:szCs w:val="18"/>
                <w:lang w:val="ky-KG" w:eastAsia="ru-RU"/>
              </w:rPr>
              <w:t>Жыгач иштеринин технологиясы –</w:t>
            </w:r>
            <w:r w:rsidRPr="004117DB">
              <w:rPr>
                <w:rFonts w:ascii="Times New Roman" w:eastAsia="Times New Roman" w:hAnsi="Times New Roman" w:cs="Times New Roman"/>
                <w:sz w:val="18"/>
                <w:szCs w:val="18"/>
                <w:lang w:val="ky-KG" w:eastAsia="ru-RU"/>
              </w:rPr>
              <w:t xml:space="preserve"> </w:t>
            </w:r>
            <w:r>
              <w:rPr>
                <w:rFonts w:ascii="Times New Roman" w:eastAsia="Times New Roman" w:hAnsi="Times New Roman" w:cs="Times New Roman"/>
                <w:sz w:val="18"/>
                <w:szCs w:val="18"/>
                <w:lang w:val="ky-KG" w:eastAsia="ru-RU"/>
              </w:rPr>
              <w:t>2-бөлүк</w:t>
            </w:r>
          </w:p>
        </w:tc>
        <w:tc>
          <w:tcPr>
            <w:tcW w:w="871" w:type="dxa"/>
            <w:tcBorders>
              <w:top w:val="nil"/>
              <w:left w:val="nil"/>
              <w:bottom w:val="single" w:sz="4" w:space="0" w:color="auto"/>
              <w:right w:val="single" w:sz="4" w:space="0" w:color="auto"/>
            </w:tcBorders>
            <w:shd w:val="clear" w:color="000000" w:fill="FFFFFF"/>
            <w:vAlign w:val="center"/>
            <w:hideMark/>
          </w:tcPr>
          <w:p w14:paraId="6FD6CAA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14:paraId="1E29B6A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14:paraId="4150BE8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14:paraId="51A9C15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786B1C5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402A36F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3E23091F" w14:textId="77777777" w:rsidTr="00721495">
        <w:trPr>
          <w:trHeight w:val="250"/>
        </w:trPr>
        <w:tc>
          <w:tcPr>
            <w:tcW w:w="272" w:type="dxa"/>
            <w:tcBorders>
              <w:top w:val="nil"/>
              <w:left w:val="nil"/>
              <w:bottom w:val="nil"/>
              <w:right w:val="nil"/>
            </w:tcBorders>
            <w:shd w:val="clear" w:color="000000" w:fill="FFFFFF"/>
            <w:noWrap/>
            <w:vAlign w:val="bottom"/>
            <w:hideMark/>
          </w:tcPr>
          <w:p w14:paraId="497D98FF"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26352D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676CF025"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 окутуу</w:t>
            </w:r>
          </w:p>
        </w:tc>
        <w:tc>
          <w:tcPr>
            <w:tcW w:w="871" w:type="dxa"/>
            <w:tcBorders>
              <w:top w:val="nil"/>
              <w:left w:val="nil"/>
              <w:bottom w:val="single" w:sz="4" w:space="0" w:color="auto"/>
              <w:right w:val="single" w:sz="4" w:space="0" w:color="auto"/>
            </w:tcBorders>
            <w:shd w:val="clear" w:color="000000" w:fill="FFFFFF"/>
            <w:vAlign w:val="center"/>
            <w:hideMark/>
          </w:tcPr>
          <w:p w14:paraId="59459B9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14:paraId="5E6E31F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14:paraId="447FA93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240</w:t>
            </w:r>
          </w:p>
        </w:tc>
        <w:tc>
          <w:tcPr>
            <w:tcW w:w="993" w:type="dxa"/>
            <w:tcBorders>
              <w:top w:val="nil"/>
              <w:left w:val="nil"/>
              <w:bottom w:val="single" w:sz="4" w:space="0" w:color="auto"/>
              <w:right w:val="single" w:sz="4" w:space="0" w:color="auto"/>
            </w:tcBorders>
            <w:shd w:val="clear" w:color="000000" w:fill="FFFFFF"/>
            <w:vAlign w:val="center"/>
            <w:hideMark/>
          </w:tcPr>
          <w:p w14:paraId="708BB70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3AF9D17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14:paraId="1CE5FCE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3C3BFDDD" w14:textId="77777777" w:rsidTr="00721495">
        <w:trPr>
          <w:trHeight w:val="267"/>
        </w:trPr>
        <w:tc>
          <w:tcPr>
            <w:tcW w:w="272" w:type="dxa"/>
            <w:tcBorders>
              <w:top w:val="nil"/>
              <w:left w:val="nil"/>
              <w:bottom w:val="nil"/>
              <w:right w:val="nil"/>
            </w:tcBorders>
            <w:shd w:val="clear" w:color="000000" w:fill="FFFFFF"/>
            <w:noWrap/>
            <w:vAlign w:val="bottom"/>
            <w:hideMark/>
          </w:tcPr>
          <w:p w14:paraId="6121CBBE"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8921DEC"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УМ3</w:t>
            </w:r>
          </w:p>
        </w:tc>
        <w:tc>
          <w:tcPr>
            <w:tcW w:w="4536" w:type="dxa"/>
            <w:tcBorders>
              <w:top w:val="nil"/>
              <w:left w:val="nil"/>
              <w:bottom w:val="single" w:sz="4" w:space="0" w:color="auto"/>
              <w:right w:val="single" w:sz="4" w:space="0" w:color="auto"/>
            </w:tcBorders>
            <w:shd w:val="clear" w:color="000000" w:fill="FFFFFF"/>
            <w:vAlign w:val="center"/>
            <w:hideMark/>
          </w:tcPr>
          <w:p w14:paraId="4892E823"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Жыгачтан жасалуучу буюмдарды жасалгалоо</w:t>
            </w:r>
          </w:p>
        </w:tc>
        <w:tc>
          <w:tcPr>
            <w:tcW w:w="871" w:type="dxa"/>
            <w:tcBorders>
              <w:top w:val="nil"/>
              <w:left w:val="nil"/>
              <w:bottom w:val="single" w:sz="4" w:space="0" w:color="auto"/>
              <w:right w:val="single" w:sz="4" w:space="0" w:color="auto"/>
            </w:tcBorders>
            <w:shd w:val="clear" w:color="000000" w:fill="FFFFFF"/>
            <w:vAlign w:val="center"/>
            <w:hideMark/>
          </w:tcPr>
          <w:p w14:paraId="46E054C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9</w:t>
            </w:r>
          </w:p>
        </w:tc>
        <w:tc>
          <w:tcPr>
            <w:tcW w:w="760" w:type="dxa"/>
            <w:tcBorders>
              <w:top w:val="nil"/>
              <w:left w:val="nil"/>
              <w:bottom w:val="single" w:sz="4" w:space="0" w:color="auto"/>
              <w:right w:val="single" w:sz="4" w:space="0" w:color="auto"/>
            </w:tcBorders>
            <w:shd w:val="clear" w:color="000000" w:fill="FFFFFF"/>
            <w:vAlign w:val="center"/>
            <w:hideMark/>
          </w:tcPr>
          <w:p w14:paraId="2721AD90"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270</w:t>
            </w:r>
          </w:p>
        </w:tc>
        <w:tc>
          <w:tcPr>
            <w:tcW w:w="920" w:type="dxa"/>
            <w:tcBorders>
              <w:top w:val="nil"/>
              <w:left w:val="nil"/>
              <w:bottom w:val="single" w:sz="4" w:space="0" w:color="auto"/>
              <w:right w:val="single" w:sz="4" w:space="0" w:color="auto"/>
            </w:tcBorders>
            <w:shd w:val="clear" w:color="000000" w:fill="D9D9D9"/>
            <w:vAlign w:val="center"/>
            <w:hideMark/>
          </w:tcPr>
          <w:p w14:paraId="520C4188"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242</w:t>
            </w:r>
          </w:p>
        </w:tc>
        <w:tc>
          <w:tcPr>
            <w:tcW w:w="993" w:type="dxa"/>
            <w:tcBorders>
              <w:top w:val="nil"/>
              <w:left w:val="nil"/>
              <w:bottom w:val="single" w:sz="4" w:space="0" w:color="auto"/>
              <w:right w:val="single" w:sz="4" w:space="0" w:color="auto"/>
            </w:tcBorders>
            <w:shd w:val="clear" w:color="000000" w:fill="FFFFFF"/>
            <w:vAlign w:val="center"/>
            <w:hideMark/>
          </w:tcPr>
          <w:p w14:paraId="3B3ADE8A"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5C782FB2"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14:paraId="09CA9828"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9</w:t>
            </w:r>
          </w:p>
        </w:tc>
      </w:tr>
      <w:tr w:rsidR="004F2862" w:rsidRPr="004117DB" w14:paraId="63AD4E48" w14:textId="77777777" w:rsidTr="00721495">
        <w:trPr>
          <w:trHeight w:val="269"/>
        </w:trPr>
        <w:tc>
          <w:tcPr>
            <w:tcW w:w="272" w:type="dxa"/>
            <w:tcBorders>
              <w:top w:val="nil"/>
              <w:left w:val="nil"/>
              <w:bottom w:val="nil"/>
              <w:right w:val="nil"/>
            </w:tcBorders>
            <w:shd w:val="clear" w:color="000000" w:fill="FFFFFF"/>
            <w:noWrap/>
            <w:vAlign w:val="bottom"/>
            <w:hideMark/>
          </w:tcPr>
          <w:p w14:paraId="6486DE20"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5045F79"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33CF636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Дисциплина: </w:t>
            </w:r>
            <w:r>
              <w:rPr>
                <w:rFonts w:ascii="Times New Roman" w:eastAsia="Times New Roman" w:hAnsi="Times New Roman" w:cs="Times New Roman"/>
                <w:sz w:val="18"/>
                <w:szCs w:val="18"/>
                <w:lang w:val="ky-KG" w:eastAsia="ru-RU"/>
              </w:rPr>
              <w:t>Жыгач иштеринин технологиясы –</w:t>
            </w:r>
            <w:r w:rsidRPr="004117DB">
              <w:rPr>
                <w:rFonts w:ascii="Times New Roman" w:eastAsia="Times New Roman" w:hAnsi="Times New Roman" w:cs="Times New Roman"/>
                <w:sz w:val="18"/>
                <w:szCs w:val="18"/>
                <w:lang w:val="ky-KG" w:eastAsia="ru-RU"/>
              </w:rPr>
              <w:t xml:space="preserve"> </w:t>
            </w:r>
            <w:r>
              <w:rPr>
                <w:rFonts w:ascii="Times New Roman" w:eastAsia="Times New Roman" w:hAnsi="Times New Roman" w:cs="Times New Roman"/>
                <w:sz w:val="18"/>
                <w:szCs w:val="18"/>
                <w:lang w:val="ky-KG" w:eastAsia="ru-RU"/>
              </w:rPr>
              <w:t>3-бөлүк</w:t>
            </w:r>
          </w:p>
        </w:tc>
        <w:tc>
          <w:tcPr>
            <w:tcW w:w="871" w:type="dxa"/>
            <w:tcBorders>
              <w:top w:val="nil"/>
              <w:left w:val="nil"/>
              <w:bottom w:val="single" w:sz="4" w:space="0" w:color="auto"/>
              <w:right w:val="single" w:sz="4" w:space="0" w:color="auto"/>
            </w:tcBorders>
            <w:shd w:val="clear" w:color="000000" w:fill="FFFFFF"/>
            <w:vAlign w:val="center"/>
            <w:hideMark/>
          </w:tcPr>
          <w:p w14:paraId="3624191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760" w:type="dxa"/>
            <w:tcBorders>
              <w:top w:val="nil"/>
              <w:left w:val="nil"/>
              <w:bottom w:val="single" w:sz="4" w:space="0" w:color="auto"/>
              <w:right w:val="single" w:sz="4" w:space="0" w:color="auto"/>
            </w:tcBorders>
            <w:shd w:val="clear" w:color="000000" w:fill="FFFFFF"/>
            <w:vAlign w:val="center"/>
            <w:hideMark/>
          </w:tcPr>
          <w:p w14:paraId="21E4531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90</w:t>
            </w:r>
          </w:p>
        </w:tc>
        <w:tc>
          <w:tcPr>
            <w:tcW w:w="920" w:type="dxa"/>
            <w:tcBorders>
              <w:top w:val="nil"/>
              <w:left w:val="nil"/>
              <w:bottom w:val="single" w:sz="4" w:space="0" w:color="auto"/>
              <w:right w:val="single" w:sz="4" w:space="0" w:color="auto"/>
            </w:tcBorders>
            <w:shd w:val="clear" w:color="000000" w:fill="D9D9D9"/>
            <w:vAlign w:val="center"/>
            <w:hideMark/>
          </w:tcPr>
          <w:p w14:paraId="4F536B5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62</w:t>
            </w:r>
          </w:p>
        </w:tc>
        <w:tc>
          <w:tcPr>
            <w:tcW w:w="993" w:type="dxa"/>
            <w:tcBorders>
              <w:top w:val="nil"/>
              <w:left w:val="nil"/>
              <w:bottom w:val="single" w:sz="4" w:space="0" w:color="auto"/>
              <w:right w:val="single" w:sz="4" w:space="0" w:color="auto"/>
            </w:tcBorders>
            <w:shd w:val="clear" w:color="000000" w:fill="FFFFFF"/>
            <w:vAlign w:val="center"/>
            <w:hideMark/>
          </w:tcPr>
          <w:p w14:paraId="4E4AFE3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28</w:t>
            </w:r>
          </w:p>
        </w:tc>
        <w:tc>
          <w:tcPr>
            <w:tcW w:w="708" w:type="dxa"/>
            <w:tcBorders>
              <w:top w:val="nil"/>
              <w:left w:val="nil"/>
              <w:bottom w:val="single" w:sz="4" w:space="0" w:color="auto"/>
              <w:right w:val="single" w:sz="4" w:space="0" w:color="auto"/>
            </w:tcBorders>
            <w:shd w:val="clear" w:color="000000" w:fill="FFFFFF"/>
            <w:vAlign w:val="center"/>
            <w:hideMark/>
          </w:tcPr>
          <w:p w14:paraId="2E06801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4A6D71A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r>
      <w:tr w:rsidR="004F2862" w:rsidRPr="004117DB" w14:paraId="6562492E" w14:textId="77777777" w:rsidTr="00721495">
        <w:trPr>
          <w:trHeight w:val="250"/>
        </w:trPr>
        <w:tc>
          <w:tcPr>
            <w:tcW w:w="272" w:type="dxa"/>
            <w:tcBorders>
              <w:top w:val="nil"/>
              <w:left w:val="nil"/>
              <w:bottom w:val="nil"/>
              <w:right w:val="nil"/>
            </w:tcBorders>
            <w:shd w:val="clear" w:color="000000" w:fill="FFFFFF"/>
            <w:noWrap/>
            <w:vAlign w:val="bottom"/>
            <w:hideMark/>
          </w:tcPr>
          <w:p w14:paraId="0AA118B8"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13E0849"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23D0B043"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 окутуу</w:t>
            </w:r>
          </w:p>
        </w:tc>
        <w:tc>
          <w:tcPr>
            <w:tcW w:w="871" w:type="dxa"/>
            <w:tcBorders>
              <w:top w:val="nil"/>
              <w:left w:val="nil"/>
              <w:bottom w:val="single" w:sz="4" w:space="0" w:color="auto"/>
              <w:right w:val="single" w:sz="4" w:space="0" w:color="auto"/>
            </w:tcBorders>
            <w:shd w:val="clear" w:color="000000" w:fill="FFFFFF"/>
            <w:vAlign w:val="center"/>
            <w:hideMark/>
          </w:tcPr>
          <w:p w14:paraId="1806C8B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w:t>
            </w:r>
          </w:p>
        </w:tc>
        <w:tc>
          <w:tcPr>
            <w:tcW w:w="760" w:type="dxa"/>
            <w:tcBorders>
              <w:top w:val="nil"/>
              <w:left w:val="nil"/>
              <w:bottom w:val="single" w:sz="4" w:space="0" w:color="auto"/>
              <w:right w:val="single" w:sz="4" w:space="0" w:color="auto"/>
            </w:tcBorders>
            <w:shd w:val="clear" w:color="000000" w:fill="FFFFFF"/>
            <w:vAlign w:val="center"/>
            <w:hideMark/>
          </w:tcPr>
          <w:p w14:paraId="574EEE2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w:t>
            </w:r>
          </w:p>
        </w:tc>
        <w:tc>
          <w:tcPr>
            <w:tcW w:w="920" w:type="dxa"/>
            <w:tcBorders>
              <w:top w:val="nil"/>
              <w:left w:val="nil"/>
              <w:bottom w:val="single" w:sz="4" w:space="0" w:color="auto"/>
              <w:right w:val="single" w:sz="4" w:space="0" w:color="auto"/>
            </w:tcBorders>
            <w:shd w:val="clear" w:color="000000" w:fill="D9D9D9"/>
            <w:vAlign w:val="center"/>
            <w:hideMark/>
          </w:tcPr>
          <w:p w14:paraId="0A13D1B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w:t>
            </w:r>
          </w:p>
        </w:tc>
        <w:tc>
          <w:tcPr>
            <w:tcW w:w="993" w:type="dxa"/>
            <w:tcBorders>
              <w:top w:val="nil"/>
              <w:left w:val="nil"/>
              <w:bottom w:val="single" w:sz="4" w:space="0" w:color="auto"/>
              <w:right w:val="single" w:sz="4" w:space="0" w:color="auto"/>
            </w:tcBorders>
            <w:shd w:val="clear" w:color="000000" w:fill="FFFFFF"/>
            <w:vAlign w:val="center"/>
            <w:hideMark/>
          </w:tcPr>
          <w:p w14:paraId="3561617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73E552C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3FA62EE8"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w:t>
            </w:r>
          </w:p>
        </w:tc>
      </w:tr>
      <w:tr w:rsidR="004F2862" w:rsidRPr="004117DB" w14:paraId="125E5460" w14:textId="77777777" w:rsidTr="00721495">
        <w:trPr>
          <w:trHeight w:val="323"/>
        </w:trPr>
        <w:tc>
          <w:tcPr>
            <w:tcW w:w="272" w:type="dxa"/>
            <w:tcBorders>
              <w:top w:val="nil"/>
              <w:left w:val="nil"/>
              <w:bottom w:val="nil"/>
              <w:right w:val="nil"/>
            </w:tcBorders>
            <w:shd w:val="clear" w:color="000000" w:fill="FFFFFF"/>
            <w:noWrap/>
            <w:vAlign w:val="bottom"/>
            <w:hideMark/>
          </w:tcPr>
          <w:p w14:paraId="069E4DD2"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21C182E"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УМ4</w:t>
            </w:r>
          </w:p>
        </w:tc>
        <w:tc>
          <w:tcPr>
            <w:tcW w:w="4536" w:type="dxa"/>
            <w:tcBorders>
              <w:top w:val="nil"/>
              <w:left w:val="nil"/>
              <w:bottom w:val="single" w:sz="4" w:space="0" w:color="auto"/>
              <w:right w:val="single" w:sz="4" w:space="0" w:color="auto"/>
            </w:tcBorders>
            <w:shd w:val="clear" w:color="000000" w:fill="FFFFFF"/>
            <w:vAlign w:val="center"/>
            <w:hideMark/>
          </w:tcPr>
          <w:p w14:paraId="0AD85A9B"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Жыгачтан жасалган буюмдарды чогултуу</w:t>
            </w:r>
          </w:p>
        </w:tc>
        <w:tc>
          <w:tcPr>
            <w:tcW w:w="871" w:type="dxa"/>
            <w:tcBorders>
              <w:top w:val="nil"/>
              <w:left w:val="nil"/>
              <w:bottom w:val="single" w:sz="4" w:space="0" w:color="auto"/>
              <w:right w:val="single" w:sz="4" w:space="0" w:color="auto"/>
            </w:tcBorders>
            <w:shd w:val="clear" w:color="000000" w:fill="FFFFFF"/>
            <w:vAlign w:val="center"/>
            <w:hideMark/>
          </w:tcPr>
          <w:p w14:paraId="2918A123"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16</w:t>
            </w:r>
          </w:p>
        </w:tc>
        <w:tc>
          <w:tcPr>
            <w:tcW w:w="760" w:type="dxa"/>
            <w:tcBorders>
              <w:top w:val="nil"/>
              <w:left w:val="nil"/>
              <w:bottom w:val="single" w:sz="4" w:space="0" w:color="auto"/>
              <w:right w:val="single" w:sz="4" w:space="0" w:color="auto"/>
            </w:tcBorders>
            <w:shd w:val="clear" w:color="000000" w:fill="FFFFFF"/>
            <w:vAlign w:val="center"/>
            <w:hideMark/>
          </w:tcPr>
          <w:p w14:paraId="30EA885C"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480</w:t>
            </w:r>
          </w:p>
        </w:tc>
        <w:tc>
          <w:tcPr>
            <w:tcW w:w="920" w:type="dxa"/>
            <w:tcBorders>
              <w:top w:val="nil"/>
              <w:left w:val="nil"/>
              <w:bottom w:val="single" w:sz="4" w:space="0" w:color="auto"/>
              <w:right w:val="single" w:sz="4" w:space="0" w:color="auto"/>
            </w:tcBorders>
            <w:shd w:val="clear" w:color="000000" w:fill="D9D9D9"/>
            <w:vAlign w:val="center"/>
            <w:hideMark/>
          </w:tcPr>
          <w:p w14:paraId="307DF50C"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402</w:t>
            </w:r>
          </w:p>
        </w:tc>
        <w:tc>
          <w:tcPr>
            <w:tcW w:w="993" w:type="dxa"/>
            <w:tcBorders>
              <w:top w:val="nil"/>
              <w:left w:val="nil"/>
              <w:bottom w:val="single" w:sz="4" w:space="0" w:color="auto"/>
              <w:right w:val="single" w:sz="4" w:space="0" w:color="auto"/>
            </w:tcBorders>
            <w:shd w:val="clear" w:color="000000" w:fill="FFFFFF"/>
            <w:vAlign w:val="center"/>
            <w:hideMark/>
          </w:tcPr>
          <w:p w14:paraId="6B2E915B"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78</w:t>
            </w:r>
          </w:p>
        </w:tc>
        <w:tc>
          <w:tcPr>
            <w:tcW w:w="708" w:type="dxa"/>
            <w:tcBorders>
              <w:top w:val="nil"/>
              <w:left w:val="nil"/>
              <w:bottom w:val="single" w:sz="4" w:space="0" w:color="auto"/>
              <w:right w:val="single" w:sz="4" w:space="0" w:color="auto"/>
            </w:tcBorders>
            <w:shd w:val="clear" w:color="000000" w:fill="FFFFFF"/>
            <w:vAlign w:val="center"/>
            <w:hideMark/>
          </w:tcPr>
          <w:p w14:paraId="748B36E5"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14:paraId="1BC5E7E7"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16</w:t>
            </w:r>
          </w:p>
        </w:tc>
      </w:tr>
      <w:tr w:rsidR="004F2862" w:rsidRPr="004117DB" w14:paraId="302B7423" w14:textId="77777777" w:rsidTr="00721495">
        <w:trPr>
          <w:trHeight w:val="260"/>
        </w:trPr>
        <w:tc>
          <w:tcPr>
            <w:tcW w:w="272" w:type="dxa"/>
            <w:tcBorders>
              <w:top w:val="nil"/>
              <w:left w:val="nil"/>
              <w:bottom w:val="nil"/>
              <w:right w:val="nil"/>
            </w:tcBorders>
            <w:shd w:val="clear" w:color="000000" w:fill="FFFFFF"/>
            <w:noWrap/>
            <w:vAlign w:val="bottom"/>
            <w:hideMark/>
          </w:tcPr>
          <w:p w14:paraId="47D796FB"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4C7E630"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73D69275"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Дисциплина: </w:t>
            </w:r>
            <w:r w:rsidRPr="002A7BA2">
              <w:rPr>
                <w:rFonts w:ascii="Times New Roman" w:eastAsia="Times New Roman" w:hAnsi="Times New Roman" w:cs="Times New Roman"/>
                <w:sz w:val="18"/>
                <w:szCs w:val="18"/>
                <w:lang w:val="ky-KG" w:eastAsia="ru-RU"/>
              </w:rPr>
              <w:t>Жыгачтан жасалган бумдарды чогултуу</w:t>
            </w:r>
          </w:p>
        </w:tc>
        <w:tc>
          <w:tcPr>
            <w:tcW w:w="871" w:type="dxa"/>
            <w:tcBorders>
              <w:top w:val="nil"/>
              <w:left w:val="nil"/>
              <w:bottom w:val="single" w:sz="4" w:space="0" w:color="auto"/>
              <w:right w:val="single" w:sz="4" w:space="0" w:color="auto"/>
            </w:tcBorders>
            <w:shd w:val="clear" w:color="000000" w:fill="FFFFFF"/>
            <w:vAlign w:val="center"/>
            <w:hideMark/>
          </w:tcPr>
          <w:p w14:paraId="09BD763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14:paraId="446DACA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14:paraId="3E850F68"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162</w:t>
            </w:r>
          </w:p>
        </w:tc>
        <w:tc>
          <w:tcPr>
            <w:tcW w:w="993" w:type="dxa"/>
            <w:tcBorders>
              <w:top w:val="nil"/>
              <w:left w:val="nil"/>
              <w:bottom w:val="single" w:sz="4" w:space="0" w:color="auto"/>
              <w:right w:val="single" w:sz="4" w:space="0" w:color="auto"/>
            </w:tcBorders>
            <w:shd w:val="clear" w:color="000000" w:fill="FFFFFF"/>
            <w:vAlign w:val="center"/>
            <w:hideMark/>
          </w:tcPr>
          <w:p w14:paraId="11ACDDFA"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78</w:t>
            </w:r>
          </w:p>
        </w:tc>
        <w:tc>
          <w:tcPr>
            <w:tcW w:w="708" w:type="dxa"/>
            <w:tcBorders>
              <w:top w:val="nil"/>
              <w:left w:val="nil"/>
              <w:bottom w:val="single" w:sz="4" w:space="0" w:color="auto"/>
              <w:right w:val="single" w:sz="4" w:space="0" w:color="auto"/>
            </w:tcBorders>
            <w:shd w:val="clear" w:color="000000" w:fill="FFFFFF"/>
            <w:vAlign w:val="center"/>
            <w:hideMark/>
          </w:tcPr>
          <w:p w14:paraId="2FCC877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5475397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r>
      <w:tr w:rsidR="004F2862" w:rsidRPr="004117DB" w14:paraId="35CB5F55" w14:textId="77777777" w:rsidTr="00721495">
        <w:trPr>
          <w:trHeight w:val="263"/>
        </w:trPr>
        <w:tc>
          <w:tcPr>
            <w:tcW w:w="272" w:type="dxa"/>
            <w:tcBorders>
              <w:top w:val="nil"/>
              <w:left w:val="nil"/>
              <w:bottom w:val="nil"/>
              <w:right w:val="nil"/>
            </w:tcBorders>
            <w:shd w:val="clear" w:color="000000" w:fill="FFFFFF"/>
            <w:noWrap/>
            <w:vAlign w:val="bottom"/>
            <w:hideMark/>
          </w:tcPr>
          <w:p w14:paraId="0E1322A2"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F245202"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7F6AD031"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 окутуу</w:t>
            </w:r>
          </w:p>
        </w:tc>
        <w:tc>
          <w:tcPr>
            <w:tcW w:w="871" w:type="dxa"/>
            <w:tcBorders>
              <w:top w:val="nil"/>
              <w:left w:val="nil"/>
              <w:bottom w:val="single" w:sz="4" w:space="0" w:color="auto"/>
              <w:right w:val="single" w:sz="4" w:space="0" w:color="auto"/>
            </w:tcBorders>
            <w:shd w:val="clear" w:color="000000" w:fill="FFFFFF"/>
            <w:vAlign w:val="center"/>
            <w:hideMark/>
          </w:tcPr>
          <w:p w14:paraId="3FC1F43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c>
          <w:tcPr>
            <w:tcW w:w="760" w:type="dxa"/>
            <w:tcBorders>
              <w:top w:val="nil"/>
              <w:left w:val="nil"/>
              <w:bottom w:val="single" w:sz="4" w:space="0" w:color="auto"/>
              <w:right w:val="single" w:sz="4" w:space="0" w:color="auto"/>
            </w:tcBorders>
            <w:shd w:val="clear" w:color="000000" w:fill="FFFFFF"/>
            <w:vAlign w:val="center"/>
            <w:hideMark/>
          </w:tcPr>
          <w:p w14:paraId="0EC2CB1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240</w:t>
            </w:r>
          </w:p>
        </w:tc>
        <w:tc>
          <w:tcPr>
            <w:tcW w:w="920" w:type="dxa"/>
            <w:tcBorders>
              <w:top w:val="nil"/>
              <w:left w:val="nil"/>
              <w:bottom w:val="single" w:sz="4" w:space="0" w:color="auto"/>
              <w:right w:val="single" w:sz="4" w:space="0" w:color="auto"/>
            </w:tcBorders>
            <w:shd w:val="clear" w:color="000000" w:fill="D9D9D9"/>
            <w:vAlign w:val="center"/>
            <w:hideMark/>
          </w:tcPr>
          <w:p w14:paraId="61F69E9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240</w:t>
            </w:r>
          </w:p>
        </w:tc>
        <w:tc>
          <w:tcPr>
            <w:tcW w:w="993" w:type="dxa"/>
            <w:tcBorders>
              <w:top w:val="nil"/>
              <w:left w:val="nil"/>
              <w:bottom w:val="single" w:sz="4" w:space="0" w:color="auto"/>
              <w:right w:val="single" w:sz="4" w:space="0" w:color="auto"/>
            </w:tcBorders>
            <w:shd w:val="clear" w:color="000000" w:fill="FFFFFF"/>
            <w:vAlign w:val="center"/>
            <w:hideMark/>
          </w:tcPr>
          <w:p w14:paraId="4D2E707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099CE01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624CC26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w:t>
            </w:r>
          </w:p>
        </w:tc>
      </w:tr>
      <w:tr w:rsidR="004F2862" w:rsidRPr="004117DB" w14:paraId="78223EC6" w14:textId="77777777" w:rsidTr="00721495">
        <w:trPr>
          <w:trHeight w:val="435"/>
        </w:trPr>
        <w:tc>
          <w:tcPr>
            <w:tcW w:w="272" w:type="dxa"/>
            <w:tcBorders>
              <w:top w:val="nil"/>
              <w:left w:val="nil"/>
              <w:bottom w:val="nil"/>
              <w:right w:val="nil"/>
            </w:tcBorders>
            <w:shd w:val="clear" w:color="000000" w:fill="FFFFFF"/>
            <w:noWrap/>
            <w:vAlign w:val="bottom"/>
            <w:hideMark/>
          </w:tcPr>
          <w:p w14:paraId="56151F43"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35D2FF3"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УМ5</w:t>
            </w:r>
          </w:p>
        </w:tc>
        <w:tc>
          <w:tcPr>
            <w:tcW w:w="4536" w:type="dxa"/>
            <w:tcBorders>
              <w:top w:val="nil"/>
              <w:left w:val="nil"/>
              <w:bottom w:val="single" w:sz="4" w:space="0" w:color="auto"/>
              <w:right w:val="single" w:sz="4" w:space="0" w:color="auto"/>
            </w:tcBorders>
            <w:shd w:val="clear" w:color="000000" w:fill="FFFFFF"/>
            <w:vAlign w:val="center"/>
            <w:hideMark/>
          </w:tcPr>
          <w:p w14:paraId="29053241"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1176D4">
              <w:rPr>
                <w:rFonts w:ascii="Times New Roman" w:eastAsia="Times New Roman" w:hAnsi="Times New Roman" w:cs="Times New Roman"/>
                <w:b/>
                <w:bCs/>
                <w:sz w:val="18"/>
                <w:szCs w:val="18"/>
                <w:lang w:val="ky-KG" w:eastAsia="ru-RU"/>
              </w:rPr>
              <w:t>Жумуш ордунда ден соолукту, коопсуздукту сактоо</w:t>
            </w:r>
          </w:p>
        </w:tc>
        <w:tc>
          <w:tcPr>
            <w:tcW w:w="871" w:type="dxa"/>
            <w:tcBorders>
              <w:top w:val="nil"/>
              <w:left w:val="nil"/>
              <w:bottom w:val="single" w:sz="4" w:space="0" w:color="auto"/>
              <w:right w:val="single" w:sz="4" w:space="0" w:color="auto"/>
            </w:tcBorders>
            <w:shd w:val="clear" w:color="000000" w:fill="FFFFFF"/>
            <w:vAlign w:val="center"/>
            <w:hideMark/>
          </w:tcPr>
          <w:p w14:paraId="4765AB33"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14:paraId="22659739"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14:paraId="2E673B6D"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14:paraId="495F96A5"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14:paraId="73230DCE"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14:paraId="22D59E2F" w14:textId="77777777" w:rsidR="004F2862" w:rsidRPr="004117DB"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2</w:t>
            </w:r>
          </w:p>
        </w:tc>
      </w:tr>
      <w:tr w:rsidR="004F2862" w:rsidRPr="004117DB" w14:paraId="2241CFD2" w14:textId="77777777" w:rsidTr="00721495">
        <w:trPr>
          <w:trHeight w:val="260"/>
        </w:trPr>
        <w:tc>
          <w:tcPr>
            <w:tcW w:w="272" w:type="dxa"/>
            <w:tcBorders>
              <w:top w:val="nil"/>
              <w:left w:val="nil"/>
              <w:bottom w:val="nil"/>
              <w:right w:val="nil"/>
            </w:tcBorders>
            <w:shd w:val="clear" w:color="000000" w:fill="FFFFFF"/>
            <w:noWrap/>
            <w:vAlign w:val="bottom"/>
            <w:hideMark/>
          </w:tcPr>
          <w:p w14:paraId="54CF19A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8171E51"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19F2C153"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xml:space="preserve">Дисциплина: </w:t>
            </w:r>
            <w:r>
              <w:rPr>
                <w:rFonts w:ascii="Times New Roman" w:eastAsia="Times New Roman" w:hAnsi="Times New Roman" w:cs="Times New Roman"/>
                <w:sz w:val="18"/>
                <w:szCs w:val="18"/>
                <w:lang w:val="ky-KG" w:eastAsia="ru-RU"/>
              </w:rPr>
              <w:t>Эмгекти коргоо</w:t>
            </w:r>
            <w:r w:rsidRPr="004117DB">
              <w:rPr>
                <w:rFonts w:ascii="Times New Roman" w:eastAsia="Times New Roman" w:hAnsi="Times New Roman" w:cs="Times New Roman"/>
                <w:sz w:val="18"/>
                <w:szCs w:val="18"/>
                <w:lang w:val="ky-KG" w:eastAsia="ru-RU"/>
              </w:rPr>
              <w:t xml:space="preserve"> </w:t>
            </w:r>
          </w:p>
        </w:tc>
        <w:tc>
          <w:tcPr>
            <w:tcW w:w="871" w:type="dxa"/>
            <w:tcBorders>
              <w:top w:val="nil"/>
              <w:left w:val="nil"/>
              <w:bottom w:val="single" w:sz="4" w:space="0" w:color="auto"/>
              <w:right w:val="single" w:sz="4" w:space="0" w:color="auto"/>
            </w:tcBorders>
            <w:shd w:val="clear" w:color="000000" w:fill="FFFFFF"/>
            <w:vAlign w:val="center"/>
            <w:hideMark/>
          </w:tcPr>
          <w:p w14:paraId="10EF53F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c>
          <w:tcPr>
            <w:tcW w:w="760" w:type="dxa"/>
            <w:tcBorders>
              <w:top w:val="nil"/>
              <w:left w:val="nil"/>
              <w:bottom w:val="single" w:sz="4" w:space="0" w:color="auto"/>
              <w:right w:val="single" w:sz="4" w:space="0" w:color="auto"/>
            </w:tcBorders>
            <w:shd w:val="clear" w:color="000000" w:fill="FFFFFF"/>
            <w:vAlign w:val="center"/>
            <w:hideMark/>
          </w:tcPr>
          <w:p w14:paraId="4874D0C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60</w:t>
            </w:r>
          </w:p>
        </w:tc>
        <w:tc>
          <w:tcPr>
            <w:tcW w:w="920" w:type="dxa"/>
            <w:tcBorders>
              <w:top w:val="nil"/>
              <w:left w:val="nil"/>
              <w:bottom w:val="single" w:sz="4" w:space="0" w:color="auto"/>
              <w:right w:val="single" w:sz="4" w:space="0" w:color="auto"/>
            </w:tcBorders>
            <w:shd w:val="clear" w:color="000000" w:fill="D9D9D9"/>
            <w:vAlign w:val="center"/>
            <w:hideMark/>
          </w:tcPr>
          <w:p w14:paraId="447AE01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42</w:t>
            </w:r>
          </w:p>
        </w:tc>
        <w:tc>
          <w:tcPr>
            <w:tcW w:w="993" w:type="dxa"/>
            <w:tcBorders>
              <w:top w:val="nil"/>
              <w:left w:val="nil"/>
              <w:bottom w:val="single" w:sz="4" w:space="0" w:color="auto"/>
              <w:right w:val="single" w:sz="4" w:space="0" w:color="auto"/>
            </w:tcBorders>
            <w:shd w:val="clear" w:color="000000" w:fill="FFFFFF"/>
            <w:vAlign w:val="center"/>
            <w:hideMark/>
          </w:tcPr>
          <w:p w14:paraId="38F31B0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w:t>
            </w:r>
          </w:p>
        </w:tc>
        <w:tc>
          <w:tcPr>
            <w:tcW w:w="708" w:type="dxa"/>
            <w:tcBorders>
              <w:top w:val="nil"/>
              <w:left w:val="nil"/>
              <w:bottom w:val="single" w:sz="4" w:space="0" w:color="auto"/>
              <w:right w:val="single" w:sz="4" w:space="0" w:color="auto"/>
            </w:tcBorders>
            <w:shd w:val="clear" w:color="000000" w:fill="FFFFFF"/>
            <w:vAlign w:val="center"/>
            <w:hideMark/>
          </w:tcPr>
          <w:p w14:paraId="6161E65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03CE73E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w:t>
            </w:r>
          </w:p>
        </w:tc>
      </w:tr>
      <w:tr w:rsidR="004F2862" w:rsidRPr="004117DB" w14:paraId="40C59A80" w14:textId="77777777" w:rsidTr="00721495">
        <w:trPr>
          <w:trHeight w:val="277"/>
        </w:trPr>
        <w:tc>
          <w:tcPr>
            <w:tcW w:w="272" w:type="dxa"/>
            <w:tcBorders>
              <w:top w:val="nil"/>
              <w:left w:val="nil"/>
              <w:bottom w:val="nil"/>
              <w:right w:val="nil"/>
            </w:tcBorders>
            <w:shd w:val="clear" w:color="000000" w:fill="FFFFFF"/>
            <w:noWrap/>
            <w:vAlign w:val="bottom"/>
            <w:hideMark/>
          </w:tcPr>
          <w:p w14:paraId="51CE6FC6"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7A2D984"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3D7F8DF2" w14:textId="77777777" w:rsidR="004F2862" w:rsidRPr="004117DB" w:rsidRDefault="004F2862" w:rsidP="00721495">
            <w:pPr>
              <w:spacing w:after="0" w:line="240" w:lineRule="auto"/>
              <w:rPr>
                <w:rFonts w:ascii="Times New Roman" w:eastAsia="Times New Roman" w:hAnsi="Times New Roman" w:cs="Times New Roman"/>
                <w:b/>
                <w:bCs/>
                <w:sz w:val="18"/>
                <w:szCs w:val="18"/>
                <w:lang w:val="ky-KG" w:eastAsia="ru-RU"/>
              </w:rPr>
            </w:pPr>
            <w:r w:rsidRPr="004117DB">
              <w:rPr>
                <w:rFonts w:ascii="Times New Roman" w:eastAsia="Times New Roman" w:hAnsi="Times New Roman" w:cs="Times New Roman"/>
                <w:b/>
                <w:bCs/>
                <w:sz w:val="18"/>
                <w:szCs w:val="18"/>
                <w:lang w:val="ky-KG" w:eastAsia="ru-RU"/>
              </w:rPr>
              <w:t>Вариатив</w:t>
            </w:r>
            <w:r>
              <w:rPr>
                <w:rFonts w:ascii="Times New Roman" w:eastAsia="Times New Roman" w:hAnsi="Times New Roman" w:cs="Times New Roman"/>
                <w:b/>
                <w:bCs/>
                <w:sz w:val="18"/>
                <w:szCs w:val="18"/>
                <w:lang w:val="ky-KG" w:eastAsia="ru-RU"/>
              </w:rPr>
              <w:t>дик бөлүк</w:t>
            </w:r>
          </w:p>
        </w:tc>
        <w:tc>
          <w:tcPr>
            <w:tcW w:w="871" w:type="dxa"/>
            <w:tcBorders>
              <w:top w:val="nil"/>
              <w:left w:val="nil"/>
              <w:bottom w:val="single" w:sz="4" w:space="0" w:color="auto"/>
              <w:right w:val="single" w:sz="4" w:space="0" w:color="auto"/>
            </w:tcBorders>
            <w:shd w:val="clear" w:color="000000" w:fill="FFFFFF"/>
            <w:vAlign w:val="center"/>
            <w:hideMark/>
          </w:tcPr>
          <w:p w14:paraId="6175537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6D0F817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06E6F43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6533EC8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1405A4E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3793EBB0"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0</w:t>
            </w:r>
          </w:p>
        </w:tc>
      </w:tr>
      <w:tr w:rsidR="004F2862" w:rsidRPr="004117DB" w14:paraId="7A78D898" w14:textId="77777777" w:rsidTr="00721495">
        <w:trPr>
          <w:trHeight w:val="405"/>
        </w:trPr>
        <w:tc>
          <w:tcPr>
            <w:tcW w:w="272" w:type="dxa"/>
            <w:tcBorders>
              <w:top w:val="nil"/>
              <w:left w:val="nil"/>
              <w:bottom w:val="nil"/>
              <w:right w:val="nil"/>
            </w:tcBorders>
            <w:shd w:val="clear" w:color="000000" w:fill="FFFFFF"/>
            <w:noWrap/>
            <w:vAlign w:val="bottom"/>
            <w:hideMark/>
          </w:tcPr>
          <w:p w14:paraId="77C4F8FD"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A90EF9B"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0544E428"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1176D4">
              <w:rPr>
                <w:rFonts w:ascii="Times New Roman" w:eastAsia="Times New Roman" w:hAnsi="Times New Roman" w:cs="Times New Roman"/>
                <w:sz w:val="18"/>
                <w:szCs w:val="18"/>
                <w:lang w:val="ky-KG" w:eastAsia="ru-RU"/>
              </w:rPr>
              <w:t xml:space="preserve">Өндүрүштү автоматташтыруу / </w:t>
            </w:r>
            <w:r>
              <w:rPr>
                <w:rFonts w:ascii="Times New Roman" w:eastAsia="Times New Roman" w:hAnsi="Times New Roman" w:cs="Times New Roman"/>
                <w:sz w:val="18"/>
                <w:szCs w:val="18"/>
                <w:lang w:val="ky-KG" w:eastAsia="ru-RU"/>
              </w:rPr>
              <w:t>К</w:t>
            </w:r>
            <w:r w:rsidRPr="001176D4">
              <w:rPr>
                <w:rFonts w:ascii="Times New Roman" w:eastAsia="Times New Roman" w:hAnsi="Times New Roman" w:cs="Times New Roman"/>
                <w:sz w:val="18"/>
                <w:szCs w:val="18"/>
                <w:lang w:val="ky-KG" w:eastAsia="ru-RU"/>
              </w:rPr>
              <w:t>есиптик ишмерд</w:t>
            </w:r>
            <w:r>
              <w:rPr>
                <w:rFonts w:ascii="Times New Roman" w:eastAsia="Times New Roman" w:hAnsi="Times New Roman" w:cs="Times New Roman"/>
                <w:sz w:val="18"/>
                <w:szCs w:val="18"/>
                <w:lang w:val="ky-KG" w:eastAsia="ru-RU"/>
              </w:rPr>
              <w:t>иктеги</w:t>
            </w:r>
            <w:r w:rsidRPr="001176D4">
              <w:rPr>
                <w:rFonts w:ascii="Times New Roman" w:eastAsia="Times New Roman" w:hAnsi="Times New Roman" w:cs="Times New Roman"/>
                <w:sz w:val="18"/>
                <w:szCs w:val="18"/>
                <w:lang w:val="ky-KG" w:eastAsia="ru-RU"/>
              </w:rPr>
              <w:t xml:space="preserve"> маалыматтык технологиялардын негиздери</w:t>
            </w:r>
          </w:p>
        </w:tc>
        <w:tc>
          <w:tcPr>
            <w:tcW w:w="871" w:type="dxa"/>
            <w:tcBorders>
              <w:top w:val="nil"/>
              <w:left w:val="nil"/>
              <w:bottom w:val="single" w:sz="4" w:space="0" w:color="auto"/>
              <w:right w:val="single" w:sz="4" w:space="0" w:color="auto"/>
            </w:tcBorders>
            <w:shd w:val="clear" w:color="000000" w:fill="FFFFFF"/>
            <w:vAlign w:val="center"/>
            <w:hideMark/>
          </w:tcPr>
          <w:p w14:paraId="3EF173A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4FEE8C1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0D80E73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14:paraId="2533A7F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49BF66E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14:paraId="4EDC74C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0DF81E47" w14:textId="77777777" w:rsidTr="00721495">
        <w:trPr>
          <w:trHeight w:val="168"/>
        </w:trPr>
        <w:tc>
          <w:tcPr>
            <w:tcW w:w="272" w:type="dxa"/>
            <w:tcBorders>
              <w:top w:val="nil"/>
              <w:left w:val="nil"/>
              <w:bottom w:val="nil"/>
              <w:right w:val="nil"/>
            </w:tcBorders>
            <w:shd w:val="clear" w:color="000000" w:fill="FFFFFF"/>
            <w:noWrap/>
            <w:vAlign w:val="bottom"/>
            <w:hideMark/>
          </w:tcPr>
          <w:p w14:paraId="091A4B6A"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14:paraId="50CBCF4A"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D9D9D9"/>
            <w:vAlign w:val="center"/>
            <w:hideMark/>
          </w:tcPr>
          <w:p w14:paraId="35DC230C"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1176D4">
              <w:rPr>
                <w:rFonts w:ascii="Times New Roman" w:eastAsia="Times New Roman" w:hAnsi="Times New Roman" w:cs="Times New Roman"/>
                <w:sz w:val="18"/>
                <w:szCs w:val="18"/>
                <w:lang w:val="ky-KG" w:eastAsia="ru-RU"/>
              </w:rPr>
              <w:t>практика менен теориялык окутуунун жыйынтыгы</w:t>
            </w:r>
          </w:p>
        </w:tc>
        <w:tc>
          <w:tcPr>
            <w:tcW w:w="871" w:type="dxa"/>
            <w:tcBorders>
              <w:top w:val="nil"/>
              <w:left w:val="nil"/>
              <w:bottom w:val="single" w:sz="4" w:space="0" w:color="auto"/>
              <w:right w:val="single" w:sz="4" w:space="0" w:color="auto"/>
            </w:tcBorders>
            <w:shd w:val="clear" w:color="000000" w:fill="D9D9D9"/>
            <w:vAlign w:val="center"/>
            <w:hideMark/>
          </w:tcPr>
          <w:p w14:paraId="5939630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59</w:t>
            </w:r>
          </w:p>
        </w:tc>
        <w:tc>
          <w:tcPr>
            <w:tcW w:w="760" w:type="dxa"/>
            <w:tcBorders>
              <w:top w:val="nil"/>
              <w:left w:val="nil"/>
              <w:bottom w:val="single" w:sz="4" w:space="0" w:color="auto"/>
              <w:right w:val="single" w:sz="4" w:space="0" w:color="auto"/>
            </w:tcBorders>
            <w:shd w:val="clear" w:color="000000" w:fill="D9D9D9"/>
            <w:vAlign w:val="center"/>
            <w:hideMark/>
          </w:tcPr>
          <w:p w14:paraId="0999751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1770</w:t>
            </w:r>
          </w:p>
        </w:tc>
        <w:tc>
          <w:tcPr>
            <w:tcW w:w="920" w:type="dxa"/>
            <w:tcBorders>
              <w:top w:val="nil"/>
              <w:left w:val="nil"/>
              <w:bottom w:val="single" w:sz="4" w:space="0" w:color="auto"/>
              <w:right w:val="single" w:sz="4" w:space="0" w:color="auto"/>
            </w:tcBorders>
            <w:shd w:val="clear" w:color="000000" w:fill="D9D9D9"/>
            <w:vAlign w:val="center"/>
            <w:hideMark/>
          </w:tcPr>
          <w:p w14:paraId="5F2EA46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1476</w:t>
            </w:r>
          </w:p>
        </w:tc>
        <w:tc>
          <w:tcPr>
            <w:tcW w:w="993" w:type="dxa"/>
            <w:tcBorders>
              <w:top w:val="nil"/>
              <w:left w:val="nil"/>
              <w:bottom w:val="single" w:sz="4" w:space="0" w:color="auto"/>
              <w:right w:val="single" w:sz="4" w:space="0" w:color="auto"/>
            </w:tcBorders>
            <w:shd w:val="clear" w:color="000000" w:fill="D9D9D9"/>
            <w:vAlign w:val="center"/>
            <w:hideMark/>
          </w:tcPr>
          <w:p w14:paraId="1B65556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294</w:t>
            </w:r>
          </w:p>
        </w:tc>
        <w:tc>
          <w:tcPr>
            <w:tcW w:w="708" w:type="dxa"/>
            <w:tcBorders>
              <w:top w:val="nil"/>
              <w:left w:val="nil"/>
              <w:bottom w:val="single" w:sz="4" w:space="0" w:color="auto"/>
              <w:right w:val="single" w:sz="4" w:space="0" w:color="auto"/>
            </w:tcBorders>
            <w:shd w:val="clear" w:color="000000" w:fill="D9D9D9"/>
            <w:vAlign w:val="center"/>
            <w:hideMark/>
          </w:tcPr>
          <w:p w14:paraId="198A891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709" w:type="dxa"/>
            <w:tcBorders>
              <w:top w:val="nil"/>
              <w:left w:val="nil"/>
              <w:bottom w:val="single" w:sz="4" w:space="0" w:color="auto"/>
              <w:right w:val="single" w:sz="4" w:space="0" w:color="auto"/>
            </w:tcBorders>
            <w:shd w:val="clear" w:color="000000" w:fill="D9D9D9"/>
            <w:vAlign w:val="center"/>
            <w:hideMark/>
          </w:tcPr>
          <w:p w14:paraId="72BB13EB"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29</w:t>
            </w:r>
          </w:p>
        </w:tc>
      </w:tr>
      <w:tr w:rsidR="004F2862" w:rsidRPr="004117DB" w14:paraId="420C78E8" w14:textId="77777777" w:rsidTr="00721495">
        <w:trPr>
          <w:trHeight w:val="264"/>
        </w:trPr>
        <w:tc>
          <w:tcPr>
            <w:tcW w:w="272" w:type="dxa"/>
            <w:tcBorders>
              <w:top w:val="nil"/>
              <w:left w:val="nil"/>
              <w:bottom w:val="nil"/>
              <w:right w:val="nil"/>
            </w:tcBorders>
            <w:shd w:val="clear" w:color="000000" w:fill="FFFFFF"/>
            <w:noWrap/>
            <w:vAlign w:val="bottom"/>
            <w:hideMark/>
          </w:tcPr>
          <w:p w14:paraId="02AE3FAC"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1CD4D9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w:t>
            </w:r>
          </w:p>
        </w:tc>
        <w:tc>
          <w:tcPr>
            <w:tcW w:w="4536" w:type="dxa"/>
            <w:tcBorders>
              <w:top w:val="nil"/>
              <w:left w:val="nil"/>
              <w:bottom w:val="single" w:sz="4" w:space="0" w:color="auto"/>
              <w:right w:val="single" w:sz="4" w:space="0" w:color="auto"/>
            </w:tcBorders>
            <w:shd w:val="clear" w:color="000000" w:fill="FFFFFF"/>
            <w:vAlign w:val="center"/>
            <w:hideMark/>
          </w:tcPr>
          <w:p w14:paraId="6C26D58D"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анын ичинде</w:t>
            </w:r>
            <w:r w:rsidRPr="004117DB">
              <w:rPr>
                <w:rFonts w:ascii="Times New Roman" w:eastAsia="Times New Roman" w:hAnsi="Times New Roman" w:cs="Times New Roman"/>
                <w:sz w:val="18"/>
                <w:szCs w:val="18"/>
                <w:lang w:val="ky-KG" w:eastAsia="ru-RU"/>
              </w:rPr>
              <w:t xml:space="preserve"> Практика, </w:t>
            </w:r>
            <w:r w:rsidRPr="004117DB">
              <w:rPr>
                <w:rFonts w:ascii="Times New Roman" w:eastAsia="Times New Roman" w:hAnsi="Times New Roman" w:cs="Times New Roman"/>
                <w:color w:val="FF0000"/>
                <w:sz w:val="18"/>
                <w:szCs w:val="18"/>
                <w:lang w:val="ky-KG" w:eastAsia="ru-RU"/>
              </w:rPr>
              <w:t>28-30 кредит</w:t>
            </w:r>
          </w:p>
        </w:tc>
        <w:tc>
          <w:tcPr>
            <w:tcW w:w="871" w:type="dxa"/>
            <w:tcBorders>
              <w:top w:val="nil"/>
              <w:left w:val="nil"/>
              <w:bottom w:val="single" w:sz="4" w:space="0" w:color="auto"/>
              <w:right w:val="single" w:sz="4" w:space="0" w:color="auto"/>
            </w:tcBorders>
            <w:shd w:val="clear" w:color="000000" w:fill="FFFFFF"/>
            <w:vAlign w:val="center"/>
            <w:hideMark/>
          </w:tcPr>
          <w:p w14:paraId="28DB737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28</w:t>
            </w:r>
          </w:p>
        </w:tc>
        <w:tc>
          <w:tcPr>
            <w:tcW w:w="760" w:type="dxa"/>
            <w:tcBorders>
              <w:top w:val="nil"/>
              <w:left w:val="nil"/>
              <w:bottom w:val="single" w:sz="4" w:space="0" w:color="auto"/>
              <w:right w:val="single" w:sz="4" w:space="0" w:color="auto"/>
            </w:tcBorders>
            <w:shd w:val="clear" w:color="000000" w:fill="FFFFFF"/>
            <w:vAlign w:val="center"/>
            <w:hideMark/>
          </w:tcPr>
          <w:p w14:paraId="05E87B3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840</w:t>
            </w:r>
          </w:p>
        </w:tc>
        <w:tc>
          <w:tcPr>
            <w:tcW w:w="920" w:type="dxa"/>
            <w:tcBorders>
              <w:top w:val="nil"/>
              <w:left w:val="nil"/>
              <w:bottom w:val="single" w:sz="4" w:space="0" w:color="auto"/>
              <w:right w:val="single" w:sz="4" w:space="0" w:color="auto"/>
            </w:tcBorders>
            <w:shd w:val="clear" w:color="000000" w:fill="D9D9D9"/>
            <w:vAlign w:val="center"/>
            <w:hideMark/>
          </w:tcPr>
          <w:p w14:paraId="42CB9332"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840</w:t>
            </w:r>
          </w:p>
        </w:tc>
        <w:tc>
          <w:tcPr>
            <w:tcW w:w="993" w:type="dxa"/>
            <w:tcBorders>
              <w:top w:val="nil"/>
              <w:left w:val="nil"/>
              <w:bottom w:val="single" w:sz="4" w:space="0" w:color="auto"/>
              <w:right w:val="single" w:sz="4" w:space="0" w:color="auto"/>
            </w:tcBorders>
            <w:shd w:val="clear" w:color="000000" w:fill="FFFFFF"/>
            <w:vAlign w:val="center"/>
            <w:hideMark/>
          </w:tcPr>
          <w:p w14:paraId="16DAB11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14:paraId="5EC7B317"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14</w:t>
            </w:r>
          </w:p>
        </w:tc>
        <w:tc>
          <w:tcPr>
            <w:tcW w:w="709" w:type="dxa"/>
            <w:tcBorders>
              <w:top w:val="nil"/>
              <w:left w:val="nil"/>
              <w:bottom w:val="single" w:sz="4" w:space="0" w:color="auto"/>
              <w:right w:val="single" w:sz="4" w:space="0" w:color="auto"/>
            </w:tcBorders>
            <w:shd w:val="clear" w:color="000000" w:fill="FFFFFF"/>
            <w:vAlign w:val="center"/>
            <w:hideMark/>
          </w:tcPr>
          <w:p w14:paraId="2E2E51F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14</w:t>
            </w:r>
          </w:p>
        </w:tc>
      </w:tr>
      <w:tr w:rsidR="004F2862" w:rsidRPr="004117DB" w14:paraId="2E115A81" w14:textId="77777777" w:rsidTr="00721495">
        <w:trPr>
          <w:trHeight w:val="269"/>
        </w:trPr>
        <w:tc>
          <w:tcPr>
            <w:tcW w:w="272" w:type="dxa"/>
            <w:tcBorders>
              <w:top w:val="nil"/>
              <w:left w:val="nil"/>
              <w:bottom w:val="nil"/>
              <w:right w:val="nil"/>
            </w:tcBorders>
            <w:shd w:val="clear" w:color="000000" w:fill="FFFFFF"/>
            <w:noWrap/>
            <w:vAlign w:val="bottom"/>
            <w:hideMark/>
          </w:tcPr>
          <w:p w14:paraId="73872AE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384E85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4.</w:t>
            </w:r>
          </w:p>
        </w:tc>
        <w:tc>
          <w:tcPr>
            <w:tcW w:w="4536" w:type="dxa"/>
            <w:tcBorders>
              <w:top w:val="nil"/>
              <w:left w:val="nil"/>
              <w:bottom w:val="single" w:sz="4" w:space="0" w:color="auto"/>
              <w:right w:val="single" w:sz="4" w:space="0" w:color="auto"/>
            </w:tcBorders>
            <w:shd w:val="clear" w:color="000000" w:fill="FFFFFF"/>
            <w:vAlign w:val="center"/>
            <w:hideMark/>
          </w:tcPr>
          <w:p w14:paraId="3CD1E29D"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Жыйынтыктоочу мамлекеттик аттестация</w:t>
            </w:r>
            <w:r w:rsidRPr="004117DB">
              <w:rPr>
                <w:rFonts w:ascii="Times New Roman" w:eastAsia="Times New Roman" w:hAnsi="Times New Roman" w:cs="Times New Roman"/>
                <w:sz w:val="18"/>
                <w:szCs w:val="18"/>
                <w:lang w:val="ky-KG" w:eastAsia="ru-RU"/>
              </w:rPr>
              <w:t xml:space="preserve"> </w:t>
            </w:r>
          </w:p>
        </w:tc>
        <w:tc>
          <w:tcPr>
            <w:tcW w:w="871" w:type="dxa"/>
            <w:tcBorders>
              <w:top w:val="nil"/>
              <w:left w:val="nil"/>
              <w:bottom w:val="single" w:sz="4" w:space="0" w:color="auto"/>
              <w:right w:val="single" w:sz="4" w:space="0" w:color="auto"/>
            </w:tcBorders>
            <w:shd w:val="clear" w:color="000000" w:fill="FFFFFF"/>
            <w:vAlign w:val="center"/>
            <w:hideMark/>
          </w:tcPr>
          <w:p w14:paraId="5AEF83C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c>
          <w:tcPr>
            <w:tcW w:w="760" w:type="dxa"/>
            <w:tcBorders>
              <w:top w:val="nil"/>
              <w:left w:val="nil"/>
              <w:bottom w:val="single" w:sz="4" w:space="0" w:color="auto"/>
              <w:right w:val="single" w:sz="4" w:space="0" w:color="auto"/>
            </w:tcBorders>
            <w:shd w:val="clear" w:color="000000" w:fill="FFFFFF"/>
            <w:vAlign w:val="center"/>
            <w:hideMark/>
          </w:tcPr>
          <w:p w14:paraId="319FC5A9"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20" w:type="dxa"/>
            <w:tcBorders>
              <w:top w:val="nil"/>
              <w:left w:val="nil"/>
              <w:bottom w:val="single" w:sz="4" w:space="0" w:color="auto"/>
              <w:right w:val="single" w:sz="4" w:space="0" w:color="auto"/>
            </w:tcBorders>
            <w:shd w:val="clear" w:color="000000" w:fill="D9D9D9"/>
            <w:vAlign w:val="center"/>
            <w:hideMark/>
          </w:tcPr>
          <w:p w14:paraId="596E9FB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993" w:type="dxa"/>
            <w:tcBorders>
              <w:top w:val="nil"/>
              <w:left w:val="nil"/>
              <w:bottom w:val="single" w:sz="4" w:space="0" w:color="auto"/>
              <w:right w:val="single" w:sz="4" w:space="0" w:color="auto"/>
            </w:tcBorders>
            <w:shd w:val="clear" w:color="000000" w:fill="FFFFFF"/>
            <w:vAlign w:val="center"/>
            <w:hideMark/>
          </w:tcPr>
          <w:p w14:paraId="03F2EA1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190BDC7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7716503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w:t>
            </w:r>
          </w:p>
        </w:tc>
      </w:tr>
      <w:tr w:rsidR="004F2862" w:rsidRPr="004117DB" w14:paraId="2FD55DF4" w14:textId="77777777" w:rsidTr="00721495">
        <w:trPr>
          <w:trHeight w:val="272"/>
        </w:trPr>
        <w:tc>
          <w:tcPr>
            <w:tcW w:w="272" w:type="dxa"/>
            <w:tcBorders>
              <w:top w:val="nil"/>
              <w:left w:val="nil"/>
              <w:bottom w:val="nil"/>
              <w:right w:val="nil"/>
            </w:tcBorders>
            <w:shd w:val="clear" w:color="000000" w:fill="FFFFFF"/>
            <w:noWrap/>
            <w:vAlign w:val="bottom"/>
            <w:hideMark/>
          </w:tcPr>
          <w:p w14:paraId="6AC9C3A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962DD3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5</w:t>
            </w:r>
          </w:p>
        </w:tc>
        <w:tc>
          <w:tcPr>
            <w:tcW w:w="4536" w:type="dxa"/>
            <w:tcBorders>
              <w:top w:val="nil"/>
              <w:left w:val="nil"/>
              <w:bottom w:val="single" w:sz="4" w:space="0" w:color="auto"/>
              <w:right w:val="single" w:sz="4" w:space="0" w:color="auto"/>
            </w:tcBorders>
            <w:shd w:val="clear" w:color="000000" w:fill="FFFFFF"/>
            <w:vAlign w:val="center"/>
            <w:hideMark/>
          </w:tcPr>
          <w:p w14:paraId="40CE60C6"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Дене тарбия</w:t>
            </w:r>
          </w:p>
        </w:tc>
        <w:tc>
          <w:tcPr>
            <w:tcW w:w="871" w:type="dxa"/>
            <w:tcBorders>
              <w:top w:val="nil"/>
              <w:left w:val="nil"/>
              <w:bottom w:val="single" w:sz="4" w:space="0" w:color="auto"/>
              <w:right w:val="single" w:sz="4" w:space="0" w:color="auto"/>
            </w:tcBorders>
            <w:shd w:val="clear" w:color="000000" w:fill="FFFFFF"/>
            <w:vAlign w:val="center"/>
            <w:hideMark/>
          </w:tcPr>
          <w:p w14:paraId="4863702F"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14:paraId="29D39643"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920" w:type="dxa"/>
            <w:tcBorders>
              <w:top w:val="nil"/>
              <w:left w:val="nil"/>
              <w:bottom w:val="single" w:sz="4" w:space="0" w:color="auto"/>
              <w:right w:val="single" w:sz="4" w:space="0" w:color="auto"/>
            </w:tcBorders>
            <w:shd w:val="clear" w:color="000000" w:fill="D9D9D9"/>
            <w:vAlign w:val="center"/>
            <w:hideMark/>
          </w:tcPr>
          <w:p w14:paraId="3538645A"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54</w:t>
            </w:r>
          </w:p>
        </w:tc>
        <w:tc>
          <w:tcPr>
            <w:tcW w:w="993" w:type="dxa"/>
            <w:tcBorders>
              <w:top w:val="nil"/>
              <w:left w:val="nil"/>
              <w:bottom w:val="single" w:sz="4" w:space="0" w:color="auto"/>
              <w:right w:val="single" w:sz="4" w:space="0" w:color="auto"/>
            </w:tcBorders>
            <w:shd w:val="clear" w:color="000000" w:fill="FFFFFF"/>
            <w:vAlign w:val="center"/>
            <w:hideMark/>
          </w:tcPr>
          <w:p w14:paraId="4F6EACA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63E197D2"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608A2C6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r w:rsidR="004F2862" w:rsidRPr="004117DB" w14:paraId="7EE8C62F" w14:textId="77777777" w:rsidTr="00721495">
        <w:trPr>
          <w:trHeight w:val="226"/>
        </w:trPr>
        <w:tc>
          <w:tcPr>
            <w:tcW w:w="272" w:type="dxa"/>
            <w:tcBorders>
              <w:top w:val="nil"/>
              <w:left w:val="nil"/>
              <w:bottom w:val="nil"/>
              <w:right w:val="nil"/>
            </w:tcBorders>
            <w:shd w:val="clear" w:color="000000" w:fill="FFFFFF"/>
            <w:noWrap/>
            <w:vAlign w:val="bottom"/>
            <w:hideMark/>
          </w:tcPr>
          <w:p w14:paraId="278235E1"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t> </w:t>
            </w:r>
          </w:p>
        </w:tc>
        <w:tc>
          <w:tcPr>
            <w:tcW w:w="579" w:type="dxa"/>
            <w:tcBorders>
              <w:top w:val="nil"/>
              <w:left w:val="single" w:sz="4" w:space="0" w:color="auto"/>
              <w:bottom w:val="single" w:sz="4" w:space="0" w:color="auto"/>
              <w:right w:val="single" w:sz="4" w:space="0" w:color="auto"/>
            </w:tcBorders>
            <w:shd w:val="clear" w:color="000000" w:fill="D9D9D9"/>
            <w:vAlign w:val="center"/>
            <w:hideMark/>
          </w:tcPr>
          <w:p w14:paraId="4959C337"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D9D9D9"/>
            <w:vAlign w:val="center"/>
            <w:hideMark/>
          </w:tcPr>
          <w:p w14:paraId="13A303F4"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Негизги билим берүү программасынын жалпы сыйымдуулугу</w:t>
            </w:r>
          </w:p>
        </w:tc>
        <w:tc>
          <w:tcPr>
            <w:tcW w:w="871" w:type="dxa"/>
            <w:tcBorders>
              <w:top w:val="nil"/>
              <w:left w:val="nil"/>
              <w:bottom w:val="single" w:sz="4" w:space="0" w:color="auto"/>
              <w:right w:val="single" w:sz="4" w:space="0" w:color="auto"/>
            </w:tcBorders>
            <w:shd w:val="clear" w:color="000000" w:fill="D9D9D9"/>
            <w:vAlign w:val="center"/>
            <w:hideMark/>
          </w:tcPr>
          <w:p w14:paraId="6FDB5B7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60</w:t>
            </w:r>
          </w:p>
        </w:tc>
        <w:tc>
          <w:tcPr>
            <w:tcW w:w="760" w:type="dxa"/>
            <w:tcBorders>
              <w:top w:val="nil"/>
              <w:left w:val="nil"/>
              <w:bottom w:val="single" w:sz="4" w:space="0" w:color="auto"/>
              <w:right w:val="single" w:sz="4" w:space="0" w:color="auto"/>
            </w:tcBorders>
            <w:shd w:val="clear" w:color="000000" w:fill="D9D9D9"/>
            <w:vAlign w:val="center"/>
            <w:hideMark/>
          </w:tcPr>
          <w:p w14:paraId="4D51BEE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1800</w:t>
            </w:r>
          </w:p>
        </w:tc>
        <w:tc>
          <w:tcPr>
            <w:tcW w:w="920" w:type="dxa"/>
            <w:tcBorders>
              <w:top w:val="nil"/>
              <w:left w:val="nil"/>
              <w:bottom w:val="single" w:sz="4" w:space="0" w:color="auto"/>
              <w:right w:val="single" w:sz="4" w:space="0" w:color="auto"/>
            </w:tcBorders>
            <w:shd w:val="clear" w:color="000000" w:fill="D9D9D9"/>
            <w:vAlign w:val="center"/>
            <w:hideMark/>
          </w:tcPr>
          <w:p w14:paraId="54164EF5"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1506</w:t>
            </w:r>
          </w:p>
        </w:tc>
        <w:tc>
          <w:tcPr>
            <w:tcW w:w="993" w:type="dxa"/>
            <w:tcBorders>
              <w:top w:val="nil"/>
              <w:left w:val="nil"/>
              <w:bottom w:val="single" w:sz="4" w:space="0" w:color="auto"/>
              <w:right w:val="single" w:sz="4" w:space="0" w:color="auto"/>
            </w:tcBorders>
            <w:shd w:val="clear" w:color="000000" w:fill="D9D9D9"/>
            <w:vAlign w:val="center"/>
            <w:hideMark/>
          </w:tcPr>
          <w:p w14:paraId="76DFE411"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294</w:t>
            </w:r>
          </w:p>
        </w:tc>
        <w:tc>
          <w:tcPr>
            <w:tcW w:w="708" w:type="dxa"/>
            <w:tcBorders>
              <w:top w:val="nil"/>
              <w:left w:val="nil"/>
              <w:bottom w:val="single" w:sz="4" w:space="0" w:color="auto"/>
              <w:right w:val="single" w:sz="4" w:space="0" w:color="auto"/>
            </w:tcBorders>
            <w:shd w:val="clear" w:color="000000" w:fill="D9D9D9"/>
            <w:vAlign w:val="center"/>
            <w:hideMark/>
          </w:tcPr>
          <w:p w14:paraId="063D62E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c>
          <w:tcPr>
            <w:tcW w:w="709" w:type="dxa"/>
            <w:tcBorders>
              <w:top w:val="nil"/>
              <w:left w:val="nil"/>
              <w:bottom w:val="single" w:sz="4" w:space="0" w:color="auto"/>
              <w:right w:val="single" w:sz="4" w:space="0" w:color="auto"/>
            </w:tcBorders>
            <w:shd w:val="clear" w:color="000000" w:fill="D9D9D9"/>
            <w:vAlign w:val="center"/>
            <w:hideMark/>
          </w:tcPr>
          <w:p w14:paraId="7C08F696"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30</w:t>
            </w:r>
          </w:p>
        </w:tc>
      </w:tr>
      <w:tr w:rsidR="004F2862" w:rsidRPr="004117DB" w14:paraId="5403D3EC" w14:textId="77777777" w:rsidTr="00721495">
        <w:trPr>
          <w:trHeight w:val="435"/>
        </w:trPr>
        <w:tc>
          <w:tcPr>
            <w:tcW w:w="272" w:type="dxa"/>
            <w:tcBorders>
              <w:top w:val="nil"/>
              <w:left w:val="nil"/>
              <w:bottom w:val="nil"/>
              <w:right w:val="nil"/>
            </w:tcBorders>
            <w:shd w:val="clear" w:color="000000" w:fill="FFFFFF"/>
            <w:noWrap/>
            <w:vAlign w:val="bottom"/>
            <w:hideMark/>
          </w:tcPr>
          <w:p w14:paraId="4307F648" w14:textId="77777777" w:rsidR="004F2862" w:rsidRPr="004117DB" w:rsidRDefault="004F2862" w:rsidP="00721495">
            <w:pPr>
              <w:spacing w:after="0" w:line="240" w:lineRule="auto"/>
              <w:rPr>
                <w:rFonts w:ascii="Times New Roman" w:eastAsia="Times New Roman" w:hAnsi="Times New Roman" w:cs="Times New Roman"/>
                <w:sz w:val="20"/>
                <w:szCs w:val="20"/>
                <w:lang w:val="ky-KG" w:eastAsia="ru-RU"/>
              </w:rPr>
            </w:pPr>
            <w:r w:rsidRPr="004117DB">
              <w:rPr>
                <w:rFonts w:ascii="Times New Roman" w:eastAsia="Times New Roman" w:hAnsi="Times New Roman" w:cs="Times New Roman"/>
                <w:sz w:val="20"/>
                <w:szCs w:val="20"/>
                <w:lang w:val="ky-KG" w:eastAsia="ru-RU"/>
              </w:rPr>
              <w:lastRenderedPageBreak/>
              <w:t>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37FEFB7"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4536" w:type="dxa"/>
            <w:tcBorders>
              <w:top w:val="nil"/>
              <w:left w:val="nil"/>
              <w:bottom w:val="single" w:sz="4" w:space="0" w:color="auto"/>
              <w:right w:val="single" w:sz="4" w:space="0" w:color="auto"/>
            </w:tcBorders>
            <w:shd w:val="clear" w:color="000000" w:fill="FFFFFF"/>
            <w:vAlign w:val="center"/>
            <w:hideMark/>
          </w:tcPr>
          <w:p w14:paraId="7E1C04DC" w14:textId="77777777" w:rsidR="004F2862" w:rsidRPr="004117DB"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Бардыгы аудиториялык жүктөм, с.</w:t>
            </w:r>
          </w:p>
        </w:tc>
        <w:tc>
          <w:tcPr>
            <w:tcW w:w="871" w:type="dxa"/>
            <w:tcBorders>
              <w:top w:val="nil"/>
              <w:left w:val="nil"/>
              <w:bottom w:val="single" w:sz="4" w:space="0" w:color="auto"/>
              <w:right w:val="single" w:sz="4" w:space="0" w:color="auto"/>
            </w:tcBorders>
            <w:shd w:val="clear" w:color="000000" w:fill="FFFFFF"/>
            <w:vAlign w:val="center"/>
            <w:hideMark/>
          </w:tcPr>
          <w:p w14:paraId="13F373C5"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60" w:type="dxa"/>
            <w:tcBorders>
              <w:top w:val="nil"/>
              <w:left w:val="nil"/>
              <w:bottom w:val="single" w:sz="4" w:space="0" w:color="auto"/>
              <w:right w:val="single" w:sz="4" w:space="0" w:color="auto"/>
            </w:tcBorders>
            <w:shd w:val="clear" w:color="000000" w:fill="FFFFFF"/>
            <w:vAlign w:val="center"/>
            <w:hideMark/>
          </w:tcPr>
          <w:p w14:paraId="7DAD0C2D"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920" w:type="dxa"/>
            <w:tcBorders>
              <w:top w:val="nil"/>
              <w:left w:val="nil"/>
              <w:bottom w:val="single" w:sz="4" w:space="0" w:color="auto"/>
              <w:right w:val="single" w:sz="4" w:space="0" w:color="auto"/>
            </w:tcBorders>
            <w:shd w:val="clear" w:color="000000" w:fill="D9D9D9"/>
            <w:vAlign w:val="center"/>
            <w:hideMark/>
          </w:tcPr>
          <w:p w14:paraId="72B922B7" w14:textId="77777777" w:rsidR="004F2862" w:rsidRPr="004117DB" w:rsidRDefault="004F2862" w:rsidP="00721495">
            <w:pPr>
              <w:spacing w:after="0" w:line="240" w:lineRule="auto"/>
              <w:jc w:val="center"/>
              <w:rPr>
                <w:rFonts w:ascii="Times New Roman" w:eastAsia="Times New Roman" w:hAnsi="Times New Roman" w:cs="Times New Roman"/>
                <w:color w:val="FF0000"/>
                <w:sz w:val="18"/>
                <w:szCs w:val="18"/>
                <w:lang w:val="ky-KG" w:eastAsia="ru-RU"/>
              </w:rPr>
            </w:pPr>
            <w:r w:rsidRPr="004117DB">
              <w:rPr>
                <w:rFonts w:ascii="Times New Roman" w:eastAsia="Times New Roman" w:hAnsi="Times New Roman" w:cs="Times New Roman"/>
                <w:color w:val="FF0000"/>
                <w:sz w:val="18"/>
                <w:szCs w:val="18"/>
                <w:lang w:val="ky-KG" w:eastAsia="ru-RU"/>
              </w:rPr>
              <w:t>1560</w:t>
            </w:r>
          </w:p>
        </w:tc>
        <w:tc>
          <w:tcPr>
            <w:tcW w:w="993" w:type="dxa"/>
            <w:tcBorders>
              <w:top w:val="nil"/>
              <w:left w:val="nil"/>
              <w:bottom w:val="single" w:sz="4" w:space="0" w:color="auto"/>
              <w:right w:val="single" w:sz="4" w:space="0" w:color="auto"/>
            </w:tcBorders>
            <w:shd w:val="clear" w:color="000000" w:fill="FFFFFF"/>
            <w:vAlign w:val="center"/>
            <w:hideMark/>
          </w:tcPr>
          <w:p w14:paraId="4375B6CC"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14:paraId="15F294BE"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1640EE54" w14:textId="77777777" w:rsidR="004F2862" w:rsidRPr="004117DB" w:rsidRDefault="004F2862" w:rsidP="00721495">
            <w:pPr>
              <w:spacing w:after="0" w:line="240" w:lineRule="auto"/>
              <w:jc w:val="center"/>
              <w:rPr>
                <w:rFonts w:ascii="Times New Roman" w:eastAsia="Times New Roman" w:hAnsi="Times New Roman" w:cs="Times New Roman"/>
                <w:sz w:val="18"/>
                <w:szCs w:val="18"/>
                <w:lang w:val="ky-KG" w:eastAsia="ru-RU"/>
              </w:rPr>
            </w:pPr>
            <w:r w:rsidRPr="004117DB">
              <w:rPr>
                <w:rFonts w:ascii="Times New Roman" w:eastAsia="Times New Roman" w:hAnsi="Times New Roman" w:cs="Times New Roman"/>
                <w:sz w:val="18"/>
                <w:szCs w:val="18"/>
                <w:lang w:val="ky-KG" w:eastAsia="ru-RU"/>
              </w:rPr>
              <w:t> </w:t>
            </w:r>
          </w:p>
        </w:tc>
      </w:tr>
    </w:tbl>
    <w:p w14:paraId="5B30D838" w14:textId="77777777" w:rsidR="004F2862" w:rsidRPr="004117DB" w:rsidRDefault="004F2862" w:rsidP="004F2862">
      <w:pPr>
        <w:pStyle w:val="tkZagolovok2"/>
        <w:spacing w:after="0"/>
        <w:ind w:right="-2"/>
        <w:jc w:val="right"/>
        <w:rPr>
          <w:rFonts w:ascii="Times New Roman" w:hAnsi="Times New Roman" w:cs="Times New Roman"/>
          <w:lang w:val="ky-KG"/>
        </w:rPr>
      </w:pPr>
      <w:r w:rsidRPr="004117DB">
        <w:rPr>
          <w:rFonts w:ascii="Times New Roman" w:hAnsi="Times New Roman" w:cs="Times New Roman"/>
          <w:lang w:val="ky-KG"/>
        </w:rPr>
        <w:t>7-тиркеме</w:t>
      </w:r>
    </w:p>
    <w:p w14:paraId="7BE3C17E" w14:textId="77777777" w:rsidR="004F2862" w:rsidRPr="004117DB" w:rsidRDefault="004F2862" w:rsidP="004F2862">
      <w:pPr>
        <w:pStyle w:val="a3"/>
        <w:spacing w:after="0" w:line="240" w:lineRule="auto"/>
        <w:ind w:left="426"/>
        <w:jc w:val="center"/>
        <w:rPr>
          <w:rFonts w:ascii="Times New Roman" w:hAnsi="Times New Roman" w:cs="Times New Roman"/>
          <w:b/>
          <w:bCs/>
          <w:sz w:val="24"/>
          <w:szCs w:val="24"/>
          <w:lang w:val="ky-KG"/>
        </w:rPr>
      </w:pPr>
      <w:r w:rsidRPr="004117DB">
        <w:rPr>
          <w:rFonts w:ascii="Times New Roman" w:hAnsi="Times New Roman" w:cs="Times New Roman"/>
          <w:b/>
          <w:bCs/>
          <w:sz w:val="24"/>
          <w:szCs w:val="24"/>
          <w:lang w:val="ky-KG"/>
        </w:rPr>
        <w:t>МААЛЫМАТТЫК КАТАЛОГ</w:t>
      </w:r>
    </w:p>
    <w:p w14:paraId="6B830737" w14:textId="77777777" w:rsidR="004F2862" w:rsidRPr="004117DB" w:rsidRDefault="004F2862" w:rsidP="004F2862">
      <w:pPr>
        <w:rPr>
          <w:rFonts w:ascii="Times New Roman" w:hAnsi="Times New Roman" w:cs="Times New Roman"/>
          <w:b/>
          <w:sz w:val="24"/>
          <w:szCs w:val="24"/>
          <w:lang w:val="ky-KG"/>
        </w:rPr>
      </w:pPr>
      <w:r w:rsidRPr="004117DB">
        <w:rPr>
          <w:rFonts w:ascii="Times New Roman" w:hAnsi="Times New Roman" w:cs="Times New Roman"/>
          <w:b/>
          <w:sz w:val="24"/>
          <w:szCs w:val="24"/>
          <w:lang w:val="ky-KG"/>
        </w:rPr>
        <w:t>1-бөлүм – Окуу жай жөнүндө маалымат</w:t>
      </w:r>
    </w:p>
    <w:p w14:paraId="1CB8C058" w14:textId="77777777" w:rsidR="004F2862" w:rsidRPr="004117DB" w:rsidRDefault="004F2862" w:rsidP="007A6CCD">
      <w:pPr>
        <w:numPr>
          <w:ilvl w:val="1"/>
          <w:numId w:val="42"/>
        </w:numPr>
        <w:spacing w:after="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Аталышы жана дареги</w:t>
      </w:r>
    </w:p>
    <w:p w14:paraId="76B7B114" w14:textId="77777777" w:rsidR="004F2862" w:rsidRPr="004117DB" w:rsidRDefault="004F2862" w:rsidP="007A6CCD">
      <w:pPr>
        <w:numPr>
          <w:ilvl w:val="1"/>
          <w:numId w:val="42"/>
        </w:numPr>
        <w:spacing w:after="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Окуу жылы</w:t>
      </w:r>
    </w:p>
    <w:p w14:paraId="0011468E" w14:textId="77777777" w:rsidR="004F2862" w:rsidRPr="004117DB" w:rsidRDefault="004F2862" w:rsidP="007A6CCD">
      <w:pPr>
        <w:numPr>
          <w:ilvl w:val="1"/>
          <w:numId w:val="42"/>
        </w:numPr>
        <w:spacing w:after="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Директор</w:t>
      </w:r>
    </w:p>
    <w:p w14:paraId="31CC537C" w14:textId="77777777" w:rsidR="004F2862" w:rsidRPr="00AD72ED" w:rsidRDefault="004F2862" w:rsidP="007A6CCD">
      <w:pPr>
        <w:numPr>
          <w:ilvl w:val="1"/>
          <w:numId w:val="42"/>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Окуу жай жөнүндө жалпы маалымат (анын ичинде түрү жана статусу)</w:t>
      </w:r>
    </w:p>
    <w:p w14:paraId="06AB81BC" w14:textId="77777777" w:rsidR="004F2862" w:rsidRPr="00AD72ED" w:rsidRDefault="004F2862" w:rsidP="007A6CCD">
      <w:pPr>
        <w:numPr>
          <w:ilvl w:val="1"/>
          <w:numId w:val="42"/>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Ыйгарылуучу</w:t>
      </w:r>
      <w:r w:rsidRPr="00AD72ED">
        <w:rPr>
          <w:rFonts w:ascii="Times New Roman" w:hAnsi="Times New Roman" w:cs="Times New Roman"/>
          <w:sz w:val="24"/>
          <w:szCs w:val="24"/>
          <w:lang w:val="ky-KG"/>
        </w:rPr>
        <w:t xml:space="preserve"> квалификацияны көрсөтүү менен сунушталган программалардын тизмеси</w:t>
      </w:r>
    </w:p>
    <w:p w14:paraId="7C9CC78F" w14:textId="77777777" w:rsidR="004F2862" w:rsidRPr="00AD72ED" w:rsidRDefault="004F2862" w:rsidP="007A6CCD">
      <w:pPr>
        <w:numPr>
          <w:ilvl w:val="1"/>
          <w:numId w:val="42"/>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Кирүү тартиби</w:t>
      </w:r>
    </w:p>
    <w:p w14:paraId="25A0B6FB" w14:textId="77777777" w:rsidR="004F2862" w:rsidRPr="00AD72ED" w:rsidRDefault="004F2862" w:rsidP="007A6CCD">
      <w:pPr>
        <w:numPr>
          <w:ilvl w:val="1"/>
          <w:numId w:val="42"/>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 xml:space="preserve">Окуу жайда кабыл алынган кредиттерди таануу </w:t>
      </w:r>
      <w:r>
        <w:rPr>
          <w:rFonts w:ascii="Times New Roman" w:hAnsi="Times New Roman" w:cs="Times New Roman"/>
          <w:sz w:val="24"/>
          <w:szCs w:val="24"/>
          <w:lang w:val="ky-KG"/>
        </w:rPr>
        <w:t>процедуралары</w:t>
      </w:r>
    </w:p>
    <w:p w14:paraId="219882BE" w14:textId="77777777" w:rsidR="004F2862" w:rsidRPr="004117DB" w:rsidRDefault="004F2862" w:rsidP="007A6CCD">
      <w:pPr>
        <w:numPr>
          <w:ilvl w:val="1"/>
          <w:numId w:val="42"/>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БКБ</w:t>
      </w:r>
      <w:r w:rsidRPr="00AD72ED">
        <w:rPr>
          <w:rFonts w:ascii="Times New Roman" w:hAnsi="Times New Roman" w:cs="Times New Roman"/>
          <w:sz w:val="24"/>
          <w:szCs w:val="24"/>
          <w:lang w:val="ky-KG"/>
        </w:rPr>
        <w:t xml:space="preserve"> окуу жайынын </w:t>
      </w:r>
      <w:r>
        <w:rPr>
          <w:rFonts w:ascii="Times New Roman" w:hAnsi="Times New Roman" w:cs="Times New Roman"/>
          <w:sz w:val="24"/>
          <w:szCs w:val="24"/>
          <w:lang w:val="ky-KG"/>
        </w:rPr>
        <w:t>кредиттик</w:t>
      </w:r>
      <w:r w:rsidRPr="00AD72ED">
        <w:rPr>
          <w:rFonts w:ascii="Times New Roman" w:hAnsi="Times New Roman" w:cs="Times New Roman"/>
          <w:sz w:val="24"/>
          <w:szCs w:val="24"/>
          <w:lang w:val="ky-KG"/>
        </w:rPr>
        <w:t xml:space="preserve"> системасы боюнча координаторлор</w:t>
      </w:r>
    </w:p>
    <w:p w14:paraId="72DC7867" w14:textId="77777777" w:rsidR="004F2862" w:rsidRPr="004117DB" w:rsidRDefault="004F2862" w:rsidP="004F2862">
      <w:pPr>
        <w:spacing w:after="0" w:line="240" w:lineRule="auto"/>
        <w:rPr>
          <w:rFonts w:ascii="Times New Roman" w:hAnsi="Times New Roman" w:cs="Times New Roman"/>
          <w:b/>
          <w:sz w:val="24"/>
          <w:szCs w:val="24"/>
          <w:lang w:val="ky-KG"/>
        </w:rPr>
      </w:pPr>
    </w:p>
    <w:p w14:paraId="0F040F44" w14:textId="77777777" w:rsidR="004F2862" w:rsidRPr="004117DB" w:rsidRDefault="004F2862" w:rsidP="004F2862">
      <w:pPr>
        <w:spacing w:after="0" w:line="240" w:lineRule="auto"/>
        <w:rPr>
          <w:rFonts w:ascii="Times New Roman" w:hAnsi="Times New Roman" w:cs="Times New Roman"/>
          <w:b/>
          <w:sz w:val="24"/>
          <w:szCs w:val="24"/>
          <w:lang w:val="ky-KG"/>
        </w:rPr>
      </w:pPr>
      <w:r w:rsidRPr="004117DB">
        <w:rPr>
          <w:rFonts w:ascii="Times New Roman" w:hAnsi="Times New Roman" w:cs="Times New Roman"/>
          <w:b/>
          <w:sz w:val="24"/>
          <w:szCs w:val="24"/>
          <w:lang w:val="ky-KG"/>
        </w:rPr>
        <w:t>2</w:t>
      </w:r>
      <w:r>
        <w:rPr>
          <w:rFonts w:ascii="Times New Roman" w:hAnsi="Times New Roman" w:cs="Times New Roman"/>
          <w:b/>
          <w:sz w:val="24"/>
          <w:szCs w:val="24"/>
          <w:lang w:val="ky-KG"/>
        </w:rPr>
        <w:t>-бөлүк</w:t>
      </w:r>
      <w:r w:rsidRPr="004117DB">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AD72ED">
        <w:rPr>
          <w:rFonts w:ascii="Times New Roman" w:hAnsi="Times New Roman" w:cs="Times New Roman"/>
          <w:b/>
          <w:sz w:val="24"/>
          <w:szCs w:val="24"/>
          <w:lang w:val="ky-KG"/>
        </w:rPr>
        <w:t>Ыйгарылуучу квалификацияны көрсөтүү менен программалар жөнүндө маалымат</w:t>
      </w:r>
    </w:p>
    <w:p w14:paraId="29CA6352" w14:textId="77777777" w:rsidR="004F2862" w:rsidRPr="004117DB" w:rsidRDefault="004F2862" w:rsidP="007A6CCD">
      <w:pPr>
        <w:numPr>
          <w:ilvl w:val="0"/>
          <w:numId w:val="43"/>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Ар бир программа боюнча жалпы баяндоо</w:t>
      </w:r>
    </w:p>
    <w:p w14:paraId="5450FC6E"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Ыйгарылган</w:t>
      </w:r>
      <w:r w:rsidRPr="00AD72ED">
        <w:rPr>
          <w:rFonts w:ascii="Times New Roman" w:hAnsi="Times New Roman" w:cs="Times New Roman"/>
          <w:sz w:val="24"/>
          <w:szCs w:val="24"/>
          <w:lang w:val="ky-KG"/>
        </w:rPr>
        <w:t xml:space="preserve"> квалификация</w:t>
      </w:r>
    </w:p>
    <w:p w14:paraId="41F0F847"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Кабыл алуу талаптары</w:t>
      </w:r>
    </w:p>
    <w:p w14:paraId="5471A059"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Программанын максаты</w:t>
      </w:r>
      <w:r>
        <w:rPr>
          <w:rFonts w:ascii="Times New Roman" w:hAnsi="Times New Roman" w:cs="Times New Roman"/>
          <w:sz w:val="24"/>
          <w:szCs w:val="24"/>
          <w:lang w:val="ky-KG"/>
        </w:rPr>
        <w:t xml:space="preserve"> </w:t>
      </w:r>
      <w:r w:rsidRPr="00AD72ED">
        <w:rPr>
          <w:rFonts w:ascii="Times New Roman" w:hAnsi="Times New Roman" w:cs="Times New Roman"/>
          <w:sz w:val="24"/>
          <w:szCs w:val="24"/>
          <w:lang w:val="ky-KG"/>
        </w:rPr>
        <w:t>(окутуунун натыйжалары / кесиптик профиль)</w:t>
      </w:r>
    </w:p>
    <w:p w14:paraId="26214708"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Окууну улантуу</w:t>
      </w:r>
      <w:r>
        <w:rPr>
          <w:rFonts w:ascii="Times New Roman" w:hAnsi="Times New Roman" w:cs="Times New Roman"/>
          <w:sz w:val="24"/>
          <w:szCs w:val="24"/>
          <w:lang w:val="ky-KG"/>
        </w:rPr>
        <w:t>нун жеткиликтүүлүгү</w:t>
      </w:r>
    </w:p>
    <w:p w14:paraId="65AEC96F"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Программанын түзүмү (1 жыл 60 кредитке барабар</w:t>
      </w:r>
      <w:r>
        <w:rPr>
          <w:rFonts w:ascii="Times New Roman" w:hAnsi="Times New Roman" w:cs="Times New Roman"/>
          <w:sz w:val="24"/>
          <w:szCs w:val="24"/>
          <w:lang w:val="ky-KG"/>
        </w:rPr>
        <w:t xml:space="preserve"> эсебинен</w:t>
      </w:r>
      <w:r w:rsidRPr="00AD72ED">
        <w:rPr>
          <w:rFonts w:ascii="Times New Roman" w:hAnsi="Times New Roman" w:cs="Times New Roman"/>
          <w:sz w:val="24"/>
          <w:szCs w:val="24"/>
          <w:lang w:val="ky-KG"/>
        </w:rPr>
        <w:t>)</w:t>
      </w:r>
    </w:p>
    <w:p w14:paraId="7D7284C2" w14:textId="77777777" w:rsidR="004F2862" w:rsidRPr="00AD72ED"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 xml:space="preserve">Жыйынтыктоочу аттестациянын </w:t>
      </w:r>
      <w:r>
        <w:rPr>
          <w:rFonts w:ascii="Times New Roman" w:hAnsi="Times New Roman" w:cs="Times New Roman"/>
          <w:sz w:val="24"/>
          <w:szCs w:val="24"/>
          <w:lang w:val="ky-KG"/>
        </w:rPr>
        <w:t>процедуралары</w:t>
      </w:r>
      <w:r w:rsidRPr="00AD72ED">
        <w:rPr>
          <w:rFonts w:ascii="Times New Roman" w:hAnsi="Times New Roman" w:cs="Times New Roman"/>
          <w:sz w:val="24"/>
          <w:szCs w:val="24"/>
          <w:lang w:val="ky-KG"/>
        </w:rPr>
        <w:t xml:space="preserve"> (экзамендерди өткөрүү жана баалоо тартиби)</w:t>
      </w:r>
    </w:p>
    <w:p w14:paraId="2D5BF3B9" w14:textId="77777777" w:rsidR="004F2862" w:rsidRPr="004117DB" w:rsidRDefault="004F2862" w:rsidP="007A6CCD">
      <w:pPr>
        <w:numPr>
          <w:ilvl w:val="1"/>
          <w:numId w:val="43"/>
        </w:numPr>
        <w:spacing w:after="0" w:line="240" w:lineRule="auto"/>
        <w:rPr>
          <w:rFonts w:ascii="Times New Roman" w:hAnsi="Times New Roman" w:cs="Times New Roman"/>
          <w:sz w:val="24"/>
          <w:szCs w:val="24"/>
          <w:lang w:val="ky-KG"/>
        </w:rPr>
      </w:pPr>
      <w:r w:rsidRPr="00AD72ED">
        <w:rPr>
          <w:rFonts w:ascii="Times New Roman" w:hAnsi="Times New Roman" w:cs="Times New Roman"/>
          <w:sz w:val="24"/>
          <w:szCs w:val="24"/>
          <w:lang w:val="ky-KG"/>
        </w:rPr>
        <w:t>Бул программа</w:t>
      </w:r>
      <w:r>
        <w:rPr>
          <w:rFonts w:ascii="Times New Roman" w:hAnsi="Times New Roman" w:cs="Times New Roman"/>
          <w:sz w:val="24"/>
          <w:szCs w:val="24"/>
          <w:lang w:val="ky-KG"/>
        </w:rPr>
        <w:t xml:space="preserve"> боюнча</w:t>
      </w:r>
      <w:r w:rsidRPr="00AD72ED">
        <w:rPr>
          <w:rFonts w:ascii="Times New Roman" w:hAnsi="Times New Roman" w:cs="Times New Roman"/>
          <w:sz w:val="24"/>
          <w:szCs w:val="24"/>
          <w:lang w:val="ky-KG"/>
        </w:rPr>
        <w:t xml:space="preserve"> координатор</w:t>
      </w:r>
    </w:p>
    <w:p w14:paraId="3BA1D3C1" w14:textId="77777777" w:rsidR="004F2862" w:rsidRPr="004117DB" w:rsidRDefault="004F2862" w:rsidP="007A6CCD">
      <w:pPr>
        <w:numPr>
          <w:ilvl w:val="0"/>
          <w:numId w:val="43"/>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П</w:t>
      </w:r>
      <w:r w:rsidRPr="00AD60CD">
        <w:rPr>
          <w:rFonts w:ascii="Times New Roman" w:hAnsi="Times New Roman" w:cs="Times New Roman"/>
          <w:sz w:val="24"/>
          <w:szCs w:val="24"/>
          <w:lang w:val="ky-KG"/>
        </w:rPr>
        <w:t xml:space="preserve">рограмманын алкагында айрым предметтердин жана кесиптик модулдардын </w:t>
      </w:r>
      <w:r>
        <w:rPr>
          <w:rFonts w:ascii="Times New Roman" w:hAnsi="Times New Roman" w:cs="Times New Roman"/>
          <w:sz w:val="24"/>
          <w:szCs w:val="24"/>
          <w:lang w:val="ky-KG"/>
        </w:rPr>
        <w:t>баяндамасы</w:t>
      </w:r>
    </w:p>
    <w:p w14:paraId="4A455AE5"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Кесиптик модулдун аталышы</w:t>
      </w:r>
    </w:p>
    <w:p w14:paraId="61BCDD7A"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 xml:space="preserve">Окуу жылы </w:t>
      </w:r>
      <w:r>
        <w:rPr>
          <w:rFonts w:ascii="Times New Roman" w:hAnsi="Times New Roman" w:cs="Times New Roman"/>
          <w:sz w:val="24"/>
          <w:szCs w:val="24"/>
          <w:lang w:val="ky-KG"/>
        </w:rPr>
        <w:t>(</w:t>
      </w:r>
      <w:r w:rsidRPr="00AD60CD">
        <w:rPr>
          <w:rFonts w:ascii="Times New Roman" w:hAnsi="Times New Roman" w:cs="Times New Roman"/>
          <w:sz w:val="24"/>
          <w:szCs w:val="24"/>
          <w:lang w:val="ky-KG"/>
        </w:rPr>
        <w:t>окуу планы боюнча)</w:t>
      </w:r>
    </w:p>
    <w:p w14:paraId="25898CCE"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Семестр (окуу планы боюнча)</w:t>
      </w:r>
    </w:p>
    <w:p w14:paraId="28EB7B80"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Окутуучунун</w:t>
      </w:r>
      <w:r w:rsidRPr="00AD60CD">
        <w:rPr>
          <w:rFonts w:ascii="Times New Roman" w:hAnsi="Times New Roman" w:cs="Times New Roman"/>
          <w:sz w:val="24"/>
          <w:szCs w:val="24"/>
          <w:lang w:val="ky-KG"/>
        </w:rPr>
        <w:t xml:space="preserve"> </w:t>
      </w:r>
      <w:r>
        <w:rPr>
          <w:rFonts w:ascii="Times New Roman" w:hAnsi="Times New Roman" w:cs="Times New Roman"/>
          <w:sz w:val="24"/>
          <w:szCs w:val="24"/>
          <w:lang w:val="ky-KG"/>
        </w:rPr>
        <w:t>аты-жөнү</w:t>
      </w:r>
    </w:p>
    <w:p w14:paraId="6CEDADF8"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Кесиптик модулду оку</w:t>
      </w:r>
      <w:r>
        <w:rPr>
          <w:rFonts w:ascii="Times New Roman" w:hAnsi="Times New Roman" w:cs="Times New Roman"/>
          <w:sz w:val="24"/>
          <w:szCs w:val="24"/>
          <w:lang w:val="ky-KG"/>
        </w:rPr>
        <w:t>туунун</w:t>
      </w:r>
      <w:r w:rsidRPr="00AD60CD">
        <w:rPr>
          <w:rFonts w:ascii="Times New Roman" w:hAnsi="Times New Roman" w:cs="Times New Roman"/>
          <w:sz w:val="24"/>
          <w:szCs w:val="24"/>
          <w:lang w:val="ky-KG"/>
        </w:rPr>
        <w:t xml:space="preserve"> натыйжаларын </w:t>
      </w:r>
      <w:r>
        <w:rPr>
          <w:rFonts w:ascii="Times New Roman" w:hAnsi="Times New Roman" w:cs="Times New Roman"/>
          <w:sz w:val="24"/>
          <w:szCs w:val="24"/>
          <w:lang w:val="ky-KG"/>
        </w:rPr>
        <w:t>баяндоо</w:t>
      </w:r>
    </w:p>
    <w:p w14:paraId="75380671"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Кесиптик модулдун мазмуну</w:t>
      </w:r>
    </w:p>
    <w:p w14:paraId="015C06EE"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Окутуу ыкмалары</w:t>
      </w:r>
    </w:p>
    <w:p w14:paraId="42827EE6" w14:textId="77777777" w:rsidR="004F2862" w:rsidRPr="00AD60CD"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Баалоо ыкмалары</w:t>
      </w:r>
    </w:p>
    <w:p w14:paraId="234B1E5E" w14:textId="77777777" w:rsidR="004F2862" w:rsidRPr="004117DB" w:rsidRDefault="004F2862" w:rsidP="007A6CCD">
      <w:pPr>
        <w:numPr>
          <w:ilvl w:val="1"/>
          <w:numId w:val="46"/>
        </w:numPr>
        <w:spacing w:after="0" w:line="240" w:lineRule="auto"/>
        <w:rPr>
          <w:rFonts w:ascii="Times New Roman" w:hAnsi="Times New Roman" w:cs="Times New Roman"/>
          <w:sz w:val="24"/>
          <w:szCs w:val="24"/>
          <w:lang w:val="ky-KG"/>
        </w:rPr>
      </w:pPr>
      <w:r w:rsidRPr="00AD60CD">
        <w:rPr>
          <w:rFonts w:ascii="Times New Roman" w:hAnsi="Times New Roman" w:cs="Times New Roman"/>
          <w:sz w:val="24"/>
          <w:szCs w:val="24"/>
          <w:lang w:val="ky-KG"/>
        </w:rPr>
        <w:t>Окутуу тили</w:t>
      </w:r>
    </w:p>
    <w:p w14:paraId="13D8AECE" w14:textId="77777777" w:rsidR="004F2862" w:rsidRPr="004117DB" w:rsidRDefault="004F2862" w:rsidP="004F2862">
      <w:pPr>
        <w:rPr>
          <w:rFonts w:ascii="Times New Roman" w:hAnsi="Times New Roman" w:cs="Times New Roman"/>
          <w:sz w:val="24"/>
          <w:szCs w:val="24"/>
          <w:lang w:val="ky-KG"/>
        </w:rPr>
      </w:pPr>
      <w:r w:rsidRPr="004117DB">
        <w:rPr>
          <w:rFonts w:ascii="Times New Roman" w:hAnsi="Times New Roman" w:cs="Times New Roman"/>
          <w:b/>
          <w:bCs/>
          <w:sz w:val="24"/>
          <w:szCs w:val="24"/>
          <w:lang w:val="ky-KG"/>
        </w:rPr>
        <w:t>2</w:t>
      </w:r>
      <w:r>
        <w:rPr>
          <w:rFonts w:ascii="Times New Roman" w:hAnsi="Times New Roman" w:cs="Times New Roman"/>
          <w:b/>
          <w:bCs/>
          <w:sz w:val="24"/>
          <w:szCs w:val="24"/>
          <w:lang w:val="ky-KG"/>
        </w:rPr>
        <w:t>-бөлүм</w:t>
      </w:r>
      <w:r w:rsidRPr="004117DB">
        <w:rPr>
          <w:rFonts w:ascii="Times New Roman" w:hAnsi="Times New Roman" w:cs="Times New Roman"/>
          <w:b/>
          <w:bCs/>
          <w:sz w:val="24"/>
          <w:szCs w:val="24"/>
          <w:lang w:val="ky-KG"/>
        </w:rPr>
        <w:t xml:space="preserve"> –</w:t>
      </w:r>
      <w:r>
        <w:rPr>
          <w:rFonts w:ascii="Times New Roman" w:hAnsi="Times New Roman" w:cs="Times New Roman"/>
          <w:b/>
          <w:bCs/>
          <w:sz w:val="24"/>
          <w:szCs w:val="24"/>
          <w:lang w:val="ky-KG"/>
        </w:rPr>
        <w:t xml:space="preserve"> </w:t>
      </w:r>
      <w:r w:rsidRPr="003B3A68">
        <w:rPr>
          <w:rFonts w:ascii="Times New Roman" w:hAnsi="Times New Roman" w:cs="Times New Roman"/>
          <w:b/>
          <w:bCs/>
          <w:sz w:val="24"/>
          <w:szCs w:val="24"/>
          <w:lang w:val="ky-KG"/>
        </w:rPr>
        <w:t>Студенттер үчүн жалпы маалымат (эл аралык мобилдүүлүк үчүн)</w:t>
      </w:r>
    </w:p>
    <w:p w14:paraId="7AB6C037"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Кабыл алуучу мамлекетте жашоо наркы</w:t>
      </w:r>
    </w:p>
    <w:p w14:paraId="4FF904B3"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Кабыл алуучу мамлекетте жашоо шарттары</w:t>
      </w:r>
    </w:p>
    <w:p w14:paraId="1F3637A6"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Кабыл алуучу өлкөдөгү медициналык жардам</w:t>
      </w:r>
    </w:p>
    <w:p w14:paraId="7E018F00" w14:textId="77777777" w:rsidR="004F2862" w:rsidRPr="003B3A68" w:rsidRDefault="004F2862" w:rsidP="007A6CCD">
      <w:pPr>
        <w:numPr>
          <w:ilvl w:val="0"/>
          <w:numId w:val="44"/>
        </w:numPr>
        <w:spacing w:after="0" w:line="240" w:lineRule="auto"/>
        <w:jc w:val="both"/>
        <w:rPr>
          <w:rFonts w:ascii="Times New Roman" w:hAnsi="Times New Roman" w:cs="Times New Roman"/>
          <w:sz w:val="24"/>
          <w:szCs w:val="24"/>
          <w:lang w:val="ky-KG"/>
        </w:rPr>
      </w:pPr>
      <w:r w:rsidRPr="003B3A68">
        <w:rPr>
          <w:rFonts w:ascii="Times New Roman" w:hAnsi="Times New Roman" w:cs="Times New Roman"/>
          <w:sz w:val="24"/>
          <w:szCs w:val="24"/>
          <w:lang w:val="ky-KG"/>
        </w:rPr>
        <w:t xml:space="preserve">Атайын муктаждыктары бар </w:t>
      </w:r>
      <w:r>
        <w:rPr>
          <w:rFonts w:ascii="Times New Roman" w:hAnsi="Times New Roman" w:cs="Times New Roman"/>
          <w:sz w:val="24"/>
          <w:szCs w:val="24"/>
          <w:lang w:val="ky-KG"/>
        </w:rPr>
        <w:t>окуучулар</w:t>
      </w:r>
      <w:r w:rsidRPr="003B3A68">
        <w:rPr>
          <w:rFonts w:ascii="Times New Roman" w:hAnsi="Times New Roman" w:cs="Times New Roman"/>
          <w:sz w:val="24"/>
          <w:szCs w:val="24"/>
          <w:lang w:val="ky-KG"/>
        </w:rPr>
        <w:t xml:space="preserve"> үчүн жашоо жана окуу шарттары</w:t>
      </w:r>
    </w:p>
    <w:p w14:paraId="1CD7FFF1"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Камсыздандыруу</w:t>
      </w:r>
    </w:p>
    <w:p w14:paraId="25828DA7"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БКБ окуучуларды</w:t>
      </w:r>
      <w:r w:rsidRPr="003B3A68">
        <w:rPr>
          <w:rFonts w:ascii="Times New Roman" w:hAnsi="Times New Roman" w:cs="Times New Roman"/>
          <w:sz w:val="24"/>
          <w:szCs w:val="24"/>
          <w:lang w:val="ky-KG"/>
        </w:rPr>
        <w:t xml:space="preserve"> </w:t>
      </w:r>
      <w:r>
        <w:rPr>
          <w:rFonts w:ascii="Times New Roman" w:hAnsi="Times New Roman" w:cs="Times New Roman"/>
          <w:sz w:val="24"/>
          <w:szCs w:val="24"/>
          <w:lang w:val="ky-KG"/>
        </w:rPr>
        <w:t>финансылык</w:t>
      </w:r>
      <w:r w:rsidRPr="003B3A68">
        <w:rPr>
          <w:rFonts w:ascii="Times New Roman" w:hAnsi="Times New Roman" w:cs="Times New Roman"/>
          <w:sz w:val="24"/>
          <w:szCs w:val="24"/>
          <w:lang w:val="ky-KG"/>
        </w:rPr>
        <w:t xml:space="preserve"> колдоо</w:t>
      </w:r>
    </w:p>
    <w:p w14:paraId="1C8115FD"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БКБ окуучуларынын</w:t>
      </w:r>
      <w:r w:rsidRPr="003B3A68">
        <w:rPr>
          <w:rFonts w:ascii="Times New Roman" w:hAnsi="Times New Roman" w:cs="Times New Roman"/>
          <w:sz w:val="24"/>
          <w:szCs w:val="24"/>
          <w:lang w:val="ky-KG"/>
        </w:rPr>
        <w:t xml:space="preserve"> иштер</w:t>
      </w:r>
      <w:r>
        <w:rPr>
          <w:rFonts w:ascii="Times New Roman" w:hAnsi="Times New Roman" w:cs="Times New Roman"/>
          <w:sz w:val="24"/>
          <w:szCs w:val="24"/>
          <w:lang w:val="ky-KG"/>
        </w:rPr>
        <w:t>и</w:t>
      </w:r>
      <w:r w:rsidRPr="003B3A68">
        <w:rPr>
          <w:rFonts w:ascii="Times New Roman" w:hAnsi="Times New Roman" w:cs="Times New Roman"/>
          <w:sz w:val="24"/>
          <w:szCs w:val="24"/>
          <w:lang w:val="ky-KG"/>
        </w:rPr>
        <w:t xml:space="preserve"> боюнча комитет</w:t>
      </w:r>
    </w:p>
    <w:p w14:paraId="1F3547FB"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Окуу шарттары</w:t>
      </w:r>
    </w:p>
    <w:p w14:paraId="5A171D15"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Эл аралык программалар</w:t>
      </w:r>
    </w:p>
    <w:p w14:paraId="43C3919C"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БКБнын окуучуларынын</w:t>
      </w:r>
      <w:r w:rsidRPr="003B3A68">
        <w:rPr>
          <w:rFonts w:ascii="Times New Roman" w:hAnsi="Times New Roman" w:cs="Times New Roman"/>
          <w:sz w:val="24"/>
          <w:szCs w:val="24"/>
          <w:lang w:val="ky-KG"/>
        </w:rPr>
        <w:t xml:space="preserve"> мобилди</w:t>
      </w:r>
      <w:r>
        <w:rPr>
          <w:rFonts w:ascii="Times New Roman" w:hAnsi="Times New Roman" w:cs="Times New Roman"/>
          <w:sz w:val="24"/>
          <w:szCs w:val="24"/>
          <w:lang w:val="ky-KG"/>
        </w:rPr>
        <w:t xml:space="preserve">лүүгү </w:t>
      </w:r>
      <w:r w:rsidRPr="003B3A68">
        <w:rPr>
          <w:rFonts w:ascii="Times New Roman" w:hAnsi="Times New Roman" w:cs="Times New Roman"/>
          <w:sz w:val="24"/>
          <w:szCs w:val="24"/>
          <w:lang w:val="ky-KG"/>
        </w:rPr>
        <w:t>үчүн практикалык маалымат</w:t>
      </w:r>
    </w:p>
    <w:p w14:paraId="40B5E57D"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 xml:space="preserve">Чет тилдерди </w:t>
      </w:r>
      <w:r>
        <w:rPr>
          <w:rFonts w:ascii="Times New Roman" w:hAnsi="Times New Roman" w:cs="Times New Roman"/>
          <w:sz w:val="24"/>
          <w:szCs w:val="24"/>
          <w:lang w:val="ky-KG"/>
        </w:rPr>
        <w:t>өздөштүрүү</w:t>
      </w:r>
      <w:r w:rsidRPr="003B3A68">
        <w:rPr>
          <w:rFonts w:ascii="Times New Roman" w:hAnsi="Times New Roman" w:cs="Times New Roman"/>
          <w:sz w:val="24"/>
          <w:szCs w:val="24"/>
          <w:lang w:val="ky-KG"/>
        </w:rPr>
        <w:t xml:space="preserve"> мүмкүнчүлүгү (тил курстары)</w:t>
      </w:r>
    </w:p>
    <w:p w14:paraId="1D31C1C2"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 xml:space="preserve">Спорт </w:t>
      </w:r>
      <w:r>
        <w:rPr>
          <w:rFonts w:ascii="Times New Roman" w:hAnsi="Times New Roman" w:cs="Times New Roman"/>
          <w:sz w:val="24"/>
          <w:szCs w:val="24"/>
          <w:lang w:val="ky-KG"/>
        </w:rPr>
        <w:t xml:space="preserve">менен машыгуу </w:t>
      </w:r>
      <w:r w:rsidRPr="003B3A68">
        <w:rPr>
          <w:rFonts w:ascii="Times New Roman" w:hAnsi="Times New Roman" w:cs="Times New Roman"/>
          <w:sz w:val="24"/>
          <w:szCs w:val="24"/>
          <w:lang w:val="ky-KG"/>
        </w:rPr>
        <w:t>үчүн шарттар</w:t>
      </w:r>
    </w:p>
    <w:p w14:paraId="18E2DEAF" w14:textId="77777777" w:rsidR="004F2862" w:rsidRPr="003B3A68"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lastRenderedPageBreak/>
        <w:t>Эс алуу мүмкүнчүлүктөрү</w:t>
      </w:r>
    </w:p>
    <w:p w14:paraId="5285A3AF" w14:textId="77777777" w:rsidR="004F2862" w:rsidRPr="004117DB" w:rsidRDefault="004F2862" w:rsidP="007A6CCD">
      <w:pPr>
        <w:numPr>
          <w:ilvl w:val="0"/>
          <w:numId w:val="44"/>
        </w:numPr>
        <w:spacing w:after="0" w:line="240" w:lineRule="auto"/>
        <w:rPr>
          <w:rFonts w:ascii="Times New Roman" w:hAnsi="Times New Roman" w:cs="Times New Roman"/>
          <w:sz w:val="24"/>
          <w:szCs w:val="24"/>
          <w:lang w:val="ky-KG"/>
        </w:rPr>
      </w:pPr>
      <w:r w:rsidRPr="003B3A68">
        <w:rPr>
          <w:rFonts w:ascii="Times New Roman" w:hAnsi="Times New Roman" w:cs="Times New Roman"/>
          <w:sz w:val="24"/>
          <w:szCs w:val="24"/>
          <w:lang w:val="ky-KG"/>
        </w:rPr>
        <w:t xml:space="preserve">Ассоциациялар, </w:t>
      </w:r>
      <w:r>
        <w:rPr>
          <w:rFonts w:ascii="Times New Roman" w:hAnsi="Times New Roman" w:cs="Times New Roman"/>
          <w:sz w:val="24"/>
          <w:szCs w:val="24"/>
          <w:lang w:val="ky-KG"/>
        </w:rPr>
        <w:t>БКБ</w:t>
      </w:r>
      <w:r w:rsidRPr="003B3A68">
        <w:rPr>
          <w:rFonts w:ascii="Times New Roman" w:hAnsi="Times New Roman" w:cs="Times New Roman"/>
          <w:sz w:val="24"/>
          <w:szCs w:val="24"/>
          <w:lang w:val="ky-KG"/>
        </w:rPr>
        <w:t xml:space="preserve"> окуучулары</w:t>
      </w:r>
    </w:p>
    <w:p w14:paraId="57086ECF" w14:textId="77777777" w:rsidR="004F2862" w:rsidRPr="004117DB" w:rsidRDefault="004F2862" w:rsidP="004F2862">
      <w:pPr>
        <w:ind w:left="720"/>
        <w:jc w:val="right"/>
        <w:rPr>
          <w:rFonts w:ascii="Times New Roman" w:hAnsi="Times New Roman" w:cs="Times New Roman"/>
          <w:sz w:val="24"/>
          <w:szCs w:val="24"/>
          <w:lang w:val="ky-KG"/>
        </w:rPr>
      </w:pPr>
      <w:r w:rsidRPr="004117DB">
        <w:rPr>
          <w:rFonts w:ascii="Times New Roman" w:hAnsi="Times New Roman" w:cs="Times New Roman"/>
          <w:sz w:val="24"/>
          <w:szCs w:val="24"/>
          <w:lang w:val="ky-KG"/>
        </w:rPr>
        <w:t>8-тиркеме</w:t>
      </w:r>
    </w:p>
    <w:p w14:paraId="798FCFF1" w14:textId="77777777" w:rsidR="004F2862" w:rsidRPr="004117DB" w:rsidRDefault="004F2862" w:rsidP="004F2862">
      <w:pPr>
        <w:pStyle w:val="a3"/>
        <w:spacing w:after="0" w:line="240" w:lineRule="auto"/>
        <w:ind w:left="426"/>
        <w:jc w:val="center"/>
        <w:rPr>
          <w:rFonts w:ascii="Times New Roman" w:hAnsi="Times New Roman" w:cs="Times New Roman"/>
          <w:sz w:val="24"/>
          <w:szCs w:val="24"/>
          <w:lang w:val="ky-KG"/>
        </w:rPr>
      </w:pPr>
      <w:r>
        <w:rPr>
          <w:rFonts w:ascii="Times New Roman" w:hAnsi="Times New Roman" w:cs="Times New Roman"/>
          <w:b/>
          <w:bCs/>
          <w:sz w:val="24"/>
          <w:szCs w:val="24"/>
          <w:lang w:val="ky-KG"/>
        </w:rPr>
        <w:t>ОКУУ КЕЛИШИМИ</w:t>
      </w:r>
    </w:p>
    <w:p w14:paraId="1D293B1A" w14:textId="77777777" w:rsidR="004F2862" w:rsidRPr="004117DB" w:rsidRDefault="004F2862" w:rsidP="004F2862">
      <w:pPr>
        <w:spacing w:before="60" w:after="60" w:line="240" w:lineRule="auto"/>
        <w:rPr>
          <w:rFonts w:ascii="Times New Roman" w:hAnsi="Times New Roman" w:cs="Times New Roman"/>
          <w:sz w:val="24"/>
          <w:szCs w:val="24"/>
          <w:lang w:val="ky-KG"/>
        </w:rPr>
      </w:pPr>
      <w:r>
        <w:rPr>
          <w:rFonts w:ascii="Times New Roman" w:hAnsi="Times New Roman" w:cs="Times New Roman"/>
          <w:sz w:val="24"/>
          <w:szCs w:val="24"/>
          <w:lang w:val="ky-KG"/>
        </w:rPr>
        <w:t>Окуучу жөнүндө маалымат</w:t>
      </w:r>
    </w:p>
    <w:p w14:paraId="51CD134F" w14:textId="77777777" w:rsidR="004F2862" w:rsidRPr="00AF220B" w:rsidRDefault="004F2862" w:rsidP="004F2862">
      <w:pPr>
        <w:spacing w:before="60" w:after="60" w:line="240" w:lineRule="auto"/>
        <w:rPr>
          <w:rFonts w:ascii="Times New Roman" w:hAnsi="Times New Roman" w:cs="Times New Roman"/>
          <w:sz w:val="24"/>
          <w:szCs w:val="24"/>
          <w:lang w:val="ky-KG"/>
        </w:rPr>
      </w:pPr>
      <w:r>
        <w:rPr>
          <w:rFonts w:ascii="Times New Roman" w:hAnsi="Times New Roman" w:cs="Times New Roman"/>
          <w:sz w:val="24"/>
          <w:szCs w:val="24"/>
          <w:lang w:val="ky-KG"/>
        </w:rPr>
        <w:t>Б</w:t>
      </w:r>
      <w:r w:rsidRPr="00AF220B">
        <w:rPr>
          <w:rFonts w:ascii="Times New Roman" w:hAnsi="Times New Roman" w:cs="Times New Roman"/>
          <w:sz w:val="24"/>
          <w:szCs w:val="24"/>
          <w:lang w:val="ky-KG"/>
        </w:rPr>
        <w:t xml:space="preserve">ашталгыч </w:t>
      </w:r>
      <w:r>
        <w:rPr>
          <w:rFonts w:ascii="Times New Roman" w:hAnsi="Times New Roman" w:cs="Times New Roman"/>
          <w:sz w:val="24"/>
          <w:szCs w:val="24"/>
          <w:lang w:val="ky-KG"/>
        </w:rPr>
        <w:t>к</w:t>
      </w:r>
      <w:r w:rsidRPr="00AF220B">
        <w:rPr>
          <w:rFonts w:ascii="Times New Roman" w:hAnsi="Times New Roman" w:cs="Times New Roman"/>
          <w:sz w:val="24"/>
          <w:szCs w:val="24"/>
          <w:lang w:val="ky-KG"/>
        </w:rPr>
        <w:t>есиптик билим берүү</w:t>
      </w:r>
      <w:r>
        <w:rPr>
          <w:rFonts w:ascii="Times New Roman" w:hAnsi="Times New Roman" w:cs="Times New Roman"/>
          <w:sz w:val="24"/>
          <w:szCs w:val="24"/>
          <w:lang w:val="ky-KG"/>
        </w:rPr>
        <w:t>нүн жиберүүчү окуу жайы</w:t>
      </w:r>
    </w:p>
    <w:p w14:paraId="436AA6C0" w14:textId="77777777" w:rsidR="004F2862" w:rsidRPr="00AF220B" w:rsidRDefault="004F2862" w:rsidP="004F2862">
      <w:pPr>
        <w:spacing w:before="60" w:after="60" w:line="240" w:lineRule="auto"/>
        <w:rPr>
          <w:rFonts w:ascii="Times New Roman" w:hAnsi="Times New Roman" w:cs="Times New Roman"/>
          <w:sz w:val="24"/>
          <w:szCs w:val="24"/>
          <w:lang w:val="ky-KG"/>
        </w:rPr>
      </w:pPr>
      <w:r>
        <w:rPr>
          <w:rFonts w:ascii="Times New Roman" w:hAnsi="Times New Roman" w:cs="Times New Roman"/>
          <w:sz w:val="24"/>
          <w:szCs w:val="24"/>
          <w:lang w:val="ky-KG"/>
        </w:rPr>
        <w:t>Б</w:t>
      </w:r>
      <w:r w:rsidRPr="00AF220B">
        <w:rPr>
          <w:rFonts w:ascii="Times New Roman" w:hAnsi="Times New Roman" w:cs="Times New Roman"/>
          <w:sz w:val="24"/>
          <w:szCs w:val="24"/>
          <w:lang w:val="ky-KG"/>
        </w:rPr>
        <w:t xml:space="preserve">ашталгыч </w:t>
      </w:r>
      <w:r>
        <w:rPr>
          <w:rFonts w:ascii="Times New Roman" w:hAnsi="Times New Roman" w:cs="Times New Roman"/>
          <w:sz w:val="24"/>
          <w:szCs w:val="24"/>
          <w:lang w:val="ky-KG"/>
        </w:rPr>
        <w:t>к</w:t>
      </w:r>
      <w:r w:rsidRPr="00AF220B">
        <w:rPr>
          <w:rFonts w:ascii="Times New Roman" w:hAnsi="Times New Roman" w:cs="Times New Roman"/>
          <w:sz w:val="24"/>
          <w:szCs w:val="24"/>
          <w:lang w:val="ky-KG"/>
        </w:rPr>
        <w:t>есиптик билим берүү</w:t>
      </w:r>
      <w:r>
        <w:rPr>
          <w:rFonts w:ascii="Times New Roman" w:hAnsi="Times New Roman" w:cs="Times New Roman"/>
          <w:sz w:val="24"/>
          <w:szCs w:val="24"/>
          <w:lang w:val="ky-KG"/>
        </w:rPr>
        <w:t>нүн кабыл алуучу окуу жайы</w:t>
      </w:r>
    </w:p>
    <w:p w14:paraId="6D8BE08D" w14:textId="77777777" w:rsidR="004F2862" w:rsidRPr="00AF220B" w:rsidRDefault="004F2862" w:rsidP="004F2862">
      <w:pPr>
        <w:spacing w:before="60" w:after="60" w:line="240" w:lineRule="auto"/>
        <w:rPr>
          <w:rFonts w:ascii="Times New Roman" w:hAnsi="Times New Roman" w:cs="Times New Roman"/>
          <w:i/>
          <w:iCs/>
          <w:sz w:val="24"/>
          <w:szCs w:val="24"/>
          <w:lang w:val="ky-KG"/>
        </w:rPr>
      </w:pPr>
      <w:r w:rsidRPr="00AF220B">
        <w:rPr>
          <w:rFonts w:ascii="Times New Roman" w:hAnsi="Times New Roman" w:cs="Times New Roman"/>
          <w:i/>
          <w:iCs/>
          <w:sz w:val="24"/>
          <w:szCs w:val="24"/>
          <w:lang w:val="ky-KG"/>
        </w:rPr>
        <w:t>Мобилдүүлүк башталганга чейин толтурулуучу секция</w:t>
      </w:r>
    </w:p>
    <w:p w14:paraId="2A326208" w14:textId="77777777" w:rsidR="004F2862" w:rsidRPr="004117DB" w:rsidRDefault="004F2862" w:rsidP="004F2862">
      <w:pPr>
        <w:spacing w:before="60" w:after="60" w:line="240" w:lineRule="auto"/>
        <w:rPr>
          <w:rFonts w:ascii="Times New Roman" w:hAnsi="Times New Roman" w:cs="Times New Roman"/>
          <w:sz w:val="24"/>
          <w:szCs w:val="24"/>
          <w:lang w:val="ky-KG"/>
        </w:rPr>
      </w:pPr>
      <w:r w:rsidRPr="004117DB">
        <w:rPr>
          <w:rFonts w:ascii="Times New Roman" w:hAnsi="Times New Roman" w:cs="Times New Roman"/>
          <w:b/>
          <w:bCs/>
          <w:sz w:val="24"/>
          <w:szCs w:val="24"/>
          <w:lang w:val="ky-KG"/>
        </w:rPr>
        <w:t xml:space="preserve">I. </w:t>
      </w:r>
      <w:r>
        <w:rPr>
          <w:rFonts w:ascii="Times New Roman" w:hAnsi="Times New Roman" w:cs="Times New Roman"/>
          <w:sz w:val="24"/>
          <w:szCs w:val="24"/>
          <w:lang w:val="ky-KG"/>
        </w:rPr>
        <w:t>Мобилдүүлүктүн пландалуучу программасы</w:t>
      </w:r>
    </w:p>
    <w:p w14:paraId="69E79A74" w14:textId="77777777" w:rsidR="004F2862" w:rsidRPr="004117DB" w:rsidRDefault="004F2862" w:rsidP="004F2862">
      <w:pPr>
        <w:spacing w:before="60" w:after="60" w:line="240" w:lineRule="auto"/>
        <w:rPr>
          <w:rFonts w:ascii="Times New Roman" w:hAnsi="Times New Roman" w:cs="Times New Roman"/>
          <w:sz w:val="24"/>
          <w:szCs w:val="24"/>
          <w:lang w:val="ky-KG"/>
        </w:rPr>
      </w:pPr>
      <w:r>
        <w:rPr>
          <w:rFonts w:ascii="Times New Roman" w:hAnsi="Times New Roman" w:cs="Times New Roman"/>
          <w:sz w:val="24"/>
          <w:szCs w:val="24"/>
          <w:lang w:val="ky-KG"/>
        </w:rPr>
        <w:t>Мобилдүүлүк мезгили</w:t>
      </w:r>
      <w:r w:rsidRPr="004117DB">
        <w:rPr>
          <w:rFonts w:ascii="Times New Roman" w:hAnsi="Times New Roman" w:cs="Times New Roman"/>
          <w:sz w:val="24"/>
          <w:szCs w:val="24"/>
          <w:lang w:val="ky-KG"/>
        </w:rPr>
        <w:t>: [</w:t>
      </w:r>
      <w:r>
        <w:rPr>
          <w:rFonts w:ascii="Times New Roman" w:hAnsi="Times New Roman" w:cs="Times New Roman"/>
          <w:sz w:val="24"/>
          <w:szCs w:val="24"/>
          <w:lang w:val="ky-KG"/>
        </w:rPr>
        <w:t>ай</w:t>
      </w:r>
      <w:r w:rsidRPr="004117DB">
        <w:rPr>
          <w:rFonts w:ascii="Times New Roman" w:hAnsi="Times New Roman" w:cs="Times New Roman"/>
          <w:sz w:val="24"/>
          <w:szCs w:val="24"/>
          <w:lang w:val="ky-KG"/>
        </w:rPr>
        <w:t>/</w:t>
      </w:r>
      <w:r>
        <w:rPr>
          <w:rFonts w:ascii="Times New Roman" w:hAnsi="Times New Roman" w:cs="Times New Roman"/>
          <w:sz w:val="24"/>
          <w:szCs w:val="24"/>
          <w:lang w:val="ky-KG"/>
        </w:rPr>
        <w:t>жыл</w:t>
      </w:r>
      <w:r w:rsidRPr="004117DB">
        <w:rPr>
          <w:rFonts w:ascii="Times New Roman" w:hAnsi="Times New Roman" w:cs="Times New Roman"/>
          <w:sz w:val="24"/>
          <w:szCs w:val="24"/>
          <w:lang w:val="ky-KG"/>
        </w:rPr>
        <w:t>] ......</w:t>
      </w:r>
      <w:r>
        <w:rPr>
          <w:rFonts w:ascii="Times New Roman" w:hAnsi="Times New Roman" w:cs="Times New Roman"/>
          <w:sz w:val="24"/>
          <w:szCs w:val="24"/>
          <w:lang w:val="ky-KG"/>
        </w:rPr>
        <w:t xml:space="preserve"> чейин</w:t>
      </w: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ай</w:t>
      </w:r>
      <w:r w:rsidRPr="004117DB">
        <w:rPr>
          <w:rFonts w:ascii="Times New Roman" w:hAnsi="Times New Roman" w:cs="Times New Roman"/>
          <w:sz w:val="24"/>
          <w:szCs w:val="24"/>
          <w:lang w:val="ky-KG"/>
        </w:rPr>
        <w:t>/</w:t>
      </w:r>
      <w:r>
        <w:rPr>
          <w:rFonts w:ascii="Times New Roman" w:hAnsi="Times New Roman" w:cs="Times New Roman"/>
          <w:sz w:val="24"/>
          <w:szCs w:val="24"/>
          <w:lang w:val="ky-KG"/>
        </w:rPr>
        <w:t>жыл</w:t>
      </w:r>
      <w:r w:rsidRPr="004117DB">
        <w:rPr>
          <w:rFonts w:ascii="Times New Roman" w:hAnsi="Times New Roman" w:cs="Times New Roman"/>
          <w:sz w:val="24"/>
          <w:szCs w:val="24"/>
          <w:lang w:val="ky-KG"/>
        </w:rPr>
        <w:t>]</w:t>
      </w:r>
    </w:p>
    <w:p w14:paraId="751D5444" w14:textId="77777777" w:rsidR="004F2862" w:rsidRPr="004117DB" w:rsidRDefault="004F2862" w:rsidP="004F2862">
      <w:pPr>
        <w:spacing w:before="60" w:after="60" w:line="240" w:lineRule="auto"/>
        <w:rPr>
          <w:rFonts w:ascii="Times New Roman" w:hAnsi="Times New Roman" w:cs="Times New Roman"/>
          <w:sz w:val="24"/>
          <w:szCs w:val="24"/>
          <w:lang w:val="ky-KG"/>
        </w:rPr>
      </w:pPr>
      <w:r>
        <w:rPr>
          <w:rFonts w:ascii="Times New Roman" w:hAnsi="Times New Roman" w:cs="Times New Roman"/>
          <w:sz w:val="24"/>
          <w:szCs w:val="24"/>
          <w:lang w:val="ky-KG"/>
        </w:rPr>
        <w:t>А-т</w:t>
      </w:r>
      <w:r w:rsidRPr="004117DB">
        <w:rPr>
          <w:rFonts w:ascii="Times New Roman" w:hAnsi="Times New Roman" w:cs="Times New Roman"/>
          <w:sz w:val="24"/>
          <w:szCs w:val="24"/>
          <w:lang w:val="ky-KG"/>
        </w:rPr>
        <w:t>аблица</w:t>
      </w:r>
      <w:r>
        <w:rPr>
          <w:rFonts w:ascii="Times New Roman" w:hAnsi="Times New Roman" w:cs="Times New Roman"/>
          <w:sz w:val="24"/>
          <w:szCs w:val="24"/>
          <w:lang w:val="ky-KG"/>
        </w:rPr>
        <w:t>сы:</w:t>
      </w: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Чет өлкөдө окуу программасы</w:t>
      </w:r>
    </w:p>
    <w:tbl>
      <w:tblPr>
        <w:tblStyle w:val="a5"/>
        <w:tblW w:w="9634" w:type="dxa"/>
        <w:tblLook w:val="04A0" w:firstRow="1" w:lastRow="0" w:firstColumn="1" w:lastColumn="0" w:noHBand="0" w:noVBand="1"/>
      </w:tblPr>
      <w:tblGrid>
        <w:gridCol w:w="2300"/>
        <w:gridCol w:w="2301"/>
        <w:gridCol w:w="2301"/>
        <w:gridCol w:w="2732"/>
      </w:tblGrid>
      <w:tr w:rsidR="004F2862" w:rsidRPr="004F2862" w14:paraId="3BE2F3EB" w14:textId="77777777" w:rsidTr="00721495">
        <w:tc>
          <w:tcPr>
            <w:tcW w:w="2300" w:type="dxa"/>
          </w:tcPr>
          <w:p w14:paraId="0136A5C6" w14:textId="77777777" w:rsidR="004F2862" w:rsidRPr="004117DB" w:rsidRDefault="004F2862" w:rsidP="00721495">
            <w:pPr>
              <w:rPr>
                <w:rFonts w:ascii="Times New Roman" w:hAnsi="Times New Roman" w:cs="Times New Roman"/>
                <w:sz w:val="20"/>
                <w:szCs w:val="20"/>
                <w:lang w:val="ky-KG"/>
              </w:rPr>
            </w:pPr>
            <w:r w:rsidRPr="00583A5F">
              <w:rPr>
                <w:rFonts w:ascii="Times New Roman" w:hAnsi="Times New Roman" w:cs="Times New Roman"/>
                <w:sz w:val="20"/>
                <w:szCs w:val="20"/>
                <w:lang w:val="ky-KG"/>
              </w:rPr>
              <w:t>Окуу планы</w:t>
            </w:r>
            <w:r>
              <w:rPr>
                <w:rFonts w:ascii="Times New Roman" w:hAnsi="Times New Roman" w:cs="Times New Roman"/>
                <w:sz w:val="20"/>
                <w:szCs w:val="20"/>
                <w:lang w:val="ky-KG"/>
              </w:rPr>
              <w:t xml:space="preserve"> боюнча</w:t>
            </w:r>
            <w:r w:rsidRPr="00583A5F">
              <w:rPr>
                <w:rFonts w:ascii="Times New Roman" w:hAnsi="Times New Roman" w:cs="Times New Roman"/>
                <w:sz w:val="20"/>
                <w:szCs w:val="20"/>
                <w:lang w:val="ky-KG"/>
              </w:rPr>
              <w:t xml:space="preserve"> окуу компонентинин коду</w:t>
            </w:r>
            <w:r>
              <w:rPr>
                <w:rFonts w:ascii="Times New Roman" w:hAnsi="Times New Roman" w:cs="Times New Roman"/>
                <w:sz w:val="20"/>
                <w:szCs w:val="20"/>
                <w:lang w:val="ky-KG"/>
              </w:rPr>
              <w:t xml:space="preserve"> </w:t>
            </w:r>
            <w:r w:rsidRPr="004117DB">
              <w:rPr>
                <w:rFonts w:ascii="Times New Roman" w:hAnsi="Times New Roman" w:cs="Times New Roman"/>
                <w:sz w:val="20"/>
                <w:szCs w:val="20"/>
                <w:lang w:val="ky-KG"/>
              </w:rPr>
              <w:t>(</w:t>
            </w:r>
            <w:r>
              <w:rPr>
                <w:rFonts w:ascii="Times New Roman" w:hAnsi="Times New Roman" w:cs="Times New Roman"/>
                <w:sz w:val="20"/>
                <w:szCs w:val="20"/>
                <w:lang w:val="ky-KG"/>
              </w:rPr>
              <w:t>эгерде бар болсо</w:t>
            </w:r>
            <w:r w:rsidRPr="004117DB">
              <w:rPr>
                <w:rFonts w:ascii="Times New Roman" w:hAnsi="Times New Roman" w:cs="Times New Roman"/>
                <w:sz w:val="20"/>
                <w:szCs w:val="20"/>
                <w:lang w:val="ky-KG"/>
              </w:rPr>
              <w:t>)</w:t>
            </w:r>
          </w:p>
        </w:tc>
        <w:tc>
          <w:tcPr>
            <w:tcW w:w="2301" w:type="dxa"/>
          </w:tcPr>
          <w:p w14:paraId="28825427"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Окуу компонентинин аталышы</w:t>
            </w:r>
          </w:p>
        </w:tc>
        <w:tc>
          <w:tcPr>
            <w:tcW w:w="2301" w:type="dxa"/>
          </w:tcPr>
          <w:p w14:paraId="2AE330FD"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Семестр </w:t>
            </w:r>
            <w:r>
              <w:rPr>
                <w:rFonts w:ascii="Times New Roman" w:hAnsi="Times New Roman" w:cs="Times New Roman"/>
                <w:sz w:val="20"/>
                <w:szCs w:val="20"/>
                <w:lang w:val="ky-KG"/>
              </w:rPr>
              <w:t>же мобилдүүлүк мезгили</w:t>
            </w:r>
          </w:p>
        </w:tc>
        <w:tc>
          <w:tcPr>
            <w:tcW w:w="2732" w:type="dxa"/>
          </w:tcPr>
          <w:p w14:paraId="68DB3090"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ECVET </w:t>
            </w:r>
            <w:r>
              <w:rPr>
                <w:rFonts w:ascii="Times New Roman" w:hAnsi="Times New Roman" w:cs="Times New Roman"/>
                <w:sz w:val="20"/>
                <w:szCs w:val="20"/>
                <w:lang w:val="ky-KG"/>
              </w:rPr>
              <w:t>кредиттердин же аларга эквиваленттүү, БКБнын кабыл алуучу окуу жайында алынган кредиттердин саны</w:t>
            </w:r>
          </w:p>
        </w:tc>
      </w:tr>
      <w:tr w:rsidR="004F2862" w:rsidRPr="004F2862" w14:paraId="73C4C3D2" w14:textId="77777777" w:rsidTr="00721495">
        <w:tc>
          <w:tcPr>
            <w:tcW w:w="2300" w:type="dxa"/>
          </w:tcPr>
          <w:p w14:paraId="0CB45A3D" w14:textId="77777777" w:rsidR="004F2862" w:rsidRPr="004117DB" w:rsidRDefault="004F2862" w:rsidP="00721495">
            <w:pPr>
              <w:rPr>
                <w:rFonts w:ascii="Times New Roman" w:hAnsi="Times New Roman" w:cs="Times New Roman"/>
                <w:sz w:val="20"/>
                <w:szCs w:val="20"/>
                <w:lang w:val="ky-KG"/>
              </w:rPr>
            </w:pPr>
          </w:p>
        </w:tc>
        <w:tc>
          <w:tcPr>
            <w:tcW w:w="2301" w:type="dxa"/>
          </w:tcPr>
          <w:p w14:paraId="7DF67DCB" w14:textId="77777777" w:rsidR="004F2862" w:rsidRPr="004117DB" w:rsidRDefault="004F2862" w:rsidP="00721495">
            <w:pPr>
              <w:rPr>
                <w:rFonts w:ascii="Times New Roman" w:hAnsi="Times New Roman" w:cs="Times New Roman"/>
                <w:sz w:val="20"/>
                <w:szCs w:val="20"/>
                <w:lang w:val="ky-KG"/>
              </w:rPr>
            </w:pPr>
          </w:p>
        </w:tc>
        <w:tc>
          <w:tcPr>
            <w:tcW w:w="2301" w:type="dxa"/>
          </w:tcPr>
          <w:p w14:paraId="7444D851" w14:textId="77777777" w:rsidR="004F2862" w:rsidRPr="004117DB" w:rsidRDefault="004F2862" w:rsidP="00721495">
            <w:pPr>
              <w:rPr>
                <w:rFonts w:ascii="Times New Roman" w:hAnsi="Times New Roman" w:cs="Times New Roman"/>
                <w:sz w:val="20"/>
                <w:szCs w:val="20"/>
                <w:lang w:val="ky-KG"/>
              </w:rPr>
            </w:pPr>
          </w:p>
        </w:tc>
        <w:tc>
          <w:tcPr>
            <w:tcW w:w="2732" w:type="dxa"/>
          </w:tcPr>
          <w:p w14:paraId="102B9A22" w14:textId="77777777" w:rsidR="004F2862" w:rsidRPr="004117DB" w:rsidRDefault="004F2862" w:rsidP="00721495">
            <w:pPr>
              <w:rPr>
                <w:rFonts w:ascii="Times New Roman" w:hAnsi="Times New Roman" w:cs="Times New Roman"/>
                <w:sz w:val="20"/>
                <w:szCs w:val="20"/>
                <w:lang w:val="ky-KG"/>
              </w:rPr>
            </w:pPr>
          </w:p>
        </w:tc>
      </w:tr>
      <w:tr w:rsidR="004F2862" w:rsidRPr="004F2862" w14:paraId="068CEB32" w14:textId="77777777" w:rsidTr="00721495">
        <w:tc>
          <w:tcPr>
            <w:tcW w:w="2300" w:type="dxa"/>
          </w:tcPr>
          <w:p w14:paraId="5E993557" w14:textId="77777777" w:rsidR="004F2862" w:rsidRPr="004117DB" w:rsidRDefault="004F2862" w:rsidP="00721495">
            <w:pPr>
              <w:rPr>
                <w:rFonts w:ascii="Times New Roman" w:hAnsi="Times New Roman" w:cs="Times New Roman"/>
                <w:sz w:val="20"/>
                <w:szCs w:val="20"/>
                <w:lang w:val="ky-KG"/>
              </w:rPr>
            </w:pPr>
          </w:p>
        </w:tc>
        <w:tc>
          <w:tcPr>
            <w:tcW w:w="2301" w:type="dxa"/>
          </w:tcPr>
          <w:p w14:paraId="36A033BB" w14:textId="77777777" w:rsidR="004F2862" w:rsidRPr="004117DB" w:rsidRDefault="004F2862" w:rsidP="00721495">
            <w:pPr>
              <w:rPr>
                <w:rFonts w:ascii="Times New Roman" w:hAnsi="Times New Roman" w:cs="Times New Roman"/>
                <w:sz w:val="20"/>
                <w:szCs w:val="20"/>
                <w:lang w:val="ky-KG"/>
              </w:rPr>
            </w:pPr>
          </w:p>
        </w:tc>
        <w:tc>
          <w:tcPr>
            <w:tcW w:w="2301" w:type="dxa"/>
          </w:tcPr>
          <w:p w14:paraId="3AED60B4" w14:textId="77777777" w:rsidR="004F2862" w:rsidRPr="004117DB" w:rsidRDefault="004F2862" w:rsidP="00721495">
            <w:pPr>
              <w:rPr>
                <w:rFonts w:ascii="Times New Roman" w:hAnsi="Times New Roman" w:cs="Times New Roman"/>
                <w:sz w:val="20"/>
                <w:szCs w:val="20"/>
                <w:lang w:val="ky-KG"/>
              </w:rPr>
            </w:pPr>
          </w:p>
        </w:tc>
        <w:tc>
          <w:tcPr>
            <w:tcW w:w="2732" w:type="dxa"/>
          </w:tcPr>
          <w:p w14:paraId="3FA3B614" w14:textId="77777777" w:rsidR="004F2862" w:rsidRPr="004117DB" w:rsidRDefault="004F2862" w:rsidP="00721495">
            <w:pPr>
              <w:rPr>
                <w:rFonts w:ascii="Times New Roman" w:hAnsi="Times New Roman" w:cs="Times New Roman"/>
                <w:sz w:val="20"/>
                <w:szCs w:val="20"/>
                <w:lang w:val="ky-KG"/>
              </w:rPr>
            </w:pPr>
          </w:p>
        </w:tc>
      </w:tr>
      <w:tr w:rsidR="004F2862" w:rsidRPr="004117DB" w14:paraId="4B2DDED2" w14:textId="77777777" w:rsidTr="00721495">
        <w:tc>
          <w:tcPr>
            <w:tcW w:w="2300" w:type="dxa"/>
          </w:tcPr>
          <w:p w14:paraId="67278D0B" w14:textId="77777777" w:rsidR="004F2862" w:rsidRPr="004117DB" w:rsidRDefault="004F2862" w:rsidP="00721495">
            <w:pPr>
              <w:rPr>
                <w:rFonts w:ascii="Times New Roman" w:hAnsi="Times New Roman" w:cs="Times New Roman"/>
                <w:sz w:val="20"/>
                <w:szCs w:val="20"/>
                <w:lang w:val="ky-KG"/>
              </w:rPr>
            </w:pPr>
          </w:p>
        </w:tc>
        <w:tc>
          <w:tcPr>
            <w:tcW w:w="2301" w:type="dxa"/>
          </w:tcPr>
          <w:p w14:paraId="735ABB74" w14:textId="77777777" w:rsidR="004F2862" w:rsidRPr="004117DB" w:rsidRDefault="004F2862" w:rsidP="00721495">
            <w:pPr>
              <w:rPr>
                <w:rFonts w:ascii="Times New Roman" w:hAnsi="Times New Roman" w:cs="Times New Roman"/>
                <w:sz w:val="20"/>
                <w:szCs w:val="20"/>
                <w:lang w:val="ky-KG"/>
              </w:rPr>
            </w:pPr>
          </w:p>
        </w:tc>
        <w:tc>
          <w:tcPr>
            <w:tcW w:w="2301" w:type="dxa"/>
          </w:tcPr>
          <w:p w14:paraId="7AD656E2" w14:textId="77777777" w:rsidR="004F2862" w:rsidRPr="004117DB" w:rsidRDefault="004F2862" w:rsidP="00721495">
            <w:pPr>
              <w:rPr>
                <w:rFonts w:ascii="Times New Roman" w:hAnsi="Times New Roman" w:cs="Times New Roman"/>
                <w:sz w:val="20"/>
                <w:szCs w:val="20"/>
                <w:lang w:val="ky-KG"/>
              </w:rPr>
            </w:pPr>
          </w:p>
        </w:tc>
        <w:tc>
          <w:tcPr>
            <w:tcW w:w="2732" w:type="dxa"/>
          </w:tcPr>
          <w:p w14:paraId="0BD02526"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бардыгы</w:t>
            </w:r>
          </w:p>
        </w:tc>
      </w:tr>
    </w:tbl>
    <w:p w14:paraId="39CA0B16" w14:textId="77777777" w:rsidR="004F2862" w:rsidRPr="004117DB" w:rsidRDefault="004F2862" w:rsidP="004F2862">
      <w:pPr>
        <w:spacing w:before="60" w:after="60" w:line="240" w:lineRule="auto"/>
        <w:rPr>
          <w:rFonts w:ascii="Times New Roman" w:hAnsi="Times New Roman" w:cs="Times New Roman"/>
          <w:sz w:val="24"/>
          <w:szCs w:val="24"/>
          <w:lang w:val="ky-KG"/>
        </w:rPr>
      </w:pPr>
    </w:p>
    <w:p w14:paraId="17181AF2" w14:textId="77777777" w:rsidR="004F2862" w:rsidRPr="004117DB" w:rsidRDefault="004F2862" w:rsidP="004F2862">
      <w:pPr>
        <w:spacing w:before="60" w:after="6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II.</w:t>
      </w:r>
      <w:r>
        <w:rPr>
          <w:rFonts w:ascii="Times New Roman" w:hAnsi="Times New Roman" w:cs="Times New Roman"/>
          <w:sz w:val="24"/>
          <w:szCs w:val="24"/>
          <w:lang w:val="ky-KG"/>
        </w:rPr>
        <w:t>Жооптуу жактар</w:t>
      </w:r>
    </w:p>
    <w:p w14:paraId="12CE6220" w14:textId="77777777" w:rsidR="004F2862" w:rsidRPr="004117DB" w:rsidRDefault="004F2862" w:rsidP="004F2862">
      <w:pPr>
        <w:spacing w:before="60" w:after="6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III. </w:t>
      </w:r>
      <w:r>
        <w:rPr>
          <w:rFonts w:ascii="Times New Roman" w:hAnsi="Times New Roman" w:cs="Times New Roman"/>
          <w:sz w:val="24"/>
          <w:szCs w:val="24"/>
          <w:lang w:val="ky-KG"/>
        </w:rPr>
        <w:t>Катышуучу үч тараптын милдеттери</w:t>
      </w:r>
    </w:p>
    <w:p w14:paraId="12971F8C" w14:textId="77777777" w:rsidR="004F2862" w:rsidRPr="004117DB" w:rsidRDefault="004F2862" w:rsidP="004F2862">
      <w:pPr>
        <w:spacing w:before="60" w:after="60" w:line="240" w:lineRule="auto"/>
        <w:rPr>
          <w:rFonts w:ascii="Times New Roman" w:hAnsi="Times New Roman" w:cs="Times New Roman"/>
          <w:i/>
          <w:sz w:val="24"/>
          <w:szCs w:val="24"/>
          <w:lang w:val="ky-KG"/>
        </w:rPr>
      </w:pPr>
      <w:r>
        <w:rPr>
          <w:rFonts w:ascii="Times New Roman" w:hAnsi="Times New Roman" w:cs="Times New Roman"/>
          <w:i/>
          <w:sz w:val="24"/>
          <w:szCs w:val="24"/>
          <w:lang w:val="ky-KG"/>
        </w:rPr>
        <w:t>Секция мобилдүүлүк учурунда толтурулат</w:t>
      </w:r>
    </w:p>
    <w:tbl>
      <w:tblPr>
        <w:tblStyle w:val="a5"/>
        <w:tblW w:w="9634" w:type="dxa"/>
        <w:tblLook w:val="04A0" w:firstRow="1" w:lastRow="0" w:firstColumn="1" w:lastColumn="0" w:noHBand="0" w:noVBand="1"/>
      </w:tblPr>
      <w:tblGrid>
        <w:gridCol w:w="1566"/>
        <w:gridCol w:w="1654"/>
        <w:gridCol w:w="1493"/>
        <w:gridCol w:w="1502"/>
        <w:gridCol w:w="1501"/>
        <w:gridCol w:w="1918"/>
      </w:tblGrid>
      <w:tr w:rsidR="004F2862" w:rsidRPr="004F2862" w14:paraId="3641B755" w14:textId="77777777" w:rsidTr="00721495">
        <w:tc>
          <w:tcPr>
            <w:tcW w:w="1526" w:type="dxa"/>
          </w:tcPr>
          <w:p w14:paraId="4AA200FF"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БКБнын кабыл алуучу окуу жайынын окуу планы боюнча окуу компонентинин коду (эгерде бар болсо)</w:t>
            </w:r>
          </w:p>
        </w:tc>
        <w:tc>
          <w:tcPr>
            <w:tcW w:w="1548" w:type="dxa"/>
          </w:tcPr>
          <w:p w14:paraId="440D06E3" w14:textId="77777777" w:rsidR="004F2862" w:rsidRPr="004117DB" w:rsidRDefault="004F2862" w:rsidP="00721495">
            <w:pPr>
              <w:rPr>
                <w:rFonts w:ascii="Times New Roman" w:hAnsi="Times New Roman" w:cs="Times New Roman"/>
                <w:sz w:val="20"/>
                <w:szCs w:val="20"/>
                <w:lang w:val="ky-KG"/>
              </w:rPr>
            </w:pPr>
            <w:r w:rsidRPr="007502CF">
              <w:rPr>
                <w:rFonts w:ascii="Times New Roman" w:hAnsi="Times New Roman" w:cs="Times New Roman"/>
                <w:sz w:val="20"/>
                <w:szCs w:val="20"/>
                <w:lang w:val="ky-KG"/>
              </w:rPr>
              <w:t xml:space="preserve">БКБнын кабыл алуучу окуу жайынын окуу компонентинин </w:t>
            </w:r>
            <w:r>
              <w:rPr>
                <w:rFonts w:ascii="Times New Roman" w:hAnsi="Times New Roman" w:cs="Times New Roman"/>
                <w:sz w:val="20"/>
                <w:szCs w:val="20"/>
                <w:lang w:val="ky-KG"/>
              </w:rPr>
              <w:t>аталышы</w:t>
            </w:r>
            <w:r w:rsidRPr="007502CF">
              <w:rPr>
                <w:rFonts w:ascii="Times New Roman" w:hAnsi="Times New Roman" w:cs="Times New Roman"/>
                <w:sz w:val="20"/>
                <w:szCs w:val="20"/>
                <w:lang w:val="ky-KG"/>
              </w:rPr>
              <w:t xml:space="preserve"> (</w:t>
            </w:r>
            <w:r>
              <w:rPr>
                <w:rFonts w:ascii="Times New Roman" w:hAnsi="Times New Roman" w:cs="Times New Roman"/>
                <w:sz w:val="20"/>
                <w:szCs w:val="20"/>
                <w:lang w:val="ky-KG"/>
              </w:rPr>
              <w:t>Курстар каталогунда көрсөтүлгөндөй</w:t>
            </w:r>
            <w:r w:rsidRPr="007502CF">
              <w:rPr>
                <w:rFonts w:ascii="Times New Roman" w:hAnsi="Times New Roman" w:cs="Times New Roman"/>
                <w:sz w:val="20"/>
                <w:szCs w:val="20"/>
                <w:lang w:val="ky-KG"/>
              </w:rPr>
              <w:t>)</w:t>
            </w:r>
          </w:p>
        </w:tc>
        <w:tc>
          <w:tcPr>
            <w:tcW w:w="1529" w:type="dxa"/>
          </w:tcPr>
          <w:p w14:paraId="42CDFA8C" w14:textId="77777777" w:rsidR="004F2862" w:rsidRPr="00583A5F" w:rsidRDefault="004F2862" w:rsidP="00721495">
            <w:pPr>
              <w:rPr>
                <w:rFonts w:ascii="Times New Roman" w:hAnsi="Times New Roman" w:cs="Times New Roman"/>
                <w:sz w:val="20"/>
                <w:szCs w:val="20"/>
                <w:lang w:val="ky-KG"/>
              </w:rPr>
            </w:pPr>
            <w:r w:rsidRPr="00583A5F">
              <w:rPr>
                <w:rFonts w:ascii="Times New Roman" w:hAnsi="Times New Roman" w:cs="Times New Roman"/>
                <w:sz w:val="20"/>
                <w:szCs w:val="20"/>
                <w:lang w:val="ky-KG"/>
              </w:rPr>
              <w:t>Алыс</w:t>
            </w:r>
            <w:r>
              <w:rPr>
                <w:rFonts w:ascii="Times New Roman" w:hAnsi="Times New Roman" w:cs="Times New Roman"/>
                <w:sz w:val="20"/>
                <w:szCs w:val="20"/>
                <w:lang w:val="ky-KG"/>
              </w:rPr>
              <w:t>тан</w:t>
            </w:r>
            <w:r w:rsidRPr="00583A5F">
              <w:rPr>
                <w:rFonts w:ascii="Times New Roman" w:hAnsi="Times New Roman" w:cs="Times New Roman"/>
                <w:sz w:val="20"/>
                <w:szCs w:val="20"/>
                <w:lang w:val="ky-KG"/>
              </w:rPr>
              <w:t xml:space="preserve"> курс</w:t>
            </w:r>
          </w:p>
          <w:p w14:paraId="73119CA8" w14:textId="77777777" w:rsidR="004F2862" w:rsidRPr="004117DB" w:rsidRDefault="004F2862" w:rsidP="00721495">
            <w:pPr>
              <w:rPr>
                <w:rFonts w:ascii="Times New Roman" w:hAnsi="Times New Roman" w:cs="Times New Roman"/>
                <w:sz w:val="20"/>
                <w:szCs w:val="20"/>
                <w:lang w:val="ky-KG"/>
              </w:rPr>
            </w:pPr>
            <w:r w:rsidRPr="00583A5F">
              <w:rPr>
                <w:rFonts w:ascii="Times New Roman" w:hAnsi="Times New Roman" w:cs="Times New Roman"/>
                <w:sz w:val="20"/>
                <w:szCs w:val="20"/>
                <w:lang w:val="ky-KG"/>
              </w:rPr>
              <w:t xml:space="preserve">(эгер </w:t>
            </w:r>
            <w:r>
              <w:rPr>
                <w:rFonts w:ascii="Times New Roman" w:hAnsi="Times New Roman" w:cs="Times New Roman"/>
                <w:sz w:val="20"/>
                <w:szCs w:val="20"/>
                <w:lang w:val="ky-KG"/>
              </w:rPr>
              <w:t>алгылыктуу болсо</w:t>
            </w:r>
            <w:r w:rsidRPr="00583A5F">
              <w:rPr>
                <w:rFonts w:ascii="Times New Roman" w:hAnsi="Times New Roman" w:cs="Times New Roman"/>
                <w:sz w:val="20"/>
                <w:szCs w:val="20"/>
                <w:lang w:val="ky-KG"/>
              </w:rPr>
              <w:t xml:space="preserve">, </w:t>
            </w:r>
            <w:r>
              <w:rPr>
                <w:rFonts w:ascii="Times New Roman" w:hAnsi="Times New Roman" w:cs="Times New Roman"/>
                <w:sz w:val="20"/>
                <w:szCs w:val="20"/>
                <w:lang w:val="ky-KG"/>
              </w:rPr>
              <w:t>чымчыкча</w:t>
            </w:r>
            <w:r w:rsidRPr="00583A5F">
              <w:rPr>
                <w:rFonts w:ascii="Times New Roman" w:hAnsi="Times New Roman" w:cs="Times New Roman"/>
                <w:sz w:val="20"/>
                <w:szCs w:val="20"/>
                <w:lang w:val="ky-KG"/>
              </w:rPr>
              <w:t xml:space="preserve"> белгисин коюңуз)</w:t>
            </w:r>
          </w:p>
        </w:tc>
        <w:tc>
          <w:tcPr>
            <w:tcW w:w="1529" w:type="dxa"/>
          </w:tcPr>
          <w:p w14:paraId="05B3C408"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Киргизилген</w:t>
            </w:r>
            <w:r w:rsidRPr="004117DB">
              <w:rPr>
                <w:rFonts w:ascii="Times New Roman" w:hAnsi="Times New Roman" w:cs="Times New Roman"/>
                <w:sz w:val="20"/>
                <w:szCs w:val="20"/>
                <w:lang w:val="ky-KG"/>
              </w:rPr>
              <w:t xml:space="preserve"> курс</w:t>
            </w:r>
          </w:p>
          <w:p w14:paraId="5C742911"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sz w:val="20"/>
                <w:szCs w:val="20"/>
                <w:lang w:val="ky-KG"/>
              </w:rPr>
              <w:t>(</w:t>
            </w:r>
            <w:r w:rsidRPr="00583A5F">
              <w:rPr>
                <w:rFonts w:ascii="Times New Roman" w:hAnsi="Times New Roman" w:cs="Times New Roman"/>
                <w:sz w:val="20"/>
                <w:szCs w:val="20"/>
                <w:lang w:val="ky-KG"/>
              </w:rPr>
              <w:t xml:space="preserve">эгер </w:t>
            </w:r>
            <w:r>
              <w:rPr>
                <w:rFonts w:ascii="Times New Roman" w:hAnsi="Times New Roman" w:cs="Times New Roman"/>
                <w:sz w:val="20"/>
                <w:szCs w:val="20"/>
                <w:lang w:val="ky-KG"/>
              </w:rPr>
              <w:t>алгылыктуу болсо</w:t>
            </w:r>
            <w:r w:rsidRPr="00583A5F">
              <w:rPr>
                <w:rFonts w:ascii="Times New Roman" w:hAnsi="Times New Roman" w:cs="Times New Roman"/>
                <w:sz w:val="20"/>
                <w:szCs w:val="20"/>
                <w:lang w:val="ky-KG"/>
              </w:rPr>
              <w:t xml:space="preserve">, </w:t>
            </w:r>
            <w:r>
              <w:rPr>
                <w:rFonts w:ascii="Times New Roman" w:hAnsi="Times New Roman" w:cs="Times New Roman"/>
                <w:sz w:val="20"/>
                <w:szCs w:val="20"/>
                <w:lang w:val="ky-KG"/>
              </w:rPr>
              <w:t>чымчыкча</w:t>
            </w:r>
            <w:r w:rsidRPr="00583A5F">
              <w:rPr>
                <w:rFonts w:ascii="Times New Roman" w:hAnsi="Times New Roman" w:cs="Times New Roman"/>
                <w:sz w:val="20"/>
                <w:szCs w:val="20"/>
                <w:lang w:val="ky-KG"/>
              </w:rPr>
              <w:t xml:space="preserve"> белгисин коюңуз</w:t>
            </w:r>
            <w:r w:rsidRPr="004117DB">
              <w:rPr>
                <w:rFonts w:ascii="Times New Roman" w:hAnsi="Times New Roman" w:cs="Times New Roman"/>
                <w:sz w:val="20"/>
                <w:szCs w:val="20"/>
                <w:lang w:val="ky-KG"/>
              </w:rPr>
              <w:t>)</w:t>
            </w:r>
          </w:p>
        </w:tc>
        <w:tc>
          <w:tcPr>
            <w:tcW w:w="1526" w:type="dxa"/>
          </w:tcPr>
          <w:p w14:paraId="6F5859EC"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Өзгөртүүнүн себеби</w:t>
            </w:r>
          </w:p>
        </w:tc>
        <w:tc>
          <w:tcPr>
            <w:tcW w:w="1976" w:type="dxa"/>
          </w:tcPr>
          <w:p w14:paraId="2B7EB064" w14:textId="77777777" w:rsidR="004F2862" w:rsidRPr="004117DB" w:rsidRDefault="004F2862" w:rsidP="00721495">
            <w:pPr>
              <w:rPr>
                <w:rFonts w:ascii="Times New Roman" w:hAnsi="Times New Roman" w:cs="Times New Roman"/>
                <w:sz w:val="20"/>
                <w:szCs w:val="20"/>
                <w:lang w:val="ky-KG"/>
              </w:rPr>
            </w:pPr>
            <w:r w:rsidRPr="007502CF">
              <w:rPr>
                <w:rFonts w:ascii="Times New Roman" w:hAnsi="Times New Roman" w:cs="Times New Roman"/>
                <w:sz w:val="20"/>
                <w:szCs w:val="20"/>
                <w:lang w:val="ky-KG"/>
              </w:rPr>
              <w:t xml:space="preserve">ECVET кредиттердин же аларга эквиваленттүү, БКБнын кабыл алуучу окуу жайында </w:t>
            </w:r>
            <w:r>
              <w:rPr>
                <w:rFonts w:ascii="Times New Roman" w:hAnsi="Times New Roman" w:cs="Times New Roman"/>
                <w:sz w:val="20"/>
                <w:szCs w:val="20"/>
                <w:lang w:val="ky-KG"/>
              </w:rPr>
              <w:t xml:space="preserve">окуу компонентин ийгиликтүү аяктаган учурда </w:t>
            </w:r>
            <w:r w:rsidRPr="007502CF">
              <w:rPr>
                <w:rFonts w:ascii="Times New Roman" w:hAnsi="Times New Roman" w:cs="Times New Roman"/>
                <w:sz w:val="20"/>
                <w:szCs w:val="20"/>
                <w:lang w:val="ky-KG"/>
              </w:rPr>
              <w:t>алынган кредиттердин саны</w:t>
            </w:r>
          </w:p>
        </w:tc>
      </w:tr>
      <w:tr w:rsidR="004F2862" w:rsidRPr="004F2862" w14:paraId="03DCF52A" w14:textId="77777777" w:rsidTr="00721495">
        <w:tc>
          <w:tcPr>
            <w:tcW w:w="1526" w:type="dxa"/>
          </w:tcPr>
          <w:p w14:paraId="12230AE7" w14:textId="77777777" w:rsidR="004F2862" w:rsidRPr="004117DB" w:rsidRDefault="004F2862" w:rsidP="00721495">
            <w:pPr>
              <w:rPr>
                <w:rFonts w:ascii="Times New Roman" w:hAnsi="Times New Roman" w:cs="Times New Roman"/>
                <w:sz w:val="20"/>
                <w:szCs w:val="20"/>
                <w:lang w:val="ky-KG"/>
              </w:rPr>
            </w:pPr>
          </w:p>
        </w:tc>
        <w:tc>
          <w:tcPr>
            <w:tcW w:w="1548" w:type="dxa"/>
          </w:tcPr>
          <w:p w14:paraId="6565FD48" w14:textId="77777777" w:rsidR="004F2862" w:rsidRPr="004117DB" w:rsidRDefault="004F2862" w:rsidP="00721495">
            <w:pPr>
              <w:rPr>
                <w:rFonts w:ascii="Times New Roman" w:hAnsi="Times New Roman" w:cs="Times New Roman"/>
                <w:sz w:val="20"/>
                <w:szCs w:val="20"/>
                <w:lang w:val="ky-KG"/>
              </w:rPr>
            </w:pPr>
          </w:p>
        </w:tc>
        <w:tc>
          <w:tcPr>
            <w:tcW w:w="1529" w:type="dxa"/>
          </w:tcPr>
          <w:p w14:paraId="14B2AA4C" w14:textId="77777777" w:rsidR="004F2862" w:rsidRPr="004117DB" w:rsidRDefault="004F2862" w:rsidP="007A6CCD">
            <w:pPr>
              <w:pStyle w:val="a3"/>
              <w:numPr>
                <w:ilvl w:val="0"/>
                <w:numId w:val="45"/>
              </w:numPr>
              <w:rPr>
                <w:rFonts w:ascii="Times New Roman" w:hAnsi="Times New Roman" w:cs="Times New Roman"/>
                <w:sz w:val="20"/>
                <w:szCs w:val="20"/>
                <w:lang w:val="ky-KG"/>
              </w:rPr>
            </w:pPr>
          </w:p>
        </w:tc>
        <w:tc>
          <w:tcPr>
            <w:tcW w:w="1529" w:type="dxa"/>
          </w:tcPr>
          <w:p w14:paraId="253BD1BE" w14:textId="77777777" w:rsidR="004F2862" w:rsidRPr="004117DB" w:rsidRDefault="004F2862" w:rsidP="007A6CCD">
            <w:pPr>
              <w:pStyle w:val="a3"/>
              <w:numPr>
                <w:ilvl w:val="0"/>
                <w:numId w:val="45"/>
              </w:numPr>
              <w:rPr>
                <w:rFonts w:ascii="Times New Roman" w:hAnsi="Times New Roman" w:cs="Times New Roman"/>
                <w:sz w:val="20"/>
                <w:szCs w:val="20"/>
                <w:lang w:val="ky-KG"/>
              </w:rPr>
            </w:pPr>
          </w:p>
        </w:tc>
        <w:tc>
          <w:tcPr>
            <w:tcW w:w="1526" w:type="dxa"/>
          </w:tcPr>
          <w:p w14:paraId="02EA3F58" w14:textId="77777777" w:rsidR="004F2862" w:rsidRPr="004117DB" w:rsidRDefault="004F2862" w:rsidP="00721495">
            <w:pPr>
              <w:rPr>
                <w:rFonts w:ascii="Times New Roman" w:hAnsi="Times New Roman" w:cs="Times New Roman"/>
                <w:sz w:val="20"/>
                <w:szCs w:val="20"/>
                <w:lang w:val="ky-KG"/>
              </w:rPr>
            </w:pPr>
          </w:p>
        </w:tc>
        <w:tc>
          <w:tcPr>
            <w:tcW w:w="1976" w:type="dxa"/>
          </w:tcPr>
          <w:p w14:paraId="6F8CB3DC" w14:textId="77777777" w:rsidR="004F2862" w:rsidRPr="004117DB" w:rsidRDefault="004F2862" w:rsidP="00721495">
            <w:pPr>
              <w:rPr>
                <w:rFonts w:ascii="Times New Roman" w:hAnsi="Times New Roman" w:cs="Times New Roman"/>
                <w:sz w:val="20"/>
                <w:szCs w:val="20"/>
                <w:lang w:val="ky-KG"/>
              </w:rPr>
            </w:pPr>
          </w:p>
        </w:tc>
      </w:tr>
      <w:tr w:rsidR="004F2862" w:rsidRPr="004F2862" w14:paraId="239E53D5" w14:textId="77777777" w:rsidTr="00721495">
        <w:tc>
          <w:tcPr>
            <w:tcW w:w="1526" w:type="dxa"/>
          </w:tcPr>
          <w:p w14:paraId="4EB60893" w14:textId="77777777" w:rsidR="004F2862" w:rsidRPr="004117DB" w:rsidRDefault="004F2862" w:rsidP="00721495">
            <w:pPr>
              <w:rPr>
                <w:rFonts w:ascii="Times New Roman" w:hAnsi="Times New Roman" w:cs="Times New Roman"/>
                <w:sz w:val="20"/>
                <w:szCs w:val="20"/>
                <w:lang w:val="ky-KG"/>
              </w:rPr>
            </w:pPr>
          </w:p>
        </w:tc>
        <w:tc>
          <w:tcPr>
            <w:tcW w:w="1548" w:type="dxa"/>
          </w:tcPr>
          <w:p w14:paraId="3873D1B6" w14:textId="77777777" w:rsidR="004F2862" w:rsidRPr="004117DB" w:rsidRDefault="004F2862" w:rsidP="00721495">
            <w:pPr>
              <w:rPr>
                <w:rFonts w:ascii="Times New Roman" w:hAnsi="Times New Roman" w:cs="Times New Roman"/>
                <w:sz w:val="20"/>
                <w:szCs w:val="20"/>
                <w:lang w:val="ky-KG"/>
              </w:rPr>
            </w:pPr>
          </w:p>
        </w:tc>
        <w:tc>
          <w:tcPr>
            <w:tcW w:w="1529" w:type="dxa"/>
          </w:tcPr>
          <w:p w14:paraId="4E40F295" w14:textId="77777777" w:rsidR="004F2862" w:rsidRPr="004117DB" w:rsidRDefault="004F2862" w:rsidP="007A6CCD">
            <w:pPr>
              <w:pStyle w:val="a3"/>
              <w:numPr>
                <w:ilvl w:val="0"/>
                <w:numId w:val="45"/>
              </w:numPr>
              <w:rPr>
                <w:rFonts w:ascii="Times New Roman" w:hAnsi="Times New Roman" w:cs="Times New Roman"/>
                <w:sz w:val="20"/>
                <w:szCs w:val="20"/>
                <w:lang w:val="ky-KG"/>
              </w:rPr>
            </w:pPr>
          </w:p>
        </w:tc>
        <w:tc>
          <w:tcPr>
            <w:tcW w:w="1529" w:type="dxa"/>
          </w:tcPr>
          <w:p w14:paraId="2CA71233" w14:textId="77777777" w:rsidR="004F2862" w:rsidRPr="004117DB" w:rsidRDefault="004F2862" w:rsidP="007A6CCD">
            <w:pPr>
              <w:pStyle w:val="a3"/>
              <w:numPr>
                <w:ilvl w:val="0"/>
                <w:numId w:val="45"/>
              </w:numPr>
              <w:rPr>
                <w:rFonts w:ascii="Times New Roman" w:hAnsi="Times New Roman" w:cs="Times New Roman"/>
                <w:sz w:val="20"/>
                <w:szCs w:val="20"/>
                <w:lang w:val="ky-KG"/>
              </w:rPr>
            </w:pPr>
          </w:p>
        </w:tc>
        <w:tc>
          <w:tcPr>
            <w:tcW w:w="1526" w:type="dxa"/>
          </w:tcPr>
          <w:p w14:paraId="207200BA" w14:textId="77777777" w:rsidR="004F2862" w:rsidRPr="004117DB" w:rsidRDefault="004F2862" w:rsidP="00721495">
            <w:pPr>
              <w:rPr>
                <w:rFonts w:ascii="Times New Roman" w:hAnsi="Times New Roman" w:cs="Times New Roman"/>
                <w:sz w:val="20"/>
                <w:szCs w:val="20"/>
                <w:lang w:val="ky-KG"/>
              </w:rPr>
            </w:pPr>
          </w:p>
        </w:tc>
        <w:tc>
          <w:tcPr>
            <w:tcW w:w="1976" w:type="dxa"/>
          </w:tcPr>
          <w:p w14:paraId="50929D03" w14:textId="77777777" w:rsidR="004F2862" w:rsidRPr="004117DB" w:rsidRDefault="004F2862" w:rsidP="00721495">
            <w:pPr>
              <w:rPr>
                <w:rFonts w:ascii="Times New Roman" w:hAnsi="Times New Roman" w:cs="Times New Roman"/>
                <w:sz w:val="20"/>
                <w:szCs w:val="20"/>
                <w:lang w:val="ky-KG"/>
              </w:rPr>
            </w:pPr>
          </w:p>
        </w:tc>
      </w:tr>
      <w:tr w:rsidR="004F2862" w:rsidRPr="004117DB" w14:paraId="5A381392" w14:textId="77777777" w:rsidTr="00721495">
        <w:tc>
          <w:tcPr>
            <w:tcW w:w="7658" w:type="dxa"/>
            <w:gridSpan w:val="5"/>
          </w:tcPr>
          <w:p w14:paraId="0C02E0C2" w14:textId="77777777" w:rsidR="004F2862" w:rsidRPr="004117DB" w:rsidRDefault="004F2862" w:rsidP="00721495">
            <w:pPr>
              <w:rPr>
                <w:rFonts w:ascii="Times New Roman" w:hAnsi="Times New Roman" w:cs="Times New Roman"/>
                <w:sz w:val="20"/>
                <w:szCs w:val="20"/>
                <w:lang w:val="ky-KG"/>
              </w:rPr>
            </w:pPr>
          </w:p>
        </w:tc>
        <w:tc>
          <w:tcPr>
            <w:tcW w:w="1976" w:type="dxa"/>
          </w:tcPr>
          <w:p w14:paraId="657525CD"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бардыгы</w:t>
            </w:r>
          </w:p>
        </w:tc>
      </w:tr>
    </w:tbl>
    <w:p w14:paraId="3453A9AC" w14:textId="77777777" w:rsidR="004F2862" w:rsidRPr="004117DB" w:rsidRDefault="004F2862" w:rsidP="004F2862">
      <w:pPr>
        <w:rPr>
          <w:rFonts w:ascii="Times New Roman" w:hAnsi="Times New Roman" w:cs="Times New Roman"/>
          <w:sz w:val="24"/>
          <w:szCs w:val="24"/>
          <w:lang w:val="ky-KG"/>
        </w:rPr>
      </w:pPr>
    </w:p>
    <w:p w14:paraId="08A0F8F7" w14:textId="77777777" w:rsidR="004F2862" w:rsidRPr="004117DB" w:rsidRDefault="004F2862" w:rsidP="004F2862">
      <w:pPr>
        <w:spacing w:before="60" w:after="120" w:line="240" w:lineRule="auto"/>
        <w:rPr>
          <w:rFonts w:ascii="Times New Roman" w:hAnsi="Times New Roman" w:cs="Times New Roman"/>
          <w:i/>
          <w:sz w:val="24"/>
          <w:szCs w:val="24"/>
          <w:lang w:val="ky-KG"/>
        </w:rPr>
      </w:pPr>
      <w:r>
        <w:rPr>
          <w:rFonts w:ascii="Times New Roman" w:hAnsi="Times New Roman" w:cs="Times New Roman"/>
          <w:bCs/>
          <w:i/>
          <w:sz w:val="24"/>
          <w:szCs w:val="24"/>
          <w:lang w:val="ky-KG"/>
        </w:rPr>
        <w:t>Мобилдүүлүк мезгилинен кийин толтурулуучу секция</w:t>
      </w:r>
    </w:p>
    <w:p w14:paraId="227BC82A" w14:textId="77777777" w:rsidR="004F2862" w:rsidRPr="004117DB" w:rsidRDefault="004F2862" w:rsidP="004F2862">
      <w:pPr>
        <w:spacing w:before="60" w:after="12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Натыйжаларды таануу</w:t>
      </w:r>
    </w:p>
    <w:p w14:paraId="01BAC216" w14:textId="77777777" w:rsidR="004F2862" w:rsidRPr="004117DB" w:rsidRDefault="004F2862" w:rsidP="004F2862">
      <w:pPr>
        <w:spacing w:before="60" w:after="120" w:line="240" w:lineRule="auto"/>
        <w:rPr>
          <w:rFonts w:ascii="Times New Roman" w:hAnsi="Times New Roman" w:cs="Times New Roman"/>
          <w:sz w:val="24"/>
          <w:szCs w:val="24"/>
          <w:lang w:val="ky-KG"/>
        </w:rPr>
      </w:pPr>
      <w:r>
        <w:rPr>
          <w:rFonts w:ascii="Times New Roman" w:hAnsi="Times New Roman" w:cs="Times New Roman"/>
          <w:sz w:val="24"/>
          <w:szCs w:val="24"/>
          <w:lang w:val="ky-KG"/>
        </w:rPr>
        <w:t>Е-т</w:t>
      </w:r>
      <w:r w:rsidRPr="004117DB">
        <w:rPr>
          <w:rFonts w:ascii="Times New Roman" w:hAnsi="Times New Roman" w:cs="Times New Roman"/>
          <w:sz w:val="24"/>
          <w:szCs w:val="24"/>
          <w:lang w:val="ky-KG"/>
        </w:rPr>
        <w:t>аблица</w:t>
      </w:r>
      <w:r>
        <w:rPr>
          <w:rFonts w:ascii="Times New Roman" w:hAnsi="Times New Roman" w:cs="Times New Roman"/>
          <w:sz w:val="24"/>
          <w:szCs w:val="24"/>
          <w:lang w:val="ky-KG"/>
        </w:rPr>
        <w:t>сы</w:t>
      </w: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кабыл алуучу жождо алынган окутуунун натыйжалары</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231"/>
        <w:gridCol w:w="1842"/>
        <w:gridCol w:w="1540"/>
        <w:gridCol w:w="1538"/>
      </w:tblGrid>
      <w:tr w:rsidR="004F2862" w:rsidRPr="004F2862" w14:paraId="62988782" w14:textId="77777777" w:rsidTr="00721495">
        <w:trPr>
          <w:jc w:val="center"/>
        </w:trPr>
        <w:tc>
          <w:tcPr>
            <w:tcW w:w="2159" w:type="dxa"/>
            <w:shd w:val="clear" w:color="auto" w:fill="auto"/>
          </w:tcPr>
          <w:p w14:paraId="74B47CC3" w14:textId="77777777" w:rsidR="004F2862" w:rsidRPr="004117DB" w:rsidRDefault="004F2862" w:rsidP="00721495">
            <w:pPr>
              <w:rPr>
                <w:rFonts w:ascii="Times New Roman" w:hAnsi="Times New Roman" w:cs="Times New Roman"/>
                <w:sz w:val="20"/>
                <w:szCs w:val="20"/>
                <w:lang w:val="ky-KG"/>
              </w:rPr>
            </w:pPr>
            <w:r w:rsidRPr="00E1573A">
              <w:rPr>
                <w:rFonts w:ascii="Times New Roman" w:hAnsi="Times New Roman" w:cs="Times New Roman"/>
                <w:sz w:val="20"/>
                <w:szCs w:val="20"/>
                <w:lang w:val="ky-KG"/>
              </w:rPr>
              <w:t xml:space="preserve">Кабыл алуучу </w:t>
            </w:r>
            <w:r>
              <w:rPr>
                <w:rFonts w:ascii="Times New Roman" w:hAnsi="Times New Roman" w:cs="Times New Roman"/>
                <w:sz w:val="20"/>
                <w:szCs w:val="20"/>
                <w:lang w:val="ky-KG"/>
              </w:rPr>
              <w:t>жождун</w:t>
            </w:r>
            <w:r w:rsidRPr="00E1573A">
              <w:rPr>
                <w:rFonts w:ascii="Times New Roman" w:hAnsi="Times New Roman" w:cs="Times New Roman"/>
                <w:sz w:val="20"/>
                <w:szCs w:val="20"/>
                <w:lang w:val="ky-KG"/>
              </w:rPr>
              <w:t xml:space="preserve"> окуу компонентинин коду (эгерде бар болсо)</w:t>
            </w:r>
          </w:p>
        </w:tc>
        <w:tc>
          <w:tcPr>
            <w:tcW w:w="2231" w:type="dxa"/>
            <w:shd w:val="clear" w:color="auto" w:fill="auto"/>
          </w:tcPr>
          <w:p w14:paraId="4B233C94" w14:textId="77777777" w:rsidR="004F2862" w:rsidRPr="004117DB" w:rsidRDefault="004F2862" w:rsidP="00721495">
            <w:pPr>
              <w:rPr>
                <w:rFonts w:ascii="Times New Roman" w:hAnsi="Times New Roman" w:cs="Times New Roman"/>
                <w:sz w:val="20"/>
                <w:szCs w:val="20"/>
                <w:lang w:val="ky-KG"/>
              </w:rPr>
            </w:pPr>
            <w:r w:rsidRPr="00E1573A">
              <w:rPr>
                <w:rFonts w:ascii="Times New Roman" w:hAnsi="Times New Roman" w:cs="Times New Roman"/>
                <w:sz w:val="20"/>
                <w:szCs w:val="20"/>
                <w:lang w:val="ky-KG"/>
              </w:rPr>
              <w:t>БКБнын кабыл алуучу окуу жайынын окуу компонентинин аталышы (Курстар каталогунда көрсөтүлгөндөй)</w:t>
            </w:r>
          </w:p>
        </w:tc>
        <w:tc>
          <w:tcPr>
            <w:tcW w:w="1842" w:type="dxa"/>
            <w:shd w:val="clear" w:color="auto" w:fill="auto"/>
          </w:tcPr>
          <w:p w14:paraId="21D7CE5D"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 xml:space="preserve">Окуучу окуу компонентин аяктаганбы? </w:t>
            </w:r>
            <w:r w:rsidRPr="004117DB">
              <w:rPr>
                <w:rFonts w:ascii="Times New Roman" w:hAnsi="Times New Roman" w:cs="Times New Roman"/>
                <w:sz w:val="20"/>
                <w:szCs w:val="20"/>
                <w:lang w:val="ky-KG"/>
              </w:rPr>
              <w:t>(</w:t>
            </w:r>
            <w:r>
              <w:rPr>
                <w:rFonts w:ascii="Times New Roman" w:hAnsi="Times New Roman" w:cs="Times New Roman"/>
                <w:sz w:val="20"/>
                <w:szCs w:val="20"/>
                <w:lang w:val="ky-KG"/>
              </w:rPr>
              <w:t>Ооба</w:t>
            </w:r>
            <w:r w:rsidRPr="004117DB">
              <w:rPr>
                <w:rFonts w:ascii="Times New Roman" w:hAnsi="Times New Roman" w:cs="Times New Roman"/>
                <w:sz w:val="20"/>
                <w:szCs w:val="20"/>
                <w:lang w:val="ky-KG"/>
              </w:rPr>
              <w:t>/</w:t>
            </w:r>
            <w:r>
              <w:rPr>
                <w:rFonts w:ascii="Times New Roman" w:hAnsi="Times New Roman" w:cs="Times New Roman"/>
                <w:sz w:val="20"/>
                <w:szCs w:val="20"/>
                <w:lang w:val="ky-KG"/>
              </w:rPr>
              <w:t>Жок</w:t>
            </w:r>
            <w:r w:rsidRPr="004117DB">
              <w:rPr>
                <w:rFonts w:ascii="Times New Roman" w:hAnsi="Times New Roman" w:cs="Times New Roman"/>
                <w:sz w:val="20"/>
                <w:szCs w:val="20"/>
                <w:lang w:val="ky-KG"/>
              </w:rPr>
              <w:t>)</w:t>
            </w:r>
          </w:p>
        </w:tc>
        <w:tc>
          <w:tcPr>
            <w:tcW w:w="1540" w:type="dxa"/>
            <w:shd w:val="clear" w:color="auto" w:fill="auto"/>
          </w:tcPr>
          <w:p w14:paraId="6F147C08" w14:textId="77777777" w:rsidR="004F2862" w:rsidRPr="004117DB" w:rsidRDefault="004F2862" w:rsidP="00721495">
            <w:pPr>
              <w:rPr>
                <w:rFonts w:ascii="Times New Roman" w:hAnsi="Times New Roman" w:cs="Times New Roman"/>
                <w:sz w:val="20"/>
                <w:szCs w:val="20"/>
                <w:lang w:val="ky-KG"/>
              </w:rPr>
            </w:pPr>
            <w:r w:rsidRPr="004117DB">
              <w:rPr>
                <w:rFonts w:ascii="Times New Roman" w:hAnsi="Times New Roman" w:cs="Times New Roman"/>
                <w:sz w:val="20"/>
                <w:szCs w:val="20"/>
                <w:lang w:val="ky-KG"/>
              </w:rPr>
              <w:t xml:space="preserve">ECVET </w:t>
            </w:r>
            <w:r>
              <w:rPr>
                <w:rFonts w:ascii="Times New Roman" w:hAnsi="Times New Roman" w:cs="Times New Roman"/>
                <w:sz w:val="20"/>
                <w:szCs w:val="20"/>
                <w:lang w:val="ky-KG"/>
              </w:rPr>
              <w:t>кредиттердин же аларга эквиваленттүү кредиттердин саны</w:t>
            </w:r>
          </w:p>
        </w:tc>
        <w:tc>
          <w:tcPr>
            <w:tcW w:w="1538" w:type="dxa"/>
            <w:shd w:val="clear" w:color="auto" w:fill="auto"/>
          </w:tcPr>
          <w:p w14:paraId="7FE72C39" w14:textId="77777777" w:rsidR="004F2862" w:rsidRPr="004117DB" w:rsidRDefault="004F2862" w:rsidP="00721495">
            <w:pPr>
              <w:rPr>
                <w:rFonts w:ascii="Times New Roman" w:hAnsi="Times New Roman" w:cs="Times New Roman"/>
                <w:sz w:val="20"/>
                <w:szCs w:val="20"/>
                <w:lang w:val="ky-KG"/>
              </w:rPr>
            </w:pPr>
            <w:r>
              <w:rPr>
                <w:rFonts w:ascii="Times New Roman" w:hAnsi="Times New Roman" w:cs="Times New Roman"/>
                <w:sz w:val="20"/>
                <w:szCs w:val="20"/>
                <w:lang w:val="ky-KG"/>
              </w:rPr>
              <w:t>БКБнын кабыл алуучу окуу жайындагы баллдар</w:t>
            </w:r>
          </w:p>
        </w:tc>
      </w:tr>
      <w:tr w:rsidR="004F2862" w:rsidRPr="004F2862" w14:paraId="21E14171" w14:textId="77777777" w:rsidTr="00721495">
        <w:trPr>
          <w:trHeight w:val="473"/>
          <w:jc w:val="center"/>
        </w:trPr>
        <w:tc>
          <w:tcPr>
            <w:tcW w:w="2159" w:type="dxa"/>
            <w:shd w:val="clear" w:color="auto" w:fill="auto"/>
          </w:tcPr>
          <w:p w14:paraId="1093695C" w14:textId="77777777" w:rsidR="004F2862" w:rsidRPr="004117DB" w:rsidRDefault="004F2862" w:rsidP="00721495">
            <w:pPr>
              <w:spacing w:before="120" w:after="120"/>
              <w:rPr>
                <w:rFonts w:ascii="Times New Roman" w:hAnsi="Times New Roman" w:cs="Times New Roman"/>
                <w:i/>
                <w:sz w:val="20"/>
                <w:szCs w:val="20"/>
                <w:lang w:val="ky-KG"/>
              </w:rPr>
            </w:pPr>
          </w:p>
        </w:tc>
        <w:tc>
          <w:tcPr>
            <w:tcW w:w="2231" w:type="dxa"/>
            <w:shd w:val="clear" w:color="auto" w:fill="auto"/>
          </w:tcPr>
          <w:p w14:paraId="023DADD1" w14:textId="77777777" w:rsidR="004F2862" w:rsidRPr="004117DB" w:rsidRDefault="004F2862" w:rsidP="00721495">
            <w:pPr>
              <w:spacing w:before="120" w:after="120"/>
              <w:rPr>
                <w:rFonts w:ascii="Times New Roman" w:hAnsi="Times New Roman" w:cs="Times New Roman"/>
                <w:i/>
                <w:sz w:val="20"/>
                <w:szCs w:val="20"/>
                <w:lang w:val="ky-KG"/>
              </w:rPr>
            </w:pPr>
          </w:p>
        </w:tc>
        <w:tc>
          <w:tcPr>
            <w:tcW w:w="1842" w:type="dxa"/>
            <w:shd w:val="clear" w:color="auto" w:fill="auto"/>
          </w:tcPr>
          <w:p w14:paraId="1341D1AB" w14:textId="77777777" w:rsidR="004F2862" w:rsidRPr="004117DB" w:rsidRDefault="004F2862" w:rsidP="00721495">
            <w:pPr>
              <w:spacing w:before="120" w:after="120"/>
              <w:rPr>
                <w:rFonts w:ascii="Times New Roman" w:hAnsi="Times New Roman" w:cs="Times New Roman"/>
                <w:i/>
                <w:sz w:val="20"/>
                <w:szCs w:val="20"/>
                <w:lang w:val="ky-KG"/>
              </w:rPr>
            </w:pPr>
          </w:p>
        </w:tc>
        <w:tc>
          <w:tcPr>
            <w:tcW w:w="1540" w:type="dxa"/>
            <w:shd w:val="clear" w:color="auto" w:fill="auto"/>
          </w:tcPr>
          <w:p w14:paraId="5F153D13" w14:textId="77777777" w:rsidR="004F2862" w:rsidRPr="004117DB" w:rsidRDefault="004F2862" w:rsidP="00721495">
            <w:pPr>
              <w:spacing w:before="120" w:after="120"/>
              <w:rPr>
                <w:rFonts w:ascii="Times New Roman" w:hAnsi="Times New Roman" w:cs="Times New Roman"/>
                <w:i/>
                <w:sz w:val="20"/>
                <w:szCs w:val="20"/>
                <w:lang w:val="ky-KG"/>
              </w:rPr>
            </w:pPr>
          </w:p>
        </w:tc>
        <w:tc>
          <w:tcPr>
            <w:tcW w:w="1538" w:type="dxa"/>
            <w:shd w:val="clear" w:color="auto" w:fill="auto"/>
          </w:tcPr>
          <w:p w14:paraId="4CD4FC56" w14:textId="77777777" w:rsidR="004F2862" w:rsidRPr="004117DB" w:rsidRDefault="004F2862" w:rsidP="00721495">
            <w:pPr>
              <w:spacing w:before="120" w:after="120"/>
              <w:rPr>
                <w:rFonts w:ascii="Times New Roman" w:hAnsi="Times New Roman" w:cs="Times New Roman"/>
                <w:i/>
                <w:sz w:val="20"/>
                <w:szCs w:val="20"/>
                <w:lang w:val="ky-KG"/>
              </w:rPr>
            </w:pPr>
          </w:p>
        </w:tc>
      </w:tr>
      <w:tr w:rsidR="004F2862" w:rsidRPr="004117DB" w14:paraId="2FD8AB8B" w14:textId="77777777" w:rsidTr="00721495">
        <w:trPr>
          <w:trHeight w:val="473"/>
          <w:jc w:val="center"/>
        </w:trPr>
        <w:tc>
          <w:tcPr>
            <w:tcW w:w="2159" w:type="dxa"/>
            <w:shd w:val="clear" w:color="auto" w:fill="auto"/>
          </w:tcPr>
          <w:p w14:paraId="5998497E" w14:textId="77777777" w:rsidR="004F2862" w:rsidRPr="004117DB" w:rsidRDefault="004F2862" w:rsidP="00721495">
            <w:pPr>
              <w:spacing w:before="120" w:after="120"/>
              <w:rPr>
                <w:rFonts w:ascii="Times New Roman" w:hAnsi="Times New Roman" w:cs="Times New Roman"/>
                <w:i/>
                <w:sz w:val="20"/>
                <w:szCs w:val="20"/>
                <w:lang w:val="ky-KG"/>
              </w:rPr>
            </w:pPr>
          </w:p>
        </w:tc>
        <w:tc>
          <w:tcPr>
            <w:tcW w:w="2231" w:type="dxa"/>
            <w:shd w:val="clear" w:color="auto" w:fill="auto"/>
          </w:tcPr>
          <w:p w14:paraId="42483E84" w14:textId="77777777" w:rsidR="004F2862" w:rsidRPr="004117DB" w:rsidRDefault="004F2862" w:rsidP="00721495">
            <w:pPr>
              <w:pStyle w:val="af1"/>
              <w:spacing w:before="120" w:after="120"/>
              <w:rPr>
                <w:rFonts w:ascii="Times New Roman" w:hAnsi="Times New Roman" w:cs="Times New Roman"/>
                <w:i/>
                <w:lang w:val="ky-KG"/>
              </w:rPr>
            </w:pPr>
          </w:p>
        </w:tc>
        <w:tc>
          <w:tcPr>
            <w:tcW w:w="1842" w:type="dxa"/>
            <w:shd w:val="clear" w:color="auto" w:fill="auto"/>
          </w:tcPr>
          <w:p w14:paraId="68931C53" w14:textId="77777777" w:rsidR="004F2862" w:rsidRPr="004117DB" w:rsidRDefault="004F2862" w:rsidP="00721495">
            <w:pPr>
              <w:spacing w:before="120" w:after="120"/>
              <w:rPr>
                <w:rFonts w:ascii="Times New Roman" w:hAnsi="Times New Roman" w:cs="Times New Roman"/>
                <w:i/>
                <w:sz w:val="20"/>
                <w:szCs w:val="20"/>
                <w:lang w:val="ky-KG"/>
              </w:rPr>
            </w:pPr>
          </w:p>
        </w:tc>
        <w:tc>
          <w:tcPr>
            <w:tcW w:w="1540" w:type="dxa"/>
            <w:shd w:val="clear" w:color="auto" w:fill="auto"/>
          </w:tcPr>
          <w:p w14:paraId="6EB29C34" w14:textId="77777777" w:rsidR="004F2862" w:rsidRPr="004117DB" w:rsidRDefault="004F2862" w:rsidP="00721495">
            <w:pPr>
              <w:spacing w:before="120" w:after="120"/>
              <w:rPr>
                <w:rFonts w:ascii="Times New Roman" w:hAnsi="Times New Roman" w:cs="Times New Roman"/>
                <w:i/>
                <w:sz w:val="20"/>
                <w:szCs w:val="20"/>
                <w:lang w:val="ky-KG"/>
              </w:rPr>
            </w:pPr>
            <w:r>
              <w:rPr>
                <w:rFonts w:ascii="Times New Roman" w:hAnsi="Times New Roman" w:cs="Times New Roman"/>
                <w:i/>
                <w:sz w:val="20"/>
                <w:szCs w:val="20"/>
                <w:lang w:val="ky-KG"/>
              </w:rPr>
              <w:t>Бардыгы</w:t>
            </w:r>
            <w:r w:rsidRPr="004117DB">
              <w:rPr>
                <w:rFonts w:ascii="Times New Roman" w:hAnsi="Times New Roman" w:cs="Times New Roman"/>
                <w:i/>
                <w:sz w:val="20"/>
                <w:szCs w:val="20"/>
                <w:lang w:val="ky-KG"/>
              </w:rPr>
              <w:t>:</w:t>
            </w:r>
          </w:p>
        </w:tc>
        <w:tc>
          <w:tcPr>
            <w:tcW w:w="1538" w:type="dxa"/>
            <w:shd w:val="clear" w:color="auto" w:fill="auto"/>
          </w:tcPr>
          <w:p w14:paraId="551F60FD" w14:textId="77777777" w:rsidR="004F2862" w:rsidRPr="004117DB" w:rsidRDefault="004F2862" w:rsidP="00721495">
            <w:pPr>
              <w:spacing w:before="120" w:after="120"/>
              <w:rPr>
                <w:rFonts w:ascii="Times New Roman" w:hAnsi="Times New Roman" w:cs="Times New Roman"/>
                <w:i/>
                <w:sz w:val="20"/>
                <w:szCs w:val="20"/>
                <w:lang w:val="ky-KG"/>
              </w:rPr>
            </w:pPr>
          </w:p>
        </w:tc>
      </w:tr>
    </w:tbl>
    <w:p w14:paraId="10ACE342" w14:textId="77777777" w:rsidR="004F2862" w:rsidRPr="004117DB" w:rsidRDefault="004F2862" w:rsidP="004F2862">
      <w:pPr>
        <w:pStyle w:val="a3"/>
        <w:spacing w:after="0" w:line="240" w:lineRule="auto"/>
        <w:ind w:left="567"/>
        <w:jc w:val="right"/>
        <w:rPr>
          <w:rFonts w:ascii="Times New Roman" w:hAnsi="Times New Roman" w:cs="Times New Roman"/>
          <w:bCs/>
          <w:sz w:val="24"/>
          <w:szCs w:val="24"/>
          <w:lang w:val="ky-KG"/>
        </w:rPr>
      </w:pPr>
      <w:r w:rsidRPr="004117DB">
        <w:rPr>
          <w:rFonts w:ascii="Times New Roman" w:hAnsi="Times New Roman" w:cs="Times New Roman"/>
          <w:bCs/>
          <w:sz w:val="24"/>
          <w:szCs w:val="24"/>
          <w:lang w:val="ky-KG"/>
        </w:rPr>
        <w:t>9-тиркеме</w:t>
      </w:r>
    </w:p>
    <w:p w14:paraId="53970370" w14:textId="77777777" w:rsidR="004F2862" w:rsidRPr="004117DB" w:rsidRDefault="004F2862" w:rsidP="004F2862">
      <w:pPr>
        <w:pStyle w:val="a3"/>
        <w:spacing w:after="0" w:line="240" w:lineRule="auto"/>
        <w:ind w:left="567"/>
        <w:rPr>
          <w:rFonts w:ascii="Times New Roman" w:hAnsi="Times New Roman" w:cs="Times New Roman"/>
          <w:b/>
          <w:bCs/>
          <w:sz w:val="24"/>
          <w:szCs w:val="24"/>
          <w:lang w:val="ky-KG"/>
        </w:rPr>
      </w:pPr>
      <w:r w:rsidRPr="00E02CF6">
        <w:rPr>
          <w:rFonts w:ascii="Times New Roman" w:hAnsi="Times New Roman" w:cs="Times New Roman"/>
          <w:b/>
          <w:bCs/>
          <w:sz w:val="24"/>
          <w:szCs w:val="24"/>
          <w:lang w:val="ky-KG"/>
        </w:rPr>
        <w:t>ЕВРОПА ҮЛГҮ</w:t>
      </w:r>
      <w:r>
        <w:rPr>
          <w:rFonts w:ascii="Times New Roman" w:hAnsi="Times New Roman" w:cs="Times New Roman"/>
          <w:b/>
          <w:bCs/>
          <w:sz w:val="24"/>
          <w:szCs w:val="24"/>
          <w:lang w:val="ky-KG"/>
        </w:rPr>
        <w:t>СҮН</w:t>
      </w:r>
      <w:r w:rsidRPr="00E02CF6">
        <w:rPr>
          <w:rFonts w:ascii="Times New Roman" w:hAnsi="Times New Roman" w:cs="Times New Roman"/>
          <w:b/>
          <w:bCs/>
          <w:sz w:val="24"/>
          <w:szCs w:val="24"/>
          <w:lang w:val="ky-KG"/>
        </w:rPr>
        <w:t>ДӨГҮ ДИПЛОМГО ТИРКЕМЕ</w:t>
      </w:r>
    </w:p>
    <w:p w14:paraId="636BBCD2" w14:textId="77777777" w:rsidR="004F2862" w:rsidRPr="004117DB" w:rsidRDefault="004F2862" w:rsidP="007A6CCD">
      <w:pPr>
        <w:pStyle w:val="a3"/>
        <w:numPr>
          <w:ilvl w:val="0"/>
          <w:numId w:val="36"/>
        </w:numPr>
        <w:spacing w:before="120" w:after="120" w:line="240" w:lineRule="auto"/>
        <w:ind w:left="714" w:hanging="357"/>
        <w:contextualSpacing w:val="0"/>
        <w:rPr>
          <w:rFonts w:ascii="Times New Roman" w:hAnsi="Times New Roman" w:cs="Times New Roman"/>
          <w:sz w:val="24"/>
          <w:szCs w:val="24"/>
          <w:lang w:val="ky-KG"/>
        </w:rPr>
      </w:pPr>
      <w:r>
        <w:rPr>
          <w:rFonts w:ascii="Times New Roman" w:hAnsi="Times New Roman" w:cs="Times New Roman"/>
          <w:b/>
          <w:bCs/>
          <w:sz w:val="24"/>
          <w:szCs w:val="24"/>
          <w:lang w:val="ky-KG"/>
        </w:rPr>
        <w:t>Квалификациянын ээси жөнүндө маалымат</w:t>
      </w:r>
    </w:p>
    <w:p w14:paraId="3737BC06" w14:textId="77777777" w:rsidR="004F2862" w:rsidRPr="004117DB" w:rsidRDefault="004F2862" w:rsidP="007A6CCD">
      <w:pPr>
        <w:numPr>
          <w:ilvl w:val="1"/>
          <w:numId w:val="3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Аты-жөнү</w:t>
      </w:r>
      <w:r w:rsidRPr="004117DB">
        <w:rPr>
          <w:rFonts w:ascii="Times New Roman" w:hAnsi="Times New Roman" w:cs="Times New Roman"/>
          <w:sz w:val="24"/>
          <w:szCs w:val="24"/>
          <w:lang w:val="ky-KG"/>
        </w:rPr>
        <w:t xml:space="preserve">: </w:t>
      </w:r>
    </w:p>
    <w:p w14:paraId="7035160E" w14:textId="77777777" w:rsidR="004F2862" w:rsidRPr="004117DB" w:rsidRDefault="004F2862" w:rsidP="007A6CCD">
      <w:pPr>
        <w:numPr>
          <w:ilvl w:val="1"/>
          <w:numId w:val="3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Туулган датасы</w:t>
      </w:r>
      <w:r w:rsidRPr="004117DB">
        <w:rPr>
          <w:rFonts w:ascii="Times New Roman" w:hAnsi="Times New Roman" w:cs="Times New Roman"/>
          <w:sz w:val="24"/>
          <w:szCs w:val="24"/>
          <w:lang w:val="ky-KG"/>
        </w:rPr>
        <w:t xml:space="preserve">: </w:t>
      </w:r>
    </w:p>
    <w:p w14:paraId="3F9C1C29" w14:textId="77777777" w:rsidR="004F2862" w:rsidRPr="004117DB" w:rsidRDefault="004F2862" w:rsidP="007A6CCD">
      <w:pPr>
        <w:numPr>
          <w:ilvl w:val="1"/>
          <w:numId w:val="34"/>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Окуучунун жеке идентификациялык номери де коду</w:t>
      </w:r>
    </w:p>
    <w:p w14:paraId="62F11B26"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К</w:t>
      </w:r>
      <w:r w:rsidRPr="004117DB">
        <w:rPr>
          <w:rFonts w:ascii="Times New Roman" w:hAnsi="Times New Roman" w:cs="Times New Roman"/>
          <w:b/>
          <w:bCs/>
          <w:sz w:val="24"/>
          <w:szCs w:val="24"/>
          <w:lang w:val="ky-KG"/>
        </w:rPr>
        <w:t>валификаци</w:t>
      </w:r>
      <w:r>
        <w:rPr>
          <w:rFonts w:ascii="Times New Roman" w:hAnsi="Times New Roman" w:cs="Times New Roman"/>
          <w:b/>
          <w:bCs/>
          <w:sz w:val="24"/>
          <w:szCs w:val="24"/>
          <w:lang w:val="ky-KG"/>
        </w:rPr>
        <w:t>я жөнүндө маалымат</w:t>
      </w:r>
    </w:p>
    <w:p w14:paraId="56AB5ADE" w14:textId="77777777" w:rsidR="004F2862" w:rsidRPr="00E02CF6" w:rsidRDefault="004F2862" w:rsidP="007A6CCD">
      <w:pPr>
        <w:numPr>
          <w:ilvl w:val="1"/>
          <w:numId w:val="35"/>
        </w:numPr>
        <w:spacing w:after="0" w:line="240" w:lineRule="auto"/>
        <w:rPr>
          <w:rFonts w:ascii="Times New Roman" w:hAnsi="Times New Roman" w:cs="Times New Roman"/>
          <w:sz w:val="24"/>
          <w:szCs w:val="24"/>
          <w:lang w:val="ky-KG"/>
        </w:rPr>
      </w:pPr>
      <w:r w:rsidRPr="00E02CF6">
        <w:rPr>
          <w:rFonts w:ascii="Times New Roman" w:hAnsi="Times New Roman" w:cs="Times New Roman"/>
          <w:sz w:val="24"/>
          <w:szCs w:val="24"/>
          <w:lang w:val="ky-KG"/>
        </w:rPr>
        <w:t>Квалификациянын аталышы жана ыйгарылуучу даража</w:t>
      </w:r>
    </w:p>
    <w:p w14:paraId="06C9DD3B" w14:textId="77777777" w:rsidR="004F2862" w:rsidRPr="00E02CF6" w:rsidRDefault="004F2862" w:rsidP="007A6CCD">
      <w:pPr>
        <w:numPr>
          <w:ilvl w:val="1"/>
          <w:numId w:val="35"/>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Бул</w:t>
      </w:r>
      <w:r w:rsidRPr="00E02CF6">
        <w:rPr>
          <w:rFonts w:ascii="Times New Roman" w:hAnsi="Times New Roman" w:cs="Times New Roman"/>
          <w:sz w:val="24"/>
          <w:szCs w:val="24"/>
          <w:lang w:val="ky-KG"/>
        </w:rPr>
        <w:t xml:space="preserve"> квалификацияны аныктоочу негизги окуу чөйрөсү</w:t>
      </w:r>
    </w:p>
    <w:p w14:paraId="0938C71A" w14:textId="77777777" w:rsidR="004F2862" w:rsidRPr="00E02CF6" w:rsidRDefault="004F2862" w:rsidP="007A6CCD">
      <w:pPr>
        <w:numPr>
          <w:ilvl w:val="1"/>
          <w:numId w:val="35"/>
        </w:numPr>
        <w:spacing w:after="0" w:line="240" w:lineRule="auto"/>
        <w:rPr>
          <w:rFonts w:ascii="Times New Roman" w:hAnsi="Times New Roman" w:cs="Times New Roman"/>
          <w:sz w:val="24"/>
          <w:szCs w:val="24"/>
          <w:lang w:val="ky-KG"/>
        </w:rPr>
      </w:pPr>
      <w:r w:rsidRPr="00E02CF6">
        <w:rPr>
          <w:rFonts w:ascii="Times New Roman" w:hAnsi="Times New Roman" w:cs="Times New Roman"/>
          <w:sz w:val="24"/>
          <w:szCs w:val="24"/>
          <w:lang w:val="ky-KG"/>
        </w:rPr>
        <w:t>Билим</w:t>
      </w:r>
      <w:r>
        <w:rPr>
          <w:rFonts w:ascii="Times New Roman" w:hAnsi="Times New Roman" w:cs="Times New Roman"/>
          <w:sz w:val="24"/>
          <w:szCs w:val="24"/>
          <w:lang w:val="ky-KG"/>
        </w:rPr>
        <w:t xml:space="preserve">и </w:t>
      </w:r>
      <w:r w:rsidRPr="00E02CF6">
        <w:rPr>
          <w:rFonts w:ascii="Times New Roman" w:hAnsi="Times New Roman" w:cs="Times New Roman"/>
          <w:sz w:val="24"/>
          <w:szCs w:val="24"/>
          <w:lang w:val="ky-KG"/>
        </w:rPr>
        <w:t>жөнүндө документ бер</w:t>
      </w:r>
      <w:r>
        <w:rPr>
          <w:rFonts w:ascii="Times New Roman" w:hAnsi="Times New Roman" w:cs="Times New Roman"/>
          <w:sz w:val="24"/>
          <w:szCs w:val="24"/>
          <w:lang w:val="ky-KG"/>
        </w:rPr>
        <w:t>үүчү</w:t>
      </w:r>
      <w:r w:rsidRPr="00E02CF6">
        <w:rPr>
          <w:rFonts w:ascii="Times New Roman" w:hAnsi="Times New Roman" w:cs="Times New Roman"/>
          <w:sz w:val="24"/>
          <w:szCs w:val="24"/>
          <w:lang w:val="ky-KG"/>
        </w:rPr>
        <w:t xml:space="preserve"> </w:t>
      </w:r>
      <w:r>
        <w:rPr>
          <w:rFonts w:ascii="Times New Roman" w:hAnsi="Times New Roman" w:cs="Times New Roman"/>
          <w:sz w:val="24"/>
          <w:szCs w:val="24"/>
          <w:lang w:val="ky-KG"/>
        </w:rPr>
        <w:t>БКБ</w:t>
      </w:r>
      <w:r w:rsidRPr="00E02CF6">
        <w:rPr>
          <w:rFonts w:ascii="Times New Roman" w:hAnsi="Times New Roman" w:cs="Times New Roman"/>
          <w:sz w:val="24"/>
          <w:szCs w:val="24"/>
          <w:lang w:val="ky-KG"/>
        </w:rPr>
        <w:t xml:space="preserve"> окуу жайынын аталышы жана статусу  </w:t>
      </w:r>
    </w:p>
    <w:p w14:paraId="623AD96E" w14:textId="77777777" w:rsidR="004F2862" w:rsidRPr="00E02CF6" w:rsidRDefault="004F2862" w:rsidP="007A6CCD">
      <w:pPr>
        <w:numPr>
          <w:ilvl w:val="1"/>
          <w:numId w:val="35"/>
        </w:numPr>
        <w:spacing w:after="0" w:line="240" w:lineRule="auto"/>
        <w:rPr>
          <w:rFonts w:ascii="Times New Roman" w:hAnsi="Times New Roman" w:cs="Times New Roman"/>
          <w:sz w:val="24"/>
          <w:szCs w:val="24"/>
          <w:lang w:val="ky-KG"/>
        </w:rPr>
      </w:pPr>
      <w:r w:rsidRPr="00E02CF6">
        <w:rPr>
          <w:rFonts w:ascii="Times New Roman" w:hAnsi="Times New Roman" w:cs="Times New Roman"/>
          <w:sz w:val="24"/>
          <w:szCs w:val="24"/>
          <w:lang w:val="ky-KG"/>
        </w:rPr>
        <w:t>Окутуу</w:t>
      </w:r>
      <w:r>
        <w:rPr>
          <w:rFonts w:ascii="Times New Roman" w:hAnsi="Times New Roman" w:cs="Times New Roman"/>
          <w:sz w:val="24"/>
          <w:szCs w:val="24"/>
          <w:lang w:val="ky-KG"/>
        </w:rPr>
        <w:t xml:space="preserve">ну жүргүзгөн </w:t>
      </w:r>
      <w:r w:rsidRPr="00E02CF6">
        <w:rPr>
          <w:rFonts w:ascii="Times New Roman" w:hAnsi="Times New Roman" w:cs="Times New Roman"/>
          <w:sz w:val="24"/>
          <w:szCs w:val="24"/>
          <w:lang w:val="ky-KG"/>
        </w:rPr>
        <w:t>Б</w:t>
      </w:r>
      <w:r>
        <w:rPr>
          <w:rFonts w:ascii="Times New Roman" w:hAnsi="Times New Roman" w:cs="Times New Roman"/>
          <w:sz w:val="24"/>
          <w:szCs w:val="24"/>
          <w:lang w:val="ky-KG"/>
        </w:rPr>
        <w:t>КБ</w:t>
      </w:r>
      <w:r w:rsidRPr="00E02CF6">
        <w:rPr>
          <w:rFonts w:ascii="Times New Roman" w:hAnsi="Times New Roman" w:cs="Times New Roman"/>
          <w:sz w:val="24"/>
          <w:szCs w:val="24"/>
          <w:lang w:val="ky-KG"/>
        </w:rPr>
        <w:t xml:space="preserve"> окуу жайынын аталышы жана статусу </w:t>
      </w:r>
    </w:p>
    <w:p w14:paraId="06B43884" w14:textId="77777777" w:rsidR="004F2862" w:rsidRPr="004117DB" w:rsidRDefault="004F2862" w:rsidP="007A6CCD">
      <w:pPr>
        <w:numPr>
          <w:ilvl w:val="1"/>
          <w:numId w:val="35"/>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Окутуу</w:t>
      </w:r>
      <w:r w:rsidRPr="00E02CF6">
        <w:rPr>
          <w:rFonts w:ascii="Times New Roman" w:hAnsi="Times New Roman" w:cs="Times New Roman"/>
          <w:sz w:val="24"/>
          <w:szCs w:val="24"/>
          <w:lang w:val="ky-KG"/>
        </w:rPr>
        <w:t>, экзамендер</w:t>
      </w:r>
      <w:r>
        <w:rPr>
          <w:rFonts w:ascii="Times New Roman" w:hAnsi="Times New Roman" w:cs="Times New Roman"/>
          <w:sz w:val="24"/>
          <w:szCs w:val="24"/>
          <w:lang w:val="ky-KG"/>
        </w:rPr>
        <w:t>дин тили</w:t>
      </w:r>
    </w:p>
    <w:p w14:paraId="4AE8D47A"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К</w:t>
      </w:r>
      <w:r w:rsidRPr="004117DB">
        <w:rPr>
          <w:rFonts w:ascii="Times New Roman" w:hAnsi="Times New Roman" w:cs="Times New Roman"/>
          <w:b/>
          <w:bCs/>
          <w:sz w:val="24"/>
          <w:szCs w:val="24"/>
          <w:lang w:val="ky-KG"/>
        </w:rPr>
        <w:t>валификаци</w:t>
      </w:r>
      <w:r>
        <w:rPr>
          <w:rFonts w:ascii="Times New Roman" w:hAnsi="Times New Roman" w:cs="Times New Roman"/>
          <w:b/>
          <w:bCs/>
          <w:sz w:val="24"/>
          <w:szCs w:val="24"/>
          <w:lang w:val="ky-KG"/>
        </w:rPr>
        <w:t>янын деңгээли жөнүндө маалымат</w:t>
      </w:r>
    </w:p>
    <w:p w14:paraId="612C32D2" w14:textId="77777777" w:rsidR="004F2862" w:rsidRPr="004117DB" w:rsidRDefault="004F2862" w:rsidP="007A6CCD">
      <w:pPr>
        <w:pStyle w:val="a3"/>
        <w:numPr>
          <w:ilvl w:val="1"/>
          <w:numId w:val="37"/>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Квалификациянын деңгээли</w:t>
      </w:r>
      <w:r w:rsidRPr="004117DB">
        <w:rPr>
          <w:rFonts w:ascii="Times New Roman" w:hAnsi="Times New Roman" w:cs="Times New Roman"/>
          <w:sz w:val="24"/>
          <w:szCs w:val="24"/>
          <w:lang w:val="ky-KG"/>
        </w:rPr>
        <w:t xml:space="preserve">: </w:t>
      </w:r>
    </w:p>
    <w:p w14:paraId="77A68EB5" w14:textId="77777777" w:rsidR="004F2862" w:rsidRPr="004117DB" w:rsidRDefault="004F2862" w:rsidP="007A6CCD">
      <w:pPr>
        <w:numPr>
          <w:ilvl w:val="1"/>
          <w:numId w:val="37"/>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Окуу программасынын расмий узактыгы:</w:t>
      </w:r>
    </w:p>
    <w:p w14:paraId="4BBDAF96" w14:textId="77777777" w:rsidR="004F2862" w:rsidRPr="004117DB" w:rsidRDefault="004F2862" w:rsidP="007A6CCD">
      <w:pPr>
        <w:numPr>
          <w:ilvl w:val="1"/>
          <w:numId w:val="37"/>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Кирүү талаптары</w:t>
      </w:r>
      <w:r w:rsidRPr="004117DB">
        <w:rPr>
          <w:rFonts w:ascii="Times New Roman" w:hAnsi="Times New Roman" w:cs="Times New Roman"/>
          <w:sz w:val="24"/>
          <w:szCs w:val="24"/>
          <w:lang w:val="ky-KG"/>
        </w:rPr>
        <w:t xml:space="preserve">: </w:t>
      </w:r>
    </w:p>
    <w:p w14:paraId="4705F4D1"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Окутуунун мазмуну жана алынган натыйжалар жөнүндө маалымат</w:t>
      </w:r>
    </w:p>
    <w:p w14:paraId="4A8DE246" w14:textId="77777777" w:rsidR="004F2862" w:rsidRPr="00EF54A6" w:rsidRDefault="004F2862" w:rsidP="007A6CCD">
      <w:pPr>
        <w:numPr>
          <w:ilvl w:val="1"/>
          <w:numId w:val="38"/>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Окутуу формасы</w:t>
      </w:r>
    </w:p>
    <w:p w14:paraId="402E63EF" w14:textId="77777777" w:rsidR="004F2862" w:rsidRPr="00EF54A6" w:rsidRDefault="004F2862" w:rsidP="007A6CCD">
      <w:pPr>
        <w:numPr>
          <w:ilvl w:val="1"/>
          <w:numId w:val="38"/>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Окуу программасынын талаптары</w:t>
      </w:r>
    </w:p>
    <w:p w14:paraId="4EBC8CC2" w14:textId="77777777" w:rsidR="004F2862" w:rsidRPr="00EF54A6" w:rsidRDefault="004F2862" w:rsidP="007A6CCD">
      <w:pPr>
        <w:numPr>
          <w:ilvl w:val="1"/>
          <w:numId w:val="38"/>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Окуу программасы</w:t>
      </w:r>
      <w:r>
        <w:rPr>
          <w:rFonts w:ascii="Times New Roman" w:hAnsi="Times New Roman" w:cs="Times New Roman"/>
          <w:sz w:val="24"/>
          <w:szCs w:val="24"/>
          <w:lang w:val="ky-KG"/>
        </w:rPr>
        <w:t xml:space="preserve"> </w:t>
      </w:r>
      <w:r w:rsidRPr="00EF54A6">
        <w:rPr>
          <w:rFonts w:ascii="Times New Roman" w:hAnsi="Times New Roman" w:cs="Times New Roman"/>
          <w:sz w:val="24"/>
          <w:szCs w:val="24"/>
          <w:lang w:val="ky-KG"/>
        </w:rPr>
        <w:t>жана алган баалар</w:t>
      </w:r>
    </w:p>
    <w:p w14:paraId="3270CC83" w14:textId="77777777" w:rsidR="004F2862" w:rsidRPr="00EF54A6" w:rsidRDefault="004F2862" w:rsidP="007A6CCD">
      <w:pPr>
        <w:numPr>
          <w:ilvl w:val="1"/>
          <w:numId w:val="38"/>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 xml:space="preserve">Баалоо </w:t>
      </w:r>
      <w:r>
        <w:rPr>
          <w:rFonts w:ascii="Times New Roman" w:hAnsi="Times New Roman" w:cs="Times New Roman"/>
          <w:sz w:val="24"/>
          <w:szCs w:val="24"/>
          <w:lang w:val="ky-KG"/>
        </w:rPr>
        <w:t>системасы</w:t>
      </w:r>
      <w:r w:rsidRPr="00EF54A6">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бааларды</w:t>
      </w:r>
      <w:r w:rsidRPr="00EF54A6">
        <w:rPr>
          <w:rFonts w:ascii="Times New Roman" w:hAnsi="Times New Roman" w:cs="Times New Roman"/>
          <w:sz w:val="24"/>
          <w:szCs w:val="24"/>
          <w:lang w:val="ky-KG"/>
        </w:rPr>
        <w:t xml:space="preserve"> бөлүштүрүү боюнча колдонмо </w:t>
      </w:r>
    </w:p>
    <w:p w14:paraId="2C6295DB" w14:textId="77777777" w:rsidR="004F2862" w:rsidRPr="004117DB" w:rsidRDefault="004F2862" w:rsidP="007A6CCD">
      <w:pPr>
        <w:numPr>
          <w:ilvl w:val="1"/>
          <w:numId w:val="38"/>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Квалификациянын жалпы классификациясы (түпнуска тилинде)</w:t>
      </w:r>
    </w:p>
    <w:p w14:paraId="5D1BCB59"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Квалификациянын функционалдык багыты жөнүндө маалымат</w:t>
      </w:r>
    </w:p>
    <w:p w14:paraId="0E54F88A" w14:textId="77777777" w:rsidR="004F2862" w:rsidRPr="00EF54A6" w:rsidRDefault="004F2862" w:rsidP="007A6CCD">
      <w:pPr>
        <w:numPr>
          <w:ilvl w:val="1"/>
          <w:numId w:val="39"/>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Андан ары</w:t>
      </w:r>
      <w:r w:rsidRPr="00EF54A6">
        <w:rPr>
          <w:rFonts w:ascii="Times New Roman" w:hAnsi="Times New Roman" w:cs="Times New Roman"/>
          <w:sz w:val="24"/>
          <w:szCs w:val="24"/>
          <w:lang w:val="ky-KG"/>
        </w:rPr>
        <w:t xml:space="preserve"> окууга </w:t>
      </w:r>
      <w:r>
        <w:rPr>
          <w:rFonts w:ascii="Times New Roman" w:hAnsi="Times New Roman" w:cs="Times New Roman"/>
          <w:sz w:val="24"/>
          <w:szCs w:val="24"/>
          <w:lang w:val="ky-KG"/>
        </w:rPr>
        <w:t>жол берүү</w:t>
      </w:r>
      <w:r w:rsidRPr="00EF54A6">
        <w:rPr>
          <w:rFonts w:ascii="Times New Roman" w:hAnsi="Times New Roman" w:cs="Times New Roman"/>
          <w:sz w:val="24"/>
          <w:szCs w:val="24"/>
          <w:lang w:val="ky-KG"/>
        </w:rPr>
        <w:t xml:space="preserve">:  </w:t>
      </w:r>
    </w:p>
    <w:p w14:paraId="6CCF8C7D" w14:textId="77777777" w:rsidR="004F2862" w:rsidRPr="004117DB" w:rsidRDefault="004F2862" w:rsidP="007A6CCD">
      <w:pPr>
        <w:numPr>
          <w:ilvl w:val="1"/>
          <w:numId w:val="39"/>
        </w:numPr>
        <w:spacing w:after="0" w:line="240" w:lineRule="auto"/>
        <w:rPr>
          <w:rFonts w:ascii="Times New Roman" w:hAnsi="Times New Roman" w:cs="Times New Roman"/>
          <w:sz w:val="24"/>
          <w:szCs w:val="24"/>
          <w:lang w:val="ky-KG"/>
        </w:rPr>
      </w:pPr>
      <w:r w:rsidRPr="00EF54A6">
        <w:rPr>
          <w:rFonts w:ascii="Times New Roman" w:hAnsi="Times New Roman" w:cs="Times New Roman"/>
          <w:sz w:val="24"/>
          <w:szCs w:val="24"/>
          <w:lang w:val="ky-KG"/>
        </w:rPr>
        <w:t xml:space="preserve">Кесиптик </w:t>
      </w:r>
      <w:r>
        <w:rPr>
          <w:rFonts w:ascii="Times New Roman" w:hAnsi="Times New Roman" w:cs="Times New Roman"/>
          <w:sz w:val="24"/>
          <w:szCs w:val="24"/>
          <w:lang w:val="ky-KG"/>
        </w:rPr>
        <w:t>с</w:t>
      </w:r>
      <w:r w:rsidRPr="00EF54A6">
        <w:rPr>
          <w:rFonts w:ascii="Times New Roman" w:hAnsi="Times New Roman" w:cs="Times New Roman"/>
          <w:sz w:val="24"/>
          <w:szCs w:val="24"/>
          <w:lang w:val="ky-KG"/>
        </w:rPr>
        <w:t>татус (эгер колдонулса):</w:t>
      </w:r>
    </w:p>
    <w:p w14:paraId="714D86C0"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БКБ окуу жайында окутуу жөнүндө </w:t>
      </w:r>
      <w:r w:rsidRPr="00EF54A6">
        <w:rPr>
          <w:rFonts w:ascii="Times New Roman" w:hAnsi="Times New Roman" w:cs="Times New Roman"/>
          <w:b/>
          <w:bCs/>
          <w:sz w:val="24"/>
          <w:szCs w:val="24"/>
          <w:lang w:val="ky-KG"/>
        </w:rPr>
        <w:t>кошумча маалымат</w:t>
      </w:r>
    </w:p>
    <w:p w14:paraId="463770F5" w14:textId="77777777" w:rsidR="004F2862" w:rsidRPr="004117DB" w:rsidRDefault="004F2862" w:rsidP="007A6CCD">
      <w:pPr>
        <w:numPr>
          <w:ilvl w:val="1"/>
          <w:numId w:val="40"/>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Кошумча маалымат</w:t>
      </w:r>
      <w:r w:rsidRPr="004117DB">
        <w:rPr>
          <w:rFonts w:ascii="Times New Roman" w:hAnsi="Times New Roman" w:cs="Times New Roman"/>
          <w:sz w:val="24"/>
          <w:szCs w:val="24"/>
          <w:lang w:val="ky-KG"/>
        </w:rPr>
        <w:t xml:space="preserve">: </w:t>
      </w:r>
    </w:p>
    <w:p w14:paraId="57F52E8F" w14:textId="77777777" w:rsidR="004F2862" w:rsidRPr="004117DB" w:rsidRDefault="004F2862" w:rsidP="007A6CCD">
      <w:pPr>
        <w:numPr>
          <w:ilvl w:val="1"/>
          <w:numId w:val="40"/>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Кошумча маалымат булактары</w:t>
      </w:r>
    </w:p>
    <w:p w14:paraId="74080FB1"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Тиркемени сертификациялоо</w:t>
      </w:r>
    </w:p>
    <w:p w14:paraId="744F0125" w14:textId="77777777" w:rsidR="004F2862" w:rsidRPr="004117DB" w:rsidRDefault="004F2862" w:rsidP="007A6CCD">
      <w:pPr>
        <w:numPr>
          <w:ilvl w:val="1"/>
          <w:numId w:val="41"/>
        </w:numPr>
        <w:spacing w:after="0" w:line="240" w:lineRule="auto"/>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Дата:  </w:t>
      </w:r>
    </w:p>
    <w:p w14:paraId="15EBCE6C" w14:textId="77777777" w:rsidR="004F2862" w:rsidRPr="004117DB" w:rsidRDefault="004F2862" w:rsidP="007A6CCD">
      <w:pPr>
        <w:numPr>
          <w:ilvl w:val="1"/>
          <w:numId w:val="4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Кол тамга</w:t>
      </w:r>
      <w:r w:rsidRPr="004117DB">
        <w:rPr>
          <w:rFonts w:ascii="Times New Roman" w:hAnsi="Times New Roman" w:cs="Times New Roman"/>
          <w:sz w:val="24"/>
          <w:szCs w:val="24"/>
          <w:lang w:val="ky-KG"/>
        </w:rPr>
        <w:t xml:space="preserve">: </w:t>
      </w:r>
    </w:p>
    <w:p w14:paraId="125AC0F5" w14:textId="77777777" w:rsidR="004F2862" w:rsidRPr="004117DB" w:rsidRDefault="004F2862" w:rsidP="007A6CCD">
      <w:pPr>
        <w:numPr>
          <w:ilvl w:val="1"/>
          <w:numId w:val="4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Кызмат орду</w:t>
      </w:r>
      <w:r w:rsidRPr="004117DB">
        <w:rPr>
          <w:rFonts w:ascii="Times New Roman" w:hAnsi="Times New Roman" w:cs="Times New Roman"/>
          <w:sz w:val="24"/>
          <w:szCs w:val="24"/>
          <w:lang w:val="ky-KG"/>
        </w:rPr>
        <w:t xml:space="preserve">: </w:t>
      </w:r>
    </w:p>
    <w:p w14:paraId="3EA92190" w14:textId="77777777" w:rsidR="004F2862" w:rsidRPr="004117DB" w:rsidRDefault="004F2862" w:rsidP="007A6CCD">
      <w:pPr>
        <w:numPr>
          <w:ilvl w:val="1"/>
          <w:numId w:val="4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Расмий</w:t>
      </w:r>
      <w:r w:rsidRPr="004117DB">
        <w:rPr>
          <w:rFonts w:ascii="Times New Roman" w:hAnsi="Times New Roman" w:cs="Times New Roman"/>
          <w:sz w:val="24"/>
          <w:szCs w:val="24"/>
          <w:lang w:val="ky-KG"/>
        </w:rPr>
        <w:t xml:space="preserve"> штамп </w:t>
      </w:r>
      <w:r>
        <w:rPr>
          <w:rFonts w:ascii="Times New Roman" w:hAnsi="Times New Roman" w:cs="Times New Roman"/>
          <w:sz w:val="24"/>
          <w:szCs w:val="24"/>
          <w:lang w:val="ky-KG"/>
        </w:rPr>
        <w:t>же мөөр</w:t>
      </w:r>
      <w:r w:rsidRPr="004117DB">
        <w:rPr>
          <w:rFonts w:ascii="Times New Roman" w:hAnsi="Times New Roman" w:cs="Times New Roman"/>
          <w:sz w:val="24"/>
          <w:szCs w:val="24"/>
          <w:lang w:val="ky-KG"/>
        </w:rPr>
        <w:t xml:space="preserve">: </w:t>
      </w:r>
    </w:p>
    <w:p w14:paraId="797971BE" w14:textId="77777777" w:rsidR="004F2862" w:rsidRPr="004117DB" w:rsidRDefault="004F2862" w:rsidP="007A6CCD">
      <w:pPr>
        <w:pStyle w:val="a3"/>
        <w:numPr>
          <w:ilvl w:val="0"/>
          <w:numId w:val="36"/>
        </w:numPr>
        <w:spacing w:after="0" w:line="240" w:lineRule="auto"/>
        <w:rPr>
          <w:rFonts w:ascii="Times New Roman" w:hAnsi="Times New Roman" w:cs="Times New Roman"/>
          <w:sz w:val="24"/>
          <w:szCs w:val="24"/>
          <w:lang w:val="ky-KG"/>
        </w:rPr>
      </w:pPr>
      <w:r>
        <w:rPr>
          <w:rFonts w:ascii="Times New Roman" w:hAnsi="Times New Roman" w:cs="Times New Roman"/>
          <w:b/>
          <w:bCs/>
          <w:sz w:val="24"/>
          <w:szCs w:val="24"/>
          <w:lang w:val="ky-KG"/>
        </w:rPr>
        <w:t>Улуттук билим берүү системасы жөнүндө маалымат</w:t>
      </w:r>
    </w:p>
    <w:p w14:paraId="430D7D76" w14:textId="77777777" w:rsidR="004F2862" w:rsidRPr="004117DB" w:rsidRDefault="004F2862" w:rsidP="004F2862">
      <w:pPr>
        <w:rPr>
          <w:rFonts w:ascii="Times New Roman" w:hAnsi="Times New Roman" w:cs="Times New Roman"/>
          <w:sz w:val="24"/>
          <w:szCs w:val="24"/>
          <w:lang w:val="ky-KG"/>
        </w:rPr>
      </w:pPr>
    </w:p>
    <w:p w14:paraId="7792E005" w14:textId="77777777" w:rsidR="004F2862" w:rsidRDefault="004F2862" w:rsidP="004F2862">
      <w:pPr>
        <w:jc w:val="right"/>
        <w:rPr>
          <w:rFonts w:ascii="Times New Roman" w:hAnsi="Times New Roman" w:cs="Times New Roman"/>
          <w:sz w:val="24"/>
          <w:szCs w:val="24"/>
          <w:lang w:val="ky-KG"/>
        </w:rPr>
      </w:pPr>
    </w:p>
    <w:p w14:paraId="58A91CF2" w14:textId="77777777" w:rsidR="004F2862" w:rsidRDefault="004F2862" w:rsidP="004F2862">
      <w:pPr>
        <w:jc w:val="right"/>
        <w:rPr>
          <w:rFonts w:ascii="Times New Roman" w:hAnsi="Times New Roman" w:cs="Times New Roman"/>
          <w:sz w:val="24"/>
          <w:szCs w:val="24"/>
          <w:lang w:val="ky-KG"/>
        </w:rPr>
      </w:pPr>
    </w:p>
    <w:p w14:paraId="6AC856F0" w14:textId="77777777" w:rsidR="004F2862" w:rsidRDefault="004F2862" w:rsidP="004F2862">
      <w:pPr>
        <w:jc w:val="right"/>
        <w:rPr>
          <w:rFonts w:ascii="Times New Roman" w:hAnsi="Times New Roman" w:cs="Times New Roman"/>
          <w:sz w:val="24"/>
          <w:szCs w:val="24"/>
          <w:lang w:val="ky-KG"/>
        </w:rPr>
      </w:pPr>
    </w:p>
    <w:p w14:paraId="265192C1" w14:textId="77777777" w:rsidR="004B5016" w:rsidRDefault="004B5016" w:rsidP="004F2862">
      <w:pPr>
        <w:jc w:val="right"/>
        <w:rPr>
          <w:rFonts w:ascii="Times New Roman" w:hAnsi="Times New Roman" w:cs="Times New Roman"/>
          <w:sz w:val="24"/>
          <w:szCs w:val="24"/>
          <w:lang w:val="ky-KG"/>
        </w:rPr>
      </w:pPr>
    </w:p>
    <w:p w14:paraId="64589006" w14:textId="77777777" w:rsidR="004B5016" w:rsidRDefault="004B5016" w:rsidP="004F2862">
      <w:pPr>
        <w:jc w:val="right"/>
        <w:rPr>
          <w:rFonts w:ascii="Times New Roman" w:hAnsi="Times New Roman" w:cs="Times New Roman"/>
          <w:sz w:val="24"/>
          <w:szCs w:val="24"/>
          <w:lang w:val="ky-KG"/>
        </w:rPr>
      </w:pPr>
    </w:p>
    <w:p w14:paraId="19C0AF50" w14:textId="77777777" w:rsidR="004B5016" w:rsidRDefault="004B5016" w:rsidP="004F2862">
      <w:pPr>
        <w:jc w:val="right"/>
        <w:rPr>
          <w:rFonts w:ascii="Times New Roman" w:hAnsi="Times New Roman" w:cs="Times New Roman"/>
          <w:sz w:val="24"/>
          <w:szCs w:val="24"/>
          <w:lang w:val="ky-KG"/>
        </w:rPr>
      </w:pPr>
    </w:p>
    <w:p w14:paraId="297C025F" w14:textId="77777777" w:rsidR="004B5016" w:rsidRDefault="004B5016" w:rsidP="004F2862">
      <w:pPr>
        <w:jc w:val="right"/>
        <w:rPr>
          <w:rFonts w:ascii="Times New Roman" w:hAnsi="Times New Roman" w:cs="Times New Roman"/>
          <w:sz w:val="24"/>
          <w:szCs w:val="24"/>
          <w:lang w:val="ky-KG"/>
        </w:rPr>
      </w:pPr>
    </w:p>
    <w:p w14:paraId="1723DD56" w14:textId="77777777" w:rsidR="004B5016" w:rsidRDefault="004B5016" w:rsidP="004F2862">
      <w:pPr>
        <w:jc w:val="right"/>
        <w:rPr>
          <w:rFonts w:ascii="Times New Roman" w:hAnsi="Times New Roman" w:cs="Times New Roman"/>
          <w:sz w:val="24"/>
          <w:szCs w:val="24"/>
          <w:lang w:val="ky-KG"/>
        </w:rPr>
      </w:pPr>
    </w:p>
    <w:p w14:paraId="48C71EFB" w14:textId="77777777" w:rsidR="004B5016" w:rsidRDefault="004B5016" w:rsidP="004F2862">
      <w:pPr>
        <w:jc w:val="right"/>
        <w:rPr>
          <w:rFonts w:ascii="Times New Roman" w:hAnsi="Times New Roman" w:cs="Times New Roman"/>
          <w:sz w:val="24"/>
          <w:szCs w:val="24"/>
          <w:lang w:val="ky-KG"/>
        </w:rPr>
      </w:pPr>
    </w:p>
    <w:p w14:paraId="22BC2C07" w14:textId="55EEE4AA" w:rsidR="004F2862" w:rsidRPr="004117DB" w:rsidRDefault="004F2862" w:rsidP="004F2862">
      <w:pPr>
        <w:jc w:val="right"/>
        <w:rPr>
          <w:rFonts w:ascii="Times New Roman" w:hAnsi="Times New Roman" w:cs="Times New Roman"/>
          <w:sz w:val="24"/>
          <w:szCs w:val="24"/>
          <w:lang w:val="ky-KG"/>
        </w:rPr>
      </w:pPr>
      <w:r w:rsidRPr="004117DB">
        <w:rPr>
          <w:rFonts w:ascii="Times New Roman" w:hAnsi="Times New Roman" w:cs="Times New Roman"/>
          <w:sz w:val="24"/>
          <w:szCs w:val="24"/>
          <w:lang w:val="ky-KG"/>
        </w:rPr>
        <w:t>10-тиркеме</w:t>
      </w:r>
    </w:p>
    <w:p w14:paraId="27F1BF51" w14:textId="77777777" w:rsidR="004F2862" w:rsidRPr="004117DB" w:rsidRDefault="004F2862" w:rsidP="004F2862">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БКБ үчүн Европа үлгүсүндөгү дипломго Тиркеменин үлгүсү</w:t>
      </w:r>
    </w:p>
    <w:p w14:paraId="004557CD" w14:textId="5A979EAF" w:rsidR="004F2862" w:rsidRPr="004117DB" w:rsidRDefault="004F2862" w:rsidP="007A6CCD">
      <w:pPr>
        <w:pStyle w:val="11"/>
        <w:numPr>
          <w:ilvl w:val="0"/>
          <w:numId w:val="25"/>
        </w:numPr>
      </w:pPr>
      <w:r>
        <w:t>Квалификациянын эсси жөнүндө маалымат</w:t>
      </w:r>
    </w:p>
    <w:p w14:paraId="7F4610FC" w14:textId="77777777" w:rsidR="004F2862" w:rsidRPr="004117DB" w:rsidRDefault="004F2862" w:rsidP="007A6CCD">
      <w:pPr>
        <w:numPr>
          <w:ilvl w:val="1"/>
          <w:numId w:val="25"/>
        </w:numPr>
        <w:tabs>
          <w:tab w:val="clear" w:pos="792"/>
          <w:tab w:val="left" w:pos="709"/>
          <w:tab w:val="num" w:pos="868"/>
        </w:tabs>
        <w:spacing w:after="0" w:line="240" w:lineRule="auto"/>
        <w:ind w:left="814" w:hanging="454"/>
        <w:rPr>
          <w:rFonts w:ascii="Times New Roman" w:hAnsi="Times New Roman" w:cs="Times New Roman"/>
          <w:sz w:val="24"/>
          <w:szCs w:val="24"/>
          <w:lang w:val="ky-KG"/>
        </w:rPr>
      </w:pPr>
      <w:r>
        <w:rPr>
          <w:rFonts w:ascii="Times New Roman" w:hAnsi="Times New Roman" w:cs="Times New Roman"/>
          <w:sz w:val="24"/>
          <w:szCs w:val="24"/>
          <w:lang w:val="ky-KG"/>
        </w:rPr>
        <w:t>Аты-жөнү</w:t>
      </w:r>
      <w:r w:rsidRPr="004117DB">
        <w:rPr>
          <w:rFonts w:ascii="Times New Roman" w:hAnsi="Times New Roman" w:cs="Times New Roman"/>
          <w:sz w:val="24"/>
          <w:szCs w:val="24"/>
          <w:lang w:val="ky-KG"/>
        </w:rPr>
        <w:t>:</w:t>
      </w:r>
    </w:p>
    <w:p w14:paraId="3E06989F" w14:textId="77777777" w:rsidR="004F2862" w:rsidRPr="004117DB" w:rsidRDefault="004F2862" w:rsidP="004F2862">
      <w:pPr>
        <w:tabs>
          <w:tab w:val="left" w:pos="709"/>
        </w:tabs>
        <w:spacing w:after="0" w:line="240" w:lineRule="auto"/>
        <w:ind w:left="814"/>
        <w:rPr>
          <w:rFonts w:ascii="Times New Roman" w:hAnsi="Times New Roman" w:cs="Times New Roman"/>
          <w:sz w:val="24"/>
          <w:szCs w:val="24"/>
          <w:lang w:val="ky-KG"/>
        </w:rPr>
      </w:pPr>
      <w:r w:rsidRPr="004117DB">
        <w:rPr>
          <w:rFonts w:ascii="Times New Roman" w:hAnsi="Times New Roman" w:cs="Times New Roman"/>
          <w:sz w:val="24"/>
          <w:szCs w:val="24"/>
          <w:lang w:val="ky-KG"/>
        </w:rPr>
        <w:t>ХХХ</w:t>
      </w:r>
    </w:p>
    <w:p w14:paraId="1E19E467" w14:textId="77777777" w:rsidR="004F2862" w:rsidRPr="004117DB" w:rsidRDefault="004F2862" w:rsidP="007A6CCD">
      <w:pPr>
        <w:numPr>
          <w:ilvl w:val="1"/>
          <w:numId w:val="25"/>
        </w:numPr>
        <w:tabs>
          <w:tab w:val="clear" w:pos="792"/>
          <w:tab w:val="left" w:pos="709"/>
          <w:tab w:val="num" w:pos="868"/>
        </w:tabs>
        <w:spacing w:after="0" w:line="240" w:lineRule="auto"/>
        <w:ind w:left="814" w:hanging="454"/>
        <w:rPr>
          <w:rFonts w:ascii="Times New Roman" w:hAnsi="Times New Roman" w:cs="Times New Roman"/>
          <w:sz w:val="24"/>
          <w:szCs w:val="24"/>
          <w:lang w:val="ky-KG"/>
        </w:rPr>
      </w:pPr>
      <w:r>
        <w:rPr>
          <w:rFonts w:ascii="Times New Roman" w:hAnsi="Times New Roman" w:cs="Times New Roman"/>
          <w:sz w:val="24"/>
          <w:szCs w:val="24"/>
          <w:lang w:val="ky-KG"/>
        </w:rPr>
        <w:t>Туулган датасы</w:t>
      </w:r>
      <w:r w:rsidRPr="004117DB">
        <w:rPr>
          <w:rFonts w:ascii="Times New Roman" w:hAnsi="Times New Roman" w:cs="Times New Roman"/>
          <w:sz w:val="24"/>
          <w:szCs w:val="24"/>
          <w:lang w:val="ky-KG"/>
        </w:rPr>
        <w:t xml:space="preserve">: </w:t>
      </w:r>
    </w:p>
    <w:p w14:paraId="625C18AF" w14:textId="77777777" w:rsidR="004F2862" w:rsidRPr="004117DB" w:rsidRDefault="004F2862" w:rsidP="004F2862">
      <w:pPr>
        <w:tabs>
          <w:tab w:val="left" w:pos="709"/>
        </w:tabs>
        <w:spacing w:after="0" w:line="240" w:lineRule="auto"/>
        <w:ind w:left="814"/>
        <w:rPr>
          <w:rFonts w:ascii="Times New Roman" w:hAnsi="Times New Roman" w:cs="Times New Roman"/>
          <w:sz w:val="24"/>
          <w:szCs w:val="24"/>
          <w:lang w:val="ky-KG"/>
        </w:rPr>
      </w:pPr>
      <w:r w:rsidRPr="004117DB">
        <w:rPr>
          <w:rFonts w:ascii="Times New Roman" w:hAnsi="Times New Roman" w:cs="Times New Roman"/>
          <w:sz w:val="24"/>
          <w:szCs w:val="24"/>
          <w:lang w:val="ky-KG"/>
        </w:rPr>
        <w:t>ХХХ</w:t>
      </w:r>
    </w:p>
    <w:p w14:paraId="022BE68B" w14:textId="77777777" w:rsidR="004F2862" w:rsidRPr="00B001E0" w:rsidRDefault="004F2862" w:rsidP="007A6CCD">
      <w:pPr>
        <w:pStyle w:val="a3"/>
        <w:numPr>
          <w:ilvl w:val="1"/>
          <w:numId w:val="25"/>
        </w:numPr>
        <w:rPr>
          <w:rFonts w:ascii="Times New Roman" w:hAnsi="Times New Roman" w:cs="Times New Roman"/>
          <w:sz w:val="24"/>
          <w:szCs w:val="24"/>
          <w:lang w:val="ky-KG"/>
        </w:rPr>
      </w:pPr>
      <w:r>
        <w:rPr>
          <w:rFonts w:ascii="Times New Roman" w:hAnsi="Times New Roman" w:cs="Times New Roman"/>
          <w:sz w:val="24"/>
          <w:szCs w:val="24"/>
          <w:lang w:val="ky-KG"/>
        </w:rPr>
        <w:t>Студенттин</w:t>
      </w:r>
      <w:r w:rsidRPr="00B001E0">
        <w:rPr>
          <w:rFonts w:ascii="Times New Roman" w:hAnsi="Times New Roman" w:cs="Times New Roman"/>
          <w:sz w:val="24"/>
          <w:szCs w:val="24"/>
          <w:lang w:val="ky-KG"/>
        </w:rPr>
        <w:t xml:space="preserve"> жеке идентификациялык номери де коду</w:t>
      </w:r>
      <w:r>
        <w:rPr>
          <w:rFonts w:ascii="Times New Roman" w:hAnsi="Times New Roman" w:cs="Times New Roman"/>
          <w:sz w:val="24"/>
          <w:szCs w:val="24"/>
          <w:lang w:val="ky-KG"/>
        </w:rPr>
        <w:t xml:space="preserve"> (дипломдун номери)</w:t>
      </w:r>
    </w:p>
    <w:p w14:paraId="6938045D" w14:textId="77777777" w:rsidR="004F2862" w:rsidRPr="004117DB" w:rsidRDefault="004F2862" w:rsidP="004F2862">
      <w:pPr>
        <w:tabs>
          <w:tab w:val="left" w:pos="709"/>
        </w:tabs>
        <w:spacing w:after="0" w:line="240" w:lineRule="auto"/>
        <w:ind w:left="709"/>
        <w:jc w:val="both"/>
        <w:rPr>
          <w:rFonts w:ascii="Times New Roman" w:hAnsi="Times New Roman" w:cs="Times New Roman"/>
          <w:sz w:val="24"/>
          <w:szCs w:val="24"/>
          <w:highlight w:val="magenta"/>
          <w:lang w:val="ky-KG"/>
        </w:rPr>
      </w:pPr>
    </w:p>
    <w:p w14:paraId="250C4186" w14:textId="77777777" w:rsidR="004F2862" w:rsidRPr="004117DB" w:rsidRDefault="004F2862" w:rsidP="007A6CCD">
      <w:pPr>
        <w:pStyle w:val="ae"/>
        <w:numPr>
          <w:ilvl w:val="0"/>
          <w:numId w:val="25"/>
        </w:numPr>
        <w:spacing w:before="0" w:beforeAutospacing="0" w:after="0" w:afterAutospacing="0"/>
        <w:ind w:left="0" w:firstLine="0"/>
        <w:rPr>
          <w:rStyle w:val="af"/>
          <w:bCs w:val="0"/>
          <w:lang w:val="ky-KG"/>
        </w:rPr>
      </w:pPr>
      <w:r>
        <w:rPr>
          <w:rStyle w:val="af"/>
          <w:lang w:val="ky-KG"/>
        </w:rPr>
        <w:t>К</w:t>
      </w:r>
      <w:r w:rsidRPr="004117DB">
        <w:rPr>
          <w:rStyle w:val="af"/>
          <w:lang w:val="ky-KG"/>
        </w:rPr>
        <w:t>валификаци</w:t>
      </w:r>
      <w:r>
        <w:rPr>
          <w:rStyle w:val="af"/>
          <w:lang w:val="ky-KG"/>
        </w:rPr>
        <w:t>я жөнүндө маалымат</w:t>
      </w:r>
    </w:p>
    <w:p w14:paraId="623A8513"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B001E0">
        <w:rPr>
          <w:rFonts w:ascii="Times New Roman" w:hAnsi="Times New Roman" w:cs="Times New Roman"/>
          <w:sz w:val="24"/>
          <w:szCs w:val="24"/>
          <w:lang w:val="ky-KG"/>
        </w:rPr>
        <w:t>валификациянын аталышы жана ыйгарылуучу даража</w:t>
      </w:r>
    </w:p>
    <w:p w14:paraId="7A100A1B" w14:textId="77777777" w:rsidR="004F2862" w:rsidRPr="004117DB" w:rsidRDefault="004F2862" w:rsidP="004F2862">
      <w:pPr>
        <w:pStyle w:val="a3"/>
        <w:ind w:left="908"/>
        <w:jc w:val="both"/>
        <w:rPr>
          <w:rFonts w:ascii="Times New Roman" w:hAnsi="Times New Roman" w:cs="Times New Roman"/>
          <w:sz w:val="24"/>
          <w:szCs w:val="24"/>
          <w:lang w:val="ky-KG"/>
        </w:rPr>
      </w:pPr>
      <w:r>
        <w:rPr>
          <w:rFonts w:ascii="Times New Roman" w:hAnsi="Times New Roman" w:cs="Times New Roman"/>
          <w:i/>
          <w:sz w:val="24"/>
          <w:szCs w:val="24"/>
          <w:lang w:val="ky-KG"/>
        </w:rPr>
        <w:t>“</w:t>
      </w:r>
      <w:r w:rsidRPr="00B001E0">
        <w:rPr>
          <w:rFonts w:ascii="Times New Roman" w:hAnsi="Times New Roman" w:cs="Times New Roman"/>
          <w:i/>
          <w:sz w:val="24"/>
          <w:szCs w:val="24"/>
          <w:lang w:val="ky-KG"/>
        </w:rPr>
        <w:t xml:space="preserve">Жыгач устачылык жана эмерек өндүрүшүнүн </w:t>
      </w:r>
      <w:r>
        <w:rPr>
          <w:rFonts w:ascii="Times New Roman" w:hAnsi="Times New Roman" w:cs="Times New Roman"/>
          <w:i/>
          <w:sz w:val="24"/>
          <w:szCs w:val="24"/>
          <w:lang w:val="ky-KG"/>
        </w:rPr>
        <w:t xml:space="preserve">мастери” </w:t>
      </w:r>
      <w:r w:rsidRPr="00B001E0">
        <w:rPr>
          <w:rFonts w:ascii="Times New Roman" w:hAnsi="Times New Roman" w:cs="Times New Roman"/>
          <w:i/>
          <w:sz w:val="24"/>
          <w:szCs w:val="24"/>
          <w:lang w:val="ky-KG"/>
        </w:rPr>
        <w:t>кесиби боюнча квалификациялуу жумушчунун диплому</w:t>
      </w:r>
    </w:p>
    <w:p w14:paraId="5460B6B4"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sidRPr="00B001E0">
        <w:rPr>
          <w:rFonts w:ascii="Times New Roman" w:hAnsi="Times New Roman" w:cs="Times New Roman"/>
          <w:sz w:val="24"/>
          <w:szCs w:val="24"/>
          <w:lang w:val="ky-KG"/>
        </w:rPr>
        <w:t>Классификатор боюнча экономикалык иштин түрү</w:t>
      </w:r>
    </w:p>
    <w:p w14:paraId="1D4DEBD6" w14:textId="77777777" w:rsidR="004F2862" w:rsidRPr="004117DB" w:rsidRDefault="004F2862" w:rsidP="004F2862">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43. </w:t>
      </w:r>
      <w:r>
        <w:rPr>
          <w:rFonts w:ascii="Times New Roman" w:hAnsi="Times New Roman" w:cs="Times New Roman"/>
          <w:i/>
          <w:sz w:val="24"/>
          <w:szCs w:val="24"/>
          <w:lang w:val="ky-KG"/>
        </w:rPr>
        <w:t>Атайын курулуш иштери</w:t>
      </w:r>
    </w:p>
    <w:p w14:paraId="515D3F6B" w14:textId="77777777" w:rsidR="004F2862" w:rsidRPr="004117DB" w:rsidRDefault="004F2862" w:rsidP="004F2862">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43.32.0 - </w:t>
      </w:r>
      <w:r w:rsidRPr="00B001E0">
        <w:rPr>
          <w:rFonts w:ascii="Times New Roman" w:hAnsi="Times New Roman" w:cs="Times New Roman"/>
          <w:i/>
          <w:sz w:val="24"/>
          <w:szCs w:val="24"/>
          <w:lang w:val="ky-KG"/>
        </w:rPr>
        <w:t>Жыгач устачылык иши</w:t>
      </w:r>
    </w:p>
    <w:p w14:paraId="0156BB13" w14:textId="77777777" w:rsidR="004F2862" w:rsidRPr="004117DB" w:rsidRDefault="004F2862" w:rsidP="004F2862">
      <w:pPr>
        <w:tabs>
          <w:tab w:val="left" w:pos="-1440"/>
          <w:tab w:val="left" w:pos="-720"/>
          <w:tab w:val="left" w:pos="567"/>
        </w:tabs>
        <w:suppressAutoHyphens/>
        <w:spacing w:after="0" w:line="240" w:lineRule="auto"/>
        <w:ind w:left="909" w:right="41" w:hanging="13"/>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31.0 </w:t>
      </w:r>
      <w:r>
        <w:rPr>
          <w:rFonts w:ascii="Times New Roman" w:hAnsi="Times New Roman" w:cs="Times New Roman"/>
          <w:i/>
          <w:sz w:val="24"/>
          <w:szCs w:val="24"/>
          <w:lang w:val="ky-KG"/>
        </w:rPr>
        <w:t>–</w:t>
      </w:r>
      <w:r w:rsidRPr="004117DB">
        <w:rPr>
          <w:rFonts w:ascii="Times New Roman" w:hAnsi="Times New Roman" w:cs="Times New Roman"/>
          <w:i/>
          <w:sz w:val="24"/>
          <w:szCs w:val="24"/>
          <w:lang w:val="ky-KG"/>
        </w:rPr>
        <w:t xml:space="preserve"> </w:t>
      </w:r>
      <w:r>
        <w:rPr>
          <w:rFonts w:ascii="Times New Roman" w:hAnsi="Times New Roman" w:cs="Times New Roman"/>
          <w:i/>
          <w:sz w:val="24"/>
          <w:szCs w:val="24"/>
          <w:lang w:val="ky-KG"/>
        </w:rPr>
        <w:t>Эмерек өндүрүү</w:t>
      </w:r>
    </w:p>
    <w:p w14:paraId="77537B26" w14:textId="77777777" w:rsidR="004F2862" w:rsidRPr="004117DB" w:rsidRDefault="004F2862" w:rsidP="004F2862">
      <w:pPr>
        <w:spacing w:after="0" w:line="240" w:lineRule="auto"/>
        <w:ind w:left="896"/>
        <w:jc w:val="both"/>
        <w:rPr>
          <w:rFonts w:ascii="Times New Roman" w:hAnsi="Times New Roman" w:cs="Times New Roman"/>
          <w:sz w:val="24"/>
          <w:szCs w:val="24"/>
          <w:lang w:val="ky-KG"/>
        </w:rPr>
      </w:pPr>
      <w:r w:rsidRPr="004117DB">
        <w:rPr>
          <w:rFonts w:ascii="Times New Roman" w:hAnsi="Times New Roman" w:cs="Times New Roman"/>
          <w:i/>
          <w:sz w:val="24"/>
          <w:szCs w:val="24"/>
          <w:lang w:val="ky-KG"/>
        </w:rPr>
        <w:t xml:space="preserve">31.09 </w:t>
      </w:r>
      <w:r>
        <w:rPr>
          <w:rFonts w:ascii="Times New Roman" w:hAnsi="Times New Roman" w:cs="Times New Roman"/>
          <w:i/>
          <w:sz w:val="24"/>
          <w:szCs w:val="24"/>
          <w:lang w:val="ky-KG"/>
        </w:rPr>
        <w:t>–</w:t>
      </w:r>
      <w:r w:rsidRPr="004117DB">
        <w:rPr>
          <w:rFonts w:ascii="Times New Roman" w:hAnsi="Times New Roman" w:cs="Times New Roman"/>
          <w:i/>
          <w:sz w:val="24"/>
          <w:szCs w:val="24"/>
          <w:lang w:val="ky-KG"/>
        </w:rPr>
        <w:t xml:space="preserve"> </w:t>
      </w:r>
      <w:r>
        <w:rPr>
          <w:rFonts w:ascii="Times New Roman" w:hAnsi="Times New Roman" w:cs="Times New Roman"/>
          <w:i/>
          <w:sz w:val="24"/>
          <w:szCs w:val="24"/>
          <w:lang w:val="ky-KG"/>
        </w:rPr>
        <w:t>Башка эмеректерди өндүрүү</w:t>
      </w:r>
      <w:r w:rsidRPr="004117DB">
        <w:rPr>
          <w:rFonts w:ascii="Times New Roman" w:hAnsi="Times New Roman" w:cs="Times New Roman"/>
          <w:sz w:val="24"/>
          <w:szCs w:val="24"/>
          <w:lang w:val="ky-KG"/>
        </w:rPr>
        <w:t xml:space="preserve"> </w:t>
      </w:r>
    </w:p>
    <w:p w14:paraId="58A86A4C"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Pr="00B001E0">
        <w:rPr>
          <w:rFonts w:ascii="Times New Roman" w:hAnsi="Times New Roman" w:cs="Times New Roman"/>
          <w:sz w:val="24"/>
          <w:szCs w:val="24"/>
          <w:lang w:val="ky-KG"/>
        </w:rPr>
        <w:t xml:space="preserve">ул квалификацияны аныктоочу окутуунун негизги </w:t>
      </w:r>
      <w:r>
        <w:rPr>
          <w:rFonts w:ascii="Times New Roman" w:hAnsi="Times New Roman" w:cs="Times New Roman"/>
          <w:sz w:val="24"/>
          <w:szCs w:val="24"/>
          <w:lang w:val="ky-KG"/>
        </w:rPr>
        <w:t>чөйрөсү</w:t>
      </w:r>
    </w:p>
    <w:p w14:paraId="5002D6FA" w14:textId="77777777" w:rsidR="004F2862" w:rsidRPr="004117DB" w:rsidRDefault="004F2862" w:rsidP="004F2862">
      <w:pPr>
        <w:pStyle w:val="a3"/>
        <w:ind w:left="908"/>
        <w:jc w:val="both"/>
        <w:rPr>
          <w:rFonts w:ascii="Times New Roman" w:hAnsi="Times New Roman" w:cs="Times New Roman"/>
          <w:sz w:val="24"/>
          <w:szCs w:val="24"/>
          <w:lang w:val="ky-KG"/>
        </w:rPr>
      </w:pPr>
      <w:r w:rsidRPr="00B001E0">
        <w:rPr>
          <w:rFonts w:ascii="Times New Roman" w:hAnsi="Times New Roman" w:cs="Times New Roman"/>
          <w:i/>
          <w:sz w:val="24"/>
          <w:szCs w:val="24"/>
          <w:lang w:val="ky-KG"/>
        </w:rPr>
        <w:t xml:space="preserve">Жыгач жана эмерек буюмдарын жасоо үчүн </w:t>
      </w:r>
      <w:r>
        <w:rPr>
          <w:rFonts w:ascii="Times New Roman" w:hAnsi="Times New Roman" w:cs="Times New Roman"/>
          <w:i/>
          <w:sz w:val="24"/>
          <w:szCs w:val="24"/>
          <w:lang w:val="ky-KG"/>
        </w:rPr>
        <w:t>үлгүлөрдү</w:t>
      </w:r>
      <w:r w:rsidRPr="00B001E0">
        <w:rPr>
          <w:rFonts w:ascii="Times New Roman" w:hAnsi="Times New Roman" w:cs="Times New Roman"/>
          <w:i/>
          <w:sz w:val="24"/>
          <w:szCs w:val="24"/>
          <w:lang w:val="ky-KG"/>
        </w:rPr>
        <w:t xml:space="preserve"> жана шаймандарды </w:t>
      </w:r>
      <w:r>
        <w:rPr>
          <w:rFonts w:ascii="Times New Roman" w:hAnsi="Times New Roman" w:cs="Times New Roman"/>
          <w:i/>
          <w:sz w:val="24"/>
          <w:szCs w:val="24"/>
          <w:lang w:val="ky-KG"/>
        </w:rPr>
        <w:t>конструкциялоо</w:t>
      </w:r>
      <w:r w:rsidRPr="00B001E0">
        <w:rPr>
          <w:rFonts w:ascii="Times New Roman" w:hAnsi="Times New Roman" w:cs="Times New Roman"/>
          <w:i/>
          <w:sz w:val="24"/>
          <w:szCs w:val="24"/>
          <w:lang w:val="ky-KG"/>
        </w:rPr>
        <w:t xml:space="preserve">, </w:t>
      </w:r>
      <w:r>
        <w:rPr>
          <w:rFonts w:ascii="Times New Roman" w:hAnsi="Times New Roman" w:cs="Times New Roman"/>
          <w:i/>
          <w:sz w:val="24"/>
          <w:szCs w:val="24"/>
          <w:lang w:val="ky-KG"/>
        </w:rPr>
        <w:t>жасоо</w:t>
      </w:r>
      <w:r w:rsidRPr="00B001E0">
        <w:rPr>
          <w:rFonts w:ascii="Times New Roman" w:hAnsi="Times New Roman" w:cs="Times New Roman"/>
          <w:i/>
          <w:sz w:val="24"/>
          <w:szCs w:val="24"/>
          <w:lang w:val="ky-KG"/>
        </w:rPr>
        <w:t xml:space="preserve"> жана оңдоо; </w:t>
      </w:r>
      <w:r>
        <w:rPr>
          <w:rFonts w:ascii="Times New Roman" w:hAnsi="Times New Roman" w:cs="Times New Roman"/>
          <w:i/>
          <w:sz w:val="24"/>
          <w:szCs w:val="24"/>
          <w:lang w:val="ky-KG"/>
        </w:rPr>
        <w:t>ж</w:t>
      </w:r>
      <w:r w:rsidRPr="00B001E0">
        <w:rPr>
          <w:rFonts w:ascii="Times New Roman" w:hAnsi="Times New Roman" w:cs="Times New Roman"/>
          <w:i/>
          <w:sz w:val="24"/>
          <w:szCs w:val="24"/>
          <w:lang w:val="ky-KG"/>
        </w:rPr>
        <w:t xml:space="preserve">ыгач жана эмерек буюмдарын </w:t>
      </w:r>
      <w:r>
        <w:rPr>
          <w:rFonts w:ascii="Times New Roman" w:hAnsi="Times New Roman" w:cs="Times New Roman"/>
          <w:i/>
          <w:sz w:val="24"/>
          <w:szCs w:val="24"/>
          <w:lang w:val="ky-KG"/>
        </w:rPr>
        <w:t>конструкциялоо</w:t>
      </w:r>
      <w:r w:rsidRPr="00B001E0">
        <w:rPr>
          <w:rFonts w:ascii="Times New Roman" w:hAnsi="Times New Roman" w:cs="Times New Roman"/>
          <w:i/>
          <w:sz w:val="24"/>
          <w:szCs w:val="24"/>
          <w:lang w:val="ky-KG"/>
        </w:rPr>
        <w:t>, жасоо, оңдоо жана калыбына келтирүү; эмеректерди жасалгалоо жана каптоо; жыгач жана эмерек буюмдарын чогултуу.</w:t>
      </w:r>
    </w:p>
    <w:p w14:paraId="17FE07D8"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sidRPr="00B001E0">
        <w:rPr>
          <w:rFonts w:ascii="Times New Roman" w:hAnsi="Times New Roman" w:cs="Times New Roman"/>
          <w:sz w:val="24"/>
          <w:szCs w:val="24"/>
          <w:lang w:val="ky-KG"/>
        </w:rPr>
        <w:t>Билим</w:t>
      </w:r>
      <w:r>
        <w:rPr>
          <w:rFonts w:ascii="Times New Roman" w:hAnsi="Times New Roman" w:cs="Times New Roman"/>
          <w:sz w:val="24"/>
          <w:szCs w:val="24"/>
          <w:lang w:val="ky-KG"/>
        </w:rPr>
        <w:t xml:space="preserve">и </w:t>
      </w:r>
      <w:r w:rsidRPr="00B001E0">
        <w:rPr>
          <w:rFonts w:ascii="Times New Roman" w:hAnsi="Times New Roman" w:cs="Times New Roman"/>
          <w:sz w:val="24"/>
          <w:szCs w:val="24"/>
          <w:lang w:val="ky-KG"/>
        </w:rPr>
        <w:t>жөнүндө документ берген билим берүү уюмунун аталышы жана статусу</w:t>
      </w:r>
    </w:p>
    <w:p w14:paraId="077FA6D7" w14:textId="77777777" w:rsidR="004F2862" w:rsidRPr="004117DB" w:rsidRDefault="004F2862" w:rsidP="004F2862">
      <w:pPr>
        <w:pStyle w:val="a3"/>
        <w:ind w:left="908"/>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 №4</w:t>
      </w:r>
      <w:r>
        <w:rPr>
          <w:rFonts w:ascii="Times New Roman" w:hAnsi="Times New Roman" w:cs="Times New Roman"/>
          <w:i/>
          <w:sz w:val="24"/>
          <w:szCs w:val="24"/>
          <w:lang w:val="ky-KG"/>
        </w:rPr>
        <w:t xml:space="preserve"> кесиптик лицей</w:t>
      </w:r>
      <w:r w:rsidRPr="004117DB">
        <w:rPr>
          <w:rFonts w:ascii="Times New Roman" w:hAnsi="Times New Roman" w:cs="Times New Roman"/>
          <w:i/>
          <w:sz w:val="24"/>
          <w:szCs w:val="24"/>
          <w:lang w:val="ky-KG"/>
        </w:rPr>
        <w:t xml:space="preserve"> (№4</w:t>
      </w:r>
      <w:r>
        <w:rPr>
          <w:rFonts w:ascii="Times New Roman" w:hAnsi="Times New Roman" w:cs="Times New Roman"/>
          <w:i/>
          <w:sz w:val="24"/>
          <w:szCs w:val="24"/>
          <w:lang w:val="ky-KG"/>
        </w:rPr>
        <w:t xml:space="preserve"> КЛ</w:t>
      </w:r>
      <w:r w:rsidRPr="004117DB">
        <w:rPr>
          <w:rFonts w:ascii="Times New Roman" w:hAnsi="Times New Roman" w:cs="Times New Roman"/>
          <w:i/>
          <w:sz w:val="24"/>
          <w:szCs w:val="24"/>
          <w:lang w:val="ky-KG"/>
        </w:rPr>
        <w:t xml:space="preserve">); </w:t>
      </w:r>
      <w:r>
        <w:rPr>
          <w:rFonts w:ascii="Times New Roman" w:hAnsi="Times New Roman" w:cs="Times New Roman"/>
          <w:i/>
          <w:sz w:val="24"/>
          <w:szCs w:val="24"/>
          <w:lang w:val="ky-KG"/>
        </w:rPr>
        <w:t>мамлекеттик</w:t>
      </w:r>
    </w:p>
    <w:p w14:paraId="47303084"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sidRPr="00B001E0">
        <w:rPr>
          <w:rFonts w:ascii="Times New Roman" w:hAnsi="Times New Roman" w:cs="Times New Roman"/>
          <w:sz w:val="24"/>
          <w:szCs w:val="24"/>
          <w:lang w:val="ky-KG"/>
        </w:rPr>
        <w:t xml:space="preserve">Окутууну </w:t>
      </w:r>
      <w:r>
        <w:rPr>
          <w:rFonts w:ascii="Times New Roman" w:hAnsi="Times New Roman" w:cs="Times New Roman"/>
          <w:sz w:val="24"/>
          <w:szCs w:val="24"/>
          <w:lang w:val="ky-KG"/>
        </w:rPr>
        <w:t>ишке</w:t>
      </w:r>
      <w:r w:rsidRPr="00B001E0">
        <w:rPr>
          <w:rFonts w:ascii="Times New Roman" w:hAnsi="Times New Roman" w:cs="Times New Roman"/>
          <w:sz w:val="24"/>
          <w:szCs w:val="24"/>
          <w:lang w:val="ky-KG"/>
        </w:rPr>
        <w:t xml:space="preserve"> ашырган билим берүү уюмунун аталышы жана статусу</w:t>
      </w:r>
    </w:p>
    <w:p w14:paraId="1EC20A74" w14:textId="77777777" w:rsidR="004F2862" w:rsidRPr="004117DB" w:rsidRDefault="004F2862" w:rsidP="004F2862">
      <w:pPr>
        <w:pStyle w:val="a3"/>
        <w:ind w:left="908"/>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 №4</w:t>
      </w:r>
      <w:r>
        <w:rPr>
          <w:rFonts w:ascii="Times New Roman" w:hAnsi="Times New Roman" w:cs="Times New Roman"/>
          <w:i/>
          <w:sz w:val="24"/>
          <w:szCs w:val="24"/>
          <w:lang w:val="ky-KG"/>
        </w:rPr>
        <w:t xml:space="preserve"> кесиптик лицей</w:t>
      </w:r>
      <w:r w:rsidRPr="004117DB">
        <w:rPr>
          <w:rFonts w:ascii="Times New Roman" w:hAnsi="Times New Roman" w:cs="Times New Roman"/>
          <w:i/>
          <w:sz w:val="24"/>
          <w:szCs w:val="24"/>
          <w:lang w:val="ky-KG"/>
        </w:rPr>
        <w:t xml:space="preserve"> (№4</w:t>
      </w:r>
      <w:r>
        <w:rPr>
          <w:rFonts w:ascii="Times New Roman" w:hAnsi="Times New Roman" w:cs="Times New Roman"/>
          <w:i/>
          <w:sz w:val="24"/>
          <w:szCs w:val="24"/>
          <w:lang w:val="ky-KG"/>
        </w:rPr>
        <w:t xml:space="preserve"> КЛ</w:t>
      </w:r>
      <w:r w:rsidRPr="004117DB">
        <w:rPr>
          <w:rFonts w:ascii="Times New Roman" w:hAnsi="Times New Roman" w:cs="Times New Roman"/>
          <w:i/>
          <w:sz w:val="24"/>
          <w:szCs w:val="24"/>
          <w:lang w:val="ky-KG"/>
        </w:rPr>
        <w:t xml:space="preserve">); </w:t>
      </w:r>
      <w:r>
        <w:rPr>
          <w:rFonts w:ascii="Times New Roman" w:hAnsi="Times New Roman" w:cs="Times New Roman"/>
          <w:i/>
          <w:sz w:val="24"/>
          <w:szCs w:val="24"/>
          <w:lang w:val="ky-KG"/>
        </w:rPr>
        <w:t>мамлекеттик</w:t>
      </w:r>
    </w:p>
    <w:p w14:paraId="1517B718"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Өндүрүштүк практиканын орду</w:t>
      </w:r>
    </w:p>
    <w:p w14:paraId="49D7DAFA" w14:textId="77777777" w:rsidR="004F2862" w:rsidRPr="004117DB" w:rsidRDefault="004F2862" w:rsidP="004F2862">
      <w:pPr>
        <w:pStyle w:val="a3"/>
        <w:ind w:left="908"/>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хххх</w:t>
      </w:r>
    </w:p>
    <w:p w14:paraId="78F878B1" w14:textId="77777777" w:rsidR="004F2862" w:rsidRPr="004117DB" w:rsidRDefault="004F2862" w:rsidP="007A6CCD">
      <w:pPr>
        <w:pStyle w:val="a3"/>
        <w:numPr>
          <w:ilvl w:val="0"/>
          <w:numId w:val="31"/>
        </w:numPr>
        <w:spacing w:after="0" w:line="240" w:lineRule="auto"/>
        <w:ind w:left="908"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Окутуу, экзамендердин тили</w:t>
      </w:r>
    </w:p>
    <w:p w14:paraId="6F3B1044" w14:textId="77777777" w:rsidR="004F2862" w:rsidRPr="004117DB" w:rsidRDefault="004F2862" w:rsidP="004F2862">
      <w:pPr>
        <w:pStyle w:val="a3"/>
        <w:ind w:left="908"/>
        <w:jc w:val="both"/>
        <w:rPr>
          <w:rFonts w:ascii="Times New Roman" w:hAnsi="Times New Roman" w:cs="Times New Roman"/>
          <w:i/>
          <w:sz w:val="24"/>
          <w:szCs w:val="24"/>
          <w:lang w:val="ky-KG"/>
        </w:rPr>
      </w:pPr>
      <w:r>
        <w:rPr>
          <w:rFonts w:ascii="Times New Roman" w:hAnsi="Times New Roman" w:cs="Times New Roman"/>
          <w:i/>
          <w:sz w:val="24"/>
          <w:szCs w:val="24"/>
          <w:lang w:val="ky-KG"/>
        </w:rPr>
        <w:t>Орус</w:t>
      </w:r>
    </w:p>
    <w:p w14:paraId="47EBE52F" w14:textId="7D06FFD4" w:rsidR="004F2862" w:rsidRPr="004117DB" w:rsidRDefault="004F2862" w:rsidP="007A6CCD">
      <w:pPr>
        <w:pStyle w:val="11"/>
        <w:numPr>
          <w:ilvl w:val="0"/>
          <w:numId w:val="25"/>
        </w:numPr>
      </w:pPr>
      <w:r>
        <w:t>К</w:t>
      </w:r>
      <w:r w:rsidRPr="004117DB">
        <w:t>валификаци</w:t>
      </w:r>
      <w:r>
        <w:t>янын деңгээли жөнүндө маалымат</w:t>
      </w:r>
    </w:p>
    <w:p w14:paraId="3FC405E1" w14:textId="77777777" w:rsidR="004F2862" w:rsidRPr="004117DB" w:rsidRDefault="004F2862" w:rsidP="007A6CCD">
      <w:pPr>
        <w:pStyle w:val="a3"/>
        <w:numPr>
          <w:ilvl w:val="0"/>
          <w:numId w:val="32"/>
        </w:numPr>
        <w:tabs>
          <w:tab w:val="num" w:pos="1179"/>
          <w:tab w:val="num" w:pos="1440"/>
        </w:tabs>
        <w:spacing w:after="0" w:line="240" w:lineRule="auto"/>
        <w:ind w:left="782"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Квалификациянын деңгээли</w:t>
      </w:r>
      <w:r w:rsidRPr="004117DB">
        <w:rPr>
          <w:rFonts w:ascii="Times New Roman" w:hAnsi="Times New Roman" w:cs="Times New Roman"/>
          <w:sz w:val="24"/>
          <w:szCs w:val="24"/>
          <w:lang w:val="ky-KG"/>
        </w:rPr>
        <w:t>:</w:t>
      </w:r>
    </w:p>
    <w:p w14:paraId="5E225F5B" w14:textId="77777777" w:rsidR="004F2862" w:rsidRPr="004117DB" w:rsidRDefault="004F2862" w:rsidP="004F2862">
      <w:pPr>
        <w:tabs>
          <w:tab w:val="left" w:pos="-1440"/>
          <w:tab w:val="left" w:pos="-720"/>
          <w:tab w:val="left" w:pos="567"/>
        </w:tabs>
        <w:suppressAutoHyphens/>
        <w:ind w:left="511" w:right="-144" w:hanging="142"/>
        <w:jc w:val="both"/>
        <w:rPr>
          <w:rFonts w:ascii="Times New Roman" w:hAnsi="Times New Roman" w:cs="Times New Roman"/>
          <w:i/>
          <w:sz w:val="24"/>
          <w:szCs w:val="24"/>
          <w:lang w:val="ky-KG"/>
        </w:rPr>
      </w:pPr>
      <w:r w:rsidRPr="004117DB">
        <w:rPr>
          <w:rFonts w:ascii="Times New Roman" w:hAnsi="Times New Roman" w:cs="Times New Roman"/>
          <w:sz w:val="24"/>
          <w:szCs w:val="24"/>
          <w:lang w:val="ky-KG"/>
        </w:rPr>
        <w:t xml:space="preserve">       </w:t>
      </w:r>
      <w:r>
        <w:rPr>
          <w:rFonts w:ascii="Times New Roman" w:hAnsi="Times New Roman" w:cs="Times New Roman"/>
          <w:i/>
          <w:sz w:val="24"/>
          <w:szCs w:val="24"/>
          <w:lang w:val="ky-KG"/>
        </w:rPr>
        <w:t>КУА</w:t>
      </w:r>
      <w:r w:rsidRPr="004117DB">
        <w:rPr>
          <w:rFonts w:ascii="Times New Roman" w:hAnsi="Times New Roman" w:cs="Times New Roman"/>
          <w:i/>
          <w:sz w:val="24"/>
          <w:szCs w:val="24"/>
          <w:lang w:val="ky-KG"/>
        </w:rPr>
        <w:t xml:space="preserve"> 4; квалификация - </w:t>
      </w:r>
      <w:r w:rsidRPr="00B001E0">
        <w:rPr>
          <w:rFonts w:ascii="Times New Roman" w:hAnsi="Times New Roman" w:cs="Times New Roman"/>
          <w:i/>
          <w:sz w:val="24"/>
          <w:szCs w:val="24"/>
          <w:lang w:val="ky-KG"/>
        </w:rPr>
        <w:t xml:space="preserve">Жыгач устачылык жана эмерек өндүрүшүнүн </w:t>
      </w:r>
      <w:r>
        <w:rPr>
          <w:rFonts w:ascii="Times New Roman" w:hAnsi="Times New Roman" w:cs="Times New Roman"/>
          <w:i/>
          <w:sz w:val="24"/>
          <w:szCs w:val="24"/>
          <w:lang w:val="ky-KG"/>
        </w:rPr>
        <w:t>мастери</w:t>
      </w:r>
    </w:p>
    <w:p w14:paraId="67B0FEFF" w14:textId="77777777" w:rsidR="004F2862" w:rsidRPr="004117DB" w:rsidRDefault="004F2862" w:rsidP="004F2862">
      <w:pPr>
        <w:pStyle w:val="a3"/>
        <w:tabs>
          <w:tab w:val="num" w:pos="1440"/>
        </w:tabs>
        <w:ind w:left="782"/>
        <w:jc w:val="both"/>
        <w:rPr>
          <w:rFonts w:ascii="Times New Roman" w:hAnsi="Times New Roman" w:cs="Times New Roman"/>
          <w:sz w:val="24"/>
          <w:szCs w:val="24"/>
          <w:lang w:val="ky-KG"/>
        </w:rPr>
      </w:pPr>
      <w:r>
        <w:rPr>
          <w:rFonts w:ascii="Times New Roman" w:hAnsi="Times New Roman" w:cs="Times New Roman"/>
          <w:sz w:val="24"/>
          <w:szCs w:val="24"/>
          <w:lang w:val="ky-KG"/>
        </w:rPr>
        <w:t>Окуу программасынын рамисй узактыгы:</w:t>
      </w:r>
    </w:p>
    <w:p w14:paraId="0C336DC8" w14:textId="77777777" w:rsidR="004F2862" w:rsidRPr="004117DB" w:rsidRDefault="004F2862" w:rsidP="004F2862">
      <w:pPr>
        <w:pStyle w:val="a3"/>
        <w:tabs>
          <w:tab w:val="num" w:pos="1440"/>
        </w:tabs>
        <w:ind w:left="782"/>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10 </w:t>
      </w:r>
      <w:r>
        <w:rPr>
          <w:rFonts w:ascii="Times New Roman" w:hAnsi="Times New Roman" w:cs="Times New Roman"/>
          <w:i/>
          <w:sz w:val="24"/>
          <w:szCs w:val="24"/>
          <w:lang w:val="ky-KG"/>
        </w:rPr>
        <w:t>ай</w:t>
      </w:r>
    </w:p>
    <w:p w14:paraId="2C074FC6" w14:textId="77777777" w:rsidR="004F2862" w:rsidRPr="004117DB" w:rsidRDefault="004F2862" w:rsidP="007A6CCD">
      <w:pPr>
        <w:pStyle w:val="a3"/>
        <w:numPr>
          <w:ilvl w:val="0"/>
          <w:numId w:val="32"/>
        </w:numPr>
        <w:tabs>
          <w:tab w:val="num" w:pos="1179"/>
          <w:tab w:val="num" w:pos="1440"/>
        </w:tabs>
        <w:spacing w:after="0" w:line="240" w:lineRule="auto"/>
        <w:ind w:left="782" w:hanging="454"/>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Кирүү талаптары</w:t>
      </w:r>
      <w:r w:rsidRPr="004117DB">
        <w:rPr>
          <w:rFonts w:ascii="Times New Roman" w:hAnsi="Times New Roman" w:cs="Times New Roman"/>
          <w:sz w:val="24"/>
          <w:szCs w:val="24"/>
          <w:lang w:val="ky-KG"/>
        </w:rPr>
        <w:t xml:space="preserve">: </w:t>
      </w:r>
    </w:p>
    <w:p w14:paraId="2F8C28A9" w14:textId="77777777" w:rsidR="004F2862" w:rsidRPr="004117DB" w:rsidRDefault="004F2862" w:rsidP="004F2862">
      <w:pPr>
        <w:pStyle w:val="a3"/>
        <w:tabs>
          <w:tab w:val="num" w:pos="1440"/>
        </w:tabs>
        <w:ind w:left="782"/>
        <w:jc w:val="both"/>
        <w:rPr>
          <w:rFonts w:ascii="Times New Roman" w:hAnsi="Times New Roman" w:cs="Times New Roman"/>
          <w:i/>
          <w:sz w:val="24"/>
          <w:szCs w:val="24"/>
          <w:lang w:val="ky-KG"/>
        </w:rPr>
      </w:pPr>
      <w:r>
        <w:rPr>
          <w:rFonts w:ascii="Times New Roman" w:hAnsi="Times New Roman" w:cs="Times New Roman"/>
          <w:i/>
          <w:sz w:val="24"/>
          <w:szCs w:val="24"/>
          <w:lang w:val="ky-KG"/>
        </w:rPr>
        <w:t>№4 кесиптик лицейге</w:t>
      </w:r>
      <w:r w:rsidRPr="00CE2533">
        <w:rPr>
          <w:rFonts w:ascii="Times New Roman" w:hAnsi="Times New Roman" w:cs="Times New Roman"/>
          <w:i/>
          <w:sz w:val="24"/>
          <w:szCs w:val="24"/>
          <w:lang w:val="ky-KG"/>
        </w:rPr>
        <w:t xml:space="preserve"> Кыргыз Республикасынын жарандары, Кыргыз Республикасынын аймагында туруктуу же убактылуу жашаган, негизги жалпы же орто жалпы билими бар чет өлкөлүк жарандар жана жарандыгы жок адамдар кабыл алынат.</w:t>
      </w:r>
    </w:p>
    <w:p w14:paraId="2F00AB0B" w14:textId="4D87BB05" w:rsidR="004F2862" w:rsidRPr="00CE2533" w:rsidRDefault="004F2862" w:rsidP="007A6CCD">
      <w:pPr>
        <w:pStyle w:val="11"/>
        <w:numPr>
          <w:ilvl w:val="0"/>
          <w:numId w:val="25"/>
        </w:numPr>
      </w:pPr>
      <w:r w:rsidRPr="00CE2533">
        <w:t>Окутуунун мазмуну жана алынган натыйжалар жөнүндө маалымат</w:t>
      </w:r>
    </w:p>
    <w:p w14:paraId="47AEA20F" w14:textId="77777777" w:rsidR="004F2862" w:rsidRPr="004117DB" w:rsidRDefault="004F2862" w:rsidP="007A6CCD">
      <w:pPr>
        <w:numPr>
          <w:ilvl w:val="1"/>
          <w:numId w:val="26"/>
        </w:numPr>
        <w:tabs>
          <w:tab w:val="clear" w:pos="360"/>
          <w:tab w:val="num" w:pos="503"/>
          <w:tab w:val="num" w:pos="1068"/>
        </w:tabs>
        <w:spacing w:after="0" w:line="240" w:lineRule="auto"/>
        <w:ind w:firstLine="0"/>
        <w:jc w:val="both"/>
        <w:rPr>
          <w:rFonts w:ascii="Times New Roman" w:hAnsi="Times New Roman" w:cs="Times New Roman"/>
          <w:sz w:val="24"/>
          <w:szCs w:val="24"/>
          <w:lang w:val="ky-KG"/>
        </w:rPr>
      </w:pPr>
      <w:r>
        <w:rPr>
          <w:rFonts w:ascii="Times New Roman" w:hAnsi="Times New Roman" w:cs="Times New Roman"/>
          <w:sz w:val="24"/>
          <w:szCs w:val="24"/>
          <w:lang w:val="ky-KG"/>
        </w:rPr>
        <w:t>Окутуу формасы</w:t>
      </w:r>
    </w:p>
    <w:p w14:paraId="118BE3DB" w14:textId="77777777" w:rsidR="004F2862" w:rsidRPr="004117DB" w:rsidRDefault="004F2862" w:rsidP="004F2862">
      <w:pPr>
        <w:tabs>
          <w:tab w:val="num" w:pos="851"/>
        </w:tabs>
        <w:ind w:left="360"/>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Pr>
          <w:rFonts w:ascii="Times New Roman" w:hAnsi="Times New Roman" w:cs="Times New Roman"/>
          <w:i/>
          <w:sz w:val="24"/>
          <w:szCs w:val="24"/>
          <w:lang w:val="ky-KG"/>
        </w:rPr>
        <w:t>күндүзгү</w:t>
      </w:r>
    </w:p>
    <w:p w14:paraId="3EB10A32" w14:textId="77777777" w:rsidR="004F2862" w:rsidRPr="00CE2533" w:rsidRDefault="004F2862" w:rsidP="007A6CCD">
      <w:pPr>
        <w:numPr>
          <w:ilvl w:val="1"/>
          <w:numId w:val="26"/>
        </w:numPr>
        <w:tabs>
          <w:tab w:val="clear" w:pos="360"/>
          <w:tab w:val="num" w:pos="503"/>
          <w:tab w:val="num" w:pos="1068"/>
        </w:tabs>
        <w:spacing w:after="0" w:line="240" w:lineRule="auto"/>
        <w:ind w:left="814" w:hanging="454"/>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lastRenderedPageBreak/>
        <w:t xml:space="preserve"> </w:t>
      </w:r>
      <w:r w:rsidRPr="00CE2533">
        <w:rPr>
          <w:rFonts w:ascii="Times New Roman" w:hAnsi="Times New Roman" w:cs="Times New Roman"/>
          <w:sz w:val="24"/>
          <w:szCs w:val="24"/>
          <w:lang w:val="ky-KG"/>
        </w:rPr>
        <w:t>Окуу программасынын талаптары</w:t>
      </w:r>
      <w:r>
        <w:rPr>
          <w:rFonts w:ascii="Times New Roman" w:hAnsi="Times New Roman" w:cs="Times New Roman"/>
          <w:sz w:val="24"/>
          <w:szCs w:val="24"/>
          <w:lang w:val="ky-KG"/>
        </w:rPr>
        <w:t xml:space="preserve"> (окутуунун натыйжалары)</w:t>
      </w:r>
    </w:p>
    <w:p w14:paraId="28E0FE80" w14:textId="77777777" w:rsidR="004F2862" w:rsidRPr="004117DB" w:rsidRDefault="004F2862" w:rsidP="007A6CCD">
      <w:pPr>
        <w:pStyle w:val="a3"/>
        <w:numPr>
          <w:ilvl w:val="0"/>
          <w:numId w:val="52"/>
        </w:numPr>
        <w:shd w:val="clear" w:color="auto" w:fill="FFFFFF" w:themeFill="background1"/>
        <w:tabs>
          <w:tab w:val="left" w:pos="-1440"/>
          <w:tab w:val="left" w:pos="-720"/>
          <w:tab w:val="left" w:pos="510"/>
          <w:tab w:val="left" w:pos="567"/>
        </w:tabs>
        <w:suppressAutoHyphens/>
        <w:spacing w:after="0" w:line="240" w:lineRule="auto"/>
        <w:contextualSpacing w:val="0"/>
        <w:rPr>
          <w:rFonts w:ascii="Times New Roman" w:hAnsi="Times New Roman" w:cs="Times New Roman"/>
          <w:i/>
          <w:sz w:val="24"/>
          <w:szCs w:val="24"/>
          <w:lang w:val="ky-KG"/>
        </w:rPr>
      </w:pPr>
      <w:r>
        <w:rPr>
          <w:rFonts w:ascii="Times New Roman" w:hAnsi="Times New Roman" w:cs="Times New Roman"/>
          <w:i/>
          <w:sz w:val="24"/>
          <w:szCs w:val="24"/>
          <w:lang w:val="ky-KG"/>
        </w:rPr>
        <w:t>Жыгач жана эмерек буюмдарын өндүрүү үчүн үлгүлөрдү жана шаймандарды жасоого жөндөмдүү;</w:t>
      </w:r>
    </w:p>
    <w:p w14:paraId="5A904246" w14:textId="77777777" w:rsidR="004F2862" w:rsidRPr="004117DB" w:rsidRDefault="004F2862" w:rsidP="007A6CCD">
      <w:pPr>
        <w:pStyle w:val="a3"/>
        <w:numPr>
          <w:ilvl w:val="0"/>
          <w:numId w:val="52"/>
        </w:numPr>
        <w:shd w:val="clear" w:color="auto" w:fill="FFFFFF" w:themeFill="background1"/>
        <w:spacing w:after="0" w:line="240" w:lineRule="auto"/>
        <w:contextualSpacing w:val="0"/>
        <w:rPr>
          <w:rFonts w:ascii="Times New Roman" w:hAnsi="Times New Roman" w:cs="Times New Roman"/>
          <w:i/>
          <w:sz w:val="24"/>
          <w:szCs w:val="24"/>
          <w:lang w:val="ky-KG"/>
        </w:rPr>
      </w:pPr>
      <w:r>
        <w:rPr>
          <w:rFonts w:ascii="Times New Roman" w:hAnsi="Times New Roman" w:cs="Times New Roman"/>
          <w:i/>
          <w:sz w:val="24"/>
          <w:szCs w:val="24"/>
          <w:lang w:val="ky-KG"/>
        </w:rPr>
        <w:t>Жыгач жана эмерек буюмдарды жасоого жөндөмдүү;</w:t>
      </w:r>
    </w:p>
    <w:p w14:paraId="6B4B6619" w14:textId="77777777" w:rsidR="004F2862" w:rsidRPr="004117DB" w:rsidRDefault="004F2862" w:rsidP="007A6CCD">
      <w:pPr>
        <w:pStyle w:val="a3"/>
        <w:numPr>
          <w:ilvl w:val="0"/>
          <w:numId w:val="52"/>
        </w:numPr>
        <w:shd w:val="clear" w:color="auto" w:fill="FFFFFF" w:themeFill="background1"/>
        <w:spacing w:after="0" w:line="240" w:lineRule="auto"/>
        <w:contextualSpacing w:val="0"/>
        <w:rPr>
          <w:rFonts w:ascii="Times New Roman" w:hAnsi="Times New Roman" w:cs="Times New Roman"/>
          <w:i/>
          <w:sz w:val="24"/>
          <w:szCs w:val="24"/>
          <w:lang w:val="ky-KG"/>
        </w:rPr>
      </w:pPr>
      <w:r w:rsidRPr="00CE2533">
        <w:rPr>
          <w:rFonts w:ascii="Times New Roman" w:hAnsi="Times New Roman" w:cs="Times New Roman"/>
          <w:i/>
          <w:sz w:val="24"/>
          <w:szCs w:val="24"/>
          <w:lang w:val="ky-KG"/>
        </w:rPr>
        <w:t xml:space="preserve">Жыгач буюмдарын </w:t>
      </w:r>
      <w:r>
        <w:rPr>
          <w:rFonts w:ascii="Times New Roman" w:hAnsi="Times New Roman" w:cs="Times New Roman"/>
          <w:i/>
          <w:sz w:val="24"/>
          <w:szCs w:val="24"/>
          <w:lang w:val="ky-KG"/>
        </w:rPr>
        <w:t>жасалгалоого</w:t>
      </w:r>
      <w:r w:rsidRPr="00CE2533">
        <w:rPr>
          <w:rFonts w:ascii="Times New Roman" w:hAnsi="Times New Roman" w:cs="Times New Roman"/>
          <w:i/>
          <w:sz w:val="24"/>
          <w:szCs w:val="24"/>
          <w:lang w:val="ky-KG"/>
        </w:rPr>
        <w:t xml:space="preserve"> жөндөмдүү;</w:t>
      </w:r>
    </w:p>
    <w:p w14:paraId="4698B1C9" w14:textId="77777777" w:rsidR="004F2862" w:rsidRDefault="004F2862" w:rsidP="007A6CCD">
      <w:pPr>
        <w:pStyle w:val="a3"/>
        <w:numPr>
          <w:ilvl w:val="0"/>
          <w:numId w:val="52"/>
        </w:numPr>
        <w:tabs>
          <w:tab w:val="left" w:pos="-1440"/>
          <w:tab w:val="left" w:pos="-720"/>
          <w:tab w:val="left" w:pos="567"/>
        </w:tabs>
        <w:suppressAutoHyphens/>
        <w:spacing w:after="0" w:line="240" w:lineRule="auto"/>
        <w:contextualSpacing w:val="0"/>
        <w:rPr>
          <w:rFonts w:ascii="Times New Roman" w:hAnsi="Times New Roman" w:cs="Times New Roman"/>
          <w:i/>
          <w:sz w:val="24"/>
          <w:szCs w:val="24"/>
          <w:lang w:val="ky-KG"/>
        </w:rPr>
      </w:pPr>
      <w:r w:rsidRPr="00CE2533">
        <w:rPr>
          <w:rFonts w:ascii="Times New Roman" w:hAnsi="Times New Roman" w:cs="Times New Roman"/>
          <w:i/>
          <w:sz w:val="24"/>
          <w:szCs w:val="24"/>
          <w:lang w:val="ky-KG"/>
        </w:rPr>
        <w:t>Жыгач</w:t>
      </w:r>
      <w:r>
        <w:rPr>
          <w:rFonts w:ascii="Times New Roman" w:hAnsi="Times New Roman" w:cs="Times New Roman"/>
          <w:i/>
          <w:sz w:val="24"/>
          <w:szCs w:val="24"/>
          <w:lang w:val="ky-KG"/>
        </w:rPr>
        <w:t>тан жасалган</w:t>
      </w:r>
      <w:r w:rsidRPr="00CE2533">
        <w:rPr>
          <w:rFonts w:ascii="Times New Roman" w:hAnsi="Times New Roman" w:cs="Times New Roman"/>
          <w:i/>
          <w:sz w:val="24"/>
          <w:szCs w:val="24"/>
          <w:lang w:val="ky-KG"/>
        </w:rPr>
        <w:t xml:space="preserve"> буюмдар</w:t>
      </w:r>
      <w:r>
        <w:rPr>
          <w:rFonts w:ascii="Times New Roman" w:hAnsi="Times New Roman" w:cs="Times New Roman"/>
          <w:i/>
          <w:sz w:val="24"/>
          <w:szCs w:val="24"/>
          <w:lang w:val="ky-KG"/>
        </w:rPr>
        <w:t>д</w:t>
      </w:r>
      <w:r w:rsidRPr="00CE2533">
        <w:rPr>
          <w:rFonts w:ascii="Times New Roman" w:hAnsi="Times New Roman" w:cs="Times New Roman"/>
          <w:i/>
          <w:sz w:val="24"/>
          <w:szCs w:val="24"/>
          <w:lang w:val="ky-KG"/>
        </w:rPr>
        <w:t>ы чогултууга жөндөмдүү;</w:t>
      </w:r>
    </w:p>
    <w:p w14:paraId="6AE94AA7" w14:textId="77777777" w:rsidR="004F2862" w:rsidRDefault="004F2862" w:rsidP="007A6CCD">
      <w:pPr>
        <w:pStyle w:val="a3"/>
        <w:numPr>
          <w:ilvl w:val="0"/>
          <w:numId w:val="52"/>
        </w:numPr>
        <w:tabs>
          <w:tab w:val="left" w:pos="-1440"/>
          <w:tab w:val="left" w:pos="-720"/>
          <w:tab w:val="left" w:pos="567"/>
        </w:tabs>
        <w:suppressAutoHyphens/>
        <w:spacing w:after="0" w:line="240" w:lineRule="auto"/>
        <w:contextualSpacing w:val="0"/>
        <w:rPr>
          <w:rFonts w:ascii="Times New Roman" w:hAnsi="Times New Roman" w:cs="Times New Roman"/>
          <w:i/>
          <w:sz w:val="24"/>
          <w:szCs w:val="24"/>
          <w:lang w:val="ky-KG"/>
        </w:rPr>
      </w:pPr>
      <w:r>
        <w:rPr>
          <w:rFonts w:ascii="Times New Roman" w:hAnsi="Times New Roman" w:cs="Times New Roman"/>
          <w:i/>
          <w:sz w:val="24"/>
          <w:szCs w:val="24"/>
          <w:lang w:val="ky-KG"/>
        </w:rPr>
        <w:t>Ж</w:t>
      </w:r>
      <w:r w:rsidRPr="00CE2533">
        <w:rPr>
          <w:rFonts w:ascii="Times New Roman" w:hAnsi="Times New Roman" w:cs="Times New Roman"/>
          <w:i/>
          <w:sz w:val="24"/>
          <w:szCs w:val="24"/>
          <w:lang w:val="ky-KG"/>
        </w:rPr>
        <w:t xml:space="preserve">умуш ордунда </w:t>
      </w:r>
      <w:r>
        <w:rPr>
          <w:rFonts w:ascii="Times New Roman" w:hAnsi="Times New Roman" w:cs="Times New Roman"/>
          <w:i/>
          <w:sz w:val="24"/>
          <w:szCs w:val="24"/>
          <w:lang w:val="ky-KG"/>
        </w:rPr>
        <w:t>д</w:t>
      </w:r>
      <w:r w:rsidRPr="00CE2533">
        <w:rPr>
          <w:rFonts w:ascii="Times New Roman" w:hAnsi="Times New Roman" w:cs="Times New Roman"/>
          <w:i/>
          <w:sz w:val="24"/>
          <w:szCs w:val="24"/>
          <w:lang w:val="ky-KG"/>
        </w:rPr>
        <w:t>ен</w:t>
      </w:r>
      <w:r>
        <w:rPr>
          <w:rFonts w:ascii="Times New Roman" w:hAnsi="Times New Roman" w:cs="Times New Roman"/>
          <w:i/>
          <w:sz w:val="24"/>
          <w:szCs w:val="24"/>
          <w:lang w:val="ky-KG"/>
        </w:rPr>
        <w:t xml:space="preserve"> </w:t>
      </w:r>
      <w:r w:rsidRPr="00CE2533">
        <w:rPr>
          <w:rFonts w:ascii="Times New Roman" w:hAnsi="Times New Roman" w:cs="Times New Roman"/>
          <w:i/>
          <w:sz w:val="24"/>
          <w:szCs w:val="24"/>
          <w:lang w:val="ky-KG"/>
        </w:rPr>
        <w:t>соолукту</w:t>
      </w:r>
      <w:r>
        <w:rPr>
          <w:rFonts w:ascii="Times New Roman" w:hAnsi="Times New Roman" w:cs="Times New Roman"/>
          <w:i/>
          <w:sz w:val="24"/>
          <w:szCs w:val="24"/>
          <w:lang w:val="ky-KG"/>
        </w:rPr>
        <w:t xml:space="preserve"> </w:t>
      </w:r>
      <w:r w:rsidRPr="00CE2533">
        <w:rPr>
          <w:rFonts w:ascii="Times New Roman" w:hAnsi="Times New Roman" w:cs="Times New Roman"/>
          <w:i/>
          <w:sz w:val="24"/>
          <w:szCs w:val="24"/>
          <w:lang w:val="ky-KG"/>
        </w:rPr>
        <w:t>жана коопсуздукту сактоого жөндөмдүү.</w:t>
      </w:r>
    </w:p>
    <w:p w14:paraId="12E1D252" w14:textId="77777777" w:rsidR="004F2862" w:rsidRDefault="004F2862" w:rsidP="007A6CCD">
      <w:pPr>
        <w:pStyle w:val="a3"/>
        <w:numPr>
          <w:ilvl w:val="0"/>
          <w:numId w:val="52"/>
        </w:numPr>
        <w:tabs>
          <w:tab w:val="left" w:pos="-1440"/>
          <w:tab w:val="left" w:pos="-720"/>
          <w:tab w:val="left" w:pos="567"/>
        </w:tabs>
        <w:suppressAutoHyphens/>
        <w:spacing w:after="0" w:line="240" w:lineRule="auto"/>
        <w:contextualSpacing w:val="0"/>
        <w:rPr>
          <w:rFonts w:ascii="Times New Roman" w:hAnsi="Times New Roman" w:cs="Times New Roman"/>
          <w:i/>
          <w:sz w:val="24"/>
          <w:szCs w:val="24"/>
          <w:lang w:val="ky-KG"/>
        </w:rPr>
      </w:pPr>
      <w:r w:rsidRPr="00CE2533">
        <w:rPr>
          <w:rFonts w:ascii="Times New Roman" w:hAnsi="Times New Roman" w:cs="Times New Roman"/>
          <w:i/>
          <w:sz w:val="24"/>
          <w:szCs w:val="24"/>
          <w:lang w:val="ky-KG"/>
        </w:rPr>
        <w:t>Өзүнүн оозеки жана жазуу жүзүндөгү сөзүн мамлекеттик (В1-деңгээл</w:t>
      </w:r>
      <w:r>
        <w:rPr>
          <w:rFonts w:ascii="Times New Roman" w:hAnsi="Times New Roman" w:cs="Times New Roman"/>
          <w:i/>
          <w:sz w:val="24"/>
          <w:szCs w:val="24"/>
          <w:lang w:val="ky-KG"/>
        </w:rPr>
        <w:t>и</w:t>
      </w:r>
      <w:r w:rsidRPr="00CE2533">
        <w:rPr>
          <w:rFonts w:ascii="Times New Roman" w:hAnsi="Times New Roman" w:cs="Times New Roman"/>
          <w:i/>
          <w:sz w:val="24"/>
          <w:szCs w:val="24"/>
          <w:lang w:val="ky-KG"/>
        </w:rPr>
        <w:t xml:space="preserve">) жана расмий тилдерде кесиптик баарлашуу деңгээлинде логикалык жактан </w:t>
      </w:r>
      <w:r>
        <w:rPr>
          <w:rFonts w:ascii="Times New Roman" w:hAnsi="Times New Roman" w:cs="Times New Roman"/>
          <w:i/>
          <w:sz w:val="24"/>
          <w:szCs w:val="24"/>
          <w:lang w:val="ky-KG"/>
        </w:rPr>
        <w:t>түзүүгө</w:t>
      </w:r>
      <w:r w:rsidRPr="00CE2533">
        <w:rPr>
          <w:rFonts w:ascii="Times New Roman" w:hAnsi="Times New Roman" w:cs="Times New Roman"/>
          <w:i/>
          <w:sz w:val="24"/>
          <w:szCs w:val="24"/>
          <w:lang w:val="ky-KG"/>
        </w:rPr>
        <w:t xml:space="preserve"> жөндөмдүү;</w:t>
      </w:r>
    </w:p>
    <w:p w14:paraId="7C4E4BC2" w14:textId="77777777" w:rsidR="004F2862" w:rsidRDefault="004F2862" w:rsidP="007A6CCD">
      <w:pPr>
        <w:pStyle w:val="a3"/>
        <w:numPr>
          <w:ilvl w:val="0"/>
          <w:numId w:val="52"/>
        </w:numPr>
        <w:tabs>
          <w:tab w:val="left" w:pos="-1440"/>
          <w:tab w:val="left" w:pos="-720"/>
          <w:tab w:val="left" w:pos="567"/>
        </w:tabs>
        <w:suppressAutoHyphens/>
        <w:spacing w:after="0" w:line="240" w:lineRule="auto"/>
        <w:contextualSpacing w:val="0"/>
        <w:rPr>
          <w:rFonts w:ascii="Times New Roman" w:hAnsi="Times New Roman" w:cs="Times New Roman"/>
          <w:i/>
          <w:sz w:val="24"/>
          <w:szCs w:val="24"/>
          <w:lang w:val="ky-KG"/>
        </w:rPr>
      </w:pPr>
      <w:r w:rsidRPr="00CE2533">
        <w:rPr>
          <w:rFonts w:ascii="Times New Roman" w:hAnsi="Times New Roman" w:cs="Times New Roman"/>
          <w:i/>
          <w:sz w:val="24"/>
          <w:szCs w:val="24"/>
          <w:lang w:val="ky-KG"/>
        </w:rPr>
        <w:t>Айлана-чөйрөнү коргоо жана өндүрүштүк экология жөнүндө билимди колдоно алат;</w:t>
      </w:r>
    </w:p>
    <w:p w14:paraId="62BD459D" w14:textId="77777777" w:rsidR="004F2862" w:rsidRPr="00CE2533" w:rsidRDefault="004F2862" w:rsidP="007A6CCD">
      <w:pPr>
        <w:pStyle w:val="a3"/>
        <w:numPr>
          <w:ilvl w:val="0"/>
          <w:numId w:val="52"/>
        </w:numPr>
        <w:tabs>
          <w:tab w:val="left" w:pos="-1440"/>
          <w:tab w:val="left" w:pos="-720"/>
          <w:tab w:val="left" w:pos="567"/>
        </w:tabs>
        <w:suppressAutoHyphens/>
        <w:spacing w:after="0" w:line="240" w:lineRule="auto"/>
        <w:contextualSpacing w:val="0"/>
        <w:rPr>
          <w:rFonts w:ascii="Times New Roman" w:hAnsi="Times New Roman" w:cs="Times New Roman"/>
          <w:i/>
          <w:sz w:val="24"/>
          <w:szCs w:val="24"/>
          <w:lang w:val="ky-KG"/>
        </w:rPr>
      </w:pPr>
      <w:r w:rsidRPr="00CE2533">
        <w:rPr>
          <w:rFonts w:ascii="Times New Roman" w:hAnsi="Times New Roman" w:cs="Times New Roman"/>
          <w:i/>
          <w:sz w:val="24"/>
          <w:szCs w:val="24"/>
          <w:lang w:val="ky-KG"/>
        </w:rPr>
        <w:t>Негизги ишкердик билимдерин жана көндүмдөрүн кесиптик ишмерд</w:t>
      </w:r>
      <w:r>
        <w:rPr>
          <w:rFonts w:ascii="Times New Roman" w:hAnsi="Times New Roman" w:cs="Times New Roman"/>
          <w:i/>
          <w:sz w:val="24"/>
          <w:szCs w:val="24"/>
          <w:lang w:val="ky-KG"/>
        </w:rPr>
        <w:t>икте</w:t>
      </w:r>
      <w:r w:rsidRPr="00CE2533">
        <w:rPr>
          <w:rFonts w:ascii="Times New Roman" w:hAnsi="Times New Roman" w:cs="Times New Roman"/>
          <w:i/>
          <w:sz w:val="24"/>
          <w:szCs w:val="24"/>
          <w:lang w:val="ky-KG"/>
        </w:rPr>
        <w:t xml:space="preserve"> колдоно алат</w:t>
      </w:r>
      <w:r>
        <w:rPr>
          <w:rFonts w:ascii="Times New Roman" w:hAnsi="Times New Roman" w:cs="Times New Roman"/>
          <w:i/>
          <w:sz w:val="24"/>
          <w:szCs w:val="24"/>
          <w:lang w:val="ky-KG"/>
        </w:rPr>
        <w:t>.</w:t>
      </w:r>
    </w:p>
    <w:p w14:paraId="122486DB" w14:textId="77777777" w:rsidR="004F2862" w:rsidRPr="004117DB" w:rsidRDefault="004F2862" w:rsidP="004F2862">
      <w:pPr>
        <w:shd w:val="clear" w:color="auto" w:fill="FFFFFF" w:themeFill="background1"/>
        <w:rPr>
          <w:rFonts w:ascii="Times New Roman" w:hAnsi="Times New Roman" w:cs="Times New Roman"/>
          <w:sz w:val="24"/>
          <w:szCs w:val="24"/>
          <w:lang w:val="ky-KG"/>
        </w:rPr>
      </w:pPr>
    </w:p>
    <w:p w14:paraId="1E564BD7" w14:textId="77777777" w:rsidR="004F2862" w:rsidRPr="00CE2533" w:rsidRDefault="004F2862" w:rsidP="007A6CCD">
      <w:pPr>
        <w:numPr>
          <w:ilvl w:val="1"/>
          <w:numId w:val="26"/>
        </w:numPr>
        <w:tabs>
          <w:tab w:val="num" w:pos="851"/>
        </w:tabs>
        <w:spacing w:after="120" w:line="240" w:lineRule="auto"/>
        <w:ind w:left="454" w:hanging="454"/>
        <w:jc w:val="both"/>
        <w:rPr>
          <w:rFonts w:ascii="Times New Roman" w:hAnsi="Times New Roman" w:cs="Times New Roman"/>
          <w:sz w:val="24"/>
          <w:szCs w:val="24"/>
          <w:lang w:val="ky-KG"/>
        </w:rPr>
      </w:pPr>
      <w:r w:rsidRPr="00CE2533">
        <w:rPr>
          <w:rFonts w:ascii="Times New Roman" w:hAnsi="Times New Roman" w:cs="Times New Roman"/>
          <w:sz w:val="24"/>
          <w:szCs w:val="24"/>
          <w:lang w:val="ky-KG"/>
        </w:rPr>
        <w:t>Окуу программасы жана алган баалар</w:t>
      </w:r>
    </w:p>
    <w:tbl>
      <w:tblPr>
        <w:tblW w:w="8648" w:type="dxa"/>
        <w:tblInd w:w="421" w:type="dxa"/>
        <w:tblLayout w:type="fixed"/>
        <w:tblLook w:val="04A0" w:firstRow="1" w:lastRow="0" w:firstColumn="1" w:lastColumn="0" w:noHBand="0" w:noVBand="1"/>
      </w:tblPr>
      <w:tblGrid>
        <w:gridCol w:w="704"/>
        <w:gridCol w:w="5108"/>
        <w:gridCol w:w="851"/>
        <w:gridCol w:w="992"/>
        <w:gridCol w:w="993"/>
      </w:tblGrid>
      <w:tr w:rsidR="004F2862" w:rsidRPr="004117DB" w14:paraId="7386B9B0" w14:textId="77777777" w:rsidTr="00721495">
        <w:trPr>
          <w:trHeight w:val="503"/>
        </w:trPr>
        <w:tc>
          <w:tcPr>
            <w:tcW w:w="704" w:type="dxa"/>
            <w:vMerge w:val="restart"/>
            <w:shd w:val="clear" w:color="000000" w:fill="FFFFFF"/>
            <w:vAlign w:val="center"/>
            <w:hideMark/>
          </w:tcPr>
          <w:p w14:paraId="6FA8272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 п/п</w:t>
            </w:r>
          </w:p>
        </w:tc>
        <w:tc>
          <w:tcPr>
            <w:tcW w:w="5108" w:type="dxa"/>
            <w:vMerge w:val="restart"/>
            <w:shd w:val="clear" w:color="000000" w:fill="FFFFFF"/>
            <w:vAlign w:val="center"/>
            <w:hideMark/>
          </w:tcPr>
          <w:p w14:paraId="20F22DC1" w14:textId="77777777" w:rsidR="004F2862" w:rsidRPr="004117DB" w:rsidRDefault="004F2862" w:rsidP="00721495">
            <w:pPr>
              <w:spacing w:after="0" w:line="240" w:lineRule="auto"/>
              <w:jc w:val="center"/>
              <w:rPr>
                <w:rFonts w:eastAsia="Times New Roman" w:cstheme="minorHAnsi"/>
                <w:sz w:val="18"/>
                <w:szCs w:val="18"/>
                <w:lang w:val="ky-KG" w:eastAsia="ru-RU"/>
              </w:rPr>
            </w:pPr>
            <w:r>
              <w:rPr>
                <w:rFonts w:eastAsia="Times New Roman" w:cstheme="minorHAnsi"/>
                <w:sz w:val="18"/>
                <w:szCs w:val="18"/>
                <w:lang w:val="ky-KG" w:eastAsia="ru-RU"/>
              </w:rPr>
              <w:t>Окуу компоненттеринин аталышы</w:t>
            </w:r>
          </w:p>
        </w:tc>
        <w:tc>
          <w:tcPr>
            <w:tcW w:w="851" w:type="dxa"/>
            <w:vMerge w:val="restart"/>
            <w:shd w:val="clear" w:color="000000" w:fill="FFFFFF"/>
          </w:tcPr>
          <w:p w14:paraId="05D1F5E5" w14:textId="77777777" w:rsidR="004F2862" w:rsidRPr="004117DB" w:rsidRDefault="004F2862" w:rsidP="00721495">
            <w:pPr>
              <w:spacing w:after="0" w:line="240" w:lineRule="auto"/>
              <w:rPr>
                <w:rFonts w:eastAsia="Times New Roman" w:cstheme="minorHAnsi"/>
                <w:sz w:val="18"/>
                <w:szCs w:val="18"/>
                <w:lang w:val="ky-KG" w:eastAsia="ru-RU"/>
              </w:rPr>
            </w:pPr>
          </w:p>
          <w:p w14:paraId="62D30F2E" w14:textId="77777777" w:rsidR="004F2862" w:rsidRPr="004117DB" w:rsidRDefault="004F2862" w:rsidP="00721495">
            <w:pPr>
              <w:spacing w:after="0" w:line="240" w:lineRule="auto"/>
              <w:rPr>
                <w:rFonts w:eastAsia="Times New Roman" w:cstheme="minorHAnsi"/>
                <w:sz w:val="18"/>
                <w:szCs w:val="18"/>
                <w:lang w:val="ky-KG" w:eastAsia="ru-RU"/>
              </w:rPr>
            </w:pPr>
            <w:r>
              <w:rPr>
                <w:rFonts w:eastAsia="Times New Roman" w:cstheme="minorHAnsi"/>
                <w:sz w:val="18"/>
                <w:szCs w:val="18"/>
                <w:lang w:val="ky-KG" w:eastAsia="ru-RU"/>
              </w:rPr>
              <w:t>баалоо</w:t>
            </w:r>
          </w:p>
        </w:tc>
        <w:tc>
          <w:tcPr>
            <w:tcW w:w="1985" w:type="dxa"/>
            <w:gridSpan w:val="2"/>
            <w:shd w:val="clear" w:color="000000" w:fill="FFFFFF"/>
            <w:vAlign w:val="center"/>
            <w:hideMark/>
          </w:tcPr>
          <w:p w14:paraId="55FA525E" w14:textId="77777777" w:rsidR="004F2862" w:rsidRPr="004117DB" w:rsidRDefault="004F2862" w:rsidP="00721495">
            <w:pPr>
              <w:spacing w:after="0" w:line="240" w:lineRule="auto"/>
              <w:jc w:val="center"/>
              <w:rPr>
                <w:rFonts w:eastAsia="Times New Roman" w:cstheme="minorHAnsi"/>
                <w:sz w:val="18"/>
                <w:szCs w:val="18"/>
                <w:lang w:val="ky-KG" w:eastAsia="ru-RU"/>
              </w:rPr>
            </w:pPr>
          </w:p>
          <w:p w14:paraId="7F36C73F" w14:textId="77777777" w:rsidR="004F2862" w:rsidRPr="004117DB" w:rsidRDefault="004F2862" w:rsidP="00721495">
            <w:pPr>
              <w:spacing w:after="0" w:line="240" w:lineRule="auto"/>
              <w:jc w:val="center"/>
              <w:rPr>
                <w:rFonts w:eastAsia="Times New Roman" w:cstheme="minorHAnsi"/>
                <w:sz w:val="18"/>
                <w:szCs w:val="18"/>
                <w:lang w:val="ky-KG" w:eastAsia="ru-RU"/>
              </w:rPr>
            </w:pPr>
            <w:r>
              <w:rPr>
                <w:rFonts w:eastAsia="Times New Roman" w:cstheme="minorHAnsi"/>
                <w:sz w:val="18"/>
                <w:szCs w:val="18"/>
                <w:lang w:val="ky-KG" w:eastAsia="ru-RU"/>
              </w:rPr>
              <w:t>Жалпы сыйымдуулук</w:t>
            </w:r>
          </w:p>
        </w:tc>
      </w:tr>
      <w:tr w:rsidR="004F2862" w:rsidRPr="004117DB" w14:paraId="68A2A432" w14:textId="77777777" w:rsidTr="00721495">
        <w:trPr>
          <w:trHeight w:val="720"/>
        </w:trPr>
        <w:tc>
          <w:tcPr>
            <w:tcW w:w="704" w:type="dxa"/>
            <w:vMerge/>
            <w:vAlign w:val="center"/>
            <w:hideMark/>
          </w:tcPr>
          <w:p w14:paraId="128E943E" w14:textId="77777777" w:rsidR="004F2862" w:rsidRPr="004117DB" w:rsidRDefault="004F2862" w:rsidP="00721495">
            <w:pPr>
              <w:spacing w:after="0" w:line="240" w:lineRule="auto"/>
              <w:rPr>
                <w:rFonts w:eastAsia="Times New Roman" w:cstheme="minorHAnsi"/>
                <w:sz w:val="18"/>
                <w:szCs w:val="18"/>
                <w:lang w:val="ky-KG" w:eastAsia="ru-RU"/>
              </w:rPr>
            </w:pPr>
          </w:p>
        </w:tc>
        <w:tc>
          <w:tcPr>
            <w:tcW w:w="5108" w:type="dxa"/>
            <w:vMerge/>
            <w:vAlign w:val="center"/>
            <w:hideMark/>
          </w:tcPr>
          <w:p w14:paraId="02D9D962" w14:textId="77777777" w:rsidR="004F2862" w:rsidRPr="004117DB" w:rsidRDefault="004F2862" w:rsidP="00721495">
            <w:pPr>
              <w:spacing w:after="0" w:line="240" w:lineRule="auto"/>
              <w:rPr>
                <w:rFonts w:eastAsia="Times New Roman" w:cstheme="minorHAnsi"/>
                <w:sz w:val="18"/>
                <w:szCs w:val="18"/>
                <w:lang w:val="ky-KG" w:eastAsia="ru-RU"/>
              </w:rPr>
            </w:pPr>
          </w:p>
        </w:tc>
        <w:tc>
          <w:tcPr>
            <w:tcW w:w="851" w:type="dxa"/>
            <w:vMerge/>
            <w:shd w:val="clear" w:color="000000" w:fill="FFFFFF"/>
          </w:tcPr>
          <w:p w14:paraId="7A752352" w14:textId="77777777" w:rsidR="004F2862" w:rsidRPr="004117DB" w:rsidRDefault="004F2862" w:rsidP="00721495">
            <w:pPr>
              <w:spacing w:after="0" w:line="240" w:lineRule="auto"/>
              <w:rPr>
                <w:rFonts w:eastAsia="Times New Roman" w:cstheme="minorHAnsi"/>
                <w:sz w:val="18"/>
                <w:szCs w:val="18"/>
                <w:lang w:val="ky-KG" w:eastAsia="ru-RU"/>
              </w:rPr>
            </w:pPr>
          </w:p>
        </w:tc>
        <w:tc>
          <w:tcPr>
            <w:tcW w:w="992" w:type="dxa"/>
            <w:shd w:val="clear" w:color="000000" w:fill="FFFFFF"/>
            <w:vAlign w:val="center"/>
            <w:hideMark/>
          </w:tcPr>
          <w:p w14:paraId="7AD8ECC3"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кредит</w:t>
            </w:r>
            <w:r>
              <w:rPr>
                <w:rFonts w:eastAsia="Times New Roman" w:cstheme="minorHAnsi"/>
                <w:sz w:val="18"/>
                <w:szCs w:val="18"/>
                <w:lang w:val="ky-KG" w:eastAsia="ru-RU"/>
              </w:rPr>
              <w:t>тер</w:t>
            </w:r>
          </w:p>
        </w:tc>
        <w:tc>
          <w:tcPr>
            <w:tcW w:w="993" w:type="dxa"/>
            <w:shd w:val="clear" w:color="000000" w:fill="FFFFFF"/>
            <w:vAlign w:val="center"/>
            <w:hideMark/>
          </w:tcPr>
          <w:p w14:paraId="6EFFDBDD" w14:textId="77777777" w:rsidR="004F2862" w:rsidRPr="004117DB" w:rsidRDefault="004F2862" w:rsidP="00721495">
            <w:pPr>
              <w:spacing w:after="0" w:line="240" w:lineRule="auto"/>
              <w:rPr>
                <w:rFonts w:eastAsia="Times New Roman" w:cstheme="minorHAnsi"/>
                <w:sz w:val="18"/>
                <w:szCs w:val="18"/>
                <w:lang w:val="ky-KG" w:eastAsia="ru-RU"/>
              </w:rPr>
            </w:pPr>
            <w:r>
              <w:rPr>
                <w:rFonts w:eastAsia="Times New Roman" w:cstheme="minorHAnsi"/>
                <w:sz w:val="18"/>
                <w:szCs w:val="18"/>
                <w:lang w:val="ky-KG" w:eastAsia="ru-RU"/>
              </w:rPr>
              <w:t>сааттар</w:t>
            </w:r>
          </w:p>
        </w:tc>
      </w:tr>
      <w:tr w:rsidR="004F2862" w:rsidRPr="004117DB" w14:paraId="78F5B947" w14:textId="77777777" w:rsidTr="00721495">
        <w:trPr>
          <w:trHeight w:val="276"/>
        </w:trPr>
        <w:tc>
          <w:tcPr>
            <w:tcW w:w="704" w:type="dxa"/>
            <w:shd w:val="clear" w:color="000000" w:fill="FFFFFF"/>
            <w:vAlign w:val="center"/>
            <w:hideMark/>
          </w:tcPr>
          <w:p w14:paraId="4281F632"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w:t>
            </w:r>
          </w:p>
        </w:tc>
        <w:tc>
          <w:tcPr>
            <w:tcW w:w="5108" w:type="dxa"/>
            <w:shd w:val="clear" w:color="000000" w:fill="FFFFFF"/>
            <w:vAlign w:val="center"/>
            <w:hideMark/>
          </w:tcPr>
          <w:p w14:paraId="0ECEA273"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Кыргыз</w:t>
            </w:r>
            <w:r>
              <w:rPr>
                <w:rFonts w:eastAsia="Times New Roman" w:cstheme="minorHAnsi"/>
                <w:sz w:val="18"/>
                <w:szCs w:val="18"/>
                <w:lang w:val="ky-KG" w:eastAsia="ru-RU"/>
              </w:rPr>
              <w:t xml:space="preserve"> тили</w:t>
            </w:r>
            <w:r w:rsidRPr="004117DB">
              <w:rPr>
                <w:rFonts w:eastAsia="Times New Roman" w:cstheme="minorHAnsi"/>
                <w:sz w:val="18"/>
                <w:szCs w:val="18"/>
                <w:lang w:val="ky-KG" w:eastAsia="ru-RU"/>
              </w:rPr>
              <w:t xml:space="preserve">/ </w:t>
            </w:r>
            <w:r>
              <w:rPr>
                <w:rFonts w:eastAsia="Times New Roman" w:cstheme="minorHAnsi"/>
                <w:sz w:val="18"/>
                <w:szCs w:val="18"/>
                <w:lang w:val="ky-KG" w:eastAsia="ru-RU"/>
              </w:rPr>
              <w:t>орус тили</w:t>
            </w:r>
          </w:p>
        </w:tc>
        <w:tc>
          <w:tcPr>
            <w:tcW w:w="851" w:type="dxa"/>
            <w:shd w:val="clear" w:color="000000" w:fill="FFFFFF"/>
          </w:tcPr>
          <w:p w14:paraId="283AD7C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74753B31"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w:t>
            </w:r>
          </w:p>
        </w:tc>
        <w:tc>
          <w:tcPr>
            <w:tcW w:w="993" w:type="dxa"/>
            <w:shd w:val="clear" w:color="000000" w:fill="FFFFFF"/>
            <w:vAlign w:val="center"/>
            <w:hideMark/>
          </w:tcPr>
          <w:p w14:paraId="506CCCB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60</w:t>
            </w:r>
          </w:p>
        </w:tc>
      </w:tr>
      <w:tr w:rsidR="004F2862" w:rsidRPr="004117DB" w14:paraId="7EC3A009" w14:textId="77777777" w:rsidTr="00721495">
        <w:trPr>
          <w:trHeight w:val="265"/>
        </w:trPr>
        <w:tc>
          <w:tcPr>
            <w:tcW w:w="704" w:type="dxa"/>
            <w:shd w:val="clear" w:color="000000" w:fill="FFFFFF"/>
            <w:vAlign w:val="center"/>
            <w:hideMark/>
          </w:tcPr>
          <w:p w14:paraId="05D1D939"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2</w:t>
            </w:r>
          </w:p>
        </w:tc>
        <w:tc>
          <w:tcPr>
            <w:tcW w:w="5108" w:type="dxa"/>
            <w:shd w:val="clear" w:color="000000" w:fill="FFFFFF"/>
            <w:vAlign w:val="center"/>
            <w:hideMark/>
          </w:tcPr>
          <w:p w14:paraId="5E872012" w14:textId="77777777" w:rsidR="004F2862" w:rsidRPr="004117DB" w:rsidRDefault="004F2862" w:rsidP="00721495">
            <w:pPr>
              <w:spacing w:after="0" w:line="240" w:lineRule="auto"/>
              <w:rPr>
                <w:rFonts w:eastAsia="Times New Roman" w:cstheme="minorHAnsi"/>
                <w:sz w:val="18"/>
                <w:szCs w:val="18"/>
                <w:lang w:val="ky-KG" w:eastAsia="ru-RU"/>
              </w:rPr>
            </w:pPr>
            <w:r>
              <w:rPr>
                <w:rFonts w:eastAsia="Times New Roman" w:cstheme="minorHAnsi"/>
                <w:sz w:val="18"/>
                <w:szCs w:val="18"/>
                <w:lang w:val="ky-KG" w:eastAsia="ru-RU"/>
              </w:rPr>
              <w:t>Сергек жашоо мүнөзү</w:t>
            </w:r>
          </w:p>
        </w:tc>
        <w:tc>
          <w:tcPr>
            <w:tcW w:w="851" w:type="dxa"/>
            <w:shd w:val="clear" w:color="000000" w:fill="FFFFFF"/>
          </w:tcPr>
          <w:p w14:paraId="00E62D8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196C74F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70D0366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6CD3069B" w14:textId="77777777" w:rsidTr="00721495">
        <w:trPr>
          <w:trHeight w:val="270"/>
        </w:trPr>
        <w:tc>
          <w:tcPr>
            <w:tcW w:w="704" w:type="dxa"/>
            <w:shd w:val="clear" w:color="000000" w:fill="FFFFFF"/>
            <w:vAlign w:val="center"/>
            <w:hideMark/>
          </w:tcPr>
          <w:p w14:paraId="31DF6BB0"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3</w:t>
            </w:r>
          </w:p>
        </w:tc>
        <w:tc>
          <w:tcPr>
            <w:tcW w:w="5108" w:type="dxa"/>
            <w:shd w:val="clear" w:color="000000" w:fill="FFFFFF"/>
            <w:vAlign w:val="center"/>
            <w:hideMark/>
          </w:tcPr>
          <w:p w14:paraId="6333007F"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Бизнес</w:t>
            </w:r>
            <w:r>
              <w:rPr>
                <w:rFonts w:eastAsia="Times New Roman" w:cstheme="minorHAnsi"/>
                <w:sz w:val="18"/>
                <w:szCs w:val="18"/>
                <w:lang w:val="ky-KG" w:eastAsia="ru-RU"/>
              </w:rPr>
              <w:t>тин</w:t>
            </w:r>
            <w:r w:rsidRPr="00583A5F">
              <w:rPr>
                <w:rFonts w:eastAsia="Times New Roman" w:cstheme="minorHAnsi"/>
                <w:sz w:val="18"/>
                <w:szCs w:val="18"/>
                <w:lang w:val="ky-KG" w:eastAsia="ru-RU"/>
              </w:rPr>
              <w:t xml:space="preserve"> жана ишкердик</w:t>
            </w:r>
            <w:r>
              <w:rPr>
                <w:rFonts w:eastAsia="Times New Roman" w:cstheme="minorHAnsi"/>
                <w:sz w:val="18"/>
                <w:szCs w:val="18"/>
                <w:lang w:val="ky-KG" w:eastAsia="ru-RU"/>
              </w:rPr>
              <w:t>тин</w:t>
            </w:r>
            <w:r w:rsidRPr="00583A5F">
              <w:rPr>
                <w:rFonts w:eastAsia="Times New Roman" w:cstheme="minorHAnsi"/>
                <w:sz w:val="18"/>
                <w:szCs w:val="18"/>
                <w:lang w:val="ky-KG" w:eastAsia="ru-RU"/>
              </w:rPr>
              <w:t xml:space="preserve"> негиздери</w:t>
            </w:r>
          </w:p>
        </w:tc>
        <w:tc>
          <w:tcPr>
            <w:tcW w:w="851" w:type="dxa"/>
            <w:shd w:val="clear" w:color="000000" w:fill="FFFFFF"/>
          </w:tcPr>
          <w:p w14:paraId="36A705DE"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4098E78C"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w:t>
            </w:r>
          </w:p>
        </w:tc>
        <w:tc>
          <w:tcPr>
            <w:tcW w:w="993" w:type="dxa"/>
            <w:shd w:val="clear" w:color="000000" w:fill="FFFFFF"/>
            <w:vAlign w:val="center"/>
            <w:hideMark/>
          </w:tcPr>
          <w:p w14:paraId="44F7ADC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60</w:t>
            </w:r>
          </w:p>
        </w:tc>
      </w:tr>
      <w:tr w:rsidR="004F2862" w:rsidRPr="004117DB" w14:paraId="77D6B268" w14:textId="77777777" w:rsidTr="00721495">
        <w:trPr>
          <w:trHeight w:val="273"/>
        </w:trPr>
        <w:tc>
          <w:tcPr>
            <w:tcW w:w="704" w:type="dxa"/>
            <w:shd w:val="clear" w:color="000000" w:fill="FFFFFF"/>
            <w:vAlign w:val="center"/>
            <w:hideMark/>
          </w:tcPr>
          <w:p w14:paraId="76B15B8C"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4</w:t>
            </w:r>
          </w:p>
        </w:tc>
        <w:tc>
          <w:tcPr>
            <w:tcW w:w="5108" w:type="dxa"/>
            <w:shd w:val="clear" w:color="000000" w:fill="FFFFFF"/>
            <w:vAlign w:val="center"/>
            <w:hideMark/>
          </w:tcPr>
          <w:p w14:paraId="0D11F1CA"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Өндүрүштүк экология</w:t>
            </w:r>
          </w:p>
        </w:tc>
        <w:tc>
          <w:tcPr>
            <w:tcW w:w="851" w:type="dxa"/>
            <w:shd w:val="clear" w:color="000000" w:fill="FFFFFF"/>
          </w:tcPr>
          <w:p w14:paraId="04758377"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2B411EBC"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7C44D61B"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0E0795B1" w14:textId="77777777" w:rsidTr="00721495">
        <w:trPr>
          <w:trHeight w:val="253"/>
        </w:trPr>
        <w:tc>
          <w:tcPr>
            <w:tcW w:w="704" w:type="dxa"/>
            <w:shd w:val="clear" w:color="000000" w:fill="FFFFFF"/>
            <w:vAlign w:val="center"/>
            <w:hideMark/>
          </w:tcPr>
          <w:p w14:paraId="02872F81"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5</w:t>
            </w:r>
          </w:p>
        </w:tc>
        <w:tc>
          <w:tcPr>
            <w:tcW w:w="5108" w:type="dxa"/>
            <w:shd w:val="clear" w:color="000000" w:fill="FFFFFF"/>
            <w:vAlign w:val="center"/>
            <w:hideMark/>
          </w:tcPr>
          <w:p w14:paraId="173614C0"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Кесиптик ишти укуктук камсыз кылуу</w:t>
            </w:r>
          </w:p>
        </w:tc>
        <w:tc>
          <w:tcPr>
            <w:tcW w:w="851" w:type="dxa"/>
            <w:shd w:val="clear" w:color="000000" w:fill="FFFFFF"/>
          </w:tcPr>
          <w:p w14:paraId="10C6B5A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3233EFCF"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0D83A2C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683111FC" w14:textId="77777777" w:rsidTr="00721495">
        <w:trPr>
          <w:trHeight w:val="267"/>
        </w:trPr>
        <w:tc>
          <w:tcPr>
            <w:tcW w:w="704" w:type="dxa"/>
            <w:shd w:val="clear" w:color="000000" w:fill="FFFFFF"/>
            <w:vAlign w:val="center"/>
            <w:hideMark/>
          </w:tcPr>
          <w:p w14:paraId="54065707"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6</w:t>
            </w:r>
          </w:p>
        </w:tc>
        <w:tc>
          <w:tcPr>
            <w:tcW w:w="5108" w:type="dxa"/>
            <w:shd w:val="clear" w:color="000000" w:fill="FFFFFF"/>
            <w:vAlign w:val="center"/>
            <w:hideMark/>
          </w:tcPr>
          <w:p w14:paraId="12459C6F"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Электртехниканын негиздери</w:t>
            </w:r>
          </w:p>
        </w:tc>
        <w:tc>
          <w:tcPr>
            <w:tcW w:w="851" w:type="dxa"/>
            <w:shd w:val="clear" w:color="000000" w:fill="FFFFFF"/>
          </w:tcPr>
          <w:p w14:paraId="138F0F97"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7255CF5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61006BB6"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77A2A566" w14:textId="77777777" w:rsidTr="00721495">
        <w:trPr>
          <w:trHeight w:val="272"/>
        </w:trPr>
        <w:tc>
          <w:tcPr>
            <w:tcW w:w="704" w:type="dxa"/>
            <w:shd w:val="clear" w:color="000000" w:fill="FFFFFF"/>
            <w:vAlign w:val="center"/>
            <w:hideMark/>
          </w:tcPr>
          <w:p w14:paraId="3D8BEDD4"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7</w:t>
            </w:r>
          </w:p>
        </w:tc>
        <w:tc>
          <w:tcPr>
            <w:tcW w:w="5108" w:type="dxa"/>
            <w:shd w:val="clear" w:color="000000" w:fill="FFFFFF"/>
            <w:vAlign w:val="center"/>
            <w:hideMark/>
          </w:tcPr>
          <w:p w14:paraId="3C2FAC77"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Чертеждорду жана схемаларды окуу</w:t>
            </w:r>
          </w:p>
        </w:tc>
        <w:tc>
          <w:tcPr>
            <w:tcW w:w="851" w:type="dxa"/>
            <w:shd w:val="clear" w:color="000000" w:fill="FFFFFF"/>
          </w:tcPr>
          <w:p w14:paraId="0BF831E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4B9EB771"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22F04C0F"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558A4A56" w14:textId="77777777" w:rsidTr="00721495">
        <w:trPr>
          <w:trHeight w:val="275"/>
        </w:trPr>
        <w:tc>
          <w:tcPr>
            <w:tcW w:w="704" w:type="dxa"/>
            <w:shd w:val="clear" w:color="000000" w:fill="FFFFFF"/>
            <w:vAlign w:val="center"/>
            <w:hideMark/>
          </w:tcPr>
          <w:p w14:paraId="35B044F9"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8</w:t>
            </w:r>
          </w:p>
        </w:tc>
        <w:tc>
          <w:tcPr>
            <w:tcW w:w="5108" w:type="dxa"/>
            <w:shd w:val="clear" w:color="000000" w:fill="FFFFFF"/>
            <w:vAlign w:val="center"/>
            <w:hideMark/>
          </w:tcPr>
          <w:p w14:paraId="4652D54E" w14:textId="77777777" w:rsidR="004F2862" w:rsidRPr="004117DB" w:rsidRDefault="004F2862" w:rsidP="00721495">
            <w:pPr>
              <w:spacing w:after="0" w:line="240" w:lineRule="auto"/>
              <w:rPr>
                <w:rFonts w:eastAsia="Times New Roman" w:cstheme="minorHAnsi"/>
                <w:sz w:val="18"/>
                <w:szCs w:val="18"/>
                <w:lang w:val="ky-KG" w:eastAsia="ru-RU"/>
              </w:rPr>
            </w:pPr>
            <w:r w:rsidRPr="00583A5F">
              <w:rPr>
                <w:rFonts w:eastAsia="Times New Roman" w:cstheme="minorHAnsi"/>
                <w:sz w:val="18"/>
                <w:szCs w:val="18"/>
                <w:lang w:val="ky-KG" w:eastAsia="ru-RU"/>
              </w:rPr>
              <w:t>Материал таануу</w:t>
            </w:r>
          </w:p>
        </w:tc>
        <w:tc>
          <w:tcPr>
            <w:tcW w:w="851" w:type="dxa"/>
            <w:shd w:val="clear" w:color="000000" w:fill="FFFFFF"/>
          </w:tcPr>
          <w:p w14:paraId="72CDEACC"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60B58FA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w:t>
            </w:r>
          </w:p>
        </w:tc>
        <w:tc>
          <w:tcPr>
            <w:tcW w:w="993" w:type="dxa"/>
            <w:shd w:val="clear" w:color="000000" w:fill="FFFFFF"/>
            <w:vAlign w:val="center"/>
            <w:hideMark/>
          </w:tcPr>
          <w:p w14:paraId="30555AD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60</w:t>
            </w:r>
          </w:p>
        </w:tc>
      </w:tr>
      <w:tr w:rsidR="004F2862" w:rsidRPr="004117DB" w14:paraId="19C09046" w14:textId="77777777" w:rsidTr="00721495">
        <w:trPr>
          <w:trHeight w:val="408"/>
        </w:trPr>
        <w:tc>
          <w:tcPr>
            <w:tcW w:w="704" w:type="dxa"/>
            <w:shd w:val="clear" w:color="000000" w:fill="FFFFFF"/>
            <w:vAlign w:val="center"/>
            <w:hideMark/>
          </w:tcPr>
          <w:p w14:paraId="35529E7C" w14:textId="0D8CF2F5" w:rsidR="004F2862" w:rsidRPr="004117DB" w:rsidRDefault="004B5016" w:rsidP="00721495">
            <w:pPr>
              <w:spacing w:after="0" w:line="240" w:lineRule="auto"/>
              <w:rPr>
                <w:rFonts w:eastAsia="Times New Roman" w:cstheme="minorHAnsi"/>
                <w:b/>
                <w:bCs/>
                <w:sz w:val="18"/>
                <w:szCs w:val="18"/>
                <w:lang w:val="ky-KG" w:eastAsia="ru-RU"/>
              </w:rPr>
            </w:pPr>
            <w:r>
              <w:rPr>
                <w:rFonts w:eastAsia="Times New Roman" w:cstheme="minorHAnsi"/>
                <w:b/>
                <w:bCs/>
                <w:sz w:val="18"/>
                <w:szCs w:val="18"/>
                <w:lang w:val="ky-KG" w:eastAsia="ru-RU"/>
              </w:rPr>
              <w:t>О</w:t>
            </w:r>
            <w:r w:rsidR="004F2862" w:rsidRPr="004117DB">
              <w:rPr>
                <w:rFonts w:eastAsia="Times New Roman" w:cstheme="minorHAnsi"/>
                <w:b/>
                <w:bCs/>
                <w:sz w:val="18"/>
                <w:szCs w:val="18"/>
                <w:lang w:val="ky-KG" w:eastAsia="ru-RU"/>
              </w:rPr>
              <w:t>М1</w:t>
            </w:r>
          </w:p>
        </w:tc>
        <w:tc>
          <w:tcPr>
            <w:tcW w:w="5108" w:type="dxa"/>
            <w:shd w:val="clear" w:color="000000" w:fill="FFFFFF"/>
            <w:vAlign w:val="center"/>
            <w:hideMark/>
          </w:tcPr>
          <w:p w14:paraId="3D96BB56" w14:textId="77777777" w:rsidR="004F2862" w:rsidRPr="004117DB" w:rsidRDefault="004F2862" w:rsidP="00721495">
            <w:pPr>
              <w:spacing w:after="0" w:line="240" w:lineRule="auto"/>
              <w:rPr>
                <w:rFonts w:eastAsia="Times New Roman" w:cstheme="minorHAnsi"/>
                <w:b/>
                <w:bCs/>
                <w:sz w:val="18"/>
                <w:szCs w:val="18"/>
                <w:lang w:val="ky-KG" w:eastAsia="ru-RU"/>
              </w:rPr>
            </w:pPr>
            <w:r w:rsidRPr="007502CF">
              <w:rPr>
                <w:rFonts w:eastAsia="Times New Roman" w:cstheme="minorHAnsi"/>
                <w:b/>
                <w:bCs/>
                <w:sz w:val="18"/>
                <w:szCs w:val="18"/>
                <w:lang w:val="ky-KG" w:eastAsia="ru-RU"/>
              </w:rPr>
              <w:t>Жыгач жана эмерек буюмдарын өндүрүү үчүн үлгүлөрдү жана шаймандарды жасоо</w:t>
            </w:r>
          </w:p>
        </w:tc>
        <w:tc>
          <w:tcPr>
            <w:tcW w:w="851" w:type="dxa"/>
            <w:shd w:val="clear" w:color="000000" w:fill="FFFFFF"/>
          </w:tcPr>
          <w:p w14:paraId="5A9DA63C"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х</w:t>
            </w:r>
          </w:p>
        </w:tc>
        <w:tc>
          <w:tcPr>
            <w:tcW w:w="992" w:type="dxa"/>
            <w:shd w:val="clear" w:color="000000" w:fill="FFFFFF"/>
            <w:vAlign w:val="center"/>
            <w:hideMark/>
          </w:tcPr>
          <w:p w14:paraId="6CFF3D63"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9</w:t>
            </w:r>
          </w:p>
        </w:tc>
        <w:tc>
          <w:tcPr>
            <w:tcW w:w="993" w:type="dxa"/>
            <w:shd w:val="clear" w:color="000000" w:fill="FFFFFF"/>
            <w:vAlign w:val="center"/>
            <w:hideMark/>
          </w:tcPr>
          <w:p w14:paraId="16E2E6E5"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270</w:t>
            </w:r>
          </w:p>
        </w:tc>
      </w:tr>
      <w:tr w:rsidR="004F2862" w:rsidRPr="004117DB" w14:paraId="3B0B4601" w14:textId="77777777" w:rsidTr="00721495">
        <w:trPr>
          <w:trHeight w:val="435"/>
        </w:trPr>
        <w:tc>
          <w:tcPr>
            <w:tcW w:w="704" w:type="dxa"/>
            <w:shd w:val="clear" w:color="000000" w:fill="FFFFFF"/>
            <w:vAlign w:val="center"/>
            <w:hideMark/>
          </w:tcPr>
          <w:p w14:paraId="0B6B7FEF"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9</w:t>
            </w:r>
          </w:p>
        </w:tc>
        <w:tc>
          <w:tcPr>
            <w:tcW w:w="5108" w:type="dxa"/>
            <w:shd w:val="clear" w:color="000000" w:fill="FFFFFF"/>
            <w:vAlign w:val="center"/>
            <w:hideMark/>
          </w:tcPr>
          <w:p w14:paraId="3617B7A3"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xml:space="preserve">Дисциплина: </w:t>
            </w:r>
            <w:r w:rsidRPr="007502CF">
              <w:rPr>
                <w:rFonts w:eastAsia="Times New Roman" w:cstheme="minorHAnsi"/>
                <w:sz w:val="18"/>
                <w:szCs w:val="18"/>
                <w:lang w:val="ky-KG" w:eastAsia="ru-RU"/>
              </w:rPr>
              <w:t>Жыгач иштеринин технологиясы – 1-бөлүк</w:t>
            </w:r>
          </w:p>
        </w:tc>
        <w:tc>
          <w:tcPr>
            <w:tcW w:w="851" w:type="dxa"/>
            <w:shd w:val="clear" w:color="000000" w:fill="FFFFFF"/>
          </w:tcPr>
          <w:p w14:paraId="46ECAA7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0053ED80"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w:t>
            </w:r>
          </w:p>
        </w:tc>
        <w:tc>
          <w:tcPr>
            <w:tcW w:w="993" w:type="dxa"/>
            <w:shd w:val="clear" w:color="000000" w:fill="FFFFFF"/>
            <w:vAlign w:val="center"/>
            <w:hideMark/>
          </w:tcPr>
          <w:p w14:paraId="2ECAF44F"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90</w:t>
            </w:r>
          </w:p>
        </w:tc>
      </w:tr>
      <w:tr w:rsidR="004F2862" w:rsidRPr="004117DB" w14:paraId="0F48F9CC" w14:textId="77777777" w:rsidTr="00721495">
        <w:trPr>
          <w:trHeight w:val="235"/>
        </w:trPr>
        <w:tc>
          <w:tcPr>
            <w:tcW w:w="704" w:type="dxa"/>
            <w:shd w:val="clear" w:color="000000" w:fill="FFFFFF"/>
            <w:vAlign w:val="center"/>
            <w:hideMark/>
          </w:tcPr>
          <w:p w14:paraId="3A896B48"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w:t>
            </w:r>
          </w:p>
        </w:tc>
        <w:tc>
          <w:tcPr>
            <w:tcW w:w="5108" w:type="dxa"/>
            <w:shd w:val="clear" w:color="000000" w:fill="FFFFFF"/>
            <w:vAlign w:val="center"/>
            <w:hideMark/>
          </w:tcPr>
          <w:p w14:paraId="44E5779B"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Өндүрүштүк окутуу</w:t>
            </w:r>
          </w:p>
        </w:tc>
        <w:tc>
          <w:tcPr>
            <w:tcW w:w="851" w:type="dxa"/>
            <w:shd w:val="clear" w:color="000000" w:fill="FFFFFF"/>
          </w:tcPr>
          <w:p w14:paraId="322A55F8"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1D30CAB6"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w:t>
            </w:r>
          </w:p>
        </w:tc>
        <w:tc>
          <w:tcPr>
            <w:tcW w:w="993" w:type="dxa"/>
            <w:shd w:val="clear" w:color="000000" w:fill="FFFFFF"/>
            <w:vAlign w:val="center"/>
            <w:hideMark/>
          </w:tcPr>
          <w:p w14:paraId="73DD63C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180</w:t>
            </w:r>
          </w:p>
        </w:tc>
      </w:tr>
      <w:tr w:rsidR="004F2862" w:rsidRPr="004117DB" w14:paraId="13081CCF" w14:textId="77777777" w:rsidTr="00721495">
        <w:trPr>
          <w:trHeight w:val="268"/>
        </w:trPr>
        <w:tc>
          <w:tcPr>
            <w:tcW w:w="704" w:type="dxa"/>
            <w:shd w:val="clear" w:color="000000" w:fill="FFFFFF"/>
            <w:vAlign w:val="center"/>
            <w:hideMark/>
          </w:tcPr>
          <w:p w14:paraId="7DA3C55F" w14:textId="11B86925" w:rsidR="004F2862" w:rsidRPr="004117DB" w:rsidRDefault="004B5016" w:rsidP="00721495">
            <w:pPr>
              <w:spacing w:after="0" w:line="240" w:lineRule="auto"/>
              <w:rPr>
                <w:rFonts w:eastAsia="Times New Roman" w:cstheme="minorHAnsi"/>
                <w:b/>
                <w:bCs/>
                <w:sz w:val="18"/>
                <w:szCs w:val="18"/>
                <w:lang w:val="ky-KG" w:eastAsia="ru-RU"/>
              </w:rPr>
            </w:pPr>
            <w:r>
              <w:rPr>
                <w:rFonts w:eastAsia="Times New Roman" w:cstheme="minorHAnsi"/>
                <w:b/>
                <w:bCs/>
                <w:sz w:val="18"/>
                <w:szCs w:val="18"/>
                <w:lang w:val="ky-KG" w:eastAsia="ru-RU"/>
              </w:rPr>
              <w:t>О</w:t>
            </w:r>
            <w:r w:rsidR="004F2862" w:rsidRPr="004117DB">
              <w:rPr>
                <w:rFonts w:eastAsia="Times New Roman" w:cstheme="minorHAnsi"/>
                <w:b/>
                <w:bCs/>
                <w:sz w:val="18"/>
                <w:szCs w:val="18"/>
                <w:lang w:val="ky-KG" w:eastAsia="ru-RU"/>
              </w:rPr>
              <w:t>М2</w:t>
            </w:r>
          </w:p>
        </w:tc>
        <w:tc>
          <w:tcPr>
            <w:tcW w:w="5108" w:type="dxa"/>
            <w:shd w:val="clear" w:color="000000" w:fill="FFFFFF"/>
            <w:vAlign w:val="center"/>
            <w:hideMark/>
          </w:tcPr>
          <w:p w14:paraId="0ED7CB8B" w14:textId="77777777" w:rsidR="004F2862" w:rsidRPr="004117DB" w:rsidRDefault="004F2862" w:rsidP="00721495">
            <w:pPr>
              <w:spacing w:after="0" w:line="240" w:lineRule="auto"/>
              <w:rPr>
                <w:rFonts w:eastAsia="Times New Roman" w:cstheme="minorHAnsi"/>
                <w:b/>
                <w:bCs/>
                <w:sz w:val="18"/>
                <w:szCs w:val="18"/>
                <w:lang w:val="ky-KG" w:eastAsia="ru-RU"/>
              </w:rPr>
            </w:pPr>
            <w:r w:rsidRPr="007502CF">
              <w:rPr>
                <w:rFonts w:eastAsia="Times New Roman" w:cstheme="minorHAnsi"/>
                <w:b/>
                <w:bCs/>
                <w:sz w:val="18"/>
                <w:szCs w:val="18"/>
                <w:lang w:val="ky-KG" w:eastAsia="ru-RU"/>
              </w:rPr>
              <w:t>Жыгач жана эмерек буюмдарын жасоо</w:t>
            </w:r>
          </w:p>
        </w:tc>
        <w:tc>
          <w:tcPr>
            <w:tcW w:w="851" w:type="dxa"/>
            <w:shd w:val="clear" w:color="000000" w:fill="FFFFFF"/>
          </w:tcPr>
          <w:p w14:paraId="07A85B0E"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х</w:t>
            </w:r>
          </w:p>
        </w:tc>
        <w:tc>
          <w:tcPr>
            <w:tcW w:w="992" w:type="dxa"/>
            <w:shd w:val="clear" w:color="000000" w:fill="FFFFFF"/>
            <w:vAlign w:val="center"/>
            <w:hideMark/>
          </w:tcPr>
          <w:p w14:paraId="60B9ED78"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11</w:t>
            </w:r>
          </w:p>
        </w:tc>
        <w:tc>
          <w:tcPr>
            <w:tcW w:w="993" w:type="dxa"/>
            <w:shd w:val="clear" w:color="000000" w:fill="FFFFFF"/>
            <w:vAlign w:val="center"/>
            <w:hideMark/>
          </w:tcPr>
          <w:p w14:paraId="57D7F613"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330</w:t>
            </w:r>
          </w:p>
        </w:tc>
      </w:tr>
      <w:tr w:rsidR="004F2862" w:rsidRPr="004117DB" w14:paraId="17F9E3AC" w14:textId="77777777" w:rsidTr="00721495">
        <w:trPr>
          <w:trHeight w:val="435"/>
        </w:trPr>
        <w:tc>
          <w:tcPr>
            <w:tcW w:w="704" w:type="dxa"/>
            <w:shd w:val="clear" w:color="000000" w:fill="FFFFFF"/>
            <w:vAlign w:val="center"/>
            <w:hideMark/>
          </w:tcPr>
          <w:p w14:paraId="3945E5E0"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10</w:t>
            </w:r>
          </w:p>
        </w:tc>
        <w:tc>
          <w:tcPr>
            <w:tcW w:w="5108" w:type="dxa"/>
            <w:shd w:val="clear" w:color="000000" w:fill="FFFFFF"/>
            <w:vAlign w:val="center"/>
            <w:hideMark/>
          </w:tcPr>
          <w:p w14:paraId="49909073"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Дисциплина: Жыгач иштеринин технологиясы – 2-бөлүк</w:t>
            </w:r>
          </w:p>
        </w:tc>
        <w:tc>
          <w:tcPr>
            <w:tcW w:w="851" w:type="dxa"/>
            <w:shd w:val="clear" w:color="000000" w:fill="FFFFFF"/>
          </w:tcPr>
          <w:p w14:paraId="4A026FF5"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5A8DDE3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w:t>
            </w:r>
          </w:p>
        </w:tc>
        <w:tc>
          <w:tcPr>
            <w:tcW w:w="993" w:type="dxa"/>
            <w:shd w:val="clear" w:color="000000" w:fill="FFFFFF"/>
            <w:vAlign w:val="center"/>
            <w:hideMark/>
          </w:tcPr>
          <w:p w14:paraId="0F9310D8"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90</w:t>
            </w:r>
          </w:p>
        </w:tc>
      </w:tr>
      <w:tr w:rsidR="004F2862" w:rsidRPr="004117DB" w14:paraId="5465FC6E" w14:textId="77777777" w:rsidTr="00721495">
        <w:trPr>
          <w:trHeight w:val="250"/>
        </w:trPr>
        <w:tc>
          <w:tcPr>
            <w:tcW w:w="704" w:type="dxa"/>
            <w:shd w:val="clear" w:color="000000" w:fill="FFFFFF"/>
            <w:vAlign w:val="center"/>
            <w:hideMark/>
          </w:tcPr>
          <w:p w14:paraId="689FEF9C"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w:t>
            </w:r>
          </w:p>
        </w:tc>
        <w:tc>
          <w:tcPr>
            <w:tcW w:w="5108" w:type="dxa"/>
            <w:shd w:val="clear" w:color="000000" w:fill="FFFFFF"/>
            <w:vAlign w:val="center"/>
            <w:hideMark/>
          </w:tcPr>
          <w:p w14:paraId="5AB8215E"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Өндүрүштүк окутуу</w:t>
            </w:r>
          </w:p>
        </w:tc>
        <w:tc>
          <w:tcPr>
            <w:tcW w:w="851" w:type="dxa"/>
            <w:shd w:val="clear" w:color="000000" w:fill="FFFFFF"/>
          </w:tcPr>
          <w:p w14:paraId="64E4E9FD"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3CF17CC1"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8</w:t>
            </w:r>
          </w:p>
        </w:tc>
        <w:tc>
          <w:tcPr>
            <w:tcW w:w="993" w:type="dxa"/>
            <w:shd w:val="clear" w:color="000000" w:fill="FFFFFF"/>
            <w:vAlign w:val="center"/>
            <w:hideMark/>
          </w:tcPr>
          <w:p w14:paraId="174BDCE5"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240</w:t>
            </w:r>
          </w:p>
        </w:tc>
      </w:tr>
      <w:tr w:rsidR="004F2862" w:rsidRPr="004117DB" w14:paraId="05E35133" w14:textId="77777777" w:rsidTr="00721495">
        <w:trPr>
          <w:trHeight w:val="267"/>
        </w:trPr>
        <w:tc>
          <w:tcPr>
            <w:tcW w:w="704" w:type="dxa"/>
            <w:shd w:val="clear" w:color="000000" w:fill="FFFFFF"/>
            <w:vAlign w:val="center"/>
            <w:hideMark/>
          </w:tcPr>
          <w:p w14:paraId="6791ED7D" w14:textId="6AA66291" w:rsidR="004F2862" w:rsidRPr="004117DB" w:rsidRDefault="004B5016" w:rsidP="00721495">
            <w:pPr>
              <w:spacing w:after="0" w:line="240" w:lineRule="auto"/>
              <w:rPr>
                <w:rFonts w:eastAsia="Times New Roman" w:cstheme="minorHAnsi"/>
                <w:b/>
                <w:bCs/>
                <w:sz w:val="18"/>
                <w:szCs w:val="18"/>
                <w:lang w:val="ky-KG" w:eastAsia="ru-RU"/>
              </w:rPr>
            </w:pPr>
            <w:r>
              <w:rPr>
                <w:rFonts w:eastAsia="Times New Roman" w:cstheme="minorHAnsi"/>
                <w:b/>
                <w:bCs/>
                <w:sz w:val="18"/>
                <w:szCs w:val="18"/>
                <w:lang w:val="ky-KG" w:eastAsia="ru-RU"/>
              </w:rPr>
              <w:t>О</w:t>
            </w:r>
            <w:r w:rsidR="004F2862" w:rsidRPr="004117DB">
              <w:rPr>
                <w:rFonts w:eastAsia="Times New Roman" w:cstheme="minorHAnsi"/>
                <w:b/>
                <w:bCs/>
                <w:sz w:val="18"/>
                <w:szCs w:val="18"/>
                <w:lang w:val="ky-KG" w:eastAsia="ru-RU"/>
              </w:rPr>
              <w:t>М3</w:t>
            </w:r>
          </w:p>
        </w:tc>
        <w:tc>
          <w:tcPr>
            <w:tcW w:w="5108" w:type="dxa"/>
            <w:shd w:val="clear" w:color="000000" w:fill="FFFFFF"/>
            <w:vAlign w:val="center"/>
            <w:hideMark/>
          </w:tcPr>
          <w:p w14:paraId="6450B2F8" w14:textId="77777777" w:rsidR="004F2862" w:rsidRPr="004117DB" w:rsidRDefault="004F2862" w:rsidP="00721495">
            <w:pPr>
              <w:spacing w:after="0" w:line="240" w:lineRule="auto"/>
              <w:rPr>
                <w:rFonts w:eastAsia="Times New Roman" w:cstheme="minorHAnsi"/>
                <w:b/>
                <w:bCs/>
                <w:sz w:val="18"/>
                <w:szCs w:val="18"/>
                <w:lang w:val="ky-KG" w:eastAsia="ru-RU"/>
              </w:rPr>
            </w:pPr>
            <w:r w:rsidRPr="007502CF">
              <w:rPr>
                <w:rFonts w:eastAsia="Times New Roman" w:cstheme="minorHAnsi"/>
                <w:b/>
                <w:bCs/>
                <w:sz w:val="18"/>
                <w:szCs w:val="18"/>
                <w:lang w:val="ky-KG" w:eastAsia="ru-RU"/>
              </w:rPr>
              <w:t>Жыгачтан жасалуучу буюмдарды жасалгалоо</w:t>
            </w:r>
          </w:p>
        </w:tc>
        <w:tc>
          <w:tcPr>
            <w:tcW w:w="851" w:type="dxa"/>
            <w:shd w:val="clear" w:color="000000" w:fill="FFFFFF"/>
          </w:tcPr>
          <w:p w14:paraId="06EEB6C7"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х</w:t>
            </w:r>
          </w:p>
        </w:tc>
        <w:tc>
          <w:tcPr>
            <w:tcW w:w="992" w:type="dxa"/>
            <w:shd w:val="clear" w:color="000000" w:fill="FFFFFF"/>
            <w:vAlign w:val="center"/>
            <w:hideMark/>
          </w:tcPr>
          <w:p w14:paraId="0EE6AC3D"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9</w:t>
            </w:r>
          </w:p>
        </w:tc>
        <w:tc>
          <w:tcPr>
            <w:tcW w:w="993" w:type="dxa"/>
            <w:shd w:val="clear" w:color="000000" w:fill="FFFFFF"/>
            <w:vAlign w:val="center"/>
            <w:hideMark/>
          </w:tcPr>
          <w:p w14:paraId="426A5FA0"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270</w:t>
            </w:r>
          </w:p>
        </w:tc>
      </w:tr>
      <w:tr w:rsidR="004F2862" w:rsidRPr="004117DB" w14:paraId="72C46A8C" w14:textId="77777777" w:rsidTr="00721495">
        <w:trPr>
          <w:trHeight w:val="269"/>
        </w:trPr>
        <w:tc>
          <w:tcPr>
            <w:tcW w:w="704" w:type="dxa"/>
            <w:shd w:val="clear" w:color="000000" w:fill="FFFFFF"/>
            <w:vAlign w:val="center"/>
            <w:hideMark/>
          </w:tcPr>
          <w:p w14:paraId="7CAEBD5B"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11</w:t>
            </w:r>
          </w:p>
        </w:tc>
        <w:tc>
          <w:tcPr>
            <w:tcW w:w="5108" w:type="dxa"/>
            <w:shd w:val="clear" w:color="000000" w:fill="FFFFFF"/>
            <w:vAlign w:val="center"/>
            <w:hideMark/>
          </w:tcPr>
          <w:p w14:paraId="56A3563A"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Дисциплина: Жыгач иштеринин технологиясы – 3-бөлүк</w:t>
            </w:r>
          </w:p>
        </w:tc>
        <w:tc>
          <w:tcPr>
            <w:tcW w:w="851" w:type="dxa"/>
            <w:shd w:val="clear" w:color="000000" w:fill="FFFFFF"/>
          </w:tcPr>
          <w:p w14:paraId="532FC6CF"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6AEAE7EF"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w:t>
            </w:r>
          </w:p>
        </w:tc>
        <w:tc>
          <w:tcPr>
            <w:tcW w:w="993" w:type="dxa"/>
            <w:shd w:val="clear" w:color="000000" w:fill="FFFFFF"/>
            <w:vAlign w:val="center"/>
            <w:hideMark/>
          </w:tcPr>
          <w:p w14:paraId="50D0BBE0"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90</w:t>
            </w:r>
          </w:p>
        </w:tc>
      </w:tr>
      <w:tr w:rsidR="004F2862" w:rsidRPr="004117DB" w14:paraId="6FD7797E" w14:textId="77777777" w:rsidTr="00721495">
        <w:trPr>
          <w:trHeight w:val="250"/>
        </w:trPr>
        <w:tc>
          <w:tcPr>
            <w:tcW w:w="704" w:type="dxa"/>
            <w:shd w:val="clear" w:color="000000" w:fill="FFFFFF"/>
            <w:vAlign w:val="center"/>
            <w:hideMark/>
          </w:tcPr>
          <w:p w14:paraId="74386575"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w:t>
            </w:r>
          </w:p>
        </w:tc>
        <w:tc>
          <w:tcPr>
            <w:tcW w:w="5108" w:type="dxa"/>
            <w:shd w:val="clear" w:color="000000" w:fill="FFFFFF"/>
            <w:vAlign w:val="center"/>
            <w:hideMark/>
          </w:tcPr>
          <w:p w14:paraId="32992939"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Өндүрүштүк окутуу</w:t>
            </w:r>
          </w:p>
        </w:tc>
        <w:tc>
          <w:tcPr>
            <w:tcW w:w="851" w:type="dxa"/>
            <w:shd w:val="clear" w:color="000000" w:fill="FFFFFF"/>
          </w:tcPr>
          <w:p w14:paraId="38CF42F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02485CE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w:t>
            </w:r>
          </w:p>
        </w:tc>
        <w:tc>
          <w:tcPr>
            <w:tcW w:w="993" w:type="dxa"/>
            <w:shd w:val="clear" w:color="000000" w:fill="FFFFFF"/>
            <w:vAlign w:val="center"/>
            <w:hideMark/>
          </w:tcPr>
          <w:p w14:paraId="2D21416B"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180</w:t>
            </w:r>
          </w:p>
        </w:tc>
      </w:tr>
      <w:tr w:rsidR="004F2862" w:rsidRPr="004117DB" w14:paraId="0959FF38" w14:textId="77777777" w:rsidTr="00721495">
        <w:trPr>
          <w:trHeight w:val="323"/>
        </w:trPr>
        <w:tc>
          <w:tcPr>
            <w:tcW w:w="704" w:type="dxa"/>
            <w:shd w:val="clear" w:color="000000" w:fill="FFFFFF"/>
            <w:vAlign w:val="center"/>
            <w:hideMark/>
          </w:tcPr>
          <w:p w14:paraId="385CBC87" w14:textId="4C9F0D5A" w:rsidR="004F2862" w:rsidRPr="004117DB" w:rsidRDefault="004B5016" w:rsidP="00721495">
            <w:pPr>
              <w:spacing w:after="0" w:line="240" w:lineRule="auto"/>
              <w:rPr>
                <w:rFonts w:eastAsia="Times New Roman" w:cstheme="minorHAnsi"/>
                <w:b/>
                <w:bCs/>
                <w:sz w:val="18"/>
                <w:szCs w:val="18"/>
                <w:lang w:val="ky-KG" w:eastAsia="ru-RU"/>
              </w:rPr>
            </w:pPr>
            <w:r>
              <w:rPr>
                <w:rFonts w:eastAsia="Times New Roman" w:cstheme="minorHAnsi"/>
                <w:b/>
                <w:bCs/>
                <w:sz w:val="18"/>
                <w:szCs w:val="18"/>
                <w:lang w:val="ky-KG" w:eastAsia="ru-RU"/>
              </w:rPr>
              <w:t>О</w:t>
            </w:r>
            <w:r w:rsidR="004F2862" w:rsidRPr="004117DB">
              <w:rPr>
                <w:rFonts w:eastAsia="Times New Roman" w:cstheme="minorHAnsi"/>
                <w:b/>
                <w:bCs/>
                <w:sz w:val="18"/>
                <w:szCs w:val="18"/>
                <w:lang w:val="ky-KG" w:eastAsia="ru-RU"/>
              </w:rPr>
              <w:t>М4</w:t>
            </w:r>
          </w:p>
        </w:tc>
        <w:tc>
          <w:tcPr>
            <w:tcW w:w="5108" w:type="dxa"/>
            <w:shd w:val="clear" w:color="000000" w:fill="FFFFFF"/>
            <w:vAlign w:val="center"/>
            <w:hideMark/>
          </w:tcPr>
          <w:p w14:paraId="58B9544B" w14:textId="77777777" w:rsidR="004F2862" w:rsidRPr="004117DB" w:rsidRDefault="004F2862" w:rsidP="00721495">
            <w:pPr>
              <w:spacing w:after="0" w:line="240" w:lineRule="auto"/>
              <w:rPr>
                <w:rFonts w:eastAsia="Times New Roman" w:cstheme="minorHAnsi"/>
                <w:b/>
                <w:bCs/>
                <w:sz w:val="18"/>
                <w:szCs w:val="18"/>
                <w:lang w:val="ky-KG" w:eastAsia="ru-RU"/>
              </w:rPr>
            </w:pPr>
            <w:r w:rsidRPr="007502CF">
              <w:rPr>
                <w:rFonts w:eastAsia="Times New Roman" w:cstheme="minorHAnsi"/>
                <w:b/>
                <w:bCs/>
                <w:sz w:val="18"/>
                <w:szCs w:val="18"/>
                <w:lang w:val="ky-KG" w:eastAsia="ru-RU"/>
              </w:rPr>
              <w:t>Жыгачтан жасалган буюмдарды чогултуу</w:t>
            </w:r>
          </w:p>
        </w:tc>
        <w:tc>
          <w:tcPr>
            <w:tcW w:w="851" w:type="dxa"/>
            <w:shd w:val="clear" w:color="000000" w:fill="FFFFFF"/>
          </w:tcPr>
          <w:p w14:paraId="58E3A580"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х</w:t>
            </w:r>
          </w:p>
        </w:tc>
        <w:tc>
          <w:tcPr>
            <w:tcW w:w="992" w:type="dxa"/>
            <w:shd w:val="clear" w:color="000000" w:fill="FFFFFF"/>
            <w:vAlign w:val="center"/>
            <w:hideMark/>
          </w:tcPr>
          <w:p w14:paraId="3050FAB0"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16</w:t>
            </w:r>
          </w:p>
        </w:tc>
        <w:tc>
          <w:tcPr>
            <w:tcW w:w="993" w:type="dxa"/>
            <w:shd w:val="clear" w:color="000000" w:fill="FFFFFF"/>
            <w:vAlign w:val="center"/>
            <w:hideMark/>
          </w:tcPr>
          <w:p w14:paraId="2DAE0DF3"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480</w:t>
            </w:r>
          </w:p>
        </w:tc>
      </w:tr>
      <w:tr w:rsidR="004F2862" w:rsidRPr="004117DB" w14:paraId="12202481" w14:textId="77777777" w:rsidTr="00721495">
        <w:trPr>
          <w:trHeight w:val="260"/>
        </w:trPr>
        <w:tc>
          <w:tcPr>
            <w:tcW w:w="704" w:type="dxa"/>
            <w:shd w:val="clear" w:color="000000" w:fill="FFFFFF"/>
            <w:vAlign w:val="center"/>
            <w:hideMark/>
          </w:tcPr>
          <w:p w14:paraId="5CA0B5F3"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12</w:t>
            </w:r>
          </w:p>
        </w:tc>
        <w:tc>
          <w:tcPr>
            <w:tcW w:w="5108" w:type="dxa"/>
            <w:shd w:val="clear" w:color="000000" w:fill="FFFFFF"/>
            <w:vAlign w:val="center"/>
            <w:hideMark/>
          </w:tcPr>
          <w:p w14:paraId="1C71045F"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Дисциплина: Жыгачтан жасалган бумдарды чогултуу</w:t>
            </w:r>
          </w:p>
        </w:tc>
        <w:tc>
          <w:tcPr>
            <w:tcW w:w="851" w:type="dxa"/>
            <w:shd w:val="clear" w:color="000000" w:fill="FFFFFF"/>
          </w:tcPr>
          <w:p w14:paraId="36C162DD"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33FA9486"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8</w:t>
            </w:r>
          </w:p>
        </w:tc>
        <w:tc>
          <w:tcPr>
            <w:tcW w:w="993" w:type="dxa"/>
            <w:shd w:val="clear" w:color="000000" w:fill="FFFFFF"/>
            <w:vAlign w:val="center"/>
            <w:hideMark/>
          </w:tcPr>
          <w:p w14:paraId="2F20A32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240</w:t>
            </w:r>
          </w:p>
        </w:tc>
      </w:tr>
      <w:tr w:rsidR="004F2862" w:rsidRPr="004117DB" w14:paraId="45FA7406" w14:textId="77777777" w:rsidTr="00721495">
        <w:trPr>
          <w:trHeight w:val="263"/>
        </w:trPr>
        <w:tc>
          <w:tcPr>
            <w:tcW w:w="704" w:type="dxa"/>
            <w:shd w:val="clear" w:color="000000" w:fill="FFFFFF"/>
            <w:vAlign w:val="center"/>
            <w:hideMark/>
          </w:tcPr>
          <w:p w14:paraId="76251CB6"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13</w:t>
            </w:r>
          </w:p>
        </w:tc>
        <w:tc>
          <w:tcPr>
            <w:tcW w:w="5108" w:type="dxa"/>
            <w:shd w:val="clear" w:color="000000" w:fill="FFFFFF"/>
            <w:vAlign w:val="center"/>
            <w:hideMark/>
          </w:tcPr>
          <w:p w14:paraId="08CB66A2"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Өндүрүштүк окутуу</w:t>
            </w:r>
          </w:p>
        </w:tc>
        <w:tc>
          <w:tcPr>
            <w:tcW w:w="851" w:type="dxa"/>
            <w:shd w:val="clear" w:color="000000" w:fill="FFFFFF"/>
          </w:tcPr>
          <w:p w14:paraId="7E2D19B5"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23403230"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8</w:t>
            </w:r>
          </w:p>
        </w:tc>
        <w:tc>
          <w:tcPr>
            <w:tcW w:w="993" w:type="dxa"/>
            <w:shd w:val="clear" w:color="000000" w:fill="FFFFFF"/>
            <w:vAlign w:val="center"/>
            <w:hideMark/>
          </w:tcPr>
          <w:p w14:paraId="70D2119C"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240</w:t>
            </w:r>
          </w:p>
        </w:tc>
      </w:tr>
      <w:tr w:rsidR="004F2862" w:rsidRPr="004117DB" w14:paraId="7BC673A4" w14:textId="77777777" w:rsidTr="00721495">
        <w:trPr>
          <w:trHeight w:val="435"/>
        </w:trPr>
        <w:tc>
          <w:tcPr>
            <w:tcW w:w="704" w:type="dxa"/>
            <w:shd w:val="clear" w:color="000000" w:fill="FFFFFF"/>
            <w:vAlign w:val="center"/>
            <w:hideMark/>
          </w:tcPr>
          <w:p w14:paraId="3441E8D1" w14:textId="27F049EA" w:rsidR="004F2862" w:rsidRPr="004117DB" w:rsidRDefault="004B5016" w:rsidP="00721495">
            <w:pPr>
              <w:spacing w:after="0" w:line="240" w:lineRule="auto"/>
              <w:rPr>
                <w:rFonts w:eastAsia="Times New Roman" w:cstheme="minorHAnsi"/>
                <w:b/>
                <w:bCs/>
                <w:sz w:val="18"/>
                <w:szCs w:val="18"/>
                <w:lang w:val="ky-KG" w:eastAsia="ru-RU"/>
              </w:rPr>
            </w:pPr>
            <w:r>
              <w:rPr>
                <w:rFonts w:eastAsia="Times New Roman" w:cstheme="minorHAnsi"/>
                <w:b/>
                <w:bCs/>
                <w:sz w:val="18"/>
                <w:szCs w:val="18"/>
                <w:lang w:val="ky-KG" w:eastAsia="ru-RU"/>
              </w:rPr>
              <w:t>О</w:t>
            </w:r>
            <w:r w:rsidR="004F2862" w:rsidRPr="004117DB">
              <w:rPr>
                <w:rFonts w:eastAsia="Times New Roman" w:cstheme="minorHAnsi"/>
                <w:b/>
                <w:bCs/>
                <w:sz w:val="18"/>
                <w:szCs w:val="18"/>
                <w:lang w:val="ky-KG" w:eastAsia="ru-RU"/>
              </w:rPr>
              <w:t>М5</w:t>
            </w:r>
          </w:p>
        </w:tc>
        <w:tc>
          <w:tcPr>
            <w:tcW w:w="5108" w:type="dxa"/>
            <w:shd w:val="clear" w:color="000000" w:fill="FFFFFF"/>
            <w:vAlign w:val="center"/>
            <w:hideMark/>
          </w:tcPr>
          <w:p w14:paraId="5F8D5D36" w14:textId="77777777" w:rsidR="004F2862" w:rsidRPr="004117DB" w:rsidRDefault="004F2862" w:rsidP="00721495">
            <w:pPr>
              <w:spacing w:after="0" w:line="240" w:lineRule="auto"/>
              <w:rPr>
                <w:rFonts w:eastAsia="Times New Roman" w:cstheme="minorHAnsi"/>
                <w:b/>
                <w:bCs/>
                <w:sz w:val="18"/>
                <w:szCs w:val="18"/>
                <w:lang w:val="ky-KG" w:eastAsia="ru-RU"/>
              </w:rPr>
            </w:pPr>
            <w:r w:rsidRPr="007502CF">
              <w:rPr>
                <w:rFonts w:eastAsia="Times New Roman" w:cstheme="minorHAnsi"/>
                <w:b/>
                <w:bCs/>
                <w:sz w:val="18"/>
                <w:szCs w:val="18"/>
                <w:lang w:val="ky-KG" w:eastAsia="ru-RU"/>
              </w:rPr>
              <w:t>Жумуш ордунда ден соолукту, коопсуздукту сактоо</w:t>
            </w:r>
          </w:p>
        </w:tc>
        <w:tc>
          <w:tcPr>
            <w:tcW w:w="851" w:type="dxa"/>
            <w:shd w:val="clear" w:color="000000" w:fill="FFFFFF"/>
          </w:tcPr>
          <w:p w14:paraId="4D3DBECD"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х</w:t>
            </w:r>
          </w:p>
        </w:tc>
        <w:tc>
          <w:tcPr>
            <w:tcW w:w="992" w:type="dxa"/>
            <w:shd w:val="clear" w:color="000000" w:fill="FFFFFF"/>
            <w:vAlign w:val="center"/>
            <w:hideMark/>
          </w:tcPr>
          <w:p w14:paraId="54CDA4AD"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2</w:t>
            </w:r>
          </w:p>
        </w:tc>
        <w:tc>
          <w:tcPr>
            <w:tcW w:w="993" w:type="dxa"/>
            <w:shd w:val="clear" w:color="000000" w:fill="FFFFFF"/>
            <w:vAlign w:val="center"/>
            <w:hideMark/>
          </w:tcPr>
          <w:p w14:paraId="70335165" w14:textId="77777777" w:rsidR="004F2862" w:rsidRPr="004117DB" w:rsidRDefault="004F2862" w:rsidP="00721495">
            <w:pPr>
              <w:spacing w:after="0" w:line="240" w:lineRule="auto"/>
              <w:jc w:val="center"/>
              <w:rPr>
                <w:rFonts w:eastAsia="Times New Roman" w:cstheme="minorHAnsi"/>
                <w:b/>
                <w:bCs/>
                <w:sz w:val="18"/>
                <w:szCs w:val="18"/>
                <w:lang w:val="ky-KG" w:eastAsia="ru-RU"/>
              </w:rPr>
            </w:pPr>
            <w:r w:rsidRPr="004117DB">
              <w:rPr>
                <w:rFonts w:eastAsia="Times New Roman" w:cstheme="minorHAnsi"/>
                <w:b/>
                <w:bCs/>
                <w:sz w:val="18"/>
                <w:szCs w:val="18"/>
                <w:lang w:val="ky-KG" w:eastAsia="ru-RU"/>
              </w:rPr>
              <w:t>60</w:t>
            </w:r>
          </w:p>
        </w:tc>
      </w:tr>
      <w:tr w:rsidR="004F2862" w:rsidRPr="004117DB" w14:paraId="2AF88890" w14:textId="77777777" w:rsidTr="00721495">
        <w:trPr>
          <w:trHeight w:val="260"/>
        </w:trPr>
        <w:tc>
          <w:tcPr>
            <w:tcW w:w="704" w:type="dxa"/>
            <w:shd w:val="clear" w:color="000000" w:fill="FFFFFF"/>
            <w:vAlign w:val="center"/>
            <w:hideMark/>
          </w:tcPr>
          <w:p w14:paraId="074F66C6"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14</w:t>
            </w:r>
          </w:p>
        </w:tc>
        <w:tc>
          <w:tcPr>
            <w:tcW w:w="5108" w:type="dxa"/>
            <w:shd w:val="clear" w:color="000000" w:fill="FFFFFF"/>
            <w:vAlign w:val="center"/>
            <w:hideMark/>
          </w:tcPr>
          <w:p w14:paraId="0C2667B7"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xml:space="preserve">Дисциплина: </w:t>
            </w:r>
            <w:r>
              <w:rPr>
                <w:rFonts w:eastAsia="Times New Roman" w:cstheme="minorHAnsi"/>
                <w:sz w:val="18"/>
                <w:szCs w:val="18"/>
                <w:lang w:val="ky-KG" w:eastAsia="ru-RU"/>
              </w:rPr>
              <w:t>Эмгекти коргоо</w:t>
            </w:r>
            <w:r w:rsidRPr="004117DB">
              <w:rPr>
                <w:rFonts w:eastAsia="Times New Roman" w:cstheme="minorHAnsi"/>
                <w:sz w:val="18"/>
                <w:szCs w:val="18"/>
                <w:lang w:val="ky-KG" w:eastAsia="ru-RU"/>
              </w:rPr>
              <w:t xml:space="preserve"> </w:t>
            </w:r>
          </w:p>
        </w:tc>
        <w:tc>
          <w:tcPr>
            <w:tcW w:w="851" w:type="dxa"/>
            <w:shd w:val="clear" w:color="000000" w:fill="FFFFFF"/>
          </w:tcPr>
          <w:p w14:paraId="38658A48"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2A76CBD7"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2</w:t>
            </w:r>
          </w:p>
        </w:tc>
        <w:tc>
          <w:tcPr>
            <w:tcW w:w="993" w:type="dxa"/>
            <w:shd w:val="clear" w:color="000000" w:fill="FFFFFF"/>
            <w:vAlign w:val="center"/>
            <w:hideMark/>
          </w:tcPr>
          <w:p w14:paraId="2A76CF3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60</w:t>
            </w:r>
          </w:p>
        </w:tc>
      </w:tr>
      <w:tr w:rsidR="004F2862" w:rsidRPr="004117DB" w14:paraId="7CC17606" w14:textId="77777777" w:rsidTr="00721495">
        <w:trPr>
          <w:trHeight w:val="405"/>
        </w:trPr>
        <w:tc>
          <w:tcPr>
            <w:tcW w:w="704" w:type="dxa"/>
            <w:shd w:val="clear" w:color="000000" w:fill="FFFFFF"/>
            <w:vAlign w:val="center"/>
            <w:hideMark/>
          </w:tcPr>
          <w:p w14:paraId="1B9BC166"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15 </w:t>
            </w:r>
          </w:p>
        </w:tc>
        <w:tc>
          <w:tcPr>
            <w:tcW w:w="5108" w:type="dxa"/>
            <w:shd w:val="clear" w:color="000000" w:fill="FFFFFF"/>
            <w:vAlign w:val="center"/>
            <w:hideMark/>
          </w:tcPr>
          <w:p w14:paraId="41572BAA"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Өндүрүштү автоматташтыруу / Кесиптик ишмердиктеги маалыматтык технологиялардын негиздери</w:t>
            </w:r>
          </w:p>
        </w:tc>
        <w:tc>
          <w:tcPr>
            <w:tcW w:w="851" w:type="dxa"/>
            <w:shd w:val="clear" w:color="000000" w:fill="FFFFFF"/>
          </w:tcPr>
          <w:p w14:paraId="4832E8C8"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64191A3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320ECC54"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45E2FF1B" w14:textId="77777777" w:rsidTr="00721495">
        <w:trPr>
          <w:trHeight w:val="269"/>
        </w:trPr>
        <w:tc>
          <w:tcPr>
            <w:tcW w:w="704" w:type="dxa"/>
            <w:shd w:val="clear" w:color="000000" w:fill="FFFFFF"/>
            <w:vAlign w:val="center"/>
            <w:hideMark/>
          </w:tcPr>
          <w:p w14:paraId="24D9B746" w14:textId="77777777" w:rsidR="004F2862" w:rsidRPr="004117DB" w:rsidRDefault="004F2862" w:rsidP="00721495">
            <w:pPr>
              <w:spacing w:after="0" w:line="240" w:lineRule="auto"/>
              <w:jc w:val="center"/>
              <w:rPr>
                <w:rFonts w:eastAsia="Times New Roman" w:cstheme="minorHAnsi"/>
                <w:sz w:val="18"/>
                <w:szCs w:val="18"/>
                <w:lang w:val="ky-KG" w:eastAsia="ru-RU"/>
              </w:rPr>
            </w:pPr>
          </w:p>
        </w:tc>
        <w:tc>
          <w:tcPr>
            <w:tcW w:w="5108" w:type="dxa"/>
            <w:shd w:val="clear" w:color="000000" w:fill="FFFFFF"/>
            <w:vAlign w:val="center"/>
            <w:hideMark/>
          </w:tcPr>
          <w:p w14:paraId="4F58ABE8"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Жыйынтыктоочу мамлекеттик аттестация</w:t>
            </w:r>
          </w:p>
        </w:tc>
        <w:tc>
          <w:tcPr>
            <w:tcW w:w="851" w:type="dxa"/>
            <w:shd w:val="clear" w:color="000000" w:fill="FFFFFF"/>
          </w:tcPr>
          <w:p w14:paraId="17C7B4F5"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6375CE07"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w:t>
            </w:r>
          </w:p>
        </w:tc>
        <w:tc>
          <w:tcPr>
            <w:tcW w:w="993" w:type="dxa"/>
            <w:shd w:val="clear" w:color="000000" w:fill="FFFFFF"/>
            <w:vAlign w:val="center"/>
            <w:hideMark/>
          </w:tcPr>
          <w:p w14:paraId="396DD722"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30</w:t>
            </w:r>
          </w:p>
        </w:tc>
      </w:tr>
      <w:tr w:rsidR="004F2862" w:rsidRPr="004117DB" w14:paraId="7CEF04FE" w14:textId="77777777" w:rsidTr="00721495">
        <w:trPr>
          <w:trHeight w:val="272"/>
        </w:trPr>
        <w:tc>
          <w:tcPr>
            <w:tcW w:w="704" w:type="dxa"/>
            <w:shd w:val="clear" w:color="000000" w:fill="FFFFFF"/>
            <w:vAlign w:val="center"/>
            <w:hideMark/>
          </w:tcPr>
          <w:p w14:paraId="30617ACA"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17</w:t>
            </w:r>
          </w:p>
        </w:tc>
        <w:tc>
          <w:tcPr>
            <w:tcW w:w="5108" w:type="dxa"/>
            <w:shd w:val="clear" w:color="000000" w:fill="FFFFFF"/>
            <w:vAlign w:val="center"/>
            <w:hideMark/>
          </w:tcPr>
          <w:p w14:paraId="26B051E7" w14:textId="77777777" w:rsidR="004F2862" w:rsidRPr="004117DB" w:rsidRDefault="004F2862" w:rsidP="00721495">
            <w:pPr>
              <w:spacing w:after="0" w:line="240" w:lineRule="auto"/>
              <w:rPr>
                <w:rFonts w:eastAsia="Times New Roman" w:cstheme="minorHAnsi"/>
                <w:sz w:val="18"/>
                <w:szCs w:val="18"/>
                <w:lang w:val="ky-KG" w:eastAsia="ru-RU"/>
              </w:rPr>
            </w:pPr>
            <w:r>
              <w:rPr>
                <w:rFonts w:eastAsia="Times New Roman" w:cstheme="minorHAnsi"/>
                <w:sz w:val="18"/>
                <w:szCs w:val="18"/>
                <w:lang w:val="ky-KG" w:eastAsia="ru-RU"/>
              </w:rPr>
              <w:t>Дене тарбия</w:t>
            </w:r>
          </w:p>
        </w:tc>
        <w:tc>
          <w:tcPr>
            <w:tcW w:w="851" w:type="dxa"/>
            <w:shd w:val="clear" w:color="000000" w:fill="FFFFFF"/>
          </w:tcPr>
          <w:p w14:paraId="5542DF70"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х</w:t>
            </w:r>
          </w:p>
        </w:tc>
        <w:tc>
          <w:tcPr>
            <w:tcW w:w="992" w:type="dxa"/>
            <w:shd w:val="clear" w:color="000000" w:fill="FFFFFF"/>
            <w:vAlign w:val="center"/>
            <w:hideMark/>
          </w:tcPr>
          <w:p w14:paraId="0182A156"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 </w:t>
            </w:r>
          </w:p>
        </w:tc>
        <w:tc>
          <w:tcPr>
            <w:tcW w:w="993" w:type="dxa"/>
            <w:shd w:val="clear" w:color="000000" w:fill="FFFFFF"/>
            <w:vAlign w:val="center"/>
            <w:hideMark/>
          </w:tcPr>
          <w:p w14:paraId="0B7404F6"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 </w:t>
            </w:r>
          </w:p>
        </w:tc>
      </w:tr>
      <w:tr w:rsidR="004F2862" w:rsidRPr="004117DB" w14:paraId="1D695BAD" w14:textId="77777777" w:rsidTr="00721495">
        <w:trPr>
          <w:trHeight w:val="226"/>
        </w:trPr>
        <w:tc>
          <w:tcPr>
            <w:tcW w:w="704" w:type="dxa"/>
            <w:shd w:val="clear" w:color="auto" w:fill="FFFFFF" w:themeFill="background1"/>
            <w:vAlign w:val="center"/>
            <w:hideMark/>
          </w:tcPr>
          <w:p w14:paraId="789F6F61" w14:textId="77777777" w:rsidR="004F2862" w:rsidRPr="004117DB" w:rsidRDefault="004F2862" w:rsidP="00721495">
            <w:pPr>
              <w:spacing w:after="0" w:line="240" w:lineRule="auto"/>
              <w:rPr>
                <w:rFonts w:eastAsia="Times New Roman" w:cstheme="minorHAnsi"/>
                <w:sz w:val="18"/>
                <w:szCs w:val="18"/>
                <w:lang w:val="ky-KG" w:eastAsia="ru-RU"/>
              </w:rPr>
            </w:pPr>
            <w:r w:rsidRPr="004117DB">
              <w:rPr>
                <w:rFonts w:eastAsia="Times New Roman" w:cstheme="minorHAnsi"/>
                <w:sz w:val="18"/>
                <w:szCs w:val="18"/>
                <w:lang w:val="ky-KG" w:eastAsia="ru-RU"/>
              </w:rPr>
              <w:t> </w:t>
            </w:r>
          </w:p>
        </w:tc>
        <w:tc>
          <w:tcPr>
            <w:tcW w:w="5108" w:type="dxa"/>
            <w:shd w:val="clear" w:color="auto" w:fill="FFFFFF" w:themeFill="background1"/>
            <w:vAlign w:val="center"/>
            <w:hideMark/>
          </w:tcPr>
          <w:p w14:paraId="1780E270" w14:textId="77777777" w:rsidR="004F2862" w:rsidRPr="004117DB" w:rsidRDefault="004F2862" w:rsidP="00721495">
            <w:pPr>
              <w:spacing w:after="0" w:line="240" w:lineRule="auto"/>
              <w:rPr>
                <w:rFonts w:eastAsia="Times New Roman" w:cstheme="minorHAnsi"/>
                <w:sz w:val="18"/>
                <w:szCs w:val="18"/>
                <w:lang w:val="ky-KG" w:eastAsia="ru-RU"/>
              </w:rPr>
            </w:pPr>
            <w:r w:rsidRPr="007502CF">
              <w:rPr>
                <w:rFonts w:eastAsia="Times New Roman" w:cstheme="minorHAnsi"/>
                <w:sz w:val="18"/>
                <w:szCs w:val="18"/>
                <w:lang w:val="ky-KG" w:eastAsia="ru-RU"/>
              </w:rPr>
              <w:t>Негизги билим берүү программасынын жалпы сыйымдуулугу</w:t>
            </w:r>
          </w:p>
        </w:tc>
        <w:tc>
          <w:tcPr>
            <w:tcW w:w="851" w:type="dxa"/>
            <w:shd w:val="clear" w:color="auto" w:fill="FFFFFF" w:themeFill="background1"/>
          </w:tcPr>
          <w:p w14:paraId="467BA274" w14:textId="77777777" w:rsidR="004F2862" w:rsidRPr="004117DB" w:rsidRDefault="004F2862" w:rsidP="00721495">
            <w:pPr>
              <w:spacing w:after="0" w:line="240" w:lineRule="auto"/>
              <w:jc w:val="center"/>
              <w:rPr>
                <w:rFonts w:eastAsia="Times New Roman" w:cstheme="minorHAnsi"/>
                <w:sz w:val="18"/>
                <w:szCs w:val="18"/>
                <w:lang w:val="ky-KG" w:eastAsia="ru-RU"/>
              </w:rPr>
            </w:pPr>
          </w:p>
        </w:tc>
        <w:tc>
          <w:tcPr>
            <w:tcW w:w="992" w:type="dxa"/>
            <w:shd w:val="clear" w:color="auto" w:fill="FFFFFF" w:themeFill="background1"/>
            <w:vAlign w:val="center"/>
            <w:hideMark/>
          </w:tcPr>
          <w:p w14:paraId="101405B9"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60</w:t>
            </w:r>
          </w:p>
        </w:tc>
        <w:tc>
          <w:tcPr>
            <w:tcW w:w="993" w:type="dxa"/>
            <w:shd w:val="clear" w:color="auto" w:fill="FFFFFF" w:themeFill="background1"/>
            <w:vAlign w:val="center"/>
            <w:hideMark/>
          </w:tcPr>
          <w:p w14:paraId="6B2C4BEB" w14:textId="77777777" w:rsidR="004F2862" w:rsidRPr="004117DB" w:rsidRDefault="004F2862" w:rsidP="00721495">
            <w:pPr>
              <w:spacing w:after="0" w:line="240" w:lineRule="auto"/>
              <w:jc w:val="center"/>
              <w:rPr>
                <w:rFonts w:eastAsia="Times New Roman" w:cstheme="minorHAnsi"/>
                <w:sz w:val="18"/>
                <w:szCs w:val="18"/>
                <w:lang w:val="ky-KG" w:eastAsia="ru-RU"/>
              </w:rPr>
            </w:pPr>
            <w:r w:rsidRPr="004117DB">
              <w:rPr>
                <w:rFonts w:eastAsia="Times New Roman" w:cstheme="minorHAnsi"/>
                <w:sz w:val="18"/>
                <w:szCs w:val="18"/>
                <w:lang w:val="ky-KG" w:eastAsia="ru-RU"/>
              </w:rPr>
              <w:t>1800</w:t>
            </w:r>
          </w:p>
        </w:tc>
      </w:tr>
    </w:tbl>
    <w:p w14:paraId="6DEEC580" w14:textId="77777777" w:rsidR="004F2862" w:rsidRPr="004117DB" w:rsidRDefault="004F2862" w:rsidP="004F2862">
      <w:pPr>
        <w:tabs>
          <w:tab w:val="num" w:pos="851"/>
        </w:tabs>
        <w:ind w:left="454"/>
        <w:jc w:val="both"/>
        <w:rPr>
          <w:lang w:val="ky-KG"/>
        </w:rPr>
      </w:pPr>
    </w:p>
    <w:p w14:paraId="7C1BAE8A" w14:textId="77777777" w:rsidR="004F2862" w:rsidRPr="00CE2533" w:rsidRDefault="004F2862" w:rsidP="007A6CCD">
      <w:pPr>
        <w:numPr>
          <w:ilvl w:val="1"/>
          <w:numId w:val="26"/>
        </w:numPr>
        <w:tabs>
          <w:tab w:val="clear" w:pos="360"/>
          <w:tab w:val="num" w:pos="720"/>
          <w:tab w:val="num" w:pos="851"/>
        </w:tabs>
        <w:spacing w:after="0" w:line="240" w:lineRule="auto"/>
        <w:ind w:left="814" w:hanging="454"/>
        <w:jc w:val="both"/>
        <w:rPr>
          <w:rFonts w:ascii="Times New Roman" w:hAnsi="Times New Roman" w:cs="Times New Roman"/>
          <w:sz w:val="24"/>
          <w:szCs w:val="24"/>
          <w:lang w:val="ky-KG"/>
        </w:rPr>
      </w:pPr>
      <w:r w:rsidRPr="00CE2533">
        <w:rPr>
          <w:rFonts w:ascii="Times New Roman" w:hAnsi="Times New Roman" w:cs="Times New Roman"/>
          <w:sz w:val="24"/>
          <w:szCs w:val="24"/>
          <w:lang w:val="ky-KG"/>
        </w:rPr>
        <w:t xml:space="preserve">Баалоо системасы жана бааларды бөлүштүрүү боюнча колдонмо </w:t>
      </w:r>
    </w:p>
    <w:p w14:paraId="4D03EBD4" w14:textId="77777777" w:rsidR="004F2862" w:rsidRDefault="004F2862" w:rsidP="007A6CCD">
      <w:pPr>
        <w:pStyle w:val="ae"/>
        <w:numPr>
          <w:ilvl w:val="0"/>
          <w:numId w:val="27"/>
        </w:numPr>
        <w:spacing w:before="0" w:beforeAutospacing="0" w:after="0" w:afterAutospacing="0"/>
        <w:ind w:left="720"/>
        <w:jc w:val="both"/>
        <w:rPr>
          <w:i/>
          <w:lang w:val="ky-KG"/>
        </w:rPr>
      </w:pPr>
      <w:r w:rsidRPr="0062640F">
        <w:rPr>
          <w:b/>
          <w:bCs/>
          <w:i/>
          <w:lang w:val="ky-KG"/>
        </w:rPr>
        <w:lastRenderedPageBreak/>
        <w:t>“5 (эң жакшы)”</w:t>
      </w:r>
      <w:r w:rsidRPr="0062640F">
        <w:rPr>
          <w:i/>
          <w:lang w:val="ky-KG"/>
        </w:rPr>
        <w:t xml:space="preserve"> деген баа окуу материалынын мазмунун терең жана толук өздөштүргөндүгү үчүн коюлат, анда студент оңой багыт алат; түшүнүк аппараты, теорияны практика менен байланыштыра билүү, практикалык маселелерди чечүү, өз ой-пикирлерин айтуу жана негиздөө. Мыкты баа </w:t>
      </w:r>
      <w:r>
        <w:rPr>
          <w:i/>
          <w:lang w:val="ky-KG"/>
        </w:rPr>
        <w:t>жооптун туура</w:t>
      </w:r>
      <w:r w:rsidRPr="0062640F">
        <w:rPr>
          <w:i/>
          <w:lang w:val="ky-KG"/>
        </w:rPr>
        <w:t xml:space="preserve">, логикалык </w:t>
      </w:r>
      <w:r>
        <w:rPr>
          <w:i/>
          <w:lang w:val="ky-KG"/>
        </w:rPr>
        <w:t>баяндалышын</w:t>
      </w:r>
      <w:r w:rsidRPr="0062640F">
        <w:rPr>
          <w:i/>
          <w:lang w:val="ky-KG"/>
        </w:rPr>
        <w:t xml:space="preserve"> (оозеки жана жазуу жүзүндө), сапаттуу тышкы жасалгалоону </w:t>
      </w:r>
      <w:r>
        <w:rPr>
          <w:i/>
          <w:lang w:val="ky-KG"/>
        </w:rPr>
        <w:t>божомолдойт</w:t>
      </w:r>
      <w:r w:rsidRPr="0062640F">
        <w:rPr>
          <w:i/>
          <w:lang w:val="ky-KG"/>
        </w:rPr>
        <w:t>;</w:t>
      </w:r>
    </w:p>
    <w:p w14:paraId="2A7AFC0F" w14:textId="77777777" w:rsidR="004F2862" w:rsidRDefault="004F2862" w:rsidP="007A6CCD">
      <w:pPr>
        <w:pStyle w:val="ae"/>
        <w:numPr>
          <w:ilvl w:val="0"/>
          <w:numId w:val="27"/>
        </w:numPr>
        <w:spacing w:before="0" w:beforeAutospacing="0" w:after="0" w:afterAutospacing="0"/>
        <w:ind w:left="720"/>
        <w:jc w:val="both"/>
        <w:rPr>
          <w:i/>
          <w:lang w:val="ky-KG"/>
        </w:rPr>
      </w:pPr>
      <w:r w:rsidRPr="0042281C">
        <w:rPr>
          <w:b/>
          <w:bCs/>
          <w:i/>
          <w:lang w:val="ky-KG"/>
        </w:rPr>
        <w:t>“4 (жакшы)”</w:t>
      </w:r>
      <w:r w:rsidRPr="0062640F">
        <w:rPr>
          <w:i/>
          <w:lang w:val="ky-KG"/>
        </w:rPr>
        <w:t xml:space="preserve"> деген баа </w:t>
      </w:r>
      <w:r>
        <w:rPr>
          <w:i/>
          <w:lang w:val="ky-KG"/>
        </w:rPr>
        <w:t>студентке</w:t>
      </w:r>
      <w:r w:rsidRPr="0062640F">
        <w:rPr>
          <w:i/>
          <w:lang w:val="ky-KG"/>
        </w:rPr>
        <w:t xml:space="preserve"> окуу материалын толук өздөштүрүү, түшүнүк аппаратын билүү, практикалык маселелерди чечүү үчүн билимди аң-сезимдүү колдонуу, жоопту </w:t>
      </w:r>
      <w:r>
        <w:rPr>
          <w:i/>
          <w:lang w:val="ky-KG"/>
        </w:rPr>
        <w:t>туура</w:t>
      </w:r>
      <w:r w:rsidRPr="0062640F">
        <w:rPr>
          <w:i/>
          <w:lang w:val="ky-KG"/>
        </w:rPr>
        <w:t xml:space="preserve"> баяндоо үчүн коюлат, бирок жооптун мазмунунда жана формасында өзүнчө так эместиктер бар;</w:t>
      </w:r>
    </w:p>
    <w:p w14:paraId="4B248F55" w14:textId="77777777" w:rsidR="004F2862" w:rsidRPr="0062640F" w:rsidRDefault="004F2862" w:rsidP="007A6CCD">
      <w:pPr>
        <w:pStyle w:val="ae"/>
        <w:numPr>
          <w:ilvl w:val="0"/>
          <w:numId w:val="27"/>
        </w:numPr>
        <w:spacing w:before="0" w:beforeAutospacing="0" w:after="0" w:afterAutospacing="0"/>
        <w:ind w:left="720"/>
        <w:jc w:val="both"/>
        <w:rPr>
          <w:i/>
          <w:lang w:val="ky-KG"/>
        </w:rPr>
      </w:pPr>
      <w:r w:rsidRPr="0042281C">
        <w:rPr>
          <w:b/>
          <w:bCs/>
          <w:i/>
          <w:lang w:val="ky-KG"/>
        </w:rPr>
        <w:t>“3 (канааттандырарлык)”</w:t>
      </w:r>
      <w:r w:rsidRPr="0062640F">
        <w:rPr>
          <w:i/>
          <w:lang w:val="ky-KG"/>
        </w:rPr>
        <w:t xml:space="preserve"> деген баа окуу материалынын негизги жоболорун билген жана түшүнгөн, бирок аны толук эмес, ырааттуу эмес баяндаган, түшүнүктөрдү аныктоодо</w:t>
      </w:r>
      <w:r>
        <w:rPr>
          <w:i/>
          <w:lang w:val="ky-KG"/>
        </w:rPr>
        <w:t>,</w:t>
      </w:r>
      <w:r w:rsidRPr="0062640F">
        <w:rPr>
          <w:i/>
          <w:lang w:val="ky-KG"/>
        </w:rPr>
        <w:t xml:space="preserve"> практикалык маселелерди чечүү үчүн билимди колдонууда так эместикке жол берген, өзүнүн </w:t>
      </w:r>
      <w:r>
        <w:rPr>
          <w:i/>
          <w:lang w:val="ky-KG"/>
        </w:rPr>
        <w:t>пикирин</w:t>
      </w:r>
      <w:r w:rsidRPr="0062640F">
        <w:rPr>
          <w:i/>
          <w:lang w:val="ky-KG"/>
        </w:rPr>
        <w:t xml:space="preserve"> далилдүү негиздей албаган студентке коюлат;</w:t>
      </w:r>
    </w:p>
    <w:p w14:paraId="549B9F72" w14:textId="77777777" w:rsidR="004F2862" w:rsidRPr="004117DB" w:rsidRDefault="004F2862" w:rsidP="004F2862">
      <w:pPr>
        <w:tabs>
          <w:tab w:val="left" w:pos="993"/>
        </w:tabs>
        <w:spacing w:after="0" w:line="240" w:lineRule="auto"/>
        <w:ind w:left="811" w:hanging="454"/>
        <w:jc w:val="both"/>
        <w:rPr>
          <w:lang w:val="ky-KG"/>
        </w:rPr>
      </w:pPr>
      <w:r w:rsidRPr="004117DB">
        <w:rPr>
          <w:rFonts w:ascii="Times New Roman" w:hAnsi="Times New Roman" w:cs="Times New Roman"/>
          <w:sz w:val="24"/>
          <w:szCs w:val="24"/>
          <w:lang w:val="ky-KG"/>
        </w:rPr>
        <w:t xml:space="preserve">4.5. </w:t>
      </w:r>
      <w:r w:rsidRPr="00CE2533">
        <w:rPr>
          <w:rFonts w:ascii="Times New Roman" w:hAnsi="Times New Roman" w:cs="Times New Roman"/>
          <w:sz w:val="24"/>
          <w:szCs w:val="24"/>
          <w:lang w:val="ky-KG"/>
        </w:rPr>
        <w:t>Квалификациянын жалпы классификациясы (түпнуска тилинде)</w:t>
      </w:r>
    </w:p>
    <w:p w14:paraId="7140C402" w14:textId="77777777" w:rsidR="004F2862" w:rsidRPr="004117DB" w:rsidRDefault="004F2862" w:rsidP="004F2862">
      <w:pPr>
        <w:tabs>
          <w:tab w:val="left" w:pos="993"/>
        </w:tabs>
        <w:spacing w:after="0" w:line="240" w:lineRule="auto"/>
        <w:ind w:left="811" w:hanging="454"/>
        <w:jc w:val="both"/>
        <w:rPr>
          <w:rFonts w:ascii="Times New Roman" w:hAnsi="Times New Roman" w:cs="Times New Roman"/>
          <w:i/>
          <w:sz w:val="24"/>
          <w:szCs w:val="24"/>
          <w:lang w:val="ky-KG"/>
        </w:rPr>
      </w:pPr>
      <w:r w:rsidRPr="004117DB">
        <w:rPr>
          <w:rFonts w:ascii="Times New Roman" w:hAnsi="Times New Roman" w:cs="Times New Roman"/>
          <w:sz w:val="24"/>
          <w:szCs w:val="24"/>
          <w:lang w:val="ky-KG"/>
        </w:rPr>
        <w:t xml:space="preserve">        </w:t>
      </w:r>
      <w:r>
        <w:rPr>
          <w:rFonts w:ascii="Times New Roman" w:hAnsi="Times New Roman" w:cs="Times New Roman"/>
          <w:i/>
          <w:sz w:val="24"/>
          <w:szCs w:val="24"/>
          <w:lang w:val="ky-KG"/>
        </w:rPr>
        <w:t>артыкчылык менен</w:t>
      </w:r>
      <w:r w:rsidRPr="004117DB">
        <w:rPr>
          <w:rFonts w:ascii="Times New Roman" w:hAnsi="Times New Roman" w:cs="Times New Roman"/>
          <w:i/>
          <w:sz w:val="24"/>
          <w:szCs w:val="24"/>
          <w:lang w:val="ky-KG"/>
        </w:rPr>
        <w:t xml:space="preserve">  </w:t>
      </w:r>
    </w:p>
    <w:p w14:paraId="5CAC7AA2" w14:textId="376FFECD" w:rsidR="004F2862" w:rsidRPr="00CE2533" w:rsidRDefault="004F2862" w:rsidP="007A6CCD">
      <w:pPr>
        <w:pStyle w:val="11"/>
        <w:numPr>
          <w:ilvl w:val="0"/>
          <w:numId w:val="25"/>
        </w:numPr>
      </w:pPr>
      <w:r w:rsidRPr="00CE2533">
        <w:t>Квалификациянын функционалдык багыты жөнүндө маалымат</w:t>
      </w:r>
    </w:p>
    <w:p w14:paraId="5FE98712" w14:textId="77777777" w:rsidR="004F2862" w:rsidRPr="004117DB" w:rsidRDefault="004F2862" w:rsidP="007A6CCD">
      <w:pPr>
        <w:numPr>
          <w:ilvl w:val="1"/>
          <w:numId w:val="28"/>
        </w:numPr>
        <w:tabs>
          <w:tab w:val="clear" w:pos="360"/>
          <w:tab w:val="num" w:pos="720"/>
          <w:tab w:val="num" w:pos="851"/>
          <w:tab w:val="num" w:pos="1134"/>
        </w:tabs>
        <w:spacing w:after="0" w:line="240" w:lineRule="auto"/>
        <w:ind w:left="814" w:hanging="454"/>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sidRPr="00CE2533">
        <w:rPr>
          <w:rFonts w:ascii="Times New Roman" w:hAnsi="Times New Roman" w:cs="Times New Roman"/>
          <w:sz w:val="24"/>
          <w:szCs w:val="24"/>
          <w:lang w:val="ky-KG"/>
        </w:rPr>
        <w:t>Андан ары окууга жол берүү</w:t>
      </w:r>
      <w:r w:rsidRPr="004117DB">
        <w:rPr>
          <w:rFonts w:ascii="Times New Roman" w:hAnsi="Times New Roman" w:cs="Times New Roman"/>
          <w:sz w:val="24"/>
          <w:szCs w:val="24"/>
          <w:lang w:val="ky-KG"/>
        </w:rPr>
        <w:t xml:space="preserve">: </w:t>
      </w:r>
    </w:p>
    <w:p w14:paraId="1CEF9ECC" w14:textId="77777777" w:rsidR="004F2862" w:rsidRPr="007A4627" w:rsidRDefault="004F2862" w:rsidP="004F2862">
      <w:pPr>
        <w:tabs>
          <w:tab w:val="left" w:pos="-1440"/>
          <w:tab w:val="left" w:pos="-720"/>
          <w:tab w:val="left" w:pos="567"/>
        </w:tabs>
        <w:suppressAutoHyphens/>
        <w:spacing w:after="0"/>
        <w:ind w:left="360"/>
        <w:jc w:val="both"/>
        <w:rPr>
          <w:rFonts w:ascii="Times New Roman" w:hAnsi="Times New Roman" w:cs="Times New Roman"/>
          <w:i/>
          <w:sz w:val="24"/>
          <w:szCs w:val="24"/>
          <w:lang w:val="ky-KG"/>
        </w:rPr>
      </w:pPr>
      <w:r>
        <w:rPr>
          <w:rFonts w:ascii="Times New Roman" w:hAnsi="Times New Roman" w:cs="Times New Roman"/>
          <w:i/>
          <w:sz w:val="24"/>
          <w:szCs w:val="24"/>
          <w:lang w:val="ky-KG"/>
        </w:rPr>
        <w:t>Башталгыч</w:t>
      </w:r>
      <w:r w:rsidRPr="007A4627">
        <w:rPr>
          <w:rFonts w:ascii="Times New Roman" w:hAnsi="Times New Roman" w:cs="Times New Roman"/>
          <w:i/>
          <w:sz w:val="24"/>
          <w:szCs w:val="24"/>
          <w:lang w:val="ky-KG"/>
        </w:rPr>
        <w:t xml:space="preserve"> кесиптик билим берүү</w:t>
      </w:r>
      <w:r>
        <w:rPr>
          <w:rFonts w:ascii="Times New Roman" w:hAnsi="Times New Roman" w:cs="Times New Roman"/>
          <w:i/>
          <w:sz w:val="24"/>
          <w:szCs w:val="24"/>
          <w:lang w:val="ky-KG"/>
        </w:rPr>
        <w:t>нүн</w:t>
      </w:r>
      <w:r w:rsidRPr="007A4627">
        <w:rPr>
          <w:rFonts w:ascii="Times New Roman" w:hAnsi="Times New Roman" w:cs="Times New Roman"/>
          <w:i/>
          <w:sz w:val="24"/>
          <w:szCs w:val="24"/>
          <w:lang w:val="ky-KG"/>
        </w:rPr>
        <w:t xml:space="preserve"> </w:t>
      </w:r>
      <w:r>
        <w:rPr>
          <w:rFonts w:ascii="Times New Roman" w:hAnsi="Times New Roman" w:cs="Times New Roman"/>
          <w:i/>
          <w:sz w:val="24"/>
          <w:szCs w:val="24"/>
          <w:lang w:val="ky-KG"/>
        </w:rPr>
        <w:t>“</w:t>
      </w:r>
      <w:r w:rsidRPr="007A4627">
        <w:rPr>
          <w:rFonts w:ascii="Times New Roman" w:hAnsi="Times New Roman" w:cs="Times New Roman"/>
          <w:i/>
          <w:sz w:val="24"/>
          <w:szCs w:val="24"/>
          <w:lang w:val="ky-KG"/>
        </w:rPr>
        <w:t xml:space="preserve">Жыгач </w:t>
      </w:r>
      <w:r>
        <w:rPr>
          <w:rFonts w:ascii="Times New Roman" w:hAnsi="Times New Roman" w:cs="Times New Roman"/>
          <w:i/>
          <w:sz w:val="24"/>
          <w:szCs w:val="24"/>
          <w:lang w:val="ky-KG"/>
        </w:rPr>
        <w:t xml:space="preserve">устачылык </w:t>
      </w:r>
      <w:r w:rsidRPr="007A4627">
        <w:rPr>
          <w:rFonts w:ascii="Times New Roman" w:hAnsi="Times New Roman" w:cs="Times New Roman"/>
          <w:i/>
          <w:sz w:val="24"/>
          <w:szCs w:val="24"/>
          <w:lang w:val="ky-KG"/>
        </w:rPr>
        <w:t xml:space="preserve">жана эмерек өндүрүшүнүн </w:t>
      </w:r>
      <w:r>
        <w:rPr>
          <w:rFonts w:ascii="Times New Roman" w:hAnsi="Times New Roman" w:cs="Times New Roman"/>
          <w:i/>
          <w:sz w:val="24"/>
          <w:szCs w:val="24"/>
          <w:lang w:val="ky-KG"/>
        </w:rPr>
        <w:t>мастери”</w:t>
      </w:r>
      <w:r w:rsidRPr="007A4627">
        <w:rPr>
          <w:rFonts w:ascii="Times New Roman" w:hAnsi="Times New Roman" w:cs="Times New Roman"/>
          <w:i/>
          <w:sz w:val="24"/>
          <w:szCs w:val="24"/>
          <w:lang w:val="ky-KG"/>
        </w:rPr>
        <w:t xml:space="preserve"> кесиби боюнча негизги кесиптик билим берүү программасын өздөштүргөн бүтүрүүчү </w:t>
      </w:r>
      <w:r>
        <w:rPr>
          <w:rFonts w:ascii="Times New Roman" w:hAnsi="Times New Roman" w:cs="Times New Roman"/>
          <w:i/>
          <w:sz w:val="24"/>
          <w:szCs w:val="24"/>
          <w:lang w:val="ky-KG"/>
        </w:rPr>
        <w:t xml:space="preserve">төмөнкүлөргө </w:t>
      </w:r>
      <w:r w:rsidRPr="007A4627">
        <w:rPr>
          <w:rFonts w:ascii="Times New Roman" w:hAnsi="Times New Roman" w:cs="Times New Roman"/>
          <w:i/>
          <w:sz w:val="24"/>
          <w:szCs w:val="24"/>
          <w:lang w:val="ky-KG"/>
        </w:rPr>
        <w:t>даярдалды:</w:t>
      </w:r>
    </w:p>
    <w:p w14:paraId="2FABC91C" w14:textId="77777777" w:rsidR="004F2862" w:rsidRPr="007A4627" w:rsidRDefault="004F2862" w:rsidP="007A6CCD">
      <w:pPr>
        <w:pStyle w:val="a3"/>
        <w:numPr>
          <w:ilvl w:val="0"/>
          <w:numId w:val="33"/>
        </w:numPr>
        <w:tabs>
          <w:tab w:val="num" w:pos="1494"/>
        </w:tabs>
        <w:spacing w:after="0" w:line="240" w:lineRule="auto"/>
        <w:ind w:left="993" w:hanging="284"/>
        <w:contextualSpacing w:val="0"/>
        <w:jc w:val="both"/>
        <w:rPr>
          <w:rFonts w:ascii="Times New Roman" w:hAnsi="Times New Roman" w:cs="Times New Roman"/>
          <w:i/>
          <w:iCs/>
          <w:sz w:val="24"/>
          <w:szCs w:val="24"/>
          <w:lang w:val="ky-KG"/>
        </w:rPr>
      </w:pPr>
      <w:r w:rsidRPr="007A4627">
        <w:rPr>
          <w:rFonts w:ascii="Times New Roman" w:hAnsi="Times New Roman" w:cs="Times New Roman"/>
          <w:i/>
          <w:iCs/>
          <w:sz w:val="24"/>
          <w:szCs w:val="24"/>
          <w:lang w:val="ky-KG"/>
        </w:rPr>
        <w:t>кесиптик ишмердүүлүккө;</w:t>
      </w:r>
    </w:p>
    <w:p w14:paraId="6C4EF835" w14:textId="77777777" w:rsidR="004F2862" w:rsidRPr="007A4627" w:rsidRDefault="004F2862" w:rsidP="007A6CCD">
      <w:pPr>
        <w:pStyle w:val="a3"/>
        <w:numPr>
          <w:ilvl w:val="0"/>
          <w:numId w:val="33"/>
        </w:numPr>
        <w:tabs>
          <w:tab w:val="num" w:pos="1494"/>
        </w:tabs>
        <w:spacing w:after="0" w:line="240" w:lineRule="auto"/>
        <w:ind w:left="993" w:hanging="284"/>
        <w:contextualSpacing w:val="0"/>
        <w:jc w:val="both"/>
        <w:rPr>
          <w:rFonts w:ascii="Times New Roman" w:hAnsi="Times New Roman" w:cs="Times New Roman"/>
          <w:i/>
          <w:iCs/>
          <w:sz w:val="24"/>
          <w:szCs w:val="24"/>
          <w:lang w:val="ky-KG"/>
        </w:rPr>
      </w:pPr>
      <w:r w:rsidRPr="007A4627">
        <w:rPr>
          <w:rFonts w:ascii="Times New Roman" w:hAnsi="Times New Roman" w:cs="Times New Roman"/>
          <w:i/>
          <w:iCs/>
          <w:sz w:val="24"/>
          <w:szCs w:val="24"/>
          <w:lang w:val="ky-KG"/>
        </w:rPr>
        <w:t>орто кесиптик билим берүүнүн негизги билим берүү программасын өздөштүрүүгө;</w:t>
      </w:r>
    </w:p>
    <w:p w14:paraId="2C94FC92" w14:textId="77777777" w:rsidR="004F2862" w:rsidRPr="007A4627" w:rsidRDefault="004F2862" w:rsidP="007A6CCD">
      <w:pPr>
        <w:pStyle w:val="a3"/>
        <w:numPr>
          <w:ilvl w:val="0"/>
          <w:numId w:val="33"/>
        </w:numPr>
        <w:tabs>
          <w:tab w:val="num" w:pos="1494"/>
        </w:tabs>
        <w:spacing w:after="0" w:line="240" w:lineRule="auto"/>
        <w:ind w:left="993" w:hanging="284"/>
        <w:contextualSpacing w:val="0"/>
        <w:jc w:val="both"/>
        <w:rPr>
          <w:rFonts w:ascii="Times New Roman" w:hAnsi="Times New Roman" w:cs="Times New Roman"/>
          <w:i/>
          <w:iCs/>
          <w:sz w:val="24"/>
          <w:szCs w:val="24"/>
          <w:lang w:val="ky-KG"/>
        </w:rPr>
      </w:pPr>
      <w:r w:rsidRPr="007A4627">
        <w:rPr>
          <w:rFonts w:ascii="Times New Roman" w:hAnsi="Times New Roman" w:cs="Times New Roman"/>
          <w:i/>
          <w:iCs/>
          <w:sz w:val="24"/>
          <w:szCs w:val="24"/>
          <w:lang w:val="ky-KG"/>
        </w:rPr>
        <w:t xml:space="preserve">жогорку кесиптик билим берүүнүн профили жана </w:t>
      </w:r>
      <w:r>
        <w:rPr>
          <w:rFonts w:ascii="Times New Roman" w:hAnsi="Times New Roman" w:cs="Times New Roman"/>
          <w:i/>
          <w:iCs/>
          <w:sz w:val="24"/>
          <w:szCs w:val="24"/>
          <w:lang w:val="ky-KG"/>
        </w:rPr>
        <w:t>тектеш</w:t>
      </w:r>
      <w:r w:rsidRPr="007A4627">
        <w:rPr>
          <w:rFonts w:ascii="Times New Roman" w:hAnsi="Times New Roman" w:cs="Times New Roman"/>
          <w:i/>
          <w:iCs/>
          <w:sz w:val="24"/>
          <w:szCs w:val="24"/>
          <w:lang w:val="ky-KG"/>
        </w:rPr>
        <w:t xml:space="preserve"> багыттары боюнча жогорку кесиптик билим берүүнүн негизги билим берүү программасын өздөштүрүү</w:t>
      </w:r>
      <w:r>
        <w:rPr>
          <w:rFonts w:ascii="Times New Roman" w:hAnsi="Times New Roman" w:cs="Times New Roman"/>
          <w:i/>
          <w:iCs/>
          <w:sz w:val="24"/>
          <w:szCs w:val="24"/>
          <w:lang w:val="ky-KG"/>
        </w:rPr>
        <w:t>гө</w:t>
      </w:r>
      <w:r w:rsidRPr="007A4627">
        <w:rPr>
          <w:rFonts w:ascii="Times New Roman" w:hAnsi="Times New Roman" w:cs="Times New Roman"/>
          <w:i/>
          <w:iCs/>
          <w:sz w:val="24"/>
          <w:szCs w:val="24"/>
          <w:lang w:val="ky-KG"/>
        </w:rPr>
        <w:t xml:space="preserve"> 730200 </w:t>
      </w:r>
      <w:r>
        <w:rPr>
          <w:rFonts w:ascii="Times New Roman" w:hAnsi="Times New Roman" w:cs="Times New Roman"/>
          <w:i/>
          <w:iCs/>
          <w:sz w:val="24"/>
          <w:szCs w:val="24"/>
          <w:lang w:val="ky-KG"/>
        </w:rPr>
        <w:t>“Ж</w:t>
      </w:r>
      <w:r w:rsidRPr="007A4627">
        <w:rPr>
          <w:rFonts w:ascii="Times New Roman" w:hAnsi="Times New Roman" w:cs="Times New Roman"/>
          <w:i/>
          <w:iCs/>
          <w:sz w:val="24"/>
          <w:szCs w:val="24"/>
          <w:lang w:val="ky-KG"/>
        </w:rPr>
        <w:t xml:space="preserve">ыгач </w:t>
      </w:r>
      <w:r>
        <w:rPr>
          <w:rFonts w:ascii="Times New Roman" w:hAnsi="Times New Roman" w:cs="Times New Roman"/>
          <w:i/>
          <w:iCs/>
          <w:sz w:val="24"/>
          <w:szCs w:val="24"/>
          <w:lang w:val="ky-KG"/>
        </w:rPr>
        <w:t>материалдарын даярдоо</w:t>
      </w:r>
      <w:r w:rsidRPr="007A4627">
        <w:rPr>
          <w:rFonts w:ascii="Times New Roman" w:hAnsi="Times New Roman" w:cs="Times New Roman"/>
          <w:i/>
          <w:iCs/>
          <w:sz w:val="24"/>
          <w:szCs w:val="24"/>
          <w:lang w:val="ky-KG"/>
        </w:rPr>
        <w:t xml:space="preserve"> жана жыгач иштетүү өндүрүшүнүн технологиясы</w:t>
      </w:r>
      <w:r>
        <w:rPr>
          <w:rFonts w:ascii="Times New Roman" w:hAnsi="Times New Roman" w:cs="Times New Roman"/>
          <w:i/>
          <w:iCs/>
          <w:sz w:val="24"/>
          <w:szCs w:val="24"/>
          <w:lang w:val="ky-KG"/>
        </w:rPr>
        <w:t>”</w:t>
      </w:r>
    </w:p>
    <w:p w14:paraId="6AAA357E" w14:textId="77777777" w:rsidR="004F2862" w:rsidRPr="004117DB" w:rsidRDefault="004F2862" w:rsidP="007A6CCD">
      <w:pPr>
        <w:numPr>
          <w:ilvl w:val="1"/>
          <w:numId w:val="28"/>
        </w:numPr>
        <w:tabs>
          <w:tab w:val="clear" w:pos="360"/>
          <w:tab w:val="num" w:pos="720"/>
          <w:tab w:val="num" w:pos="1134"/>
        </w:tabs>
        <w:spacing w:after="0" w:line="240" w:lineRule="auto"/>
        <w:ind w:left="814" w:hanging="454"/>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Кесиптик</w:t>
      </w:r>
      <w:r w:rsidRPr="004117DB">
        <w:rPr>
          <w:rFonts w:ascii="Times New Roman" w:hAnsi="Times New Roman" w:cs="Times New Roman"/>
          <w:sz w:val="24"/>
          <w:szCs w:val="24"/>
          <w:lang w:val="ky-KG"/>
        </w:rPr>
        <w:t xml:space="preserve"> статус: </w:t>
      </w:r>
    </w:p>
    <w:p w14:paraId="1ED3156B" w14:textId="77777777" w:rsidR="004F2862" w:rsidRPr="004117DB" w:rsidRDefault="004F2862" w:rsidP="004F2862">
      <w:pPr>
        <w:shd w:val="clear" w:color="auto" w:fill="FFFFFF" w:themeFill="background1"/>
        <w:tabs>
          <w:tab w:val="left" w:pos="-1440"/>
          <w:tab w:val="left" w:pos="-720"/>
          <w:tab w:val="left" w:pos="993"/>
        </w:tabs>
        <w:suppressAutoHyphens/>
        <w:ind w:left="786"/>
        <w:rPr>
          <w:rFonts w:ascii="Times New Roman" w:hAnsi="Times New Roman" w:cs="Times New Roman"/>
          <w:i/>
          <w:sz w:val="24"/>
          <w:szCs w:val="24"/>
          <w:lang w:val="ky-KG"/>
        </w:rPr>
      </w:pPr>
      <w:r>
        <w:rPr>
          <w:rFonts w:ascii="Times New Roman" w:hAnsi="Times New Roman" w:cs="Times New Roman"/>
          <w:i/>
          <w:sz w:val="24"/>
          <w:szCs w:val="24"/>
          <w:lang w:val="ky-KG"/>
        </w:rPr>
        <w:t>Жыгач устачылык жана эмерек өндүрүшүнүн мастери</w:t>
      </w:r>
      <w:r w:rsidRPr="004117DB">
        <w:rPr>
          <w:rFonts w:ascii="Times New Roman" w:hAnsi="Times New Roman" w:cs="Times New Roman"/>
          <w:i/>
          <w:sz w:val="24"/>
          <w:szCs w:val="24"/>
          <w:lang w:val="ky-KG"/>
        </w:rPr>
        <w:t xml:space="preserve">: </w:t>
      </w:r>
    </w:p>
    <w:p w14:paraId="22E959E7" w14:textId="77777777" w:rsidR="004F2862" w:rsidRDefault="004F2862" w:rsidP="007A6CCD">
      <w:pPr>
        <w:pStyle w:val="a3"/>
        <w:numPr>
          <w:ilvl w:val="0"/>
          <w:numId w:val="47"/>
        </w:numPr>
        <w:shd w:val="clear" w:color="auto" w:fill="FFFFFF" w:themeFill="background1"/>
        <w:tabs>
          <w:tab w:val="left" w:pos="-1440"/>
          <w:tab w:val="left" w:pos="-720"/>
          <w:tab w:val="left" w:pos="993"/>
        </w:tabs>
        <w:suppressAutoHyphens/>
        <w:rPr>
          <w:rFonts w:ascii="Times New Roman" w:hAnsi="Times New Roman" w:cs="Times New Roman"/>
          <w:i/>
          <w:sz w:val="24"/>
          <w:szCs w:val="24"/>
          <w:lang w:val="ky-KG"/>
        </w:rPr>
      </w:pPr>
      <w:r w:rsidRPr="004117DB">
        <w:rPr>
          <w:rFonts w:ascii="Times New Roman" w:hAnsi="Times New Roman" w:cs="Times New Roman"/>
          <w:i/>
          <w:sz w:val="24"/>
          <w:szCs w:val="24"/>
          <w:lang w:val="ky-KG"/>
        </w:rPr>
        <w:t>2-4 разряд</w:t>
      </w:r>
      <w:r>
        <w:rPr>
          <w:rFonts w:ascii="Times New Roman" w:hAnsi="Times New Roman" w:cs="Times New Roman"/>
          <w:i/>
          <w:sz w:val="24"/>
          <w:szCs w:val="24"/>
          <w:lang w:val="ky-KG"/>
        </w:rPr>
        <w:t>дагы жыгач уста</w:t>
      </w:r>
      <w:r w:rsidRPr="004117DB">
        <w:rPr>
          <w:rFonts w:ascii="Times New Roman" w:hAnsi="Times New Roman" w:cs="Times New Roman"/>
          <w:i/>
          <w:sz w:val="24"/>
          <w:szCs w:val="24"/>
          <w:lang w:val="ky-KG"/>
        </w:rPr>
        <w:t xml:space="preserve">, </w:t>
      </w:r>
    </w:p>
    <w:p w14:paraId="6D2AB6F3" w14:textId="77777777" w:rsidR="004F2862" w:rsidRPr="004117DB" w:rsidRDefault="004F2862" w:rsidP="007A6CCD">
      <w:pPr>
        <w:pStyle w:val="a3"/>
        <w:numPr>
          <w:ilvl w:val="0"/>
          <w:numId w:val="47"/>
        </w:numPr>
        <w:shd w:val="clear" w:color="auto" w:fill="FFFFFF" w:themeFill="background1"/>
        <w:tabs>
          <w:tab w:val="left" w:pos="-1440"/>
          <w:tab w:val="left" w:pos="-720"/>
          <w:tab w:val="left" w:pos="993"/>
        </w:tabs>
        <w:suppressAutoHyphens/>
        <w:rPr>
          <w:rFonts w:ascii="Times New Roman" w:hAnsi="Times New Roman" w:cs="Times New Roman"/>
          <w:i/>
          <w:sz w:val="24"/>
          <w:szCs w:val="24"/>
          <w:lang w:val="ky-KG"/>
        </w:rPr>
      </w:pPr>
      <w:r w:rsidRPr="0062640F">
        <w:rPr>
          <w:rFonts w:ascii="Times New Roman" w:hAnsi="Times New Roman" w:cs="Times New Roman"/>
          <w:i/>
          <w:sz w:val="24"/>
          <w:szCs w:val="24"/>
          <w:lang w:val="ky-KG"/>
        </w:rPr>
        <w:t>2-3-разряддагы Жыгачтан жана жыгач материалдан буюмдарды чогултуу</w:t>
      </w:r>
    </w:p>
    <w:p w14:paraId="1AB985C9" w14:textId="5B55E686" w:rsidR="004F2862" w:rsidRPr="004117DB" w:rsidRDefault="004F2862" w:rsidP="007A6CCD">
      <w:pPr>
        <w:pStyle w:val="11"/>
        <w:numPr>
          <w:ilvl w:val="0"/>
          <w:numId w:val="25"/>
        </w:numPr>
      </w:pPr>
      <w:r>
        <w:t>Билим берүү уюму жөнүндө кошумча маалымат</w:t>
      </w:r>
    </w:p>
    <w:p w14:paraId="5A4E2D16" w14:textId="77777777" w:rsidR="004F2862" w:rsidRPr="004117DB" w:rsidRDefault="004F2862" w:rsidP="007A6CCD">
      <w:pPr>
        <w:numPr>
          <w:ilvl w:val="1"/>
          <w:numId w:val="29"/>
        </w:numPr>
        <w:tabs>
          <w:tab w:val="clear" w:pos="-180"/>
          <w:tab w:val="num" w:pos="180"/>
          <w:tab w:val="num" w:pos="284"/>
          <w:tab w:val="left" w:pos="426"/>
          <w:tab w:val="num" w:pos="567"/>
          <w:tab w:val="num" w:pos="709"/>
          <w:tab w:val="num" w:pos="993"/>
        </w:tabs>
        <w:spacing w:after="0" w:line="240" w:lineRule="auto"/>
        <w:ind w:left="814" w:hanging="454"/>
        <w:jc w:val="both"/>
        <w:rPr>
          <w:rFonts w:ascii="Times New Roman" w:hAnsi="Times New Roman" w:cs="Times New Roman"/>
          <w:sz w:val="24"/>
          <w:szCs w:val="24"/>
          <w:lang w:val="ky-KG"/>
        </w:rPr>
      </w:pPr>
      <w:r>
        <w:rPr>
          <w:rFonts w:ascii="Times New Roman" w:hAnsi="Times New Roman" w:cs="Times New Roman"/>
          <w:sz w:val="24"/>
          <w:szCs w:val="24"/>
          <w:lang w:val="ky-KG"/>
        </w:rPr>
        <w:t>Кошумча маалымат</w:t>
      </w:r>
      <w:r w:rsidRPr="004117DB">
        <w:rPr>
          <w:rFonts w:ascii="Times New Roman" w:hAnsi="Times New Roman" w:cs="Times New Roman"/>
          <w:sz w:val="24"/>
          <w:szCs w:val="24"/>
          <w:lang w:val="ky-KG"/>
        </w:rPr>
        <w:t xml:space="preserve">: </w:t>
      </w:r>
    </w:p>
    <w:p w14:paraId="04248042" w14:textId="77777777" w:rsidR="004F2862" w:rsidRPr="004117DB" w:rsidRDefault="004F2862" w:rsidP="004F2862">
      <w:pPr>
        <w:tabs>
          <w:tab w:val="left" w:pos="-1440"/>
          <w:tab w:val="left" w:pos="-720"/>
          <w:tab w:val="left" w:pos="993"/>
        </w:tabs>
        <w:suppressAutoHyphens/>
        <w:ind w:left="786" w:hanging="426"/>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      </w:t>
      </w:r>
      <w:r>
        <w:rPr>
          <w:rFonts w:ascii="Times New Roman" w:hAnsi="Times New Roman" w:cs="Times New Roman"/>
          <w:i/>
          <w:sz w:val="24"/>
          <w:szCs w:val="24"/>
          <w:lang w:val="ky-KG"/>
        </w:rPr>
        <w:t>“</w:t>
      </w:r>
      <w:r w:rsidRPr="0062640F">
        <w:rPr>
          <w:rFonts w:ascii="Times New Roman" w:hAnsi="Times New Roman" w:cs="Times New Roman"/>
          <w:i/>
          <w:sz w:val="24"/>
          <w:szCs w:val="24"/>
          <w:lang w:val="ky-KG"/>
        </w:rPr>
        <w:t xml:space="preserve">Жыгач </w:t>
      </w:r>
      <w:r>
        <w:rPr>
          <w:rFonts w:ascii="Times New Roman" w:hAnsi="Times New Roman" w:cs="Times New Roman"/>
          <w:i/>
          <w:sz w:val="24"/>
          <w:szCs w:val="24"/>
          <w:lang w:val="ky-KG"/>
        </w:rPr>
        <w:t xml:space="preserve">устачылык </w:t>
      </w:r>
      <w:r w:rsidRPr="0062640F">
        <w:rPr>
          <w:rFonts w:ascii="Times New Roman" w:hAnsi="Times New Roman" w:cs="Times New Roman"/>
          <w:i/>
          <w:sz w:val="24"/>
          <w:szCs w:val="24"/>
          <w:lang w:val="ky-KG"/>
        </w:rPr>
        <w:t>жана эмерек өндүрүшүнүн мастери</w:t>
      </w:r>
      <w:r>
        <w:rPr>
          <w:rFonts w:ascii="Times New Roman" w:hAnsi="Times New Roman" w:cs="Times New Roman"/>
          <w:i/>
          <w:sz w:val="24"/>
          <w:szCs w:val="24"/>
          <w:lang w:val="ky-KG"/>
        </w:rPr>
        <w:t>” кесиби боюнча кесиптик стандарт</w:t>
      </w:r>
    </w:p>
    <w:p w14:paraId="07592099" w14:textId="77777777" w:rsidR="004F2862" w:rsidRPr="004117DB" w:rsidRDefault="004F2862" w:rsidP="007A6CCD">
      <w:pPr>
        <w:numPr>
          <w:ilvl w:val="1"/>
          <w:numId w:val="29"/>
        </w:numPr>
        <w:tabs>
          <w:tab w:val="clear" w:pos="-180"/>
          <w:tab w:val="num" w:pos="180"/>
          <w:tab w:val="num" w:pos="426"/>
          <w:tab w:val="num" w:pos="709"/>
        </w:tabs>
        <w:spacing w:after="0" w:line="240" w:lineRule="auto"/>
        <w:ind w:left="814" w:hanging="454"/>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r>
        <w:rPr>
          <w:rFonts w:ascii="Times New Roman" w:hAnsi="Times New Roman" w:cs="Times New Roman"/>
          <w:sz w:val="24"/>
          <w:szCs w:val="24"/>
          <w:lang w:val="ky-KG"/>
        </w:rPr>
        <w:t>Кошумча маалымат булактары</w:t>
      </w:r>
    </w:p>
    <w:p w14:paraId="01443F0A" w14:textId="77777777" w:rsidR="004F2862" w:rsidRPr="004117DB" w:rsidRDefault="004F2862" w:rsidP="004F2862">
      <w:pPr>
        <w:spacing w:after="0" w:line="240" w:lineRule="auto"/>
        <w:ind w:left="1066"/>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hyperlink r:id="rId83" w:history="1">
        <w:r w:rsidRPr="004117DB">
          <w:rPr>
            <w:rStyle w:val="ad"/>
            <w:rFonts w:ascii="Times New Roman" w:hAnsi="Times New Roman" w:cs="Times New Roman"/>
            <w:sz w:val="24"/>
            <w:szCs w:val="24"/>
            <w:lang w:val="ky-KG"/>
          </w:rPr>
          <w:t>www.pl4-Kesip.kg</w:t>
        </w:r>
      </w:hyperlink>
      <w:r w:rsidRPr="004117DB">
        <w:rPr>
          <w:rFonts w:ascii="Times New Roman" w:hAnsi="Times New Roman" w:cs="Times New Roman"/>
          <w:sz w:val="24"/>
          <w:szCs w:val="24"/>
          <w:lang w:val="ky-KG"/>
        </w:rPr>
        <w:t xml:space="preserve">  </w:t>
      </w:r>
    </w:p>
    <w:p w14:paraId="3233119D" w14:textId="77777777" w:rsidR="004F2862" w:rsidRPr="004117DB" w:rsidRDefault="004F2862" w:rsidP="004F2862">
      <w:pPr>
        <w:spacing w:after="0" w:line="240" w:lineRule="auto"/>
        <w:ind w:left="1066"/>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 </w:t>
      </w:r>
      <w:hyperlink r:id="rId84" w:history="1">
        <w:r w:rsidRPr="004117DB">
          <w:rPr>
            <w:rStyle w:val="ad"/>
            <w:rFonts w:ascii="Times New Roman" w:hAnsi="Times New Roman" w:cs="Times New Roman"/>
            <w:sz w:val="24"/>
            <w:szCs w:val="24"/>
            <w:lang w:val="ky-KG"/>
          </w:rPr>
          <w:t>www.edu.gov.kg</w:t>
        </w:r>
      </w:hyperlink>
    </w:p>
    <w:p w14:paraId="6C37899A" w14:textId="77777777" w:rsidR="004F2862" w:rsidRPr="004117DB" w:rsidRDefault="004F2862" w:rsidP="004F2862">
      <w:pPr>
        <w:pStyle w:val="ae"/>
        <w:spacing w:before="0" w:beforeAutospacing="0" w:after="0" w:afterAutospacing="0"/>
        <w:rPr>
          <w:b/>
          <w:lang w:val="ky-KG"/>
        </w:rPr>
      </w:pPr>
      <w:r w:rsidRPr="004117DB">
        <w:rPr>
          <w:b/>
          <w:lang w:val="ky-KG"/>
        </w:rPr>
        <w:t xml:space="preserve">7. </w:t>
      </w:r>
      <w:r>
        <w:rPr>
          <w:b/>
          <w:lang w:val="ky-KG"/>
        </w:rPr>
        <w:t>Тиркемени сертификациялоо</w:t>
      </w:r>
    </w:p>
    <w:p w14:paraId="29A6CEEC" w14:textId="77777777" w:rsidR="004F2862" w:rsidRPr="004117DB" w:rsidRDefault="004F2862" w:rsidP="007A6CCD">
      <w:pPr>
        <w:numPr>
          <w:ilvl w:val="1"/>
          <w:numId w:val="30"/>
        </w:numPr>
        <w:tabs>
          <w:tab w:val="clear" w:pos="360"/>
          <w:tab w:val="num" w:pos="1305"/>
        </w:tabs>
        <w:spacing w:after="0" w:line="240" w:lineRule="auto"/>
        <w:ind w:left="908" w:hanging="454"/>
        <w:jc w:val="both"/>
        <w:rPr>
          <w:rFonts w:ascii="Times New Roman" w:hAnsi="Times New Roman" w:cs="Times New Roman"/>
          <w:sz w:val="24"/>
          <w:szCs w:val="24"/>
          <w:lang w:val="ky-KG"/>
        </w:rPr>
      </w:pPr>
      <w:r w:rsidRPr="004117DB">
        <w:rPr>
          <w:rFonts w:ascii="Times New Roman" w:hAnsi="Times New Roman" w:cs="Times New Roman"/>
          <w:sz w:val="24"/>
          <w:szCs w:val="24"/>
          <w:lang w:val="ky-KG"/>
        </w:rPr>
        <w:t xml:space="preserve">Дата: </w:t>
      </w:r>
    </w:p>
    <w:p w14:paraId="7F5CFA3D" w14:textId="77777777" w:rsidR="004F2862" w:rsidRPr="004117DB" w:rsidRDefault="004F2862" w:rsidP="004F2862">
      <w:pPr>
        <w:tabs>
          <w:tab w:val="left" w:pos="851"/>
        </w:tabs>
        <w:spacing w:after="0" w:line="240" w:lineRule="auto"/>
        <w:ind w:left="908"/>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х.х.2022</w:t>
      </w:r>
    </w:p>
    <w:p w14:paraId="2CF8F371" w14:textId="77777777" w:rsidR="004F2862" w:rsidRPr="004117DB" w:rsidRDefault="004F2862" w:rsidP="007A6CCD">
      <w:pPr>
        <w:numPr>
          <w:ilvl w:val="1"/>
          <w:numId w:val="30"/>
        </w:numPr>
        <w:tabs>
          <w:tab w:val="clear" w:pos="360"/>
          <w:tab w:val="num" w:pos="1305"/>
        </w:tabs>
        <w:spacing w:after="0" w:line="240" w:lineRule="auto"/>
        <w:ind w:left="908" w:hanging="454"/>
        <w:jc w:val="both"/>
        <w:rPr>
          <w:rFonts w:ascii="Times New Roman" w:hAnsi="Times New Roman" w:cs="Times New Roman"/>
          <w:sz w:val="24"/>
          <w:szCs w:val="24"/>
          <w:lang w:val="ky-KG"/>
        </w:rPr>
      </w:pPr>
      <w:r>
        <w:rPr>
          <w:rFonts w:ascii="Times New Roman" w:hAnsi="Times New Roman" w:cs="Times New Roman"/>
          <w:sz w:val="24"/>
          <w:szCs w:val="24"/>
          <w:lang w:val="ky-KG"/>
        </w:rPr>
        <w:t>Кол тамга</w:t>
      </w:r>
      <w:r w:rsidRPr="004117DB">
        <w:rPr>
          <w:rFonts w:ascii="Times New Roman" w:hAnsi="Times New Roman" w:cs="Times New Roman"/>
          <w:sz w:val="24"/>
          <w:szCs w:val="24"/>
          <w:lang w:val="ky-KG"/>
        </w:rPr>
        <w:t>:</w:t>
      </w:r>
    </w:p>
    <w:p w14:paraId="65A00480" w14:textId="77777777" w:rsidR="004F2862" w:rsidRPr="004117DB" w:rsidRDefault="004F2862" w:rsidP="004F2862">
      <w:pPr>
        <w:spacing w:after="0" w:line="240" w:lineRule="auto"/>
        <w:ind w:left="908"/>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 xml:space="preserve">Усупбаева Эрмекгуль Раимбековна </w:t>
      </w:r>
    </w:p>
    <w:p w14:paraId="46D98328" w14:textId="77777777" w:rsidR="004F2862" w:rsidRPr="004117DB" w:rsidRDefault="004F2862" w:rsidP="004F2862">
      <w:pPr>
        <w:spacing w:after="0" w:line="240" w:lineRule="auto"/>
        <w:ind w:left="454"/>
        <w:jc w:val="both"/>
        <w:rPr>
          <w:rFonts w:ascii="Times New Roman" w:hAnsi="Times New Roman" w:cs="Times New Roman"/>
          <w:sz w:val="24"/>
          <w:szCs w:val="24"/>
          <w:lang w:val="ky-KG"/>
        </w:rPr>
      </w:pPr>
      <w:r w:rsidRPr="004117DB">
        <w:rPr>
          <w:rFonts w:ascii="Times New Roman" w:hAnsi="Times New Roman" w:cs="Times New Roman"/>
          <w:i/>
          <w:sz w:val="24"/>
          <w:szCs w:val="24"/>
          <w:lang w:val="ky-KG"/>
        </w:rPr>
        <w:t xml:space="preserve">7.3.  </w:t>
      </w:r>
      <w:r>
        <w:rPr>
          <w:rFonts w:ascii="Times New Roman" w:hAnsi="Times New Roman" w:cs="Times New Roman"/>
          <w:sz w:val="24"/>
          <w:szCs w:val="24"/>
          <w:lang w:val="ky-KG"/>
        </w:rPr>
        <w:t>Кызмат орду</w:t>
      </w:r>
      <w:r w:rsidRPr="004117DB">
        <w:rPr>
          <w:rFonts w:ascii="Times New Roman" w:hAnsi="Times New Roman" w:cs="Times New Roman"/>
          <w:sz w:val="24"/>
          <w:szCs w:val="24"/>
          <w:lang w:val="ky-KG"/>
        </w:rPr>
        <w:t xml:space="preserve">: </w:t>
      </w:r>
    </w:p>
    <w:p w14:paraId="21897B83" w14:textId="77777777" w:rsidR="004F2862" w:rsidRPr="004117DB" w:rsidRDefault="004F2862" w:rsidP="004F2862">
      <w:pPr>
        <w:tabs>
          <w:tab w:val="left" w:pos="851"/>
        </w:tabs>
        <w:spacing w:after="0" w:line="240" w:lineRule="auto"/>
        <w:ind w:left="908"/>
        <w:jc w:val="both"/>
        <w:rPr>
          <w:rFonts w:ascii="Times New Roman" w:hAnsi="Times New Roman" w:cs="Times New Roman"/>
          <w:i/>
          <w:sz w:val="24"/>
          <w:szCs w:val="24"/>
          <w:lang w:val="ky-KG"/>
        </w:rPr>
      </w:pPr>
      <w:r w:rsidRPr="004117DB">
        <w:rPr>
          <w:rFonts w:ascii="Times New Roman" w:hAnsi="Times New Roman" w:cs="Times New Roman"/>
          <w:i/>
          <w:sz w:val="24"/>
          <w:szCs w:val="24"/>
          <w:lang w:val="ky-KG"/>
        </w:rPr>
        <w:t>№4</w:t>
      </w:r>
      <w:r>
        <w:rPr>
          <w:rFonts w:ascii="Times New Roman" w:hAnsi="Times New Roman" w:cs="Times New Roman"/>
          <w:i/>
          <w:sz w:val="24"/>
          <w:szCs w:val="24"/>
          <w:lang w:val="ky-KG"/>
        </w:rPr>
        <w:t xml:space="preserve"> кесиптик лицейдин директору</w:t>
      </w:r>
    </w:p>
    <w:p w14:paraId="32540C3C" w14:textId="38533FA8" w:rsidR="004F2862" w:rsidRDefault="004F2862" w:rsidP="004F2862">
      <w:pPr>
        <w:tabs>
          <w:tab w:val="left" w:pos="851"/>
        </w:tabs>
        <w:spacing w:after="0" w:line="240" w:lineRule="auto"/>
        <w:ind w:left="454"/>
        <w:jc w:val="both"/>
        <w:rPr>
          <w:rFonts w:ascii="Times New Roman" w:hAnsi="Times New Roman" w:cs="Times New Roman"/>
          <w:sz w:val="24"/>
          <w:szCs w:val="24"/>
          <w:lang w:val="ky-KG"/>
        </w:rPr>
      </w:pPr>
      <w:r w:rsidRPr="004117DB">
        <w:rPr>
          <w:rFonts w:ascii="Times New Roman" w:hAnsi="Times New Roman" w:cs="Times New Roman"/>
          <w:i/>
          <w:sz w:val="24"/>
          <w:szCs w:val="24"/>
          <w:lang w:val="ky-KG"/>
        </w:rPr>
        <w:t xml:space="preserve">7.4. </w:t>
      </w:r>
      <w:r>
        <w:rPr>
          <w:rFonts w:ascii="Times New Roman" w:hAnsi="Times New Roman" w:cs="Times New Roman"/>
          <w:sz w:val="24"/>
          <w:szCs w:val="24"/>
          <w:lang w:val="ky-KG"/>
        </w:rPr>
        <w:t>Расмий</w:t>
      </w:r>
      <w:r w:rsidRPr="004117DB">
        <w:rPr>
          <w:rFonts w:ascii="Times New Roman" w:hAnsi="Times New Roman" w:cs="Times New Roman"/>
          <w:sz w:val="24"/>
          <w:szCs w:val="24"/>
          <w:lang w:val="ky-KG"/>
        </w:rPr>
        <w:t xml:space="preserve"> штамп </w:t>
      </w:r>
      <w:r>
        <w:rPr>
          <w:rFonts w:ascii="Times New Roman" w:hAnsi="Times New Roman" w:cs="Times New Roman"/>
          <w:sz w:val="24"/>
          <w:szCs w:val="24"/>
          <w:lang w:val="ky-KG"/>
        </w:rPr>
        <w:t>же мөө</w:t>
      </w:r>
      <w:r w:rsidRPr="004117DB">
        <w:rPr>
          <w:rFonts w:ascii="Times New Roman" w:hAnsi="Times New Roman" w:cs="Times New Roman"/>
          <w:sz w:val="24"/>
          <w:szCs w:val="24"/>
          <w:lang w:val="ky-KG"/>
        </w:rPr>
        <w:t>:</w:t>
      </w:r>
    </w:p>
    <w:p w14:paraId="4A43BE65" w14:textId="77777777" w:rsidR="004B5016" w:rsidRPr="004117DB" w:rsidRDefault="004B5016" w:rsidP="004F2862">
      <w:pPr>
        <w:tabs>
          <w:tab w:val="left" w:pos="851"/>
        </w:tabs>
        <w:spacing w:after="0" w:line="240" w:lineRule="auto"/>
        <w:ind w:left="454"/>
        <w:jc w:val="both"/>
        <w:rPr>
          <w:rFonts w:ascii="Times New Roman" w:hAnsi="Times New Roman" w:cs="Times New Roman"/>
          <w:sz w:val="24"/>
          <w:szCs w:val="24"/>
          <w:lang w:val="ky-KG"/>
        </w:rPr>
      </w:pPr>
    </w:p>
    <w:p w14:paraId="5D6623C0" w14:textId="04728489" w:rsidR="004F2862" w:rsidRPr="00CE2533" w:rsidRDefault="004B5016" w:rsidP="00740535">
      <w:pPr>
        <w:pStyle w:val="11"/>
      </w:pPr>
      <w:r>
        <w:t xml:space="preserve">8. </w:t>
      </w:r>
      <w:r w:rsidR="004F2862" w:rsidRPr="00CE2533">
        <w:t>Улуттук билим берүү системасы жөнүндө маалымат</w:t>
      </w:r>
    </w:p>
    <w:p w14:paraId="3276614E" w14:textId="77777777" w:rsidR="004F2862" w:rsidRPr="004117DB" w:rsidRDefault="004F2862" w:rsidP="004F2862">
      <w:pPr>
        <w:pStyle w:val="ae"/>
        <w:spacing w:before="0" w:beforeAutospacing="0" w:after="0" w:afterAutospacing="0"/>
        <w:rPr>
          <w:b/>
          <w:spacing w:val="-4"/>
          <w:lang w:val="ky-KG"/>
        </w:rPr>
      </w:pPr>
    </w:p>
    <w:p w14:paraId="027FBE0A" w14:textId="77777777" w:rsidR="004F2862" w:rsidRPr="004117DB" w:rsidRDefault="004F2862" w:rsidP="004F2862">
      <w:pPr>
        <w:jc w:val="center"/>
        <w:rPr>
          <w:rFonts w:ascii="Arial" w:hAnsi="Arial" w:cs="Arial"/>
          <w:b/>
          <w:lang w:val="ky-KG"/>
        </w:rPr>
      </w:pPr>
      <w:r w:rsidRPr="004117DB">
        <w:rPr>
          <w:rFonts w:ascii="Arial" w:hAnsi="Arial" w:cs="Arial"/>
          <w:b/>
          <w:lang w:val="ky-KG"/>
        </w:rPr>
        <w:t>Кыргыз Республикасынын кесиптик билим берүү системасы</w:t>
      </w:r>
    </w:p>
    <w:p w14:paraId="79AA2ACB" w14:textId="77777777" w:rsidR="004F2862" w:rsidRPr="004117DB" w:rsidRDefault="004F2862" w:rsidP="004F2862">
      <w:pPr>
        <w:rPr>
          <w:lang w:val="ky-KG"/>
        </w:rPr>
      </w:pPr>
    </w:p>
    <w:p w14:paraId="1038B18D" w14:textId="77777777" w:rsidR="004F2862" w:rsidRPr="004117DB" w:rsidRDefault="004F2862" w:rsidP="004F2862">
      <w:pPr>
        <w:rPr>
          <w:lang w:val="ky-KG"/>
        </w:rPr>
      </w:pPr>
      <w:r w:rsidRPr="004117DB">
        <w:rPr>
          <w:noProof/>
          <w:lang w:eastAsia="ru-RU"/>
        </w:rPr>
        <mc:AlternateContent>
          <mc:Choice Requires="wps">
            <w:drawing>
              <wp:anchor distT="0" distB="0" distL="114300" distR="114300" simplePos="0" relativeHeight="251704320" behindDoc="0" locked="0" layoutInCell="1" allowOverlap="1" wp14:anchorId="41C30485" wp14:editId="71912B5E">
                <wp:simplePos x="0" y="0"/>
                <wp:positionH relativeFrom="column">
                  <wp:posOffset>-32385</wp:posOffset>
                </wp:positionH>
                <wp:positionV relativeFrom="paragraph">
                  <wp:posOffset>3811</wp:posOffset>
                </wp:positionV>
                <wp:extent cx="619125" cy="381000"/>
                <wp:effectExtent l="0" t="0" r="28575" b="19050"/>
                <wp:wrapNone/>
                <wp:docPr id="82" name="Прямоугольник 82"/>
                <wp:cNvGraphicFramePr/>
                <a:graphic xmlns:a="http://schemas.openxmlformats.org/drawingml/2006/main">
                  <a:graphicData uri="http://schemas.microsoft.com/office/word/2010/wordprocessingShape">
                    <wps:wsp>
                      <wps:cNvSpPr/>
                      <wps:spPr>
                        <a:xfrm>
                          <a:off x="0" y="0"/>
                          <a:ext cx="619125" cy="3810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60FBDA37" w14:textId="77777777" w:rsidR="003F3A9D" w:rsidRDefault="003F3A9D" w:rsidP="004F2862">
                            <w:pPr>
                              <w:jc w:val="center"/>
                            </w:pPr>
                            <w:r>
                              <w:rPr>
                                <w:lang w:val="ky-KG"/>
                              </w:rPr>
                              <w:t>КУА</w:t>
                            </w:r>
                            <w: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30485" id="Прямоугольник 82" o:spid="_x0000_s1033" style="position:absolute;margin-left:-2.55pt;margin-top:.3pt;width:48.75pt;height:30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" fillcolor="white [3212]" strokecolor="#70ad47 [3209]" strokeweight="1pt">
                <v:textbox>
                  <w:txbxContent>
                    <w:p w14:paraId="60FBDA37" w14:textId="77777777" w:rsidR="003F3A9D" w:rsidRDefault="003F3A9D" w:rsidP="004F2862">
                      <w:pPr>
                        <w:jc w:val="center"/>
                      </w:pPr>
                      <w:r>
                        <w:rPr>
                          <w:lang w:val="ky-KG"/>
                        </w:rPr>
                        <w:t>КУА</w:t>
                      </w:r>
                      <w:r>
                        <w:t xml:space="preserve"> 9</w:t>
                      </w:r>
                    </w:p>
                  </w:txbxContent>
                </v:textbox>
              </v:rect>
            </w:pict>
          </mc:Fallback>
        </mc:AlternateContent>
      </w:r>
      <w:r w:rsidRPr="004117DB">
        <w:rPr>
          <w:noProof/>
          <w:lang w:eastAsia="ru-RU"/>
        </w:rPr>
        <mc:AlternateContent>
          <mc:Choice Requires="wps">
            <w:drawing>
              <wp:anchor distT="0" distB="0" distL="114300" distR="114300" simplePos="0" relativeHeight="251703296" behindDoc="0" locked="0" layoutInCell="1" allowOverlap="1" wp14:anchorId="6939B92B" wp14:editId="6681A8EB">
                <wp:simplePos x="0" y="0"/>
                <wp:positionH relativeFrom="column">
                  <wp:posOffset>4358640</wp:posOffset>
                </wp:positionH>
                <wp:positionV relativeFrom="paragraph">
                  <wp:posOffset>1108710</wp:posOffset>
                </wp:positionV>
                <wp:extent cx="0" cy="161925"/>
                <wp:effectExtent l="76200" t="38100" r="57150" b="9525"/>
                <wp:wrapNone/>
                <wp:docPr id="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D3A30" id="Line 5"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2pt,87.3pt" to="343.2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">
                <v:stroke endarrow="block"/>
              </v:line>
            </w:pict>
          </mc:Fallback>
        </mc:AlternateContent>
      </w:r>
      <w:r w:rsidRPr="004117DB">
        <w:rPr>
          <w:noProof/>
          <w:lang w:eastAsia="ru-RU"/>
        </w:rPr>
        <mc:AlternateContent>
          <mc:Choice Requires="wps">
            <w:drawing>
              <wp:anchor distT="0" distB="0" distL="114300" distR="114300" simplePos="0" relativeHeight="251696128" behindDoc="0" locked="0" layoutInCell="1" allowOverlap="1" wp14:anchorId="173A3AB5" wp14:editId="2FEAE47B">
                <wp:simplePos x="0" y="0"/>
                <wp:positionH relativeFrom="column">
                  <wp:posOffset>786765</wp:posOffset>
                </wp:positionH>
                <wp:positionV relativeFrom="paragraph">
                  <wp:posOffset>3810</wp:posOffset>
                </wp:positionV>
                <wp:extent cx="4762500" cy="38100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4762500" cy="381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A48FCB" w14:textId="77777777" w:rsidR="003F3A9D" w:rsidRPr="00D16E30" w:rsidRDefault="003F3A9D" w:rsidP="004F2862">
                            <w:pPr>
                              <w:autoSpaceDE w:val="0"/>
                              <w:autoSpaceDN w:val="0"/>
                              <w:adjustRightInd w:val="0"/>
                              <w:spacing w:after="0" w:line="240" w:lineRule="auto"/>
                              <w:jc w:val="center"/>
                              <w:rPr>
                                <w:rFonts w:ascii="Arial" w:hAnsi="Arial" w:cs="Arial"/>
                                <w:color w:val="000000"/>
                                <w:sz w:val="18"/>
                                <w:szCs w:val="18"/>
                              </w:rPr>
                            </w:pPr>
                            <w:r w:rsidRPr="00D16E30">
                              <w:rPr>
                                <w:rFonts w:ascii="Arial" w:hAnsi="Arial" w:cs="Arial"/>
                                <w:color w:val="000000"/>
                                <w:sz w:val="18"/>
                                <w:szCs w:val="18"/>
                              </w:rPr>
                              <w:t xml:space="preserve">ДОКТОРАНТУРА                                              </w:t>
                            </w:r>
                          </w:p>
                          <w:p w14:paraId="312D3C68" w14:textId="77777777" w:rsidR="003F3A9D" w:rsidRPr="00D16E30" w:rsidRDefault="003F3A9D" w:rsidP="004F2862">
                            <w:pPr>
                              <w:autoSpaceDE w:val="0"/>
                              <w:autoSpaceDN w:val="0"/>
                              <w:adjustRightInd w:val="0"/>
                              <w:jc w:val="center"/>
                              <w:rPr>
                                <w:rFonts w:ascii="Arial" w:hAnsi="Arial" w:cs="Arial"/>
                                <w:color w:val="000000"/>
                                <w:sz w:val="18"/>
                                <w:szCs w:val="18"/>
                                <w:lang w:val="ky-KG"/>
                              </w:rPr>
                            </w:pPr>
                            <w:r w:rsidRPr="00D16E30">
                              <w:rPr>
                                <w:rFonts w:ascii="Arial" w:hAnsi="Arial" w:cs="Arial"/>
                                <w:color w:val="000000"/>
                                <w:sz w:val="18"/>
                                <w:szCs w:val="18"/>
                                <w:lang w:val="ky-KG"/>
                              </w:rPr>
                              <w:t>Илимдин доктору даражасы 3-5 жыл</w:t>
                            </w:r>
                          </w:p>
                          <w:p w14:paraId="2F733D92" w14:textId="77777777" w:rsidR="003F3A9D" w:rsidRPr="00993B04" w:rsidRDefault="003F3A9D" w:rsidP="004F28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A3AB5" id="Прямоугольник 42" o:spid="_x0000_s1034" style="position:absolute;margin-left:61.95pt;margin-top:.3pt;width:37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" fillcolor="white [3212]" strokecolor="black [3213]" strokeweight="1pt">
                <v:textbox>
                  <w:txbxContent>
                    <w:p w14:paraId="51A48FCB" w14:textId="77777777" w:rsidR="003F3A9D" w:rsidRPr="00D16E30" w:rsidRDefault="003F3A9D" w:rsidP="004F2862">
                      <w:pPr>
                        <w:autoSpaceDE w:val="0"/>
                        <w:autoSpaceDN w:val="0"/>
                        <w:adjustRightInd w:val="0"/>
                        <w:spacing w:after="0" w:line="240" w:lineRule="auto"/>
                        <w:jc w:val="center"/>
                        <w:rPr>
                          <w:rFonts w:ascii="Arial" w:hAnsi="Arial" w:cs="Arial"/>
                          <w:color w:val="000000"/>
                          <w:sz w:val="18"/>
                          <w:szCs w:val="18"/>
                        </w:rPr>
                      </w:pPr>
                      <w:r w:rsidRPr="00D16E30">
                        <w:rPr>
                          <w:rFonts w:ascii="Arial" w:hAnsi="Arial" w:cs="Arial"/>
                          <w:color w:val="000000"/>
                          <w:sz w:val="18"/>
                          <w:szCs w:val="18"/>
                        </w:rPr>
                        <w:t xml:space="preserve">ДОКТОРАНТУРА                                              </w:t>
                      </w:r>
                    </w:p>
                    <w:p w14:paraId="312D3C68" w14:textId="77777777" w:rsidR="003F3A9D" w:rsidRPr="00D16E30" w:rsidRDefault="003F3A9D" w:rsidP="004F2862">
                      <w:pPr>
                        <w:autoSpaceDE w:val="0"/>
                        <w:autoSpaceDN w:val="0"/>
                        <w:adjustRightInd w:val="0"/>
                        <w:jc w:val="center"/>
                        <w:rPr>
                          <w:rFonts w:ascii="Arial" w:hAnsi="Arial" w:cs="Arial"/>
                          <w:color w:val="000000"/>
                          <w:sz w:val="18"/>
                          <w:szCs w:val="18"/>
                          <w:lang w:val="ky-KG"/>
                        </w:rPr>
                      </w:pPr>
                      <w:r w:rsidRPr="00D16E30">
                        <w:rPr>
                          <w:rFonts w:ascii="Arial" w:hAnsi="Arial" w:cs="Arial"/>
                          <w:color w:val="000000"/>
                          <w:sz w:val="18"/>
                          <w:szCs w:val="18"/>
                          <w:lang w:val="ky-KG"/>
                        </w:rPr>
                        <w:t>Илимдин доктору даражасы 3-5 жыл</w:t>
                      </w:r>
                    </w:p>
                    <w:p w14:paraId="2F733D92" w14:textId="77777777" w:rsidR="003F3A9D" w:rsidRPr="00993B04" w:rsidRDefault="003F3A9D" w:rsidP="004F2862">
                      <w:pPr>
                        <w:jc w:val="center"/>
                      </w:pPr>
                    </w:p>
                  </w:txbxContent>
                </v:textbox>
              </v:rect>
            </w:pict>
          </mc:Fallback>
        </mc:AlternateContent>
      </w:r>
      <w:r w:rsidRPr="004117DB">
        <w:rPr>
          <w:noProof/>
          <w:lang w:eastAsia="ru-RU"/>
        </w:rPr>
        <mc:AlternateContent>
          <mc:Choice Requires="wps">
            <w:drawing>
              <wp:anchor distT="0" distB="0" distL="114300" distR="114300" simplePos="0" relativeHeight="251693056" behindDoc="0" locked="0" layoutInCell="1" allowOverlap="1" wp14:anchorId="614C1B66" wp14:editId="3FC3F44B">
                <wp:simplePos x="0" y="0"/>
                <wp:positionH relativeFrom="column">
                  <wp:posOffset>3387090</wp:posOffset>
                </wp:positionH>
                <wp:positionV relativeFrom="paragraph">
                  <wp:posOffset>565785</wp:posOffset>
                </wp:positionV>
                <wp:extent cx="2162175" cy="5238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162175" cy="523875"/>
                        </a:xfrm>
                        <a:prstGeom prst="rect">
                          <a:avLst/>
                        </a:prstGeom>
                        <a:solidFill>
                          <a:schemeClr val="bg1">
                            <a:lumMod val="85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741A80DE" w14:textId="77777777" w:rsidR="003F3A9D" w:rsidRDefault="003F3A9D" w:rsidP="004F2862">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АСПИРАНТУРА                                             </w:t>
                            </w:r>
                          </w:p>
                          <w:p w14:paraId="37CEC30E"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Pr>
                                <w:rFonts w:ascii="Arial" w:hAnsi="Arial" w:cs="Arial"/>
                                <w:color w:val="000000"/>
                                <w:sz w:val="18"/>
                                <w:lang w:val="ky-KG"/>
                              </w:rPr>
                              <w:t>Илимдер кандидаты даражасы</w:t>
                            </w:r>
                          </w:p>
                          <w:p w14:paraId="121DB40D" w14:textId="77777777" w:rsidR="003F3A9D" w:rsidRDefault="003F3A9D" w:rsidP="004F2862">
                            <w:pPr>
                              <w:autoSpaceDE w:val="0"/>
                              <w:autoSpaceDN w:val="0"/>
                              <w:adjustRightInd w:val="0"/>
                              <w:jc w:val="center"/>
                              <w:rPr>
                                <w:rFonts w:ascii="Arial" w:hAnsi="Arial" w:cs="Arial"/>
                                <w:color w:val="000000"/>
                                <w:sz w:val="28"/>
                                <w:szCs w:val="36"/>
                              </w:rPr>
                            </w:pPr>
                            <w:r>
                              <w:rPr>
                                <w:rFonts w:ascii="Arial" w:hAnsi="Arial" w:cs="Arial"/>
                                <w:color w:val="000000"/>
                                <w:sz w:val="18"/>
                              </w:rPr>
                              <w:t xml:space="preserve"> 3 года</w:t>
                            </w:r>
                          </w:p>
                          <w:p w14:paraId="18910089" w14:textId="77777777" w:rsidR="003F3A9D" w:rsidRDefault="003F3A9D" w:rsidP="004F28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C1B66" id="Прямоугольник 30" o:spid="_x0000_s1035" style="position:absolute;margin-left:266.7pt;margin-top:44.55pt;width:170.2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" fillcolor="#d8d8d8 [2732]" strokecolor="#002060" strokeweight="1pt">
                <v:textbox>
                  <w:txbxContent>
                    <w:p w14:paraId="741A80DE" w14:textId="77777777" w:rsidR="003F3A9D" w:rsidRDefault="003F3A9D" w:rsidP="004F2862">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 xml:space="preserve">АСПИРАНТУРА                                             </w:t>
                      </w:r>
                    </w:p>
                    <w:p w14:paraId="37CEC30E"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Pr>
                          <w:rFonts w:ascii="Arial" w:hAnsi="Arial" w:cs="Arial"/>
                          <w:color w:val="000000"/>
                          <w:sz w:val="18"/>
                          <w:lang w:val="ky-KG"/>
                        </w:rPr>
                        <w:t>Илимдер кандидаты даражасы</w:t>
                      </w:r>
                    </w:p>
                    <w:p w14:paraId="121DB40D" w14:textId="77777777" w:rsidR="003F3A9D" w:rsidRDefault="003F3A9D" w:rsidP="004F2862">
                      <w:pPr>
                        <w:autoSpaceDE w:val="0"/>
                        <w:autoSpaceDN w:val="0"/>
                        <w:adjustRightInd w:val="0"/>
                        <w:jc w:val="center"/>
                        <w:rPr>
                          <w:rFonts w:ascii="Arial" w:hAnsi="Arial" w:cs="Arial"/>
                          <w:color w:val="000000"/>
                          <w:sz w:val="28"/>
                          <w:szCs w:val="36"/>
                        </w:rPr>
                      </w:pPr>
                      <w:r>
                        <w:rPr>
                          <w:rFonts w:ascii="Arial" w:hAnsi="Arial" w:cs="Arial"/>
                          <w:color w:val="000000"/>
                          <w:sz w:val="18"/>
                        </w:rPr>
                        <w:t xml:space="preserve"> 3 года</w:t>
                      </w:r>
                    </w:p>
                    <w:p w14:paraId="18910089" w14:textId="77777777" w:rsidR="003F3A9D" w:rsidRDefault="003F3A9D" w:rsidP="004F2862">
                      <w:pPr>
                        <w:jc w:val="center"/>
                      </w:pPr>
                    </w:p>
                  </w:txbxContent>
                </v:textbox>
              </v:rect>
            </w:pict>
          </mc:Fallback>
        </mc:AlternateContent>
      </w:r>
      <w:r w:rsidRPr="004117DB">
        <w:rPr>
          <w:noProof/>
          <w:lang w:eastAsia="ru-RU"/>
        </w:rPr>
        <mc:AlternateContent>
          <mc:Choice Requires="wps">
            <w:drawing>
              <wp:anchor distT="0" distB="0" distL="114300" distR="114300" simplePos="0" relativeHeight="251688960" behindDoc="0" locked="0" layoutInCell="1" allowOverlap="1" wp14:anchorId="5B7FABB9" wp14:editId="4BEBC72D">
                <wp:simplePos x="0" y="0"/>
                <wp:positionH relativeFrom="column">
                  <wp:posOffset>3453765</wp:posOffset>
                </wp:positionH>
                <wp:positionV relativeFrom="paragraph">
                  <wp:posOffset>1270635</wp:posOffset>
                </wp:positionV>
                <wp:extent cx="2095500" cy="47625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2095500" cy="476250"/>
                        </a:xfrm>
                        <a:prstGeom prst="rect">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DCEDA06"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438EDC71" w14:textId="77777777" w:rsidR="003F3A9D" w:rsidRPr="008813DE" w:rsidRDefault="003F3A9D" w:rsidP="004F2862">
                            <w:pPr>
                              <w:jc w:val="center"/>
                              <w:rPr>
                                <w:rFonts w:ascii="Arial" w:hAnsi="Arial" w:cs="Arial"/>
                                <w:sz w:val="18"/>
                                <w:szCs w:val="18"/>
                                <w:lang w:val="ky-KG"/>
                              </w:rPr>
                            </w:pPr>
                            <w:r>
                              <w:rPr>
                                <w:rFonts w:ascii="Arial" w:hAnsi="Arial" w:cs="Arial"/>
                                <w:sz w:val="18"/>
                                <w:szCs w:val="18"/>
                                <w:lang w:val="ky-KG"/>
                              </w:rPr>
                              <w:t>АДИС</w:t>
                            </w:r>
                            <w:r w:rsidRPr="005B264F">
                              <w:rPr>
                                <w:rFonts w:ascii="Arial" w:hAnsi="Arial" w:cs="Arial"/>
                                <w:sz w:val="18"/>
                                <w:szCs w:val="18"/>
                              </w:rPr>
                              <w:t xml:space="preserve"> 5 </w:t>
                            </w:r>
                            <w:r>
                              <w:rPr>
                                <w:rFonts w:ascii="Arial" w:hAnsi="Arial" w:cs="Arial"/>
                                <w:sz w:val="18"/>
                                <w:szCs w:val="18"/>
                                <w:lang w:val="ky-KG"/>
                              </w:rPr>
                              <w:t>жыл</w:t>
                            </w:r>
                          </w:p>
                          <w:p w14:paraId="5AABA0BC" w14:textId="77777777" w:rsidR="003F3A9D" w:rsidRPr="00993B04" w:rsidRDefault="003F3A9D" w:rsidP="004F28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ABB9" id="Прямоугольник 39" o:spid="_x0000_s1036" style="position:absolute;margin-left:271.95pt;margin-top:100.05pt;width:16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" fillcolor="white [3212]" strokecolor="#002060" strokeweight="1pt">
                <v:textbox>
                  <w:txbxContent>
                    <w:p w14:paraId="3DCEDA06"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438EDC71" w14:textId="77777777" w:rsidR="003F3A9D" w:rsidRPr="008813DE" w:rsidRDefault="003F3A9D" w:rsidP="004F2862">
                      <w:pPr>
                        <w:jc w:val="center"/>
                        <w:rPr>
                          <w:rFonts w:ascii="Arial" w:hAnsi="Arial" w:cs="Arial"/>
                          <w:sz w:val="18"/>
                          <w:szCs w:val="18"/>
                          <w:lang w:val="ky-KG"/>
                        </w:rPr>
                      </w:pPr>
                      <w:r>
                        <w:rPr>
                          <w:rFonts w:ascii="Arial" w:hAnsi="Arial" w:cs="Arial"/>
                          <w:sz w:val="18"/>
                          <w:szCs w:val="18"/>
                          <w:lang w:val="ky-KG"/>
                        </w:rPr>
                        <w:t>АДИС</w:t>
                      </w:r>
                      <w:r w:rsidRPr="005B264F">
                        <w:rPr>
                          <w:rFonts w:ascii="Arial" w:hAnsi="Arial" w:cs="Arial"/>
                          <w:sz w:val="18"/>
                          <w:szCs w:val="18"/>
                        </w:rPr>
                        <w:t xml:space="preserve"> 5 </w:t>
                      </w:r>
                      <w:r>
                        <w:rPr>
                          <w:rFonts w:ascii="Arial" w:hAnsi="Arial" w:cs="Arial"/>
                          <w:sz w:val="18"/>
                          <w:szCs w:val="18"/>
                          <w:lang w:val="ky-KG"/>
                        </w:rPr>
                        <w:t>жыл</w:t>
                      </w:r>
                    </w:p>
                    <w:p w14:paraId="5AABA0BC" w14:textId="77777777" w:rsidR="003F3A9D" w:rsidRPr="00993B04" w:rsidRDefault="003F3A9D" w:rsidP="004F2862">
                      <w:pPr>
                        <w:jc w:val="center"/>
                      </w:pPr>
                    </w:p>
                  </w:txbxContent>
                </v:textbox>
              </v:rect>
            </w:pict>
          </mc:Fallback>
        </mc:AlternateContent>
      </w:r>
      <w:r w:rsidRPr="004117DB">
        <w:rPr>
          <w:noProof/>
          <w:lang w:eastAsia="ru-RU"/>
        </w:rPr>
        <mc:AlternateContent>
          <mc:Choice Requires="wps">
            <w:drawing>
              <wp:anchor distT="0" distB="0" distL="114300" distR="114300" simplePos="0" relativeHeight="251700224" behindDoc="0" locked="0" layoutInCell="1" allowOverlap="1" wp14:anchorId="2F44E390" wp14:editId="00DAD978">
                <wp:simplePos x="0" y="0"/>
                <wp:positionH relativeFrom="column">
                  <wp:posOffset>4330065</wp:posOffset>
                </wp:positionH>
                <wp:positionV relativeFrom="paragraph">
                  <wp:posOffset>384810</wp:posOffset>
                </wp:positionV>
                <wp:extent cx="0" cy="161925"/>
                <wp:effectExtent l="76200" t="38100" r="57150" b="9525"/>
                <wp:wrapNone/>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43333" id="Line 5" o:spid="_x0000_s1026" style="position:absolute;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95pt,30.3pt" to="340.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">
                <v:stroke endarrow="block"/>
              </v:line>
            </w:pict>
          </mc:Fallback>
        </mc:AlternateContent>
      </w:r>
      <w:r w:rsidRPr="004117DB">
        <w:rPr>
          <w:noProof/>
          <w:lang w:eastAsia="ru-RU"/>
        </w:rPr>
        <mc:AlternateContent>
          <mc:Choice Requires="wps">
            <w:drawing>
              <wp:anchor distT="0" distB="0" distL="114300" distR="114300" simplePos="0" relativeHeight="251691008" behindDoc="0" locked="0" layoutInCell="1" allowOverlap="1" wp14:anchorId="66D56F03" wp14:editId="2510BC8E">
                <wp:simplePos x="0" y="0"/>
                <wp:positionH relativeFrom="column">
                  <wp:posOffset>786765</wp:posOffset>
                </wp:positionH>
                <wp:positionV relativeFrom="paragraph">
                  <wp:posOffset>1270635</wp:posOffset>
                </wp:positionV>
                <wp:extent cx="2466975" cy="476250"/>
                <wp:effectExtent l="0" t="0" r="28575" b="19050"/>
                <wp:wrapNone/>
                <wp:docPr id="44" name="Прямоугольник 44"/>
                <wp:cNvGraphicFramePr/>
                <a:graphic xmlns:a="http://schemas.openxmlformats.org/drawingml/2006/main">
                  <a:graphicData uri="http://schemas.microsoft.com/office/word/2010/wordprocessingShape">
                    <wps:wsp>
                      <wps:cNvSpPr/>
                      <wps:spPr>
                        <a:xfrm>
                          <a:off x="0" y="0"/>
                          <a:ext cx="2466975" cy="476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50A34D" w14:textId="77777777" w:rsidR="003F3A9D" w:rsidRPr="008813DE" w:rsidRDefault="003F3A9D" w:rsidP="004F2862">
                            <w:pPr>
                              <w:spacing w:after="0"/>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11959D83" w14:textId="77777777" w:rsidR="003F3A9D" w:rsidRPr="008813DE" w:rsidRDefault="003F3A9D" w:rsidP="004F2862">
                            <w:pPr>
                              <w:spacing w:after="0"/>
                              <w:jc w:val="center"/>
                              <w:rPr>
                                <w:rFonts w:ascii="Arial" w:hAnsi="Arial" w:cs="Arial"/>
                                <w:sz w:val="18"/>
                                <w:szCs w:val="18"/>
                                <w:lang w:val="ky-KG"/>
                              </w:rPr>
                            </w:pPr>
                            <w:r w:rsidRPr="005B264F">
                              <w:rPr>
                                <w:rFonts w:ascii="Arial" w:hAnsi="Arial" w:cs="Arial"/>
                                <w:sz w:val="18"/>
                                <w:szCs w:val="18"/>
                              </w:rPr>
                              <w:t>МАГИСТР</w:t>
                            </w:r>
                            <w:r>
                              <w:rPr>
                                <w:rFonts w:ascii="Arial" w:hAnsi="Arial" w:cs="Arial"/>
                                <w:sz w:val="18"/>
                                <w:szCs w:val="18"/>
                              </w:rPr>
                              <w:t xml:space="preserve"> </w:t>
                            </w:r>
                            <w:r w:rsidRPr="005B264F">
                              <w:rPr>
                                <w:rFonts w:ascii="Arial" w:hAnsi="Arial" w:cs="Arial"/>
                                <w:sz w:val="18"/>
                                <w:szCs w:val="18"/>
                              </w:rPr>
                              <w:t xml:space="preserve">1-2 </w:t>
                            </w:r>
                            <w:r>
                              <w:rPr>
                                <w:rFonts w:ascii="Arial" w:hAnsi="Arial" w:cs="Arial"/>
                                <w:sz w:val="18"/>
                                <w:szCs w:val="18"/>
                                <w:lang w:val="ky-KG"/>
                              </w:rPr>
                              <w:t>жыл</w:t>
                            </w:r>
                          </w:p>
                          <w:p w14:paraId="33C86A94" w14:textId="77777777" w:rsidR="003F3A9D" w:rsidRPr="00993B04" w:rsidRDefault="003F3A9D" w:rsidP="004F28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56F03" id="Прямоугольник 44" o:spid="_x0000_s1037" style="position:absolute;margin-left:61.95pt;margin-top:100.05pt;width:194.2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" fillcolor="white [3212]" strokecolor="black [3213]" strokeweight="1pt">
                <v:textbox>
                  <w:txbxContent>
                    <w:p w14:paraId="5550A34D" w14:textId="77777777" w:rsidR="003F3A9D" w:rsidRPr="008813DE" w:rsidRDefault="003F3A9D" w:rsidP="004F2862">
                      <w:pPr>
                        <w:spacing w:after="0"/>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11959D83" w14:textId="77777777" w:rsidR="003F3A9D" w:rsidRPr="008813DE" w:rsidRDefault="003F3A9D" w:rsidP="004F2862">
                      <w:pPr>
                        <w:spacing w:after="0"/>
                        <w:jc w:val="center"/>
                        <w:rPr>
                          <w:rFonts w:ascii="Arial" w:hAnsi="Arial" w:cs="Arial"/>
                          <w:sz w:val="18"/>
                          <w:szCs w:val="18"/>
                          <w:lang w:val="ky-KG"/>
                        </w:rPr>
                      </w:pPr>
                      <w:r w:rsidRPr="005B264F">
                        <w:rPr>
                          <w:rFonts w:ascii="Arial" w:hAnsi="Arial" w:cs="Arial"/>
                          <w:sz w:val="18"/>
                          <w:szCs w:val="18"/>
                        </w:rPr>
                        <w:t>МАГИСТР</w:t>
                      </w:r>
                      <w:r>
                        <w:rPr>
                          <w:rFonts w:ascii="Arial" w:hAnsi="Arial" w:cs="Arial"/>
                          <w:sz w:val="18"/>
                          <w:szCs w:val="18"/>
                        </w:rPr>
                        <w:t xml:space="preserve"> </w:t>
                      </w:r>
                      <w:r w:rsidRPr="005B264F">
                        <w:rPr>
                          <w:rFonts w:ascii="Arial" w:hAnsi="Arial" w:cs="Arial"/>
                          <w:sz w:val="18"/>
                          <w:szCs w:val="18"/>
                        </w:rPr>
                        <w:t xml:space="preserve">1-2 </w:t>
                      </w:r>
                      <w:r>
                        <w:rPr>
                          <w:rFonts w:ascii="Arial" w:hAnsi="Arial" w:cs="Arial"/>
                          <w:sz w:val="18"/>
                          <w:szCs w:val="18"/>
                          <w:lang w:val="ky-KG"/>
                        </w:rPr>
                        <w:t>жыл</w:t>
                      </w:r>
                    </w:p>
                    <w:p w14:paraId="33C86A94" w14:textId="77777777" w:rsidR="003F3A9D" w:rsidRPr="00993B04" w:rsidRDefault="003F3A9D" w:rsidP="004F2862">
                      <w:pPr>
                        <w:jc w:val="center"/>
                      </w:pPr>
                    </w:p>
                  </w:txbxContent>
                </v:textbox>
              </v:rect>
            </w:pict>
          </mc:Fallback>
        </mc:AlternateContent>
      </w:r>
      <w:r w:rsidRPr="004117DB">
        <w:rPr>
          <w:noProof/>
          <w:lang w:eastAsia="ru-RU"/>
        </w:rPr>
        <mc:AlternateContent>
          <mc:Choice Requires="wps">
            <w:drawing>
              <wp:anchor distT="0" distB="0" distL="114300" distR="114300" simplePos="0" relativeHeight="251689984" behindDoc="0" locked="0" layoutInCell="1" allowOverlap="1" wp14:anchorId="0E1E5933" wp14:editId="3D50A330">
                <wp:simplePos x="0" y="0"/>
                <wp:positionH relativeFrom="column">
                  <wp:posOffset>805815</wp:posOffset>
                </wp:positionH>
                <wp:positionV relativeFrom="paragraph">
                  <wp:posOffset>565785</wp:posOffset>
                </wp:positionV>
                <wp:extent cx="2447925" cy="5238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2447925" cy="52387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3708F6"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sidRPr="008813DE">
                              <w:rPr>
                                <w:rFonts w:ascii="Arial" w:hAnsi="Arial" w:cs="Arial"/>
                                <w:color w:val="000000"/>
                                <w:sz w:val="18"/>
                                <w:lang w:val="ky-KG"/>
                              </w:rPr>
                              <w:t>Жождон кийинки билим берүү</w:t>
                            </w:r>
                          </w:p>
                          <w:p w14:paraId="5D5FABCB"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sidRPr="008813DE">
                              <w:rPr>
                                <w:rFonts w:ascii="Arial" w:hAnsi="Arial" w:cs="Arial"/>
                                <w:color w:val="000000"/>
                                <w:sz w:val="18"/>
                                <w:lang w:val="ky-KG"/>
                              </w:rPr>
                              <w:t xml:space="preserve">ФИЛОСОФИЯ ДОКТОРУ PhD/ профиль боюнча доктор 3-4 жыл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E5933" id="Прямоугольник 45" o:spid="_x0000_s1038" style="position:absolute;margin-left:63.45pt;margin-top:44.55pt;width:192.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" fillcolor="#d8d8d8 [2732]" strokecolor="black [3213]" strokeweight="1pt">
                <v:textbox>
                  <w:txbxContent>
                    <w:p w14:paraId="5F3708F6"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sidRPr="008813DE">
                        <w:rPr>
                          <w:rFonts w:ascii="Arial" w:hAnsi="Arial" w:cs="Arial"/>
                          <w:color w:val="000000"/>
                          <w:sz w:val="18"/>
                          <w:lang w:val="ky-KG"/>
                        </w:rPr>
                        <w:t>Жождон кийинки билим берүү</w:t>
                      </w:r>
                    </w:p>
                    <w:p w14:paraId="5D5FABCB" w14:textId="77777777" w:rsidR="003F3A9D" w:rsidRPr="008813DE" w:rsidRDefault="003F3A9D" w:rsidP="004F2862">
                      <w:pPr>
                        <w:autoSpaceDE w:val="0"/>
                        <w:autoSpaceDN w:val="0"/>
                        <w:adjustRightInd w:val="0"/>
                        <w:spacing w:after="0" w:line="240" w:lineRule="auto"/>
                        <w:jc w:val="center"/>
                        <w:rPr>
                          <w:rFonts w:ascii="Arial" w:hAnsi="Arial" w:cs="Arial"/>
                          <w:color w:val="000000"/>
                          <w:sz w:val="18"/>
                          <w:lang w:val="ky-KG"/>
                        </w:rPr>
                      </w:pPr>
                      <w:r w:rsidRPr="008813DE">
                        <w:rPr>
                          <w:rFonts w:ascii="Arial" w:hAnsi="Arial" w:cs="Arial"/>
                          <w:color w:val="000000"/>
                          <w:sz w:val="18"/>
                          <w:lang w:val="ky-KG"/>
                        </w:rPr>
                        <w:t xml:space="preserve">ФИЛОСОФИЯ ДОКТОРУ PhD/ профиль боюнча доктор 3-4 жыл                       </w:t>
                      </w:r>
                    </w:p>
                  </w:txbxContent>
                </v:textbox>
              </v:rect>
            </w:pict>
          </mc:Fallback>
        </mc:AlternateContent>
      </w:r>
      <w:r w:rsidRPr="004117DB">
        <w:rPr>
          <w:lang w:val="ky-KG"/>
        </w:rPr>
        <w:t>НРК</w:t>
      </w:r>
    </w:p>
    <w:p w14:paraId="6A0025BE" w14:textId="77777777" w:rsidR="004F2862" w:rsidRPr="004117DB" w:rsidRDefault="004F2862" w:rsidP="004F2862">
      <w:pPr>
        <w:rPr>
          <w:lang w:val="ky-KG"/>
        </w:rPr>
      </w:pPr>
      <w:r w:rsidRPr="004117DB">
        <w:rPr>
          <w:noProof/>
          <w:lang w:eastAsia="ru-RU"/>
        </w:rPr>
        <mc:AlternateContent>
          <mc:Choice Requires="wps">
            <w:drawing>
              <wp:anchor distT="0" distB="0" distL="114300" distR="114300" simplePos="0" relativeHeight="251699200" behindDoc="0" locked="0" layoutInCell="1" allowOverlap="1" wp14:anchorId="599141FA" wp14:editId="349CEFFC">
                <wp:simplePos x="0" y="0"/>
                <wp:positionH relativeFrom="column">
                  <wp:posOffset>2063115</wp:posOffset>
                </wp:positionH>
                <wp:positionV relativeFrom="paragraph">
                  <wp:posOffset>99060</wp:posOffset>
                </wp:positionV>
                <wp:extent cx="0" cy="161925"/>
                <wp:effectExtent l="76200" t="38100" r="57150" b="9525"/>
                <wp:wrapNone/>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6575B" id="Line 5"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45pt,7.8pt" to="162.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">
                <v:stroke endarrow="block"/>
              </v:line>
            </w:pict>
          </mc:Fallback>
        </mc:AlternateContent>
      </w:r>
    </w:p>
    <w:p w14:paraId="22B4DAB8"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705344" behindDoc="0" locked="0" layoutInCell="1" allowOverlap="1" wp14:anchorId="03AF5A10" wp14:editId="791EBE2C">
                <wp:simplePos x="0" y="0"/>
                <wp:positionH relativeFrom="column">
                  <wp:posOffset>-22860</wp:posOffset>
                </wp:positionH>
                <wp:positionV relativeFrom="paragraph">
                  <wp:posOffset>48260</wp:posOffset>
                </wp:positionV>
                <wp:extent cx="676275" cy="466725"/>
                <wp:effectExtent l="0" t="0" r="28575" b="28575"/>
                <wp:wrapNone/>
                <wp:docPr id="83" name="Прямоугольник 83"/>
                <wp:cNvGraphicFramePr/>
                <a:graphic xmlns:a="http://schemas.openxmlformats.org/drawingml/2006/main">
                  <a:graphicData uri="http://schemas.microsoft.com/office/word/2010/wordprocessingShape">
                    <wps:wsp>
                      <wps:cNvSpPr/>
                      <wps:spPr>
                        <a:xfrm>
                          <a:off x="0" y="0"/>
                          <a:ext cx="676275" cy="4667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6E332C1E" w14:textId="77777777" w:rsidR="003F3A9D" w:rsidRDefault="003F3A9D" w:rsidP="004F2862">
                            <w:pPr>
                              <w:jc w:val="center"/>
                            </w:pPr>
                            <w:r>
                              <w:rPr>
                                <w:lang w:val="ky-KG"/>
                              </w:rPr>
                              <w:t>КУА</w:t>
                            </w:r>
                            <w: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5A10" id="Прямоугольник 83" o:spid="_x0000_s1039" style="position:absolute;left:0;text-align:left;margin-left:-1.8pt;margin-top:3.8pt;width:53.25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" fillcolor="#d8d8d8 [2732]" strokecolor="#70ad47 [3209]" strokeweight="1pt">
                <v:textbox>
                  <w:txbxContent>
                    <w:p w14:paraId="6E332C1E" w14:textId="77777777" w:rsidR="003F3A9D" w:rsidRDefault="003F3A9D" w:rsidP="004F2862">
                      <w:pPr>
                        <w:jc w:val="center"/>
                      </w:pPr>
                      <w:r>
                        <w:rPr>
                          <w:lang w:val="ky-KG"/>
                        </w:rPr>
                        <w:t>КУА</w:t>
                      </w:r>
                      <w:r>
                        <w:t xml:space="preserve"> 8</w:t>
                      </w:r>
                    </w:p>
                  </w:txbxContent>
                </v:textbox>
              </v:rect>
            </w:pict>
          </mc:Fallback>
        </mc:AlternateContent>
      </w:r>
    </w:p>
    <w:p w14:paraId="0F377F84"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698176" behindDoc="0" locked="0" layoutInCell="1" allowOverlap="1" wp14:anchorId="2B729E30" wp14:editId="672B692F">
                <wp:simplePos x="0" y="0"/>
                <wp:positionH relativeFrom="column">
                  <wp:posOffset>2038350</wp:posOffset>
                </wp:positionH>
                <wp:positionV relativeFrom="paragraph">
                  <wp:posOffset>238125</wp:posOffset>
                </wp:positionV>
                <wp:extent cx="0" cy="161925"/>
                <wp:effectExtent l="76200" t="38100" r="57150" b="9525"/>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4A069" id="Line 5"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pt,18.75pt" to="1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">
                <v:stroke endarrow="block"/>
              </v:line>
            </w:pict>
          </mc:Fallback>
        </mc:AlternateContent>
      </w:r>
    </w:p>
    <w:p w14:paraId="5F23A70B"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706368" behindDoc="0" locked="0" layoutInCell="1" allowOverlap="1" wp14:anchorId="076F1070" wp14:editId="4AD63C6E">
                <wp:simplePos x="0" y="0"/>
                <wp:positionH relativeFrom="column">
                  <wp:posOffset>-22860</wp:posOffset>
                </wp:positionH>
                <wp:positionV relativeFrom="paragraph">
                  <wp:posOffset>172720</wp:posOffset>
                </wp:positionV>
                <wp:extent cx="619125" cy="438150"/>
                <wp:effectExtent l="0" t="0" r="28575" b="19050"/>
                <wp:wrapNone/>
                <wp:docPr id="84" name="Прямоугольник 84"/>
                <wp:cNvGraphicFramePr/>
                <a:graphic xmlns:a="http://schemas.openxmlformats.org/drawingml/2006/main">
                  <a:graphicData uri="http://schemas.microsoft.com/office/word/2010/wordprocessingShape">
                    <wps:wsp>
                      <wps:cNvSpPr/>
                      <wps:spPr>
                        <a:xfrm>
                          <a:off x="0" y="0"/>
                          <a:ext cx="619125" cy="43815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2720F1F6" w14:textId="77777777" w:rsidR="003F3A9D" w:rsidRDefault="003F3A9D" w:rsidP="004F2862">
                            <w:pPr>
                              <w:jc w:val="center"/>
                            </w:pPr>
                            <w:r>
                              <w:rPr>
                                <w:lang w:val="ky-KG"/>
                              </w:rPr>
                              <w:t>КУА</w:t>
                            </w:r>
                            <w: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F1070" id="Прямоугольник 84" o:spid="_x0000_s1040" style="position:absolute;left:0;text-align:left;margin-left:-1.8pt;margin-top:13.6pt;width:48.75pt;height:3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" fillcolor="white [3212]" strokecolor="#70ad47 [3209]" strokeweight="1pt">
                <v:textbox>
                  <w:txbxContent>
                    <w:p w14:paraId="2720F1F6" w14:textId="77777777" w:rsidR="003F3A9D" w:rsidRDefault="003F3A9D" w:rsidP="004F2862">
                      <w:pPr>
                        <w:jc w:val="center"/>
                      </w:pPr>
                      <w:r>
                        <w:rPr>
                          <w:lang w:val="ky-KG"/>
                        </w:rPr>
                        <w:t>КУА</w:t>
                      </w:r>
                      <w:r>
                        <w:t xml:space="preserve"> 7</w:t>
                      </w:r>
                    </w:p>
                  </w:txbxContent>
                </v:textbox>
              </v:rect>
            </w:pict>
          </mc:Fallback>
        </mc:AlternateContent>
      </w:r>
    </w:p>
    <w:p w14:paraId="75CC44C2" w14:textId="77777777" w:rsidR="004F2862" w:rsidRPr="004117DB" w:rsidRDefault="004F2862" w:rsidP="004F2862">
      <w:pPr>
        <w:jc w:val="center"/>
        <w:rPr>
          <w:b/>
          <w:lang w:val="ky-KG"/>
        </w:rPr>
      </w:pPr>
    </w:p>
    <w:p w14:paraId="3876B8AB"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707392" behindDoc="0" locked="0" layoutInCell="1" allowOverlap="1" wp14:anchorId="17D91417" wp14:editId="7DE47ECF">
                <wp:simplePos x="0" y="0"/>
                <wp:positionH relativeFrom="column">
                  <wp:posOffset>-32385</wp:posOffset>
                </wp:positionH>
                <wp:positionV relativeFrom="paragraph">
                  <wp:posOffset>228600</wp:posOffset>
                </wp:positionV>
                <wp:extent cx="619125" cy="428625"/>
                <wp:effectExtent l="0" t="0" r="28575" b="28575"/>
                <wp:wrapNone/>
                <wp:docPr id="85" name="Прямоугольник 85"/>
                <wp:cNvGraphicFramePr/>
                <a:graphic xmlns:a="http://schemas.openxmlformats.org/drawingml/2006/main">
                  <a:graphicData uri="http://schemas.microsoft.com/office/word/2010/wordprocessingShape">
                    <wps:wsp>
                      <wps:cNvSpPr/>
                      <wps:spPr>
                        <a:xfrm>
                          <a:off x="0" y="0"/>
                          <a:ext cx="619125" cy="4286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33ABBE5F" w14:textId="77777777" w:rsidR="003F3A9D" w:rsidRDefault="003F3A9D" w:rsidP="004F2862">
                            <w:pPr>
                              <w:jc w:val="center"/>
                            </w:pPr>
                            <w:r>
                              <w:rPr>
                                <w:lang w:val="ky-KG"/>
                              </w:rPr>
                              <w:t>КУА</w:t>
                            </w:r>
                            <w: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91417" id="Прямоугольник 85" o:spid="_x0000_s1041" style="position:absolute;left:0;text-align:left;margin-left:-2.55pt;margin-top:18pt;width:48.75pt;height:33.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" fillcolor="#d8d8d8 [2732]" strokecolor="#70ad47 [3209]" strokeweight="1pt">
                <v:textbox>
                  <w:txbxContent>
                    <w:p w14:paraId="33ABBE5F" w14:textId="77777777" w:rsidR="003F3A9D" w:rsidRDefault="003F3A9D" w:rsidP="004F2862">
                      <w:pPr>
                        <w:jc w:val="center"/>
                      </w:pPr>
                      <w:r>
                        <w:rPr>
                          <w:lang w:val="ky-KG"/>
                        </w:rPr>
                        <w:t>КУА</w:t>
                      </w:r>
                      <w:r>
                        <w:t xml:space="preserve"> 6</w:t>
                      </w:r>
                    </w:p>
                  </w:txbxContent>
                </v:textbox>
              </v:rect>
            </w:pict>
          </mc:Fallback>
        </mc:AlternateContent>
      </w:r>
      <w:r w:rsidRPr="004117DB">
        <w:rPr>
          <w:noProof/>
          <w:lang w:eastAsia="ru-RU"/>
        </w:rPr>
        <mc:AlternateContent>
          <mc:Choice Requires="wps">
            <w:drawing>
              <wp:anchor distT="0" distB="0" distL="114300" distR="114300" simplePos="0" relativeHeight="251692032" behindDoc="0" locked="0" layoutInCell="1" allowOverlap="1" wp14:anchorId="41E1BDD7" wp14:editId="0C3CB7A7">
                <wp:simplePos x="0" y="0"/>
                <wp:positionH relativeFrom="column">
                  <wp:posOffset>805815</wp:posOffset>
                </wp:positionH>
                <wp:positionV relativeFrom="paragraph">
                  <wp:posOffset>217805</wp:posOffset>
                </wp:positionV>
                <wp:extent cx="2438400" cy="428625"/>
                <wp:effectExtent l="0" t="0" r="19050" b="28575"/>
                <wp:wrapThrough wrapText="bothSides">
                  <wp:wrapPolygon edited="0">
                    <wp:start x="0" y="0"/>
                    <wp:lineTo x="0" y="22080"/>
                    <wp:lineTo x="21600" y="22080"/>
                    <wp:lineTo x="21600" y="0"/>
                    <wp:lineTo x="0" y="0"/>
                  </wp:wrapPolygon>
                </wp:wrapThrough>
                <wp:docPr id="48" name="Прямоугольник 48"/>
                <wp:cNvGraphicFramePr/>
                <a:graphic xmlns:a="http://schemas.openxmlformats.org/drawingml/2006/main">
                  <a:graphicData uri="http://schemas.microsoft.com/office/word/2010/wordprocessingShape">
                    <wps:wsp>
                      <wps:cNvSpPr/>
                      <wps:spPr>
                        <a:xfrm>
                          <a:off x="0" y="0"/>
                          <a:ext cx="2438400" cy="428625"/>
                        </a:xfrm>
                        <a:prstGeom prst="rect">
                          <a:avLst/>
                        </a:prstGeom>
                        <a:solidFill>
                          <a:schemeClr val="bg1">
                            <a:lumMod val="85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6E66ACB"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209BB96D" w14:textId="77777777" w:rsidR="003F3A9D" w:rsidRPr="008813DE" w:rsidRDefault="003F3A9D" w:rsidP="004F2862">
                            <w:pPr>
                              <w:spacing w:after="0" w:line="240" w:lineRule="auto"/>
                              <w:jc w:val="center"/>
                              <w:rPr>
                                <w:lang w:val="ky-KG"/>
                              </w:rPr>
                            </w:pPr>
                            <w:r w:rsidRPr="005B264F">
                              <w:rPr>
                                <w:rFonts w:ascii="Arial" w:hAnsi="Arial" w:cs="Arial"/>
                                <w:sz w:val="18"/>
                                <w:szCs w:val="18"/>
                              </w:rPr>
                              <w:t xml:space="preserve">БАКАЛАВР 4 </w:t>
                            </w:r>
                            <w:r>
                              <w:rPr>
                                <w:rFonts w:ascii="Arial" w:hAnsi="Arial" w:cs="Arial"/>
                                <w:sz w:val="18"/>
                                <w:szCs w:val="18"/>
                                <w:lang w:val="ky-KG"/>
                              </w:rPr>
                              <w:t>жыл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1BDD7" id="Прямоугольник 48" o:spid="_x0000_s1042" style="position:absolute;left:0;text-align:left;margin-left:63.45pt;margin-top:17.15pt;width:192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" fillcolor="#d8d8d8 [2732]" strokecolor="#002060" strokeweight="1pt">
                <v:textbox>
                  <w:txbxContent>
                    <w:p w14:paraId="16E66ACB"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Жогорку кесиптик билим берүү</w:t>
                      </w:r>
                    </w:p>
                    <w:p w14:paraId="209BB96D" w14:textId="77777777" w:rsidR="003F3A9D" w:rsidRPr="008813DE" w:rsidRDefault="003F3A9D" w:rsidP="004F2862">
                      <w:pPr>
                        <w:spacing w:after="0" w:line="240" w:lineRule="auto"/>
                        <w:jc w:val="center"/>
                        <w:rPr>
                          <w:lang w:val="ky-KG"/>
                        </w:rPr>
                      </w:pPr>
                      <w:r w:rsidRPr="005B264F">
                        <w:rPr>
                          <w:rFonts w:ascii="Arial" w:hAnsi="Arial" w:cs="Arial"/>
                          <w:sz w:val="18"/>
                          <w:szCs w:val="18"/>
                        </w:rPr>
                        <w:t xml:space="preserve">БАКАЛАВР 4 </w:t>
                      </w:r>
                      <w:r>
                        <w:rPr>
                          <w:rFonts w:ascii="Arial" w:hAnsi="Arial" w:cs="Arial"/>
                          <w:sz w:val="18"/>
                          <w:szCs w:val="18"/>
                          <w:lang w:val="ky-KG"/>
                        </w:rPr>
                        <w:t>жыл</w:t>
                      </w:r>
                    </w:p>
                  </w:txbxContent>
                </v:textbox>
                <w10:wrap type="through"/>
              </v:rect>
            </w:pict>
          </mc:Fallback>
        </mc:AlternateContent>
      </w:r>
      <w:r w:rsidRPr="004117DB">
        <w:rPr>
          <w:noProof/>
          <w:lang w:eastAsia="ru-RU"/>
        </w:rPr>
        <mc:AlternateContent>
          <mc:Choice Requires="wps">
            <w:drawing>
              <wp:anchor distT="0" distB="0" distL="114300" distR="114300" simplePos="0" relativeHeight="251701248" behindDoc="0" locked="0" layoutInCell="1" allowOverlap="1" wp14:anchorId="105E2D48" wp14:editId="07FBCBB2">
                <wp:simplePos x="0" y="0"/>
                <wp:positionH relativeFrom="column">
                  <wp:posOffset>4549140</wp:posOffset>
                </wp:positionH>
                <wp:positionV relativeFrom="paragraph">
                  <wp:posOffset>43815</wp:posOffset>
                </wp:positionV>
                <wp:extent cx="0" cy="1438275"/>
                <wp:effectExtent l="76200" t="38100" r="57150" b="9525"/>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5D64D" id="Line 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3.45pt" to="358.2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">
                <v:stroke endarrow="block"/>
              </v:line>
            </w:pict>
          </mc:Fallback>
        </mc:AlternateContent>
      </w:r>
      <w:r w:rsidRPr="004117DB">
        <w:rPr>
          <w:noProof/>
          <w:lang w:eastAsia="ru-RU"/>
        </w:rPr>
        <mc:AlternateContent>
          <mc:Choice Requires="wps">
            <w:drawing>
              <wp:anchor distT="0" distB="0" distL="114300" distR="114300" simplePos="0" relativeHeight="251694080" behindDoc="0" locked="0" layoutInCell="1" allowOverlap="1" wp14:anchorId="61C22967" wp14:editId="70BB4808">
                <wp:simplePos x="0" y="0"/>
                <wp:positionH relativeFrom="column">
                  <wp:posOffset>3977640</wp:posOffset>
                </wp:positionH>
                <wp:positionV relativeFrom="paragraph">
                  <wp:posOffset>44450</wp:posOffset>
                </wp:positionV>
                <wp:extent cx="0" cy="800100"/>
                <wp:effectExtent l="76200" t="38100" r="57150" b="1905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1AB23" id="Line 5"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3.2pt,3.5pt" to="313.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">
                <v:stroke endarrow="block"/>
              </v:line>
            </w:pict>
          </mc:Fallback>
        </mc:AlternateContent>
      </w:r>
      <w:r w:rsidRPr="004117DB">
        <w:rPr>
          <w:noProof/>
          <w:lang w:eastAsia="ru-RU"/>
        </w:rPr>
        <mc:AlternateContent>
          <mc:Choice Requires="wps">
            <w:drawing>
              <wp:anchor distT="0" distB="0" distL="114300" distR="114300" simplePos="0" relativeHeight="251697152" behindDoc="0" locked="0" layoutInCell="1" allowOverlap="1" wp14:anchorId="5BC73F29" wp14:editId="05CEE33C">
                <wp:simplePos x="0" y="0"/>
                <wp:positionH relativeFrom="column">
                  <wp:posOffset>2034540</wp:posOffset>
                </wp:positionH>
                <wp:positionV relativeFrom="paragraph">
                  <wp:posOffset>37465</wp:posOffset>
                </wp:positionV>
                <wp:extent cx="0" cy="209550"/>
                <wp:effectExtent l="76200" t="38100" r="57150" b="19050"/>
                <wp:wrapNone/>
                <wp:docPr id="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74A6FA" id="Line 5"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2.95pt" to="160.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">
                <v:stroke endarrow="block"/>
              </v:line>
            </w:pict>
          </mc:Fallback>
        </mc:AlternateContent>
      </w:r>
    </w:p>
    <w:p w14:paraId="3D974B11" w14:textId="77777777" w:rsidR="004F2862" w:rsidRPr="004117DB" w:rsidRDefault="004F2862" w:rsidP="004F2862">
      <w:pPr>
        <w:jc w:val="center"/>
        <w:rPr>
          <w:b/>
          <w:lang w:val="ky-KG"/>
        </w:rPr>
      </w:pPr>
    </w:p>
    <w:p w14:paraId="7027A7EF"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702272" behindDoc="0" locked="0" layoutInCell="1" allowOverlap="1" wp14:anchorId="6CF03861" wp14:editId="56AFDB4C">
                <wp:simplePos x="0" y="0"/>
                <wp:positionH relativeFrom="column">
                  <wp:posOffset>1586865</wp:posOffset>
                </wp:positionH>
                <wp:positionV relativeFrom="paragraph">
                  <wp:posOffset>76835</wp:posOffset>
                </wp:positionV>
                <wp:extent cx="0" cy="800100"/>
                <wp:effectExtent l="76200" t="38100" r="57150" b="19050"/>
                <wp:wrapNone/>
                <wp:docPr id="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E536D" id="Line 5"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95pt,6.05pt" to="124.9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">
                <v:stroke endarrow="block"/>
              </v:line>
            </w:pict>
          </mc:Fallback>
        </mc:AlternateContent>
      </w:r>
      <w:r w:rsidRPr="004117DB">
        <w:rPr>
          <w:noProof/>
          <w:lang w:eastAsia="ru-RU"/>
        </w:rPr>
        <mc:AlternateContent>
          <mc:Choice Requires="wps">
            <w:drawing>
              <wp:anchor distT="0" distB="0" distL="114300" distR="114300" simplePos="0" relativeHeight="251708416" behindDoc="0" locked="0" layoutInCell="1" allowOverlap="1" wp14:anchorId="337CC867" wp14:editId="5520F06F">
                <wp:simplePos x="0" y="0"/>
                <wp:positionH relativeFrom="column">
                  <wp:posOffset>-32385</wp:posOffset>
                </wp:positionH>
                <wp:positionV relativeFrom="paragraph">
                  <wp:posOffset>274320</wp:posOffset>
                </wp:positionV>
                <wp:extent cx="619125" cy="428625"/>
                <wp:effectExtent l="0" t="0" r="28575" b="28575"/>
                <wp:wrapNone/>
                <wp:docPr id="86" name="Прямоугольник 86"/>
                <wp:cNvGraphicFramePr/>
                <a:graphic xmlns:a="http://schemas.openxmlformats.org/drawingml/2006/main">
                  <a:graphicData uri="http://schemas.microsoft.com/office/word/2010/wordprocessingShape">
                    <wps:wsp>
                      <wps:cNvSpPr/>
                      <wps:spPr>
                        <a:xfrm>
                          <a:off x="0" y="0"/>
                          <a:ext cx="619125" cy="428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5F6BD24F" w14:textId="77777777" w:rsidR="003F3A9D" w:rsidRDefault="003F3A9D" w:rsidP="004F2862">
                            <w:pPr>
                              <w:jc w:val="center"/>
                            </w:pPr>
                            <w:r>
                              <w:rPr>
                                <w:lang w:val="ky-KG"/>
                              </w:rPr>
                              <w:t>КУА</w:t>
                            </w:r>
                            <w: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CC867" id="Прямоугольник 86" o:spid="_x0000_s1043" style="position:absolute;left:0;text-align:left;margin-left:-2.55pt;margin-top:21.6pt;width:48.75pt;height:3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" filled="f" strokecolor="#70ad47 [3209]" strokeweight="1pt">
                <v:textbox>
                  <w:txbxContent>
                    <w:p w14:paraId="5F6BD24F" w14:textId="77777777" w:rsidR="003F3A9D" w:rsidRDefault="003F3A9D" w:rsidP="004F2862">
                      <w:pPr>
                        <w:jc w:val="center"/>
                      </w:pPr>
                      <w:r>
                        <w:rPr>
                          <w:lang w:val="ky-KG"/>
                        </w:rPr>
                        <w:t>КУА</w:t>
                      </w:r>
                      <w:r>
                        <w:t xml:space="preserve"> 5</w:t>
                      </w:r>
                    </w:p>
                  </w:txbxContent>
                </v:textbox>
              </v:rect>
            </w:pict>
          </mc:Fallback>
        </mc:AlternateContent>
      </w:r>
      <w:r w:rsidRPr="004117DB">
        <w:rPr>
          <w:noProof/>
          <w:lang w:eastAsia="ru-RU"/>
        </w:rPr>
        <mc:AlternateContent>
          <mc:Choice Requires="wps">
            <w:drawing>
              <wp:anchor distT="0" distB="0" distL="114300" distR="114300" simplePos="0" relativeHeight="251695104" behindDoc="0" locked="0" layoutInCell="1" allowOverlap="1" wp14:anchorId="6BB4A412" wp14:editId="0C0726E6">
                <wp:simplePos x="0" y="0"/>
                <wp:positionH relativeFrom="column">
                  <wp:posOffset>2501265</wp:posOffset>
                </wp:positionH>
                <wp:positionV relativeFrom="paragraph">
                  <wp:posOffset>97155</wp:posOffset>
                </wp:positionV>
                <wp:extent cx="0" cy="161925"/>
                <wp:effectExtent l="76200" t="38100" r="57150" b="952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1863F" id="Line 5"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95pt,7.65pt" to="196.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">
                <v:stroke endarrow="block"/>
              </v:line>
            </w:pict>
          </mc:Fallback>
        </mc:AlternateContent>
      </w:r>
      <w:r w:rsidRPr="004117DB">
        <w:rPr>
          <w:noProof/>
          <w:lang w:eastAsia="ru-RU"/>
        </w:rPr>
        <mc:AlternateContent>
          <mc:Choice Requires="wps">
            <w:drawing>
              <wp:anchor distT="0" distB="0" distL="114300" distR="114300" simplePos="0" relativeHeight="251687936" behindDoc="0" locked="0" layoutInCell="1" allowOverlap="1" wp14:anchorId="096C0FD0" wp14:editId="11A75244">
                <wp:simplePos x="0" y="0"/>
                <wp:positionH relativeFrom="column">
                  <wp:posOffset>1777365</wp:posOffset>
                </wp:positionH>
                <wp:positionV relativeFrom="paragraph">
                  <wp:posOffset>273050</wp:posOffset>
                </wp:positionV>
                <wp:extent cx="2505075" cy="428625"/>
                <wp:effectExtent l="0" t="0" r="28575" b="28575"/>
                <wp:wrapNone/>
                <wp:docPr id="51" name="Прямоугольник 51"/>
                <wp:cNvGraphicFramePr/>
                <a:graphic xmlns:a="http://schemas.openxmlformats.org/drawingml/2006/main">
                  <a:graphicData uri="http://schemas.microsoft.com/office/word/2010/wordprocessingShape">
                    <wps:wsp>
                      <wps:cNvSpPr/>
                      <wps:spPr>
                        <a:xfrm>
                          <a:off x="0" y="0"/>
                          <a:ext cx="2505075"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D0996B"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Орто кесиптик билим берүү</w:t>
                            </w:r>
                          </w:p>
                          <w:p w14:paraId="3E9A7D8E" w14:textId="77777777" w:rsidR="003F3A9D" w:rsidRPr="008813DE" w:rsidRDefault="003F3A9D" w:rsidP="004F2862">
                            <w:pPr>
                              <w:shd w:val="clear" w:color="auto" w:fill="FFFFFF" w:themeFill="background1"/>
                              <w:spacing w:after="0" w:line="240" w:lineRule="auto"/>
                              <w:jc w:val="center"/>
                              <w:rPr>
                                <w:rFonts w:ascii="Arial" w:hAnsi="Arial" w:cs="Arial"/>
                                <w:sz w:val="18"/>
                                <w:szCs w:val="18"/>
                                <w:lang w:val="ky-KG"/>
                              </w:rPr>
                            </w:pPr>
                            <w:r w:rsidRPr="00BC0CCA">
                              <w:rPr>
                                <w:rFonts w:ascii="Arial" w:hAnsi="Arial" w:cs="Arial"/>
                                <w:sz w:val="18"/>
                                <w:szCs w:val="18"/>
                              </w:rPr>
                              <w:t xml:space="preserve">3-4 </w:t>
                            </w:r>
                            <w:r>
                              <w:rPr>
                                <w:rFonts w:ascii="Arial" w:hAnsi="Arial" w:cs="Arial"/>
                                <w:sz w:val="18"/>
                                <w:szCs w:val="18"/>
                                <w:lang w:val="ky-KG"/>
                              </w:rPr>
                              <w:t>жыл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0FD0" id="Прямоугольник 51" o:spid="_x0000_s1044" style="position:absolute;left:0;text-align:left;margin-left:139.95pt;margin-top:21.5pt;width:197.2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" filled="f" strokecolor="black [3213]" strokeweight="1pt">
                <v:textbox>
                  <w:txbxContent>
                    <w:p w14:paraId="55D0996B"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Орто кесиптик билим берүү</w:t>
                      </w:r>
                    </w:p>
                    <w:p w14:paraId="3E9A7D8E" w14:textId="77777777" w:rsidR="003F3A9D" w:rsidRPr="008813DE" w:rsidRDefault="003F3A9D" w:rsidP="004F2862">
                      <w:pPr>
                        <w:shd w:val="clear" w:color="auto" w:fill="FFFFFF" w:themeFill="background1"/>
                        <w:spacing w:after="0" w:line="240" w:lineRule="auto"/>
                        <w:jc w:val="center"/>
                        <w:rPr>
                          <w:rFonts w:ascii="Arial" w:hAnsi="Arial" w:cs="Arial"/>
                          <w:sz w:val="18"/>
                          <w:szCs w:val="18"/>
                          <w:lang w:val="ky-KG"/>
                        </w:rPr>
                      </w:pPr>
                      <w:r w:rsidRPr="00BC0CCA">
                        <w:rPr>
                          <w:rFonts w:ascii="Arial" w:hAnsi="Arial" w:cs="Arial"/>
                          <w:sz w:val="18"/>
                          <w:szCs w:val="18"/>
                        </w:rPr>
                        <w:t xml:space="preserve">3-4 </w:t>
                      </w:r>
                      <w:r>
                        <w:rPr>
                          <w:rFonts w:ascii="Arial" w:hAnsi="Arial" w:cs="Arial"/>
                          <w:sz w:val="18"/>
                          <w:szCs w:val="18"/>
                          <w:lang w:val="ky-KG"/>
                        </w:rPr>
                        <w:t>жыл</w:t>
                      </w:r>
                    </w:p>
                  </w:txbxContent>
                </v:textbox>
              </v:rect>
            </w:pict>
          </mc:Fallback>
        </mc:AlternateContent>
      </w:r>
    </w:p>
    <w:p w14:paraId="3C627715" w14:textId="77777777" w:rsidR="004F2862" w:rsidRPr="004117DB" w:rsidRDefault="004F2862" w:rsidP="004F2862">
      <w:pPr>
        <w:jc w:val="center"/>
        <w:rPr>
          <w:b/>
          <w:lang w:val="ky-KG"/>
        </w:rPr>
      </w:pPr>
    </w:p>
    <w:p w14:paraId="287F32D4"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709440" behindDoc="0" locked="0" layoutInCell="1" allowOverlap="1" wp14:anchorId="5B0BBAEA" wp14:editId="6C0E9665">
                <wp:simplePos x="0" y="0"/>
                <wp:positionH relativeFrom="column">
                  <wp:posOffset>-22860</wp:posOffset>
                </wp:positionH>
                <wp:positionV relativeFrom="paragraph">
                  <wp:posOffset>302260</wp:posOffset>
                </wp:positionV>
                <wp:extent cx="619125" cy="428625"/>
                <wp:effectExtent l="0" t="0" r="28575" b="28575"/>
                <wp:wrapNone/>
                <wp:docPr id="87" name="Прямоугольник 87"/>
                <wp:cNvGraphicFramePr/>
                <a:graphic xmlns:a="http://schemas.openxmlformats.org/drawingml/2006/main">
                  <a:graphicData uri="http://schemas.microsoft.com/office/word/2010/wordprocessingShape">
                    <wps:wsp>
                      <wps:cNvSpPr/>
                      <wps:spPr>
                        <a:xfrm>
                          <a:off x="0" y="0"/>
                          <a:ext cx="619125" cy="4286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7FBC2C3E" w14:textId="77777777" w:rsidR="003F3A9D" w:rsidRPr="008813DE" w:rsidRDefault="003F3A9D" w:rsidP="004F2862">
                            <w:pPr>
                              <w:spacing w:after="0" w:line="240" w:lineRule="auto"/>
                              <w:jc w:val="center"/>
                              <w:rPr>
                                <w:sz w:val="23"/>
                                <w:szCs w:val="23"/>
                              </w:rPr>
                            </w:pPr>
                            <w:r>
                              <w:rPr>
                                <w:sz w:val="23"/>
                                <w:szCs w:val="23"/>
                                <w:lang w:val="ky-KG"/>
                              </w:rPr>
                              <w:t>КУА</w:t>
                            </w:r>
                          </w:p>
                          <w:p w14:paraId="70FA31F8" w14:textId="77777777" w:rsidR="003F3A9D" w:rsidRPr="00067B7E" w:rsidRDefault="003F3A9D" w:rsidP="004F2862">
                            <w:pPr>
                              <w:spacing w:after="0" w:line="240" w:lineRule="auto"/>
                              <w:jc w:val="center"/>
                              <w:rPr>
                                <w:sz w:val="23"/>
                                <w:szCs w:val="23"/>
                              </w:rPr>
                            </w:pPr>
                            <w:r w:rsidRPr="00067B7E">
                              <w:rPr>
                                <w:sz w:val="23"/>
                                <w:szCs w:val="23"/>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BBAEA" id="Прямоугольник 87" o:spid="_x0000_s1045" style="position:absolute;left:0;text-align:left;margin-left:-1.8pt;margin-top:23.8pt;width:48.75pt;height:33.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" fillcolor="#d8d8d8 [2732]" strokecolor="#70ad47 [3209]" strokeweight="1pt">
                <v:textbox>
                  <w:txbxContent>
                    <w:p w14:paraId="7FBC2C3E" w14:textId="77777777" w:rsidR="003F3A9D" w:rsidRPr="008813DE" w:rsidRDefault="003F3A9D" w:rsidP="004F2862">
                      <w:pPr>
                        <w:spacing w:after="0" w:line="240" w:lineRule="auto"/>
                        <w:jc w:val="center"/>
                        <w:rPr>
                          <w:sz w:val="23"/>
                          <w:szCs w:val="23"/>
                        </w:rPr>
                      </w:pPr>
                      <w:r>
                        <w:rPr>
                          <w:sz w:val="23"/>
                          <w:szCs w:val="23"/>
                          <w:lang w:val="ky-KG"/>
                        </w:rPr>
                        <w:t>КУА</w:t>
                      </w:r>
                    </w:p>
                    <w:p w14:paraId="70FA31F8" w14:textId="77777777" w:rsidR="003F3A9D" w:rsidRPr="00067B7E" w:rsidRDefault="003F3A9D" w:rsidP="004F2862">
                      <w:pPr>
                        <w:spacing w:after="0" w:line="240" w:lineRule="auto"/>
                        <w:jc w:val="center"/>
                        <w:rPr>
                          <w:sz w:val="23"/>
                          <w:szCs w:val="23"/>
                        </w:rPr>
                      </w:pPr>
                      <w:r w:rsidRPr="00067B7E">
                        <w:rPr>
                          <w:sz w:val="23"/>
                          <w:szCs w:val="23"/>
                        </w:rPr>
                        <w:t>3-4</w:t>
                      </w:r>
                    </w:p>
                  </w:txbxContent>
                </v:textbox>
              </v:rect>
            </w:pict>
          </mc:Fallback>
        </mc:AlternateContent>
      </w:r>
    </w:p>
    <w:p w14:paraId="32CDAC75" w14:textId="77777777" w:rsidR="004F2862" w:rsidRPr="004117DB" w:rsidRDefault="004F2862" w:rsidP="004F2862">
      <w:pPr>
        <w:jc w:val="center"/>
        <w:rPr>
          <w:b/>
          <w:lang w:val="ky-KG"/>
        </w:rPr>
      </w:pPr>
      <w:r w:rsidRPr="004117DB">
        <w:rPr>
          <w:noProof/>
          <w:lang w:eastAsia="ru-RU"/>
        </w:rPr>
        <mc:AlternateContent>
          <mc:Choice Requires="wps">
            <w:drawing>
              <wp:anchor distT="0" distB="0" distL="114300" distR="114300" simplePos="0" relativeHeight="251686912" behindDoc="0" locked="0" layoutInCell="1" allowOverlap="1" wp14:anchorId="06AC9668" wp14:editId="2612D50C">
                <wp:simplePos x="0" y="0"/>
                <wp:positionH relativeFrom="column">
                  <wp:posOffset>1291590</wp:posOffset>
                </wp:positionH>
                <wp:positionV relativeFrom="paragraph">
                  <wp:posOffset>57150</wp:posOffset>
                </wp:positionV>
                <wp:extent cx="3371850" cy="42862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3371850" cy="42862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289303"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Баштлагыч кесиптик билим берүү</w:t>
                            </w:r>
                          </w:p>
                          <w:p w14:paraId="609CD8B8"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1 жылга чейин – 2 жыл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9668" id="Прямоугольник 62" o:spid="_x0000_s1046" style="position:absolute;left:0;text-align:left;margin-left:101.7pt;margin-top:4.5pt;width:265.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" fillcolor="#d8d8d8 [2732]" strokecolor="black [3213]" strokeweight="1pt">
                <v:textbox>
                  <w:txbxContent>
                    <w:p w14:paraId="65289303"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Баштлагыч кесиптик билим берүү</w:t>
                      </w:r>
                    </w:p>
                    <w:p w14:paraId="609CD8B8" w14:textId="77777777" w:rsidR="003F3A9D" w:rsidRPr="008813DE" w:rsidRDefault="003F3A9D" w:rsidP="004F2862">
                      <w:pPr>
                        <w:spacing w:after="0" w:line="240" w:lineRule="auto"/>
                        <w:jc w:val="center"/>
                        <w:rPr>
                          <w:rFonts w:ascii="Arial" w:hAnsi="Arial" w:cs="Arial"/>
                          <w:sz w:val="18"/>
                          <w:szCs w:val="18"/>
                          <w:lang w:val="ky-KG"/>
                        </w:rPr>
                      </w:pPr>
                      <w:r>
                        <w:rPr>
                          <w:rFonts w:ascii="Arial" w:hAnsi="Arial" w:cs="Arial"/>
                          <w:sz w:val="18"/>
                          <w:szCs w:val="18"/>
                          <w:lang w:val="ky-KG"/>
                        </w:rPr>
                        <w:t>1 жылга чейин – 2 жыл</w:t>
                      </w:r>
                    </w:p>
                  </w:txbxContent>
                </v:textbox>
              </v:rect>
            </w:pict>
          </mc:Fallback>
        </mc:AlternateContent>
      </w:r>
    </w:p>
    <w:p w14:paraId="175DDC3F" w14:textId="77777777" w:rsidR="004F2862" w:rsidRPr="004117DB" w:rsidRDefault="004F2862" w:rsidP="004F2862">
      <w:pPr>
        <w:jc w:val="center"/>
        <w:rPr>
          <w:b/>
          <w:lang w:val="ky-KG"/>
        </w:rPr>
      </w:pPr>
    </w:p>
    <w:p w14:paraId="06D72B44" w14:textId="77777777" w:rsidR="004F2862" w:rsidRPr="004117DB" w:rsidRDefault="004F2862" w:rsidP="004F2862">
      <w:pPr>
        <w:jc w:val="center"/>
        <w:rPr>
          <w:b/>
          <w:lang w:val="ky-KG"/>
        </w:rPr>
      </w:pPr>
    </w:p>
    <w:p w14:paraId="07A38308" w14:textId="77777777" w:rsidR="004F2862" w:rsidRPr="004117DB" w:rsidRDefault="004F2862" w:rsidP="004F2862">
      <w:pPr>
        <w:jc w:val="center"/>
        <w:rPr>
          <w:b/>
          <w:lang w:val="ky-KG"/>
        </w:rPr>
      </w:pPr>
    </w:p>
    <w:p w14:paraId="26E68DA5" w14:textId="77777777" w:rsidR="004F2862" w:rsidRPr="004117DB" w:rsidRDefault="004F2862" w:rsidP="004F2862">
      <w:pPr>
        <w:jc w:val="center"/>
        <w:rPr>
          <w:b/>
          <w:lang w:val="ky-KG"/>
        </w:rPr>
      </w:pPr>
    </w:p>
    <w:p w14:paraId="75D4AE35" w14:textId="77777777" w:rsidR="004F2862" w:rsidRPr="004117DB" w:rsidRDefault="004F2862" w:rsidP="004F2862">
      <w:pPr>
        <w:jc w:val="center"/>
        <w:rPr>
          <w:b/>
          <w:lang w:val="ky-KG"/>
        </w:rPr>
      </w:pPr>
    </w:p>
    <w:p w14:paraId="7B2C1B17" w14:textId="77777777" w:rsidR="004F2862" w:rsidRDefault="004F2862" w:rsidP="004F2862">
      <w:pPr>
        <w:pStyle w:val="tkZagolovok2"/>
        <w:spacing w:after="0"/>
        <w:ind w:left="0"/>
        <w:jc w:val="both"/>
        <w:rPr>
          <w:rFonts w:ascii="Times New Roman" w:hAnsi="Times New Roman" w:cs="Times New Roman"/>
          <w:lang w:val="ky-KG"/>
        </w:rPr>
      </w:pPr>
    </w:p>
    <w:p w14:paraId="66183AAA" w14:textId="77777777" w:rsidR="004F2862" w:rsidRDefault="004F2862" w:rsidP="004F2862">
      <w:pPr>
        <w:pStyle w:val="tkZagolovok2"/>
        <w:spacing w:after="0"/>
        <w:ind w:left="0"/>
        <w:jc w:val="both"/>
        <w:rPr>
          <w:rFonts w:ascii="Times New Roman" w:hAnsi="Times New Roman" w:cs="Times New Roman"/>
          <w:lang w:val="ky-KG"/>
        </w:rPr>
      </w:pPr>
    </w:p>
    <w:p w14:paraId="4A8F6898" w14:textId="77777777" w:rsidR="004F2862" w:rsidRDefault="004F2862" w:rsidP="004F2862">
      <w:pPr>
        <w:pStyle w:val="tkZagolovok2"/>
        <w:spacing w:after="0"/>
        <w:ind w:left="0"/>
        <w:jc w:val="both"/>
        <w:rPr>
          <w:rFonts w:ascii="Times New Roman" w:hAnsi="Times New Roman" w:cs="Times New Roman"/>
          <w:lang w:val="ky-KG"/>
        </w:rPr>
      </w:pPr>
    </w:p>
    <w:p w14:paraId="7AAC6B14" w14:textId="77777777" w:rsidR="004F2862" w:rsidRDefault="004F2862" w:rsidP="004F2862">
      <w:pPr>
        <w:pStyle w:val="tkZagolovok2"/>
        <w:spacing w:after="0"/>
        <w:ind w:left="0"/>
        <w:jc w:val="both"/>
        <w:rPr>
          <w:rFonts w:ascii="Times New Roman" w:hAnsi="Times New Roman" w:cs="Times New Roman"/>
          <w:lang w:val="ky-KG"/>
        </w:rPr>
      </w:pPr>
    </w:p>
    <w:p w14:paraId="4394D2A1" w14:textId="77777777" w:rsidR="004F2862" w:rsidRDefault="004F2862" w:rsidP="004F2862">
      <w:pPr>
        <w:pStyle w:val="tkZagolovok2"/>
        <w:spacing w:after="0"/>
        <w:ind w:left="0"/>
        <w:jc w:val="both"/>
        <w:rPr>
          <w:rFonts w:ascii="Times New Roman" w:hAnsi="Times New Roman" w:cs="Times New Roman"/>
          <w:lang w:val="ky-KG"/>
        </w:rPr>
      </w:pPr>
    </w:p>
    <w:p w14:paraId="3F6147C6" w14:textId="77777777" w:rsidR="004F2862" w:rsidRDefault="004F2862" w:rsidP="004F2862">
      <w:pPr>
        <w:pStyle w:val="tkZagolovok2"/>
        <w:spacing w:after="0"/>
        <w:ind w:left="0"/>
        <w:jc w:val="both"/>
        <w:rPr>
          <w:rFonts w:ascii="Times New Roman" w:hAnsi="Times New Roman" w:cs="Times New Roman"/>
          <w:lang w:val="ky-KG"/>
        </w:rPr>
      </w:pPr>
    </w:p>
    <w:p w14:paraId="120B563E" w14:textId="77777777" w:rsidR="004F2862" w:rsidRDefault="004F2862" w:rsidP="004F2862">
      <w:pPr>
        <w:pStyle w:val="tkZagolovok2"/>
        <w:spacing w:after="0"/>
        <w:ind w:left="0"/>
        <w:jc w:val="both"/>
        <w:rPr>
          <w:rFonts w:ascii="Times New Roman" w:hAnsi="Times New Roman" w:cs="Times New Roman"/>
          <w:lang w:val="ky-KG"/>
        </w:rPr>
      </w:pPr>
    </w:p>
    <w:p w14:paraId="57F83DCC" w14:textId="77777777" w:rsidR="004F2862" w:rsidRDefault="004F2862" w:rsidP="004F2862">
      <w:pPr>
        <w:pStyle w:val="tkZagolovok2"/>
        <w:spacing w:after="0"/>
        <w:ind w:left="0"/>
        <w:jc w:val="both"/>
        <w:rPr>
          <w:rFonts w:ascii="Times New Roman" w:hAnsi="Times New Roman" w:cs="Times New Roman"/>
          <w:lang w:val="ky-KG"/>
        </w:rPr>
      </w:pPr>
    </w:p>
    <w:p w14:paraId="69679A91" w14:textId="77777777" w:rsidR="004F2862" w:rsidRDefault="004F2862" w:rsidP="004F2862">
      <w:pPr>
        <w:pStyle w:val="tkZagolovok2"/>
        <w:spacing w:after="0"/>
        <w:ind w:left="0"/>
        <w:jc w:val="both"/>
        <w:rPr>
          <w:rFonts w:ascii="Times New Roman" w:hAnsi="Times New Roman" w:cs="Times New Roman"/>
          <w:lang w:val="ky-KG"/>
        </w:rPr>
      </w:pPr>
    </w:p>
    <w:p w14:paraId="26124540" w14:textId="77777777" w:rsidR="0040190F" w:rsidRDefault="0040190F" w:rsidP="004F2862">
      <w:pPr>
        <w:pStyle w:val="tkZagolovok2"/>
        <w:spacing w:after="0"/>
        <w:ind w:left="0"/>
        <w:jc w:val="both"/>
        <w:rPr>
          <w:rFonts w:ascii="Times New Roman" w:hAnsi="Times New Roman" w:cs="Times New Roman"/>
          <w:lang w:val="ky-KG"/>
        </w:rPr>
      </w:pPr>
    </w:p>
    <w:p w14:paraId="46A19640" w14:textId="77777777" w:rsidR="004F2862" w:rsidRDefault="004F2862" w:rsidP="004F2862">
      <w:pPr>
        <w:pStyle w:val="tkZagolovok2"/>
        <w:spacing w:after="0"/>
        <w:ind w:left="0"/>
        <w:jc w:val="both"/>
        <w:rPr>
          <w:rFonts w:ascii="Times New Roman" w:hAnsi="Times New Roman" w:cs="Times New Roman"/>
          <w:lang w:val="ky-KG"/>
        </w:rPr>
      </w:pPr>
    </w:p>
    <w:p w14:paraId="29C2E81B" w14:textId="3076AA16" w:rsidR="004F2862" w:rsidRPr="0040190F" w:rsidRDefault="0040190F" w:rsidP="0040190F">
      <w:pPr>
        <w:spacing w:after="0"/>
        <w:ind w:left="682"/>
        <w:jc w:val="right"/>
        <w:rPr>
          <w:rFonts w:ascii="Times New Roman" w:hAnsi="Times New Roman" w:cs="Times New Roman"/>
          <w:bCs/>
          <w:lang w:val="ky-KG"/>
        </w:rPr>
      </w:pPr>
      <w:r w:rsidRPr="0040190F">
        <w:rPr>
          <w:rFonts w:ascii="Times New Roman" w:hAnsi="Times New Roman" w:cs="Times New Roman"/>
          <w:bCs/>
          <w:lang w:val="ky-KG"/>
        </w:rPr>
        <w:t>11-тиркеме</w:t>
      </w:r>
    </w:p>
    <w:p w14:paraId="1858851F" w14:textId="77777777" w:rsidR="0040190F" w:rsidRDefault="004F2862" w:rsidP="0040190F">
      <w:pPr>
        <w:spacing w:after="0"/>
        <w:ind w:left="682"/>
        <w:jc w:val="center"/>
        <w:rPr>
          <w:rFonts w:ascii="Times New Roman" w:hAnsi="Times New Roman" w:cs="Times New Roman"/>
          <w:b/>
          <w:lang w:val="ky-KG"/>
        </w:rPr>
      </w:pPr>
      <w:r w:rsidRPr="006E252E">
        <w:rPr>
          <w:rFonts w:ascii="Times New Roman" w:hAnsi="Times New Roman" w:cs="Times New Roman"/>
          <w:b/>
          <w:lang w:val="ky-KG"/>
        </w:rPr>
        <w:t xml:space="preserve"> </w:t>
      </w:r>
    </w:p>
    <w:p w14:paraId="6A098986" w14:textId="2A3A443C" w:rsidR="004F2862" w:rsidRPr="0040190F" w:rsidRDefault="004F2862" w:rsidP="0040190F">
      <w:pPr>
        <w:spacing w:after="0"/>
        <w:ind w:left="682"/>
        <w:jc w:val="center"/>
        <w:rPr>
          <w:rFonts w:ascii="Times New Roman" w:hAnsi="Times New Roman" w:cs="Times New Roman"/>
          <w:b/>
          <w:bCs/>
          <w:sz w:val="24"/>
          <w:szCs w:val="24"/>
          <w:lang w:val="ky-KG"/>
        </w:rPr>
      </w:pPr>
      <w:r w:rsidRPr="0040190F">
        <w:rPr>
          <w:rFonts w:ascii="Times New Roman" w:hAnsi="Times New Roman" w:cs="Times New Roman"/>
          <w:b/>
          <w:bCs/>
          <w:sz w:val="24"/>
          <w:szCs w:val="24"/>
          <w:lang w:val="ky-KG"/>
        </w:rPr>
        <w:t>Кыргыз Республикасынын башталгыч кесиптик билим берүү уюмдарында окутуунун кредиттик-модулдук системасын киргизүүнү уюштуруу боюнча</w:t>
      </w:r>
    </w:p>
    <w:p w14:paraId="0AEDD9A9" w14:textId="77777777" w:rsidR="004F2862" w:rsidRPr="0040190F" w:rsidRDefault="004F2862" w:rsidP="0040190F">
      <w:pPr>
        <w:pStyle w:val="1"/>
        <w:spacing w:before="0"/>
        <w:jc w:val="center"/>
        <w:rPr>
          <w:rFonts w:ascii="Times New Roman" w:hAnsi="Times New Roman" w:cs="Times New Roman"/>
          <w:b/>
          <w:bCs/>
          <w:color w:val="auto"/>
          <w:sz w:val="24"/>
          <w:szCs w:val="24"/>
          <w:lang w:val="ky-KG"/>
        </w:rPr>
      </w:pPr>
      <w:r w:rsidRPr="0040190F">
        <w:rPr>
          <w:rFonts w:ascii="Times New Roman" w:hAnsi="Times New Roman" w:cs="Times New Roman"/>
          <w:b/>
          <w:bCs/>
          <w:color w:val="auto"/>
          <w:sz w:val="24"/>
          <w:szCs w:val="24"/>
          <w:lang w:val="ky-KG"/>
        </w:rPr>
        <w:t>МЕТОДИКАЛЫК СУНУШТАМАЛАР</w:t>
      </w:r>
    </w:p>
    <w:p w14:paraId="5B0D9911" w14:textId="77777777" w:rsidR="0040190F" w:rsidRDefault="0040190F" w:rsidP="0040190F">
      <w:pPr>
        <w:spacing w:after="0" w:line="276" w:lineRule="auto"/>
        <w:rPr>
          <w:b/>
          <w:sz w:val="32"/>
          <w:szCs w:val="32"/>
          <w:lang w:val="ky-KG"/>
        </w:rPr>
      </w:pPr>
    </w:p>
    <w:p w14:paraId="3FF917EB" w14:textId="77777777" w:rsidR="00597DA4" w:rsidRDefault="004F2862" w:rsidP="00597DA4">
      <w:pPr>
        <w:spacing w:after="0" w:line="276" w:lineRule="auto"/>
        <w:ind w:firstLine="708"/>
        <w:jc w:val="both"/>
        <w:rPr>
          <w:lang w:val="ky-KG"/>
        </w:rPr>
      </w:pPr>
      <w:r w:rsidRPr="006E252E">
        <w:rPr>
          <w:rFonts w:ascii="Times New Roman" w:hAnsi="Times New Roman" w:cs="Times New Roman"/>
          <w:sz w:val="24"/>
          <w:szCs w:val="24"/>
          <w:lang w:val="ky-KG"/>
        </w:rPr>
        <w:t>Башталгыч кесиптик билим берүү уюмдарында окутуунун кредиттик-модулдук системасын киргизүүнү уюштуруу боюнча методикалык сунушта</w:t>
      </w:r>
      <w:r>
        <w:rPr>
          <w:rFonts w:ascii="Times New Roman" w:hAnsi="Times New Roman" w:cs="Times New Roman"/>
          <w:sz w:val="24"/>
          <w:szCs w:val="24"/>
          <w:lang w:val="ky-KG"/>
        </w:rPr>
        <w:t>мала</w:t>
      </w:r>
      <w:r w:rsidRPr="006E252E">
        <w:rPr>
          <w:rFonts w:ascii="Times New Roman" w:hAnsi="Times New Roman" w:cs="Times New Roman"/>
          <w:sz w:val="24"/>
          <w:szCs w:val="24"/>
          <w:lang w:val="ky-KG"/>
        </w:rPr>
        <w:t xml:space="preserve">р </w:t>
      </w:r>
      <w:r w:rsidR="00597DA4">
        <w:rPr>
          <w:rFonts w:ascii="Times New Roman" w:hAnsi="Times New Roman" w:cs="Times New Roman"/>
          <w:sz w:val="24"/>
          <w:szCs w:val="24"/>
          <w:lang w:val="ky-KG"/>
        </w:rPr>
        <w:t>Б</w:t>
      </w:r>
      <w:r>
        <w:rPr>
          <w:rFonts w:ascii="Times New Roman" w:hAnsi="Times New Roman" w:cs="Times New Roman"/>
          <w:sz w:val="24"/>
          <w:szCs w:val="24"/>
          <w:lang w:val="ky-KG"/>
        </w:rPr>
        <w:t>ашталгыч</w:t>
      </w:r>
      <w:r w:rsidRPr="006E252E">
        <w:rPr>
          <w:rFonts w:ascii="Times New Roman" w:hAnsi="Times New Roman" w:cs="Times New Roman"/>
          <w:sz w:val="24"/>
          <w:szCs w:val="24"/>
          <w:lang w:val="ky-KG"/>
        </w:rPr>
        <w:t xml:space="preserve"> кесиптик билим берүү </w:t>
      </w:r>
      <w:r>
        <w:rPr>
          <w:rFonts w:ascii="Times New Roman" w:hAnsi="Times New Roman" w:cs="Times New Roman"/>
          <w:sz w:val="24"/>
          <w:szCs w:val="24"/>
          <w:lang w:val="ky-KG"/>
        </w:rPr>
        <w:t>уюмдары</w:t>
      </w:r>
      <w:r w:rsidRPr="006E252E">
        <w:rPr>
          <w:rFonts w:ascii="Times New Roman" w:hAnsi="Times New Roman" w:cs="Times New Roman"/>
          <w:sz w:val="24"/>
          <w:szCs w:val="24"/>
          <w:lang w:val="ky-KG"/>
        </w:rPr>
        <w:t xml:space="preserve"> үчүн окутуунун кредиттик системасы боюнча колдонмонун </w:t>
      </w:r>
      <w:r>
        <w:rPr>
          <w:rFonts w:ascii="Times New Roman" w:hAnsi="Times New Roman" w:cs="Times New Roman"/>
          <w:sz w:val="24"/>
          <w:szCs w:val="24"/>
          <w:lang w:val="ky-KG"/>
        </w:rPr>
        <w:t>компоненти</w:t>
      </w:r>
      <w:r w:rsidRPr="006E252E">
        <w:rPr>
          <w:rFonts w:ascii="Times New Roman" w:hAnsi="Times New Roman" w:cs="Times New Roman"/>
          <w:sz w:val="24"/>
          <w:szCs w:val="24"/>
          <w:lang w:val="ky-KG"/>
        </w:rPr>
        <w:t xml:space="preserve"> болуп саналат.</w:t>
      </w:r>
    </w:p>
    <w:p w14:paraId="6F3E47AD" w14:textId="232AE753" w:rsidR="004F2862" w:rsidRPr="00597DA4" w:rsidRDefault="004F2862" w:rsidP="00597DA4">
      <w:pPr>
        <w:spacing w:after="0" w:line="276" w:lineRule="auto"/>
        <w:ind w:firstLine="708"/>
        <w:jc w:val="both"/>
        <w:rPr>
          <w:lang w:val="ky-KG"/>
        </w:rPr>
      </w:pPr>
      <w:r w:rsidRPr="006E252E">
        <w:rPr>
          <w:rFonts w:ascii="Times New Roman" w:hAnsi="Times New Roman" w:cs="Times New Roman"/>
          <w:sz w:val="24"/>
          <w:szCs w:val="24"/>
          <w:lang w:val="ky-KG"/>
        </w:rPr>
        <w:t>Кредиттик</w:t>
      </w:r>
      <w:r>
        <w:rPr>
          <w:rFonts w:ascii="Times New Roman" w:hAnsi="Times New Roman" w:cs="Times New Roman"/>
          <w:sz w:val="24"/>
          <w:szCs w:val="24"/>
          <w:lang w:val="ky-KG"/>
        </w:rPr>
        <w:t>-м</w:t>
      </w:r>
      <w:r w:rsidRPr="006E252E">
        <w:rPr>
          <w:rFonts w:ascii="Times New Roman" w:hAnsi="Times New Roman" w:cs="Times New Roman"/>
          <w:sz w:val="24"/>
          <w:szCs w:val="24"/>
          <w:lang w:val="ky-KG"/>
        </w:rPr>
        <w:t>одулдук система анын эки өзгөчөлүгүнө багытталган:</w:t>
      </w:r>
    </w:p>
    <w:p w14:paraId="4350B32E" w14:textId="77777777" w:rsidR="004F2862" w:rsidRPr="006E252E" w:rsidRDefault="004F2862" w:rsidP="00597DA4">
      <w:pPr>
        <w:spacing w:after="0"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 оку</w:t>
      </w:r>
      <w:r>
        <w:rPr>
          <w:rFonts w:ascii="Times New Roman" w:hAnsi="Times New Roman" w:cs="Times New Roman"/>
          <w:sz w:val="24"/>
          <w:szCs w:val="24"/>
          <w:lang w:val="ky-KG"/>
        </w:rPr>
        <w:t xml:space="preserve">учулардын </w:t>
      </w:r>
      <w:r w:rsidRPr="006E252E">
        <w:rPr>
          <w:rFonts w:ascii="Times New Roman" w:hAnsi="Times New Roman" w:cs="Times New Roman"/>
          <w:sz w:val="24"/>
          <w:szCs w:val="24"/>
          <w:lang w:val="ky-KG"/>
        </w:rPr>
        <w:t>өз алдынча ишине;</w:t>
      </w:r>
    </w:p>
    <w:p w14:paraId="09F6C4F4" w14:textId="69CC7D3E" w:rsidR="004F2862" w:rsidRPr="006E252E"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окуу процессин уюштуруунун кредиттик-модулдук системасын жана окуучулардын окуудагы жетишкендиктерин баалоонун баллдык-рейтингдик системасын </w:t>
      </w:r>
      <w:r w:rsidR="00597DA4">
        <w:rPr>
          <w:rFonts w:ascii="Times New Roman" w:hAnsi="Times New Roman" w:cs="Times New Roman"/>
          <w:sz w:val="24"/>
          <w:szCs w:val="24"/>
          <w:lang w:val="ky-KG"/>
        </w:rPr>
        <w:t>киргизүүгө</w:t>
      </w:r>
      <w:r w:rsidRPr="006E252E">
        <w:rPr>
          <w:rFonts w:ascii="Times New Roman" w:hAnsi="Times New Roman" w:cs="Times New Roman"/>
          <w:sz w:val="24"/>
          <w:szCs w:val="24"/>
          <w:lang w:val="ky-KG"/>
        </w:rPr>
        <w:t>.</w:t>
      </w:r>
    </w:p>
    <w:p w14:paraId="5AEE84EE" w14:textId="77777777" w:rsidR="004F2862" w:rsidRPr="00005F8A" w:rsidRDefault="004F2862" w:rsidP="004F2862">
      <w:pPr>
        <w:spacing w:after="0" w:line="276" w:lineRule="auto"/>
        <w:ind w:firstLine="708"/>
        <w:jc w:val="both"/>
        <w:rPr>
          <w:rFonts w:ascii="Times New Roman" w:hAnsi="Times New Roman" w:cs="Times New Roman"/>
          <w:sz w:val="24"/>
          <w:szCs w:val="24"/>
          <w:lang w:val="ky-KG"/>
        </w:rPr>
      </w:pPr>
      <w:r w:rsidRPr="00005F8A">
        <w:rPr>
          <w:rFonts w:ascii="Times New Roman" w:hAnsi="Times New Roman" w:cs="Times New Roman"/>
          <w:sz w:val="24"/>
          <w:szCs w:val="24"/>
          <w:lang w:val="ky-KG"/>
        </w:rPr>
        <w:t>Болон декларациясынын ажырагыс атрибуту катары кредиттик-</w:t>
      </w:r>
      <w:r>
        <w:rPr>
          <w:rFonts w:ascii="Times New Roman" w:hAnsi="Times New Roman" w:cs="Times New Roman"/>
          <w:sz w:val="24"/>
          <w:szCs w:val="24"/>
          <w:lang w:val="ky-KG"/>
        </w:rPr>
        <w:t>м</w:t>
      </w:r>
      <w:r w:rsidRPr="00005F8A">
        <w:rPr>
          <w:rFonts w:ascii="Times New Roman" w:hAnsi="Times New Roman" w:cs="Times New Roman"/>
          <w:sz w:val="24"/>
          <w:szCs w:val="24"/>
          <w:lang w:val="ky-KG"/>
        </w:rPr>
        <w:t>одулдук система эки негизги функцияга ээ.</w:t>
      </w:r>
    </w:p>
    <w:p w14:paraId="0B6E7276" w14:textId="77777777" w:rsidR="004F2862" w:rsidRPr="00005F8A" w:rsidRDefault="004F2862" w:rsidP="004F2862">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b/>
          <w:bCs/>
          <w:sz w:val="24"/>
          <w:szCs w:val="24"/>
          <w:lang w:val="ky-KG"/>
        </w:rPr>
        <w:t>Биринчиси -</w:t>
      </w:r>
      <w:r w:rsidRPr="00005F8A">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окуучулардын</w:t>
      </w:r>
      <w:r w:rsidRPr="00005F8A">
        <w:rPr>
          <w:rFonts w:ascii="Times New Roman" w:hAnsi="Times New Roman" w:cs="Times New Roman"/>
          <w:sz w:val="24"/>
          <w:szCs w:val="24"/>
          <w:lang w:val="ky-KG"/>
        </w:rPr>
        <w:t xml:space="preserve"> жана окутуучулардын мобилдүүлүгүн</w:t>
      </w:r>
      <w:r>
        <w:rPr>
          <w:rFonts w:ascii="Times New Roman" w:hAnsi="Times New Roman" w:cs="Times New Roman"/>
          <w:sz w:val="24"/>
          <w:szCs w:val="24"/>
          <w:lang w:val="ky-KG"/>
        </w:rPr>
        <w:t xml:space="preserve">ө көмөк көрсөтүү </w:t>
      </w:r>
      <w:r w:rsidRPr="00005F8A">
        <w:rPr>
          <w:rFonts w:ascii="Times New Roman" w:hAnsi="Times New Roman" w:cs="Times New Roman"/>
          <w:sz w:val="24"/>
          <w:szCs w:val="24"/>
          <w:lang w:val="ky-KG"/>
        </w:rPr>
        <w:t>жана бир билим берүү уюмунан экинчисине өтүүнү жеңилдетүү.</w:t>
      </w:r>
    </w:p>
    <w:p w14:paraId="2729BDBC" w14:textId="77777777" w:rsidR="004F2862" w:rsidRPr="00005F8A" w:rsidRDefault="004F2862" w:rsidP="004F2862">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b/>
          <w:bCs/>
          <w:sz w:val="24"/>
          <w:szCs w:val="24"/>
          <w:lang w:val="ky-KG"/>
        </w:rPr>
        <w:t>Экинчиси -</w:t>
      </w:r>
      <w:r>
        <w:rPr>
          <w:rFonts w:ascii="Times New Roman" w:hAnsi="Times New Roman" w:cs="Times New Roman"/>
          <w:sz w:val="24"/>
          <w:szCs w:val="24"/>
          <w:lang w:val="ky-KG"/>
        </w:rPr>
        <w:t xml:space="preserve"> </w:t>
      </w:r>
      <w:r w:rsidRPr="00005F8A">
        <w:rPr>
          <w:rFonts w:ascii="Times New Roman" w:hAnsi="Times New Roman" w:cs="Times New Roman"/>
          <w:sz w:val="24"/>
          <w:szCs w:val="24"/>
          <w:lang w:val="ky-KG"/>
        </w:rPr>
        <w:t xml:space="preserve">окуу иш-аракеттеринин бардык түрлөрүн эске алуу менен </w:t>
      </w:r>
      <w:r>
        <w:rPr>
          <w:rFonts w:ascii="Times New Roman" w:hAnsi="Times New Roman" w:cs="Times New Roman"/>
          <w:sz w:val="24"/>
          <w:szCs w:val="24"/>
          <w:lang w:val="ky-KG"/>
        </w:rPr>
        <w:t>окуучу</w:t>
      </w:r>
      <w:r w:rsidRPr="00005F8A">
        <w:rPr>
          <w:rFonts w:ascii="Times New Roman" w:hAnsi="Times New Roman" w:cs="Times New Roman"/>
          <w:sz w:val="24"/>
          <w:szCs w:val="24"/>
          <w:lang w:val="ky-KG"/>
        </w:rPr>
        <w:t xml:space="preserve"> жүргүзгөн иштин көлөмүн так аныктоо. Кредиттердин суммасы тигил же бул программа</w:t>
      </w:r>
      <w:r>
        <w:rPr>
          <w:rFonts w:ascii="Times New Roman" w:hAnsi="Times New Roman" w:cs="Times New Roman"/>
          <w:sz w:val="24"/>
          <w:szCs w:val="24"/>
          <w:lang w:val="ky-KG"/>
        </w:rPr>
        <w:t xml:space="preserve"> боюнча окуучунун</w:t>
      </w:r>
      <w:r w:rsidRPr="00005F8A">
        <w:rPr>
          <w:rFonts w:ascii="Times New Roman" w:hAnsi="Times New Roman" w:cs="Times New Roman"/>
          <w:sz w:val="24"/>
          <w:szCs w:val="24"/>
          <w:lang w:val="ky-KG"/>
        </w:rPr>
        <w:t xml:space="preserve"> эмнеге жөндөмдүү экенин көрсөтөт.</w:t>
      </w:r>
    </w:p>
    <w:p w14:paraId="3218345F" w14:textId="77777777" w:rsidR="00597DA4" w:rsidRDefault="004F2862" w:rsidP="00597DA4">
      <w:pPr>
        <w:spacing w:after="0" w:line="276" w:lineRule="auto"/>
        <w:ind w:firstLine="708"/>
        <w:jc w:val="both"/>
        <w:rPr>
          <w:rFonts w:ascii="Times New Roman" w:hAnsi="Times New Roman" w:cs="Times New Roman"/>
          <w:sz w:val="24"/>
          <w:szCs w:val="24"/>
          <w:lang w:val="ky-KG"/>
        </w:rPr>
      </w:pPr>
      <w:r w:rsidRPr="00005F8A">
        <w:rPr>
          <w:rFonts w:ascii="Times New Roman" w:hAnsi="Times New Roman" w:cs="Times New Roman"/>
          <w:sz w:val="24"/>
          <w:szCs w:val="24"/>
          <w:lang w:val="ky-KG"/>
        </w:rPr>
        <w:t xml:space="preserve">Окутуунун кредиттик-модулдук системасын киргизүү </w:t>
      </w:r>
      <w:r>
        <w:rPr>
          <w:rFonts w:ascii="Times New Roman" w:hAnsi="Times New Roman" w:cs="Times New Roman"/>
          <w:sz w:val="24"/>
          <w:szCs w:val="24"/>
          <w:lang w:val="ky-KG"/>
        </w:rPr>
        <w:t>“</w:t>
      </w:r>
      <w:r w:rsidRPr="00005F8A">
        <w:rPr>
          <w:rFonts w:ascii="Times New Roman" w:hAnsi="Times New Roman" w:cs="Times New Roman"/>
          <w:sz w:val="24"/>
          <w:szCs w:val="24"/>
          <w:lang w:val="ky-KG"/>
        </w:rPr>
        <w:t>окуу семестри - окуу жылы - окуу курсу</w:t>
      </w:r>
      <w:r>
        <w:rPr>
          <w:rFonts w:ascii="Times New Roman" w:hAnsi="Times New Roman" w:cs="Times New Roman"/>
          <w:sz w:val="24"/>
          <w:szCs w:val="24"/>
          <w:lang w:val="ky-KG"/>
        </w:rPr>
        <w:t>”</w:t>
      </w:r>
      <w:r w:rsidRPr="00005F8A">
        <w:rPr>
          <w:rFonts w:ascii="Times New Roman" w:hAnsi="Times New Roman" w:cs="Times New Roman"/>
          <w:sz w:val="24"/>
          <w:szCs w:val="24"/>
          <w:lang w:val="ky-KG"/>
        </w:rPr>
        <w:t xml:space="preserve"> салттуу схемасын кайра уюштурууну, дисциплинанын окуу материалын модулдарга рационалдуу бөлү</w:t>
      </w:r>
      <w:r>
        <w:rPr>
          <w:rFonts w:ascii="Times New Roman" w:hAnsi="Times New Roman" w:cs="Times New Roman"/>
          <w:sz w:val="24"/>
          <w:szCs w:val="24"/>
          <w:lang w:val="ky-KG"/>
        </w:rPr>
        <w:t>штүрүүнү</w:t>
      </w:r>
      <w:r w:rsidRPr="00005F8A">
        <w:rPr>
          <w:rFonts w:ascii="Times New Roman" w:hAnsi="Times New Roman" w:cs="Times New Roman"/>
          <w:sz w:val="24"/>
          <w:szCs w:val="24"/>
          <w:lang w:val="ky-KG"/>
        </w:rPr>
        <w:t xml:space="preserve"> жана ар бир модулдун теориялык жана практикалык материалдарын өздөштүрүүнүн сапатын текшерүүнү, билимди баалоонун кеңири шкаласын колдонууну, жарым жыл</w:t>
      </w:r>
      <w:r>
        <w:rPr>
          <w:rFonts w:ascii="Times New Roman" w:hAnsi="Times New Roman" w:cs="Times New Roman"/>
          <w:sz w:val="24"/>
          <w:szCs w:val="24"/>
          <w:lang w:val="ky-KG"/>
        </w:rPr>
        <w:t>дын</w:t>
      </w:r>
      <w:r w:rsidRPr="00005F8A">
        <w:rPr>
          <w:rFonts w:ascii="Times New Roman" w:hAnsi="Times New Roman" w:cs="Times New Roman"/>
          <w:sz w:val="24"/>
          <w:szCs w:val="24"/>
          <w:lang w:val="ky-KG"/>
        </w:rPr>
        <w:t xml:space="preserve"> ичинде алынган баллдардын суммасынын жыйынтыктоочу баалоого чечүүчү таасирин карайт.</w:t>
      </w:r>
    </w:p>
    <w:p w14:paraId="4B09E1C7" w14:textId="24E9A2D3" w:rsidR="004F2862" w:rsidRPr="007E58C3" w:rsidRDefault="004F2862" w:rsidP="00597DA4">
      <w:pPr>
        <w:spacing w:after="0" w:line="276"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Педагог</w:t>
      </w:r>
      <w:r w:rsidRPr="007E58C3">
        <w:rPr>
          <w:rFonts w:ascii="Times New Roman" w:hAnsi="Times New Roman" w:cs="Times New Roman"/>
          <w:sz w:val="24"/>
          <w:szCs w:val="24"/>
          <w:lang w:val="ky-KG"/>
        </w:rPr>
        <w:t xml:space="preserve"> менен </w:t>
      </w:r>
      <w:r>
        <w:rPr>
          <w:rFonts w:ascii="Times New Roman" w:hAnsi="Times New Roman" w:cs="Times New Roman"/>
          <w:sz w:val="24"/>
          <w:szCs w:val="24"/>
          <w:lang w:val="ky-KG"/>
        </w:rPr>
        <w:t>окуучунун</w:t>
      </w:r>
      <w:r w:rsidRPr="007E58C3">
        <w:rPr>
          <w:rFonts w:ascii="Times New Roman" w:hAnsi="Times New Roman" w:cs="Times New Roman"/>
          <w:sz w:val="24"/>
          <w:szCs w:val="24"/>
          <w:lang w:val="ky-KG"/>
        </w:rPr>
        <w:t xml:space="preserve"> окуу процессиндеги өз ара аракеттенүүсү принципиалдуу </w:t>
      </w:r>
      <w:r>
        <w:rPr>
          <w:rFonts w:ascii="Times New Roman" w:hAnsi="Times New Roman" w:cs="Times New Roman"/>
          <w:sz w:val="24"/>
          <w:szCs w:val="24"/>
          <w:lang w:val="ky-KG"/>
        </w:rPr>
        <w:t xml:space="preserve">түрдө </w:t>
      </w:r>
      <w:r w:rsidRPr="007E58C3">
        <w:rPr>
          <w:rFonts w:ascii="Times New Roman" w:hAnsi="Times New Roman" w:cs="Times New Roman"/>
          <w:sz w:val="24"/>
          <w:szCs w:val="24"/>
          <w:lang w:val="ky-KG"/>
        </w:rPr>
        <w:t xml:space="preserve">жаңы негизде ишке ашат: модулдардын жардамы менен окуучулар аң-сезимдүү жана өз алдынча мурдагы даярдыктын белгилүү деңгээлине жетишишет. Модулдук окутуунун ийгилиги педагог менен </w:t>
      </w:r>
      <w:r>
        <w:rPr>
          <w:rFonts w:ascii="Times New Roman" w:hAnsi="Times New Roman" w:cs="Times New Roman"/>
          <w:sz w:val="24"/>
          <w:szCs w:val="24"/>
          <w:lang w:val="ky-KG"/>
        </w:rPr>
        <w:t>окуучунун</w:t>
      </w:r>
      <w:r w:rsidRPr="007E58C3">
        <w:rPr>
          <w:rFonts w:ascii="Times New Roman" w:hAnsi="Times New Roman" w:cs="Times New Roman"/>
          <w:sz w:val="24"/>
          <w:szCs w:val="24"/>
          <w:lang w:val="ky-KG"/>
        </w:rPr>
        <w:t xml:space="preserve"> ортосундагы паритеттик мамилелерди сактоодон көз каранды.</w:t>
      </w:r>
    </w:p>
    <w:p w14:paraId="55277D96" w14:textId="77777777" w:rsidR="004F2862" w:rsidRPr="006E252E" w:rsidRDefault="004F2862" w:rsidP="004F2862">
      <w:pPr>
        <w:tabs>
          <w:tab w:val="left" w:pos="-1440"/>
          <w:tab w:val="left" w:pos="-720"/>
          <w:tab w:val="left" w:pos="567"/>
        </w:tabs>
        <w:suppressAutoHyphens/>
        <w:spacing w:after="0" w:line="276" w:lineRule="auto"/>
        <w:ind w:right="-1"/>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ab/>
        <w:t xml:space="preserve">Башталгыч кесиптик билим берүү </w:t>
      </w:r>
      <w:r>
        <w:rPr>
          <w:rFonts w:ascii="Times New Roman" w:hAnsi="Times New Roman" w:cs="Times New Roman"/>
          <w:sz w:val="24"/>
          <w:szCs w:val="24"/>
          <w:lang w:val="ky-KG"/>
        </w:rPr>
        <w:t>уюмдары</w:t>
      </w:r>
      <w:r w:rsidRPr="007E58C3">
        <w:rPr>
          <w:rFonts w:ascii="Times New Roman" w:hAnsi="Times New Roman" w:cs="Times New Roman"/>
          <w:sz w:val="24"/>
          <w:szCs w:val="24"/>
          <w:lang w:val="ky-KG"/>
        </w:rPr>
        <w:t xml:space="preserve"> үчүн окутуунун кредиттик системасы боюнча </w:t>
      </w:r>
      <w:r>
        <w:rPr>
          <w:rFonts w:ascii="Times New Roman" w:hAnsi="Times New Roman" w:cs="Times New Roman"/>
          <w:sz w:val="24"/>
          <w:szCs w:val="24"/>
          <w:lang w:val="ky-KG"/>
        </w:rPr>
        <w:t>к</w:t>
      </w:r>
      <w:r w:rsidRPr="007E58C3">
        <w:rPr>
          <w:rFonts w:ascii="Times New Roman" w:hAnsi="Times New Roman" w:cs="Times New Roman"/>
          <w:sz w:val="24"/>
          <w:szCs w:val="24"/>
          <w:lang w:val="ky-KG"/>
        </w:rPr>
        <w:t>олдонмодо кесиптик билим берүүнүн жана окутуунун европалык кредиттик системасы (</w:t>
      </w:r>
      <w:r w:rsidRPr="006E252E">
        <w:rPr>
          <w:rFonts w:ascii="Times New Roman" w:hAnsi="Times New Roman" w:cs="Times New Roman"/>
          <w:sz w:val="24"/>
          <w:szCs w:val="24"/>
          <w:lang w:val="ky-KG"/>
        </w:rPr>
        <w:t>КСНПО/ KGVET</w:t>
      </w:r>
      <w:r w:rsidRPr="007E58C3">
        <w:rPr>
          <w:rFonts w:ascii="Times New Roman" w:hAnsi="Times New Roman" w:cs="Times New Roman"/>
          <w:sz w:val="24"/>
          <w:szCs w:val="24"/>
          <w:lang w:val="ky-KG"/>
        </w:rPr>
        <w:t xml:space="preserve">) менен дал келген </w:t>
      </w:r>
      <w:r>
        <w:rPr>
          <w:rFonts w:ascii="Times New Roman" w:hAnsi="Times New Roman" w:cs="Times New Roman"/>
          <w:sz w:val="24"/>
          <w:szCs w:val="24"/>
          <w:lang w:val="ky-KG"/>
        </w:rPr>
        <w:t>башталгыч</w:t>
      </w:r>
      <w:r w:rsidRPr="007E58C3">
        <w:rPr>
          <w:rFonts w:ascii="Times New Roman" w:hAnsi="Times New Roman" w:cs="Times New Roman"/>
          <w:sz w:val="24"/>
          <w:szCs w:val="24"/>
          <w:lang w:val="ky-KG"/>
        </w:rPr>
        <w:t xml:space="preserve"> кесиптик билим берүү үчүн улуттук кредиттик система (</w:t>
      </w:r>
      <w:r w:rsidRPr="006E252E">
        <w:rPr>
          <w:rFonts w:ascii="Times New Roman" w:hAnsi="Times New Roman" w:cs="Times New Roman"/>
          <w:sz w:val="24"/>
          <w:szCs w:val="24"/>
          <w:lang w:val="ky-KG"/>
        </w:rPr>
        <w:t>ECVET</w:t>
      </w:r>
      <w:r w:rsidRPr="007E58C3">
        <w:rPr>
          <w:rFonts w:ascii="Times New Roman" w:hAnsi="Times New Roman" w:cs="Times New Roman"/>
          <w:sz w:val="24"/>
          <w:szCs w:val="24"/>
          <w:lang w:val="ky-KG"/>
        </w:rPr>
        <w:t>) сунушталат.</w:t>
      </w:r>
    </w:p>
    <w:p w14:paraId="6709CBB7" w14:textId="77777777" w:rsidR="004F2862" w:rsidRDefault="004F2862" w:rsidP="004F2862">
      <w:pPr>
        <w:spacing w:after="0" w:line="276" w:lineRule="auto"/>
        <w:ind w:firstLine="708"/>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xml:space="preserve">Башталгыч кесиптик билим берүү үчүн улуттук кредиттик система </w:t>
      </w:r>
      <w:r w:rsidRPr="0047445B">
        <w:rPr>
          <w:rFonts w:ascii="Times New Roman" w:hAnsi="Times New Roman" w:cs="Times New Roman"/>
          <w:sz w:val="24"/>
          <w:szCs w:val="24"/>
          <w:lang w:val="ky-KG"/>
        </w:rPr>
        <w:t xml:space="preserve">ECVET </w:t>
      </w:r>
      <w:r>
        <w:rPr>
          <w:rFonts w:ascii="Times New Roman" w:hAnsi="Times New Roman" w:cs="Times New Roman"/>
          <w:sz w:val="24"/>
          <w:szCs w:val="24"/>
          <w:lang w:val="ky-KG"/>
        </w:rPr>
        <w:t>сыяктуу</w:t>
      </w:r>
      <w:r w:rsidRPr="007E58C3">
        <w:rPr>
          <w:rFonts w:ascii="Times New Roman" w:hAnsi="Times New Roman" w:cs="Times New Roman"/>
          <w:sz w:val="24"/>
          <w:szCs w:val="24"/>
          <w:lang w:val="ky-KG"/>
        </w:rPr>
        <w:t xml:space="preserve"> эле өмүр бою окутуунун жеке траекториясын калыптандыруу куралы катары кабыл алынат. </w:t>
      </w:r>
    </w:p>
    <w:p w14:paraId="7DD91EB7" w14:textId="77777777" w:rsidR="004F2862" w:rsidRDefault="004F2862" w:rsidP="004F2862">
      <w:pPr>
        <w:spacing w:after="0" w:line="276" w:lineRule="auto"/>
        <w:ind w:firstLine="708"/>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Башталгыч кесиптик билим берүү үчүн улуттук кредиттик системанын максаты</w:t>
      </w:r>
      <w:r>
        <w:rPr>
          <w:rFonts w:ascii="Times New Roman" w:hAnsi="Times New Roman" w:cs="Times New Roman"/>
          <w:sz w:val="24"/>
          <w:szCs w:val="24"/>
          <w:lang w:val="ky-KG"/>
        </w:rPr>
        <w:t xml:space="preserve"> болуп </w:t>
      </w:r>
      <w:r w:rsidRPr="007E58C3">
        <w:rPr>
          <w:rFonts w:ascii="Times New Roman" w:hAnsi="Times New Roman" w:cs="Times New Roman"/>
          <w:sz w:val="24"/>
          <w:szCs w:val="24"/>
          <w:lang w:val="ky-KG"/>
        </w:rPr>
        <w:t>оку</w:t>
      </w:r>
      <w:r>
        <w:rPr>
          <w:rFonts w:ascii="Times New Roman" w:hAnsi="Times New Roman" w:cs="Times New Roman"/>
          <w:sz w:val="24"/>
          <w:szCs w:val="24"/>
          <w:lang w:val="ky-KG"/>
        </w:rPr>
        <w:t xml:space="preserve">учунун </w:t>
      </w:r>
      <w:r w:rsidRPr="007E58C3">
        <w:rPr>
          <w:rFonts w:ascii="Times New Roman" w:hAnsi="Times New Roman" w:cs="Times New Roman"/>
          <w:sz w:val="24"/>
          <w:szCs w:val="24"/>
          <w:lang w:val="ky-KG"/>
        </w:rPr>
        <w:t>жеке окуу траекториясын калыптандыруу мүмкүнчүлүгү</w:t>
      </w:r>
      <w:r>
        <w:rPr>
          <w:rFonts w:ascii="Times New Roman" w:hAnsi="Times New Roman" w:cs="Times New Roman"/>
          <w:sz w:val="24"/>
          <w:szCs w:val="24"/>
          <w:lang w:val="ky-KG"/>
        </w:rPr>
        <w:t xml:space="preserve"> саналат</w:t>
      </w:r>
      <w:r w:rsidRPr="007E58C3">
        <w:rPr>
          <w:rFonts w:ascii="Times New Roman" w:hAnsi="Times New Roman" w:cs="Times New Roman"/>
          <w:sz w:val="24"/>
          <w:szCs w:val="24"/>
          <w:lang w:val="ky-KG"/>
        </w:rPr>
        <w:t>.</w:t>
      </w:r>
    </w:p>
    <w:p w14:paraId="0D7C609F" w14:textId="77777777" w:rsidR="004F2862" w:rsidRPr="007E58C3" w:rsidRDefault="004F2862" w:rsidP="004F2862">
      <w:pPr>
        <w:spacing w:after="0" w:line="276" w:lineRule="auto"/>
        <w:ind w:firstLine="708"/>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xml:space="preserve">Окуу процессин уюштуруунун кредиттик-модулдук системасын киргизүү </w:t>
      </w:r>
      <w:r>
        <w:rPr>
          <w:rFonts w:ascii="Times New Roman" w:hAnsi="Times New Roman" w:cs="Times New Roman"/>
          <w:sz w:val="24"/>
          <w:szCs w:val="24"/>
          <w:lang w:val="ky-KG"/>
        </w:rPr>
        <w:t>башталгыч</w:t>
      </w:r>
      <w:r w:rsidRPr="007E58C3">
        <w:rPr>
          <w:rFonts w:ascii="Times New Roman" w:hAnsi="Times New Roman" w:cs="Times New Roman"/>
          <w:sz w:val="24"/>
          <w:szCs w:val="24"/>
          <w:lang w:val="ky-KG"/>
        </w:rPr>
        <w:t xml:space="preserve"> кесиптик билим берүүнүн маанилүү маселелерин чечүүгө өбөлгө түзөт:</w:t>
      </w:r>
    </w:p>
    <w:p w14:paraId="77937D43" w14:textId="77777777" w:rsidR="004F2862" w:rsidRPr="007E58C3" w:rsidRDefault="004F2862" w:rsidP="00597DA4">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xml:space="preserve">- улуттук жана эл аралык эмгек рынокторунун тез өзгөрүп туруучу талаптарын эске алуу менен окутуу процессинде </w:t>
      </w:r>
      <w:r>
        <w:rPr>
          <w:rFonts w:ascii="Times New Roman" w:hAnsi="Times New Roman" w:cs="Times New Roman"/>
          <w:sz w:val="24"/>
          <w:szCs w:val="24"/>
          <w:lang w:val="ky-KG"/>
        </w:rPr>
        <w:t>окуучулардын</w:t>
      </w:r>
      <w:r w:rsidRPr="007E58C3">
        <w:rPr>
          <w:rFonts w:ascii="Times New Roman" w:hAnsi="Times New Roman" w:cs="Times New Roman"/>
          <w:sz w:val="24"/>
          <w:szCs w:val="24"/>
          <w:lang w:val="ky-KG"/>
        </w:rPr>
        <w:t xml:space="preserve"> мобилдүүлүгүн жана адистерди даярдоонун </w:t>
      </w:r>
      <w:r w:rsidRPr="007E58C3">
        <w:rPr>
          <w:rFonts w:ascii="Times New Roman" w:hAnsi="Times New Roman" w:cs="Times New Roman"/>
          <w:sz w:val="24"/>
          <w:szCs w:val="24"/>
          <w:lang w:val="ky-KG"/>
        </w:rPr>
        <w:lastRenderedPageBreak/>
        <w:t xml:space="preserve">ийкемдүүлүгүн камсыз кылуу максатында </w:t>
      </w:r>
      <w:r w:rsidRPr="0047445B">
        <w:rPr>
          <w:rFonts w:ascii="Times New Roman" w:hAnsi="Times New Roman" w:cs="Times New Roman"/>
          <w:sz w:val="24"/>
          <w:szCs w:val="24"/>
          <w:lang w:val="ky-KG"/>
        </w:rPr>
        <w:t xml:space="preserve">ECVET </w:t>
      </w:r>
      <w:r w:rsidRPr="007E58C3">
        <w:rPr>
          <w:rFonts w:ascii="Times New Roman" w:hAnsi="Times New Roman" w:cs="Times New Roman"/>
          <w:sz w:val="24"/>
          <w:szCs w:val="24"/>
          <w:lang w:val="ky-KG"/>
        </w:rPr>
        <w:t xml:space="preserve">идеяларын Кыргыз Республикасынын </w:t>
      </w:r>
      <w:r>
        <w:rPr>
          <w:rFonts w:ascii="Times New Roman" w:hAnsi="Times New Roman" w:cs="Times New Roman"/>
          <w:sz w:val="24"/>
          <w:szCs w:val="24"/>
          <w:lang w:val="ky-KG"/>
        </w:rPr>
        <w:t>башталгыч</w:t>
      </w:r>
      <w:r w:rsidRPr="007E58C3">
        <w:rPr>
          <w:rFonts w:ascii="Times New Roman" w:hAnsi="Times New Roman" w:cs="Times New Roman"/>
          <w:sz w:val="24"/>
          <w:szCs w:val="24"/>
          <w:lang w:val="ky-KG"/>
        </w:rPr>
        <w:t xml:space="preserve"> кесиптик билим берүү системасына адаптациялоо;</w:t>
      </w:r>
    </w:p>
    <w:p w14:paraId="70397ACF" w14:textId="0C5EE923" w:rsidR="004F2862" w:rsidRPr="007E58C3" w:rsidRDefault="004F2862" w:rsidP="00597DA4">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окуучулар</w:t>
      </w:r>
      <w:r>
        <w:rPr>
          <w:rFonts w:ascii="Times New Roman" w:hAnsi="Times New Roman" w:cs="Times New Roman"/>
          <w:sz w:val="24"/>
          <w:szCs w:val="24"/>
          <w:lang w:val="ky-KG"/>
        </w:rPr>
        <w:t>га</w:t>
      </w:r>
      <w:r w:rsidRPr="007E58C3">
        <w:rPr>
          <w:rFonts w:ascii="Times New Roman" w:hAnsi="Times New Roman" w:cs="Times New Roman"/>
          <w:sz w:val="24"/>
          <w:szCs w:val="24"/>
          <w:lang w:val="ky-KG"/>
        </w:rPr>
        <w:t xml:space="preserve"> заказчылардын талаптары жана </w:t>
      </w:r>
      <w:r>
        <w:rPr>
          <w:rFonts w:ascii="Times New Roman" w:hAnsi="Times New Roman" w:cs="Times New Roman"/>
          <w:sz w:val="24"/>
          <w:szCs w:val="24"/>
          <w:lang w:val="ky-KG"/>
        </w:rPr>
        <w:t>окуучулардын</w:t>
      </w:r>
      <w:r w:rsidRPr="007E58C3">
        <w:rPr>
          <w:rFonts w:ascii="Times New Roman" w:hAnsi="Times New Roman" w:cs="Times New Roman"/>
          <w:sz w:val="24"/>
          <w:szCs w:val="24"/>
          <w:lang w:val="ky-KG"/>
        </w:rPr>
        <w:t xml:space="preserve"> каалоолору боюнча түзүлгөн </w:t>
      </w:r>
      <w:r>
        <w:rPr>
          <w:rFonts w:ascii="Times New Roman" w:hAnsi="Times New Roman" w:cs="Times New Roman"/>
          <w:sz w:val="24"/>
          <w:szCs w:val="24"/>
          <w:lang w:val="ky-KG"/>
        </w:rPr>
        <w:t>индивидуалдуу</w:t>
      </w:r>
      <w:r w:rsidRPr="007E58C3">
        <w:rPr>
          <w:rFonts w:ascii="Times New Roman" w:hAnsi="Times New Roman" w:cs="Times New Roman"/>
          <w:sz w:val="24"/>
          <w:szCs w:val="24"/>
          <w:lang w:val="ky-KG"/>
        </w:rPr>
        <w:t xml:space="preserve"> билим берүү-кесиптик программа боюнча окуу мүмкүнчүлүгүн камсыз кылуу, алардын өз алдынча өнүгүүсүнө </w:t>
      </w:r>
      <w:r w:rsidR="00597DA4">
        <w:rPr>
          <w:rFonts w:ascii="Times New Roman" w:hAnsi="Times New Roman" w:cs="Times New Roman"/>
          <w:sz w:val="24"/>
          <w:szCs w:val="24"/>
          <w:lang w:val="ky-KG"/>
        </w:rPr>
        <w:t>өбөлгө</w:t>
      </w:r>
      <w:r w:rsidRPr="007E58C3">
        <w:rPr>
          <w:rFonts w:ascii="Times New Roman" w:hAnsi="Times New Roman" w:cs="Times New Roman"/>
          <w:sz w:val="24"/>
          <w:szCs w:val="24"/>
          <w:lang w:val="ky-KG"/>
        </w:rPr>
        <w:t xml:space="preserve"> түзүү;</w:t>
      </w:r>
    </w:p>
    <w:p w14:paraId="6829409F" w14:textId="77777777" w:rsidR="004F2862" w:rsidRPr="007E58C3" w:rsidRDefault="004F2862" w:rsidP="00597DA4">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xml:space="preserve">- </w:t>
      </w:r>
      <w:r>
        <w:rPr>
          <w:rFonts w:ascii="Times New Roman" w:hAnsi="Times New Roman" w:cs="Times New Roman"/>
          <w:sz w:val="24"/>
          <w:szCs w:val="24"/>
          <w:lang w:val="ky-KG"/>
        </w:rPr>
        <w:t>окутуунун</w:t>
      </w:r>
      <w:r w:rsidRPr="007E58C3">
        <w:rPr>
          <w:rFonts w:ascii="Times New Roman" w:hAnsi="Times New Roman" w:cs="Times New Roman"/>
          <w:sz w:val="24"/>
          <w:szCs w:val="24"/>
          <w:lang w:val="ky-KG"/>
        </w:rPr>
        <w:t xml:space="preserve"> жогорку сапатына жетишүү максатында окуу процессинин катышуучуларына дем берүү;</w:t>
      </w:r>
    </w:p>
    <w:p w14:paraId="11A1037C" w14:textId="77777777" w:rsidR="004F2862" w:rsidRPr="006E252E" w:rsidRDefault="004F2862" w:rsidP="00597DA4">
      <w:pPr>
        <w:spacing w:after="0" w:line="276" w:lineRule="auto"/>
        <w:jc w:val="both"/>
        <w:rPr>
          <w:rFonts w:ascii="Times New Roman" w:hAnsi="Times New Roman" w:cs="Times New Roman"/>
          <w:sz w:val="24"/>
          <w:szCs w:val="24"/>
          <w:lang w:val="ky-KG"/>
        </w:rPr>
      </w:pPr>
      <w:r w:rsidRPr="007E58C3">
        <w:rPr>
          <w:rFonts w:ascii="Times New Roman" w:hAnsi="Times New Roman" w:cs="Times New Roman"/>
          <w:sz w:val="24"/>
          <w:szCs w:val="24"/>
          <w:lang w:val="ky-KG"/>
        </w:rPr>
        <w:t>- оку</w:t>
      </w:r>
      <w:r>
        <w:rPr>
          <w:rFonts w:ascii="Times New Roman" w:hAnsi="Times New Roman" w:cs="Times New Roman"/>
          <w:sz w:val="24"/>
          <w:szCs w:val="24"/>
          <w:lang w:val="ky-KG"/>
        </w:rPr>
        <w:t xml:space="preserve">учуларга </w:t>
      </w:r>
      <w:r w:rsidRPr="007E58C3">
        <w:rPr>
          <w:rFonts w:ascii="Times New Roman" w:hAnsi="Times New Roman" w:cs="Times New Roman"/>
          <w:sz w:val="24"/>
          <w:szCs w:val="24"/>
          <w:lang w:val="ky-KG"/>
        </w:rPr>
        <w:t>эмгек рыногуна ылайык кесип</w:t>
      </w:r>
      <w:r>
        <w:rPr>
          <w:rFonts w:ascii="Times New Roman" w:hAnsi="Times New Roman" w:cs="Times New Roman"/>
          <w:sz w:val="24"/>
          <w:szCs w:val="24"/>
          <w:lang w:val="ky-KG"/>
        </w:rPr>
        <w:t xml:space="preserve">ке ээ болуу </w:t>
      </w:r>
      <w:r w:rsidRPr="007E58C3">
        <w:rPr>
          <w:rFonts w:ascii="Times New Roman" w:hAnsi="Times New Roman" w:cs="Times New Roman"/>
          <w:sz w:val="24"/>
          <w:szCs w:val="24"/>
          <w:lang w:val="ky-KG"/>
        </w:rPr>
        <w:t>мүмкүнчүлүгүн берүү тартибин нормалдаштыруу.</w:t>
      </w:r>
    </w:p>
    <w:p w14:paraId="690F58DA" w14:textId="77777777" w:rsidR="004F2862" w:rsidRPr="006E252E" w:rsidRDefault="004F2862" w:rsidP="004F2862">
      <w:pPr>
        <w:spacing w:after="170"/>
        <w:ind w:left="567"/>
        <w:jc w:val="both"/>
        <w:rPr>
          <w:rFonts w:ascii="Times New Roman" w:hAnsi="Times New Roman" w:cs="Times New Roman"/>
          <w:color w:val="FF0000"/>
          <w:sz w:val="24"/>
          <w:szCs w:val="24"/>
          <w:lang w:val="ky-KG"/>
        </w:rPr>
      </w:pPr>
    </w:p>
    <w:p w14:paraId="72FBB798" w14:textId="77777777" w:rsidR="004F2862" w:rsidRPr="006E252E" w:rsidRDefault="004F2862" w:rsidP="004F2862">
      <w:pPr>
        <w:spacing w:after="170"/>
        <w:ind w:left="567"/>
        <w:jc w:val="center"/>
        <w:rPr>
          <w:rFonts w:ascii="Times New Roman" w:hAnsi="Times New Roman" w:cs="Times New Roman"/>
          <w:b/>
          <w:sz w:val="24"/>
          <w:szCs w:val="24"/>
          <w:lang w:val="ky-KG"/>
        </w:rPr>
      </w:pPr>
      <w:r w:rsidRPr="00E20175">
        <w:rPr>
          <w:rFonts w:ascii="Times New Roman" w:hAnsi="Times New Roman" w:cs="Times New Roman"/>
          <w:b/>
          <w:sz w:val="24"/>
          <w:szCs w:val="24"/>
          <w:lang w:val="ky-KG"/>
        </w:rPr>
        <w:t>ДИСЦИПЛИНАНЫН ОКУУ-МЕТОДИКАЛЫК КОМПЛЕКСИНИН ТҮЗҮМҮ ЖАНА МАЗМУНУ</w:t>
      </w:r>
    </w:p>
    <w:p w14:paraId="3DBF3F80" w14:textId="77777777" w:rsidR="004F2862" w:rsidRPr="006E252E" w:rsidRDefault="004F2862" w:rsidP="004F2862">
      <w:pPr>
        <w:spacing w:after="0" w:line="276" w:lineRule="auto"/>
        <w:jc w:val="both"/>
        <w:rPr>
          <w:rFonts w:ascii="Arial" w:hAnsi="Arial" w:cs="Arial"/>
          <w:color w:val="47475C"/>
          <w:szCs w:val="24"/>
          <w:lang w:val="ky-KG"/>
        </w:rPr>
      </w:pPr>
      <w:r w:rsidRPr="006E252E">
        <w:rPr>
          <w:rFonts w:ascii="Times New Roman" w:hAnsi="Times New Roman" w:cs="Times New Roman"/>
          <w:b/>
          <w:sz w:val="24"/>
          <w:szCs w:val="24"/>
          <w:lang w:val="ky-KG"/>
        </w:rPr>
        <w:t xml:space="preserve">            </w:t>
      </w:r>
      <w:r w:rsidRPr="00597DA4">
        <w:rPr>
          <w:rFonts w:ascii="Times New Roman" w:eastAsia="Times New Roman" w:hAnsi="Times New Roman" w:cs="Times New Roman"/>
          <w:color w:val="000000"/>
          <w:sz w:val="24"/>
          <w:szCs w:val="24"/>
          <w:lang w:val="ky-KG" w:eastAsia="ru-RU"/>
        </w:rPr>
        <w:t>Окуу-методикалык комплекс (ОМК) -</w:t>
      </w:r>
      <w:r w:rsidRPr="00E20175">
        <w:rPr>
          <w:rFonts w:ascii="Times New Roman" w:eastAsia="Times New Roman" w:hAnsi="Times New Roman" w:cs="Times New Roman"/>
          <w:color w:val="000000"/>
          <w:sz w:val="24"/>
          <w:szCs w:val="24"/>
          <w:lang w:val="ky-KG" w:eastAsia="ru-RU"/>
        </w:rPr>
        <w:t xml:space="preserve"> окуу </w:t>
      </w:r>
      <w:r>
        <w:rPr>
          <w:rFonts w:ascii="Times New Roman" w:eastAsia="Times New Roman" w:hAnsi="Times New Roman" w:cs="Times New Roman"/>
          <w:color w:val="000000"/>
          <w:sz w:val="24"/>
          <w:szCs w:val="24"/>
          <w:lang w:val="ky-KG" w:eastAsia="ru-RU"/>
        </w:rPr>
        <w:t>п</w:t>
      </w:r>
      <w:r w:rsidRPr="00E20175">
        <w:rPr>
          <w:rFonts w:ascii="Times New Roman" w:eastAsia="Times New Roman" w:hAnsi="Times New Roman" w:cs="Times New Roman"/>
          <w:color w:val="000000"/>
          <w:sz w:val="24"/>
          <w:szCs w:val="24"/>
          <w:lang w:val="ky-KG" w:eastAsia="ru-RU"/>
        </w:rPr>
        <w:t>ланына ылайык оку</w:t>
      </w:r>
      <w:r>
        <w:rPr>
          <w:rFonts w:ascii="Times New Roman" w:eastAsia="Times New Roman" w:hAnsi="Times New Roman" w:cs="Times New Roman"/>
          <w:color w:val="000000"/>
          <w:sz w:val="24"/>
          <w:szCs w:val="24"/>
          <w:lang w:val="ky-KG" w:eastAsia="ru-RU"/>
        </w:rPr>
        <w:t xml:space="preserve">учулардын </w:t>
      </w:r>
      <w:r w:rsidRPr="00E20175">
        <w:rPr>
          <w:rFonts w:ascii="Times New Roman" w:eastAsia="Times New Roman" w:hAnsi="Times New Roman" w:cs="Times New Roman"/>
          <w:color w:val="000000"/>
          <w:sz w:val="24"/>
          <w:szCs w:val="24"/>
          <w:lang w:val="ky-KG" w:eastAsia="ru-RU"/>
        </w:rPr>
        <w:t>окуу материалын натыйжалуу өздөштүрүүсүнө жана ишке ашыруусуна көмөк көрсөтүүчү окуу-методикалык материалдардын жыйындысы. Окуу дисциплинасынын О</w:t>
      </w:r>
      <w:r>
        <w:rPr>
          <w:rFonts w:ascii="Times New Roman" w:eastAsia="Times New Roman" w:hAnsi="Times New Roman" w:cs="Times New Roman"/>
          <w:color w:val="000000"/>
          <w:sz w:val="24"/>
          <w:szCs w:val="24"/>
          <w:lang w:val="ky-KG" w:eastAsia="ru-RU"/>
        </w:rPr>
        <w:t>М</w:t>
      </w:r>
      <w:r w:rsidRPr="00E20175">
        <w:rPr>
          <w:rFonts w:ascii="Times New Roman" w:eastAsia="Times New Roman" w:hAnsi="Times New Roman" w:cs="Times New Roman"/>
          <w:color w:val="000000"/>
          <w:sz w:val="24"/>
          <w:szCs w:val="24"/>
          <w:lang w:val="ky-KG" w:eastAsia="ru-RU"/>
        </w:rPr>
        <w:t>К</w:t>
      </w:r>
      <w:r>
        <w:rPr>
          <w:rFonts w:ascii="Times New Roman" w:eastAsia="Times New Roman" w:hAnsi="Times New Roman" w:cs="Times New Roman"/>
          <w:color w:val="000000"/>
          <w:sz w:val="24"/>
          <w:szCs w:val="24"/>
          <w:lang w:val="ky-KG" w:eastAsia="ru-RU"/>
        </w:rPr>
        <w:t>сы</w:t>
      </w:r>
      <w:r w:rsidRPr="00E20175">
        <w:rPr>
          <w:rFonts w:ascii="Times New Roman" w:eastAsia="Times New Roman" w:hAnsi="Times New Roman" w:cs="Times New Roman"/>
          <w:color w:val="000000"/>
          <w:sz w:val="24"/>
          <w:szCs w:val="24"/>
          <w:lang w:val="ky-KG" w:eastAsia="ru-RU"/>
        </w:rPr>
        <w:t xml:space="preserve"> окутуунун бардык формалары боюнча билим берүү ишин уюштуруунун элементтеринин бири болуп саналат. О</w:t>
      </w:r>
      <w:r>
        <w:rPr>
          <w:rFonts w:ascii="Times New Roman" w:eastAsia="Times New Roman" w:hAnsi="Times New Roman" w:cs="Times New Roman"/>
          <w:color w:val="000000"/>
          <w:sz w:val="24"/>
          <w:szCs w:val="24"/>
          <w:lang w:val="ky-KG" w:eastAsia="ru-RU"/>
        </w:rPr>
        <w:t>М</w:t>
      </w:r>
      <w:r w:rsidRPr="00E20175">
        <w:rPr>
          <w:rFonts w:ascii="Times New Roman" w:eastAsia="Times New Roman" w:hAnsi="Times New Roman" w:cs="Times New Roman"/>
          <w:color w:val="000000"/>
          <w:sz w:val="24"/>
          <w:szCs w:val="24"/>
          <w:lang w:val="ky-KG" w:eastAsia="ru-RU"/>
        </w:rPr>
        <w:t xml:space="preserve">К бардык окуу дисциплиналары боюнча </w:t>
      </w:r>
      <w:r>
        <w:rPr>
          <w:rFonts w:ascii="Times New Roman" w:eastAsia="Times New Roman" w:hAnsi="Times New Roman" w:cs="Times New Roman"/>
          <w:color w:val="000000"/>
          <w:sz w:val="24"/>
          <w:szCs w:val="24"/>
          <w:lang w:val="ky-KG" w:eastAsia="ru-RU"/>
        </w:rPr>
        <w:t>окуучулар</w:t>
      </w:r>
      <w:r w:rsidRPr="00E20175">
        <w:rPr>
          <w:rFonts w:ascii="Times New Roman" w:eastAsia="Times New Roman" w:hAnsi="Times New Roman" w:cs="Times New Roman"/>
          <w:color w:val="000000"/>
          <w:sz w:val="24"/>
          <w:szCs w:val="24"/>
          <w:lang w:val="ky-KG" w:eastAsia="ru-RU"/>
        </w:rPr>
        <w:t xml:space="preserve"> үчүн окуу материалынын мазмунун талаптардын деңгээлинде өздөштүрүүнүн сапатын жогорулатуу зарылдыгын эске алуу менен иштелип чыгышы керек.</w:t>
      </w:r>
    </w:p>
    <w:p w14:paraId="6CF3DFF3" w14:textId="77777777" w:rsidR="004F2862" w:rsidRPr="00E20175" w:rsidRDefault="004F2862" w:rsidP="004F2862">
      <w:pPr>
        <w:spacing w:after="0" w:line="276" w:lineRule="auto"/>
        <w:jc w:val="both"/>
        <w:rPr>
          <w:rFonts w:ascii="Times New Roman" w:hAnsi="Times New Roman" w:cs="Times New Roman"/>
          <w:sz w:val="24"/>
          <w:szCs w:val="24"/>
          <w:lang w:val="ky-KG"/>
        </w:rPr>
      </w:pPr>
      <w:r w:rsidRPr="006E252E">
        <w:rPr>
          <w:rFonts w:ascii="Times New Roman" w:eastAsia="Times New Roman" w:hAnsi="Times New Roman" w:cs="Times New Roman"/>
          <w:b/>
          <w:color w:val="000000"/>
          <w:sz w:val="24"/>
          <w:szCs w:val="24"/>
          <w:lang w:val="ky-KG" w:eastAsia="ru-RU"/>
        </w:rPr>
        <w:t xml:space="preserve">          </w:t>
      </w:r>
      <w:r w:rsidRPr="009654AD">
        <w:rPr>
          <w:rFonts w:ascii="Times New Roman" w:hAnsi="Times New Roman" w:cs="Times New Roman"/>
          <w:b/>
          <w:bCs/>
          <w:sz w:val="24"/>
          <w:szCs w:val="24"/>
          <w:lang w:val="ky-KG"/>
        </w:rPr>
        <w:t>ОМКны түзүүнүн негизги максаты</w:t>
      </w:r>
      <w:r>
        <w:rPr>
          <w:rFonts w:ascii="Times New Roman" w:hAnsi="Times New Roman" w:cs="Times New Roman"/>
          <w:sz w:val="24"/>
          <w:szCs w:val="24"/>
          <w:lang w:val="ky-KG"/>
        </w:rPr>
        <w:t xml:space="preserve"> </w:t>
      </w:r>
      <w:r w:rsidRPr="00E20175">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9654AD">
        <w:rPr>
          <w:rFonts w:ascii="Times New Roman" w:hAnsi="Times New Roman" w:cs="Times New Roman"/>
          <w:sz w:val="24"/>
          <w:szCs w:val="24"/>
          <w:lang w:val="ky-KG"/>
        </w:rPr>
        <w:t xml:space="preserve">окуучуга дисциплинаны өз алдынча </w:t>
      </w:r>
      <w:r>
        <w:rPr>
          <w:rFonts w:ascii="Times New Roman" w:hAnsi="Times New Roman" w:cs="Times New Roman"/>
          <w:sz w:val="24"/>
          <w:szCs w:val="24"/>
          <w:lang w:val="ky-KG"/>
        </w:rPr>
        <w:t>өздөштүрүү</w:t>
      </w:r>
      <w:r w:rsidRPr="009654AD">
        <w:rPr>
          <w:rFonts w:ascii="Times New Roman" w:hAnsi="Times New Roman" w:cs="Times New Roman"/>
          <w:sz w:val="24"/>
          <w:szCs w:val="24"/>
          <w:lang w:val="ky-KG"/>
        </w:rPr>
        <w:t xml:space="preserve"> үчүн окуу-методикалык материалдардын толук </w:t>
      </w:r>
      <w:r>
        <w:rPr>
          <w:rFonts w:ascii="Times New Roman" w:hAnsi="Times New Roman" w:cs="Times New Roman"/>
          <w:sz w:val="24"/>
          <w:szCs w:val="24"/>
          <w:lang w:val="ky-KG"/>
        </w:rPr>
        <w:t>топтомун</w:t>
      </w:r>
      <w:r w:rsidRPr="009654AD">
        <w:rPr>
          <w:rFonts w:ascii="Times New Roman" w:hAnsi="Times New Roman" w:cs="Times New Roman"/>
          <w:sz w:val="24"/>
          <w:szCs w:val="24"/>
          <w:lang w:val="ky-KG"/>
        </w:rPr>
        <w:t xml:space="preserve"> берүү.</w:t>
      </w:r>
      <w:r w:rsidRPr="00E20175">
        <w:rPr>
          <w:rFonts w:ascii="Times New Roman" w:hAnsi="Times New Roman" w:cs="Times New Roman"/>
          <w:sz w:val="24"/>
          <w:szCs w:val="24"/>
          <w:lang w:val="ky-KG"/>
        </w:rPr>
        <w:t xml:space="preserve"> Мында окуучуларды түздөн-түз окутуудан тышкары, </w:t>
      </w:r>
      <w:r>
        <w:rPr>
          <w:rFonts w:ascii="Times New Roman" w:hAnsi="Times New Roman" w:cs="Times New Roman"/>
          <w:sz w:val="24"/>
          <w:szCs w:val="24"/>
          <w:lang w:val="ky-KG"/>
        </w:rPr>
        <w:t>окутуучунун</w:t>
      </w:r>
      <w:r w:rsidRPr="00E20175">
        <w:rPr>
          <w:rFonts w:ascii="Times New Roman" w:hAnsi="Times New Roman" w:cs="Times New Roman"/>
          <w:sz w:val="24"/>
          <w:szCs w:val="24"/>
          <w:lang w:val="ky-KG"/>
        </w:rPr>
        <w:t xml:space="preserve"> милдеттери болуп: консультациялык кызматтарды көрсөтүү, билимди жана көндүмдөрдү учурдагы жана жыйынтыктоочу баалоо, өз алдынча иштөөгө түрткү берүү саналат.</w:t>
      </w:r>
    </w:p>
    <w:p w14:paraId="62E34DEF" w14:textId="77777777" w:rsidR="004F2862" w:rsidRPr="006E252E" w:rsidRDefault="004F2862" w:rsidP="004F2862">
      <w:pPr>
        <w:spacing w:after="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ОМКнын</w:t>
      </w:r>
      <w:r w:rsidRPr="00E20175">
        <w:rPr>
          <w:rFonts w:ascii="Times New Roman" w:hAnsi="Times New Roman" w:cs="Times New Roman"/>
          <w:sz w:val="24"/>
          <w:szCs w:val="24"/>
          <w:lang w:val="ky-KG"/>
        </w:rPr>
        <w:t xml:space="preserve"> курамына төмөнкүлөр кирет:</w:t>
      </w:r>
    </w:p>
    <w:p w14:paraId="4531AFF4"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1. </w:t>
      </w:r>
      <w:r>
        <w:rPr>
          <w:rFonts w:ascii="Times New Roman" w:hAnsi="Times New Roman" w:cs="Times New Roman"/>
          <w:i/>
          <w:sz w:val="24"/>
          <w:szCs w:val="24"/>
          <w:lang w:val="ky-KG"/>
        </w:rPr>
        <w:t>Окуу дисциплинасынын жумушчу программасы</w:t>
      </w: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КР БКБ МБСтин талаптарына ылайык келген окуу материалын өздөштүрүү программасы</w:t>
      </w:r>
      <w:r w:rsidRPr="006E252E">
        <w:rPr>
          <w:rFonts w:ascii="Times New Roman" w:hAnsi="Times New Roman" w:cs="Times New Roman"/>
          <w:sz w:val="24"/>
          <w:szCs w:val="24"/>
          <w:lang w:val="ky-KG"/>
        </w:rPr>
        <w:t xml:space="preserve">. </w:t>
      </w:r>
    </w:p>
    <w:p w14:paraId="1E37ED39"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2. </w:t>
      </w:r>
      <w:r>
        <w:rPr>
          <w:rFonts w:ascii="Times New Roman" w:hAnsi="Times New Roman" w:cs="Times New Roman"/>
          <w:sz w:val="24"/>
          <w:szCs w:val="24"/>
          <w:lang w:val="ky-KG"/>
        </w:rPr>
        <w:t>Төмөнкү сабактардын түрлөрү боюнча</w:t>
      </w:r>
      <w:r>
        <w:rPr>
          <w:rFonts w:ascii="Times New Roman" w:hAnsi="Times New Roman" w:cs="Times New Roman"/>
          <w:i/>
          <w:sz w:val="24"/>
          <w:szCs w:val="24"/>
          <w:lang w:val="ky-KG"/>
        </w:rPr>
        <w:t xml:space="preserve"> окуу</w:t>
      </w:r>
      <w:r w:rsidRPr="006E252E">
        <w:rPr>
          <w:rFonts w:ascii="Times New Roman" w:hAnsi="Times New Roman" w:cs="Times New Roman"/>
          <w:i/>
          <w:sz w:val="24"/>
          <w:szCs w:val="24"/>
          <w:lang w:val="ky-KG"/>
        </w:rPr>
        <w:t>-методи</w:t>
      </w:r>
      <w:r>
        <w:rPr>
          <w:rFonts w:ascii="Times New Roman" w:hAnsi="Times New Roman" w:cs="Times New Roman"/>
          <w:i/>
          <w:sz w:val="24"/>
          <w:szCs w:val="24"/>
          <w:lang w:val="ky-KG"/>
        </w:rPr>
        <w:t>калык</w:t>
      </w:r>
      <w:r w:rsidRPr="006E252E">
        <w:rPr>
          <w:rFonts w:ascii="Times New Roman" w:hAnsi="Times New Roman" w:cs="Times New Roman"/>
          <w:i/>
          <w:sz w:val="24"/>
          <w:szCs w:val="24"/>
          <w:lang w:val="ky-KG"/>
        </w:rPr>
        <w:t xml:space="preserve"> материал</w:t>
      </w:r>
      <w:r>
        <w:rPr>
          <w:rFonts w:ascii="Times New Roman" w:hAnsi="Times New Roman" w:cs="Times New Roman"/>
          <w:i/>
          <w:sz w:val="24"/>
          <w:szCs w:val="24"/>
          <w:lang w:val="ky-KG"/>
        </w:rPr>
        <w:t xml:space="preserve">дар </w:t>
      </w:r>
      <w:r w:rsidRPr="006E252E">
        <w:rPr>
          <w:rFonts w:ascii="Times New Roman" w:hAnsi="Times New Roman" w:cs="Times New Roman"/>
          <w:i/>
          <w:sz w:val="24"/>
          <w:szCs w:val="24"/>
          <w:lang w:val="ky-KG"/>
        </w:rPr>
        <w:t>(</w:t>
      </w:r>
      <w:r>
        <w:rPr>
          <w:rFonts w:ascii="Times New Roman" w:hAnsi="Times New Roman" w:cs="Times New Roman"/>
          <w:i/>
          <w:sz w:val="24"/>
          <w:szCs w:val="24"/>
          <w:lang w:val="ky-KG"/>
        </w:rPr>
        <w:t>О</w:t>
      </w:r>
      <w:r w:rsidRPr="006E252E">
        <w:rPr>
          <w:rFonts w:ascii="Times New Roman" w:hAnsi="Times New Roman" w:cs="Times New Roman"/>
          <w:i/>
          <w:sz w:val="24"/>
          <w:szCs w:val="24"/>
          <w:lang w:val="ky-KG"/>
        </w:rPr>
        <w:t>ММ)</w:t>
      </w:r>
      <w:r w:rsidRPr="006E252E">
        <w:rPr>
          <w:rFonts w:ascii="Times New Roman" w:hAnsi="Times New Roman" w:cs="Times New Roman"/>
          <w:sz w:val="24"/>
          <w:szCs w:val="24"/>
          <w:lang w:val="ky-KG"/>
        </w:rPr>
        <w:t>: лекци</w:t>
      </w:r>
      <w:r>
        <w:rPr>
          <w:rFonts w:ascii="Times New Roman" w:hAnsi="Times New Roman" w:cs="Times New Roman"/>
          <w:sz w:val="24"/>
          <w:szCs w:val="24"/>
          <w:lang w:val="ky-KG"/>
        </w:rPr>
        <w:t>ялар</w:t>
      </w:r>
      <w:r w:rsidRPr="006E252E">
        <w:rPr>
          <w:rFonts w:ascii="Times New Roman" w:hAnsi="Times New Roman" w:cs="Times New Roman"/>
          <w:sz w:val="24"/>
          <w:szCs w:val="24"/>
          <w:lang w:val="ky-KG"/>
        </w:rPr>
        <w:t>, практи</w:t>
      </w:r>
      <w:r>
        <w:rPr>
          <w:rFonts w:ascii="Times New Roman" w:hAnsi="Times New Roman" w:cs="Times New Roman"/>
          <w:sz w:val="24"/>
          <w:szCs w:val="24"/>
          <w:lang w:val="ky-KG"/>
        </w:rPr>
        <w:t>калык</w:t>
      </w:r>
      <w:r w:rsidRPr="006E252E">
        <w:rPr>
          <w:rFonts w:ascii="Times New Roman" w:hAnsi="Times New Roman" w:cs="Times New Roman"/>
          <w:sz w:val="24"/>
          <w:szCs w:val="24"/>
          <w:lang w:val="ky-KG"/>
        </w:rPr>
        <w:t>, лаборатор</w:t>
      </w:r>
      <w:r>
        <w:rPr>
          <w:rFonts w:ascii="Times New Roman" w:hAnsi="Times New Roman" w:cs="Times New Roman"/>
          <w:sz w:val="24"/>
          <w:szCs w:val="24"/>
          <w:lang w:val="ky-KG"/>
        </w:rPr>
        <w:t>иялык</w:t>
      </w:r>
      <w:r w:rsidRPr="006E252E">
        <w:rPr>
          <w:rFonts w:ascii="Times New Roman" w:hAnsi="Times New Roman" w:cs="Times New Roman"/>
          <w:sz w:val="24"/>
          <w:szCs w:val="24"/>
          <w:lang w:val="ky-KG"/>
        </w:rPr>
        <w:t>-практи</w:t>
      </w:r>
      <w:r>
        <w:rPr>
          <w:rFonts w:ascii="Times New Roman" w:hAnsi="Times New Roman" w:cs="Times New Roman"/>
          <w:sz w:val="24"/>
          <w:szCs w:val="24"/>
          <w:lang w:val="ky-KG"/>
        </w:rPr>
        <w:t>калык</w:t>
      </w: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сабактар</w:t>
      </w: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текшерүүлөр</w:t>
      </w:r>
      <w:r w:rsidRPr="006E252E">
        <w:rPr>
          <w:rFonts w:ascii="Times New Roman" w:hAnsi="Times New Roman" w:cs="Times New Roman"/>
          <w:sz w:val="24"/>
          <w:szCs w:val="24"/>
          <w:lang w:val="ky-KG"/>
        </w:rPr>
        <w:t>,</w:t>
      </w:r>
      <w:r>
        <w:rPr>
          <w:rFonts w:ascii="Times New Roman" w:hAnsi="Times New Roman" w:cs="Times New Roman"/>
          <w:sz w:val="24"/>
          <w:szCs w:val="24"/>
          <w:lang w:val="ky-KG"/>
        </w:rPr>
        <w:t xml:space="preserve"> ОӨИ</w:t>
      </w:r>
      <w:r w:rsidRPr="006E252E">
        <w:rPr>
          <w:rFonts w:ascii="Times New Roman" w:hAnsi="Times New Roman" w:cs="Times New Roman"/>
          <w:sz w:val="24"/>
          <w:szCs w:val="24"/>
          <w:lang w:val="ky-KG"/>
        </w:rPr>
        <w:t>.</w:t>
      </w:r>
    </w:p>
    <w:p w14:paraId="6294656B" w14:textId="77777777" w:rsidR="004F2862" w:rsidRPr="006E252E" w:rsidRDefault="004F2862" w:rsidP="004F2862">
      <w:pPr>
        <w:spacing w:after="0" w:line="276" w:lineRule="auto"/>
        <w:jc w:val="both"/>
        <w:rPr>
          <w:rFonts w:ascii="Times New Roman" w:hAnsi="Times New Roman" w:cs="Times New Roman"/>
          <w:i/>
          <w:sz w:val="24"/>
          <w:szCs w:val="24"/>
          <w:lang w:val="ky-KG"/>
        </w:rPr>
      </w:pPr>
      <w:r>
        <w:rPr>
          <w:rFonts w:ascii="Times New Roman" w:hAnsi="Times New Roman" w:cs="Times New Roman"/>
          <w:i/>
          <w:sz w:val="24"/>
          <w:szCs w:val="24"/>
          <w:lang w:val="ky-KG"/>
        </w:rPr>
        <w:t>Лекциялык курстун ОММдин курамына төмөнкүлөр кирет</w:t>
      </w:r>
      <w:r w:rsidRPr="006E252E">
        <w:rPr>
          <w:rFonts w:ascii="Times New Roman" w:hAnsi="Times New Roman" w:cs="Times New Roman"/>
          <w:i/>
          <w:sz w:val="24"/>
          <w:szCs w:val="24"/>
          <w:lang w:val="ky-KG"/>
        </w:rPr>
        <w:t>:</w:t>
      </w:r>
    </w:p>
    <w:p w14:paraId="72039F2C"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xml:space="preserve">- окутуучулар тарабынан иштелип чыккан окуу китептери, лекциялардын конспектилери (тексттер, схемалар, презентациялар) басма жана электрондук түрдө - электрондук окуу китеби, лекцияларда берилген материалдын мазмуну менен файл, таркатма материалдар менен файл; </w:t>
      </w:r>
    </w:p>
    <w:p w14:paraId="0FFE4B01"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окуучулар</w:t>
      </w:r>
      <w:r w:rsidRPr="009654AD">
        <w:rPr>
          <w:rFonts w:ascii="Times New Roman" w:hAnsi="Times New Roman" w:cs="Times New Roman"/>
          <w:sz w:val="24"/>
          <w:szCs w:val="24"/>
          <w:lang w:val="ky-KG"/>
        </w:rPr>
        <w:t xml:space="preserve"> өзүн-өзү </w:t>
      </w:r>
      <w:r>
        <w:rPr>
          <w:rFonts w:ascii="Times New Roman" w:hAnsi="Times New Roman" w:cs="Times New Roman"/>
          <w:sz w:val="24"/>
          <w:szCs w:val="24"/>
          <w:lang w:val="ky-KG"/>
        </w:rPr>
        <w:t>текшерүү</w:t>
      </w:r>
      <w:r w:rsidRPr="009654AD">
        <w:rPr>
          <w:rFonts w:ascii="Times New Roman" w:hAnsi="Times New Roman" w:cs="Times New Roman"/>
          <w:sz w:val="24"/>
          <w:szCs w:val="24"/>
          <w:lang w:val="ky-KG"/>
        </w:rPr>
        <w:t xml:space="preserve"> үчүн лекциялардын айрым темалары</w:t>
      </w:r>
      <w:r>
        <w:rPr>
          <w:rFonts w:ascii="Times New Roman" w:hAnsi="Times New Roman" w:cs="Times New Roman"/>
          <w:sz w:val="24"/>
          <w:szCs w:val="24"/>
          <w:lang w:val="ky-KG"/>
        </w:rPr>
        <w:t xml:space="preserve"> </w:t>
      </w:r>
      <w:r w:rsidRPr="009654AD">
        <w:rPr>
          <w:rFonts w:ascii="Times New Roman" w:hAnsi="Times New Roman" w:cs="Times New Roman"/>
          <w:sz w:val="24"/>
          <w:szCs w:val="24"/>
          <w:lang w:val="ky-KG"/>
        </w:rPr>
        <w:t xml:space="preserve">(окуу дисциплинасынын бөлүмдөрү) боюнча тесттер жана тапшырмалар; </w:t>
      </w:r>
    </w:p>
    <w:p w14:paraId="29902E1F"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окуучуларга</w:t>
      </w:r>
      <w:r w:rsidRPr="009654AD">
        <w:rPr>
          <w:rFonts w:ascii="Times New Roman" w:hAnsi="Times New Roman" w:cs="Times New Roman"/>
          <w:sz w:val="24"/>
          <w:szCs w:val="24"/>
          <w:lang w:val="ky-KG"/>
        </w:rPr>
        <w:t xml:space="preserve"> лекциялардын темалары (тиешелүү дисциплина)</w:t>
      </w:r>
      <w:r>
        <w:rPr>
          <w:rFonts w:ascii="Times New Roman" w:hAnsi="Times New Roman" w:cs="Times New Roman"/>
          <w:sz w:val="24"/>
          <w:szCs w:val="24"/>
          <w:lang w:val="ky-KG"/>
        </w:rPr>
        <w:t xml:space="preserve"> боюнча </w:t>
      </w:r>
      <w:r w:rsidRPr="009654AD">
        <w:rPr>
          <w:rFonts w:ascii="Times New Roman" w:hAnsi="Times New Roman" w:cs="Times New Roman"/>
          <w:sz w:val="24"/>
          <w:szCs w:val="24"/>
          <w:lang w:val="ky-KG"/>
        </w:rPr>
        <w:t>негизги жана кошумча катары сунушталган окуу адабияттарынын тизмеси</w:t>
      </w:r>
      <w:r>
        <w:rPr>
          <w:rFonts w:ascii="Times New Roman" w:hAnsi="Times New Roman" w:cs="Times New Roman"/>
          <w:sz w:val="24"/>
          <w:szCs w:val="24"/>
          <w:lang w:val="ky-KG"/>
        </w:rPr>
        <w:t>:</w:t>
      </w:r>
    </w:p>
    <w:p w14:paraId="1B461D0D" w14:textId="77777777" w:rsidR="004F2862" w:rsidRPr="006E252E" w:rsidRDefault="004F2862" w:rsidP="004F2862">
      <w:pPr>
        <w:spacing w:after="0" w:line="276" w:lineRule="auto"/>
        <w:jc w:val="both"/>
        <w:rPr>
          <w:rFonts w:ascii="Times New Roman" w:hAnsi="Times New Roman" w:cs="Times New Roman"/>
          <w:i/>
          <w:sz w:val="24"/>
          <w:szCs w:val="24"/>
          <w:lang w:val="ky-KG"/>
        </w:rPr>
      </w:pPr>
      <w:r>
        <w:rPr>
          <w:rFonts w:ascii="Times New Roman" w:hAnsi="Times New Roman" w:cs="Times New Roman"/>
          <w:i/>
          <w:sz w:val="24"/>
          <w:szCs w:val="24"/>
          <w:lang w:val="ky-KG"/>
        </w:rPr>
        <w:t>ОМКнын</w:t>
      </w:r>
      <w:r w:rsidRPr="009654AD">
        <w:rPr>
          <w:rFonts w:ascii="Times New Roman" w:hAnsi="Times New Roman" w:cs="Times New Roman"/>
          <w:i/>
          <w:sz w:val="24"/>
          <w:szCs w:val="24"/>
          <w:lang w:val="ky-KG"/>
        </w:rPr>
        <w:t xml:space="preserve"> курамына кирген өндүрүштүк окутуу жана практикалык сабактардын </w:t>
      </w:r>
      <w:r>
        <w:rPr>
          <w:rFonts w:ascii="Times New Roman" w:hAnsi="Times New Roman" w:cs="Times New Roman"/>
          <w:i/>
          <w:sz w:val="24"/>
          <w:szCs w:val="24"/>
          <w:lang w:val="ky-KG"/>
        </w:rPr>
        <w:t>ОММи</w:t>
      </w:r>
      <w:r w:rsidRPr="009654AD">
        <w:rPr>
          <w:rFonts w:ascii="Times New Roman" w:hAnsi="Times New Roman" w:cs="Times New Roman"/>
          <w:i/>
          <w:sz w:val="24"/>
          <w:szCs w:val="24"/>
          <w:lang w:val="ky-KG"/>
        </w:rPr>
        <w:t xml:space="preserve"> төмөнкүлөрдү камтыйт:</w:t>
      </w:r>
    </w:p>
    <w:p w14:paraId="6BD541A1"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xml:space="preserve">- каралган сабактардын темаларынын ырааттуулугун, ар бир тема боюнча материалдарды өздөштүрүү үчүн бөлүнгөн аудиториялык сааттардын көлөмүн көрсөтүү менен сабактарды өткөрүүнүн </w:t>
      </w:r>
      <w:r>
        <w:rPr>
          <w:rFonts w:ascii="Times New Roman" w:hAnsi="Times New Roman" w:cs="Times New Roman"/>
          <w:sz w:val="24"/>
          <w:szCs w:val="24"/>
          <w:lang w:val="ky-KG"/>
        </w:rPr>
        <w:t>перспективалуу</w:t>
      </w:r>
      <w:r w:rsidRPr="009654AD">
        <w:rPr>
          <w:rFonts w:ascii="Times New Roman" w:hAnsi="Times New Roman" w:cs="Times New Roman"/>
          <w:sz w:val="24"/>
          <w:szCs w:val="24"/>
          <w:lang w:val="ky-KG"/>
        </w:rPr>
        <w:t xml:space="preserve">-тематикалык планы; </w:t>
      </w:r>
    </w:p>
    <w:p w14:paraId="6F43A962"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өндүрүштүк окутуу программасына ылайык окуу-өндүрүштүк иштердин тизмеси;</w:t>
      </w:r>
    </w:p>
    <w:p w14:paraId="11C60406"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lastRenderedPageBreak/>
        <w:t>-</w:t>
      </w:r>
      <w:r>
        <w:rPr>
          <w:rFonts w:ascii="Times New Roman" w:hAnsi="Times New Roman" w:cs="Times New Roman"/>
          <w:sz w:val="24"/>
          <w:szCs w:val="24"/>
          <w:lang w:val="ky-KG"/>
        </w:rPr>
        <w:t xml:space="preserve"> </w:t>
      </w:r>
      <w:r w:rsidRPr="009654AD">
        <w:rPr>
          <w:rFonts w:ascii="Times New Roman" w:hAnsi="Times New Roman" w:cs="Times New Roman"/>
          <w:sz w:val="24"/>
          <w:szCs w:val="24"/>
          <w:lang w:val="ky-KG"/>
        </w:rPr>
        <w:t>окуу-өндүрүштүк иштердин программасына жана тизмесине ылайык иштерди аткаруу боюнча нускама-технологиялык карта;</w:t>
      </w:r>
    </w:p>
    <w:p w14:paraId="7495118C" w14:textId="77777777" w:rsidR="004F2862" w:rsidRPr="009654AD"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9654AD">
        <w:rPr>
          <w:rFonts w:ascii="Times New Roman" w:hAnsi="Times New Roman" w:cs="Times New Roman"/>
          <w:sz w:val="24"/>
          <w:szCs w:val="24"/>
          <w:lang w:val="ky-KG"/>
        </w:rPr>
        <w:t>окуучуга аудитор</w:t>
      </w:r>
      <w:r>
        <w:rPr>
          <w:rFonts w:ascii="Times New Roman" w:hAnsi="Times New Roman" w:cs="Times New Roman"/>
          <w:sz w:val="24"/>
          <w:szCs w:val="24"/>
          <w:lang w:val="ky-KG"/>
        </w:rPr>
        <w:t>иялы</w:t>
      </w:r>
      <w:r w:rsidRPr="009654AD">
        <w:rPr>
          <w:rFonts w:ascii="Times New Roman" w:hAnsi="Times New Roman" w:cs="Times New Roman"/>
          <w:sz w:val="24"/>
          <w:szCs w:val="24"/>
          <w:lang w:val="ky-KG"/>
        </w:rPr>
        <w:t>к практикалык сабактарда жана өндүрүштүк окутууда талкуулануучу маселелердин маңызы менен таанышууга мүмкүндүк бер</w:t>
      </w:r>
      <w:r>
        <w:rPr>
          <w:rFonts w:ascii="Times New Roman" w:hAnsi="Times New Roman" w:cs="Times New Roman"/>
          <w:sz w:val="24"/>
          <w:szCs w:val="24"/>
          <w:lang w:val="ky-KG"/>
        </w:rPr>
        <w:t>үүчү</w:t>
      </w:r>
      <w:r w:rsidRPr="009654AD">
        <w:rPr>
          <w:rFonts w:ascii="Times New Roman" w:hAnsi="Times New Roman" w:cs="Times New Roman"/>
          <w:sz w:val="24"/>
          <w:szCs w:val="24"/>
          <w:lang w:val="ky-KG"/>
        </w:rPr>
        <w:t xml:space="preserve"> ар бир тема боюнча кыскача теориялык жана окуу-методикалык материалдар; </w:t>
      </w:r>
    </w:p>
    <w:p w14:paraId="15CF30FB" w14:textId="101FB6C1" w:rsidR="004F2862" w:rsidRPr="006E252E" w:rsidRDefault="004F2862" w:rsidP="004F2862">
      <w:pPr>
        <w:spacing w:after="0" w:line="276" w:lineRule="auto"/>
        <w:jc w:val="both"/>
        <w:rPr>
          <w:rFonts w:ascii="Times New Roman" w:hAnsi="Times New Roman" w:cs="Times New Roman"/>
          <w:sz w:val="24"/>
          <w:szCs w:val="24"/>
          <w:lang w:val="ky-KG"/>
        </w:rPr>
      </w:pPr>
      <w:r w:rsidRPr="009654AD">
        <w:rPr>
          <w:rFonts w:ascii="Times New Roman" w:hAnsi="Times New Roman" w:cs="Times New Roman"/>
          <w:sz w:val="24"/>
          <w:szCs w:val="24"/>
          <w:lang w:val="ky-KG"/>
        </w:rPr>
        <w:t xml:space="preserve">- практикалык сабактарга даярданууда </w:t>
      </w:r>
      <w:r>
        <w:rPr>
          <w:rFonts w:ascii="Times New Roman" w:hAnsi="Times New Roman" w:cs="Times New Roman"/>
          <w:sz w:val="24"/>
          <w:szCs w:val="24"/>
          <w:lang w:val="ky-KG"/>
        </w:rPr>
        <w:t>окуучунун</w:t>
      </w:r>
      <w:r w:rsidRPr="009654AD">
        <w:rPr>
          <w:rFonts w:ascii="Times New Roman" w:hAnsi="Times New Roman" w:cs="Times New Roman"/>
          <w:sz w:val="24"/>
          <w:szCs w:val="24"/>
          <w:lang w:val="ky-KG"/>
        </w:rPr>
        <w:t xml:space="preserve"> максаттуу иштөөсү үчүн зарыл болгон талкууга чыгарылуучу </w:t>
      </w:r>
      <w:r w:rsidR="00597DA4">
        <w:rPr>
          <w:rFonts w:ascii="Times New Roman" w:hAnsi="Times New Roman" w:cs="Times New Roman"/>
          <w:sz w:val="24"/>
          <w:szCs w:val="24"/>
          <w:lang w:val="ky-KG"/>
        </w:rPr>
        <w:t>маселелер</w:t>
      </w:r>
      <w:r w:rsidRPr="009654AD">
        <w:rPr>
          <w:rFonts w:ascii="Times New Roman" w:hAnsi="Times New Roman" w:cs="Times New Roman"/>
          <w:sz w:val="24"/>
          <w:szCs w:val="24"/>
          <w:lang w:val="ky-KG"/>
        </w:rPr>
        <w:t xml:space="preserve"> жана адабияттардын тизмеси (конкреттүү </w:t>
      </w:r>
      <w:r>
        <w:rPr>
          <w:rFonts w:ascii="Times New Roman" w:hAnsi="Times New Roman" w:cs="Times New Roman"/>
          <w:sz w:val="24"/>
          <w:szCs w:val="24"/>
          <w:lang w:val="ky-KG"/>
        </w:rPr>
        <w:t>беттерин</w:t>
      </w:r>
      <w:r w:rsidRPr="009654AD">
        <w:rPr>
          <w:rFonts w:ascii="Times New Roman" w:hAnsi="Times New Roman" w:cs="Times New Roman"/>
          <w:sz w:val="24"/>
          <w:szCs w:val="24"/>
          <w:lang w:val="ky-KG"/>
        </w:rPr>
        <w:t xml:space="preserve"> көрсөтүү менен) (адабияттардын тизмеси библиографиялык сыпаттаманын эрежелерине ылайык таризделет);</w:t>
      </w:r>
    </w:p>
    <w:p w14:paraId="4896D03F" w14:textId="77777777" w:rsidR="004F2862" w:rsidRPr="006E252E" w:rsidRDefault="004F2862" w:rsidP="004F2862">
      <w:pPr>
        <w:spacing w:after="0" w:line="276" w:lineRule="auto"/>
        <w:jc w:val="both"/>
        <w:rPr>
          <w:rFonts w:ascii="Times New Roman" w:hAnsi="Times New Roman" w:cs="Times New Roman"/>
          <w:i/>
          <w:sz w:val="24"/>
          <w:szCs w:val="24"/>
          <w:lang w:val="ky-KG"/>
        </w:rPr>
      </w:pPr>
      <w:r>
        <w:rPr>
          <w:rFonts w:ascii="Times New Roman" w:hAnsi="Times New Roman" w:cs="Times New Roman"/>
          <w:i/>
          <w:sz w:val="24"/>
          <w:szCs w:val="24"/>
          <w:lang w:val="ky-KG"/>
        </w:rPr>
        <w:t>ОМКнын курамына кирген лабораториялык-практикалык сабактардын ОММи төмөнкүлөрдү камтыйт</w:t>
      </w:r>
      <w:r w:rsidRPr="006E252E">
        <w:rPr>
          <w:rFonts w:ascii="Times New Roman" w:hAnsi="Times New Roman" w:cs="Times New Roman"/>
          <w:i/>
          <w:sz w:val="24"/>
          <w:szCs w:val="24"/>
          <w:lang w:val="ky-KG"/>
        </w:rPr>
        <w:t xml:space="preserve">: </w:t>
      </w:r>
    </w:p>
    <w:p w14:paraId="5CBFCA2A"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практикалык тапшырмаларды аткаруу үчүн теориялык жоболор жана тапшырмалар</w:t>
      </w:r>
      <w:r>
        <w:rPr>
          <w:rFonts w:ascii="Times New Roman" w:hAnsi="Times New Roman" w:cs="Times New Roman"/>
          <w:sz w:val="24"/>
          <w:szCs w:val="24"/>
          <w:lang w:val="ky-KG"/>
        </w:rPr>
        <w:t>ды</w:t>
      </w:r>
      <w:r w:rsidRPr="00655AD9">
        <w:rPr>
          <w:rFonts w:ascii="Times New Roman" w:hAnsi="Times New Roman" w:cs="Times New Roman"/>
          <w:sz w:val="24"/>
          <w:szCs w:val="24"/>
          <w:lang w:val="ky-KG"/>
        </w:rPr>
        <w:t xml:space="preserve">;     </w:t>
      </w:r>
    </w:p>
    <w:p w14:paraId="44BB9FD3"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 лабораториялык-практикалык сабактарды даярдоо жана өткөрүү менен байланышкан методикалык маселелер</w:t>
      </w:r>
      <w:r>
        <w:rPr>
          <w:rFonts w:ascii="Times New Roman" w:hAnsi="Times New Roman" w:cs="Times New Roman"/>
          <w:sz w:val="24"/>
          <w:szCs w:val="24"/>
          <w:lang w:val="ky-KG"/>
        </w:rPr>
        <w:t>ди</w:t>
      </w:r>
      <w:r w:rsidRPr="00655AD9">
        <w:rPr>
          <w:rFonts w:ascii="Times New Roman" w:hAnsi="Times New Roman" w:cs="Times New Roman"/>
          <w:sz w:val="24"/>
          <w:szCs w:val="24"/>
          <w:lang w:val="ky-KG"/>
        </w:rPr>
        <w:t>;</w:t>
      </w:r>
    </w:p>
    <w:p w14:paraId="6CEF3113"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окуучулардын</w:t>
      </w:r>
      <w:r w:rsidRPr="00655AD9">
        <w:rPr>
          <w:rFonts w:ascii="Times New Roman" w:hAnsi="Times New Roman" w:cs="Times New Roman"/>
          <w:sz w:val="24"/>
          <w:szCs w:val="24"/>
          <w:lang w:val="ky-KG"/>
        </w:rPr>
        <w:t xml:space="preserve"> өз алдынча иштөө методикасы</w:t>
      </w:r>
      <w:r>
        <w:rPr>
          <w:rFonts w:ascii="Times New Roman" w:hAnsi="Times New Roman" w:cs="Times New Roman"/>
          <w:sz w:val="24"/>
          <w:szCs w:val="24"/>
          <w:lang w:val="ky-KG"/>
        </w:rPr>
        <w:t>н</w:t>
      </w:r>
      <w:r w:rsidRPr="00655AD9">
        <w:rPr>
          <w:rFonts w:ascii="Times New Roman" w:hAnsi="Times New Roman" w:cs="Times New Roman"/>
          <w:sz w:val="24"/>
          <w:szCs w:val="24"/>
          <w:lang w:val="ky-KG"/>
        </w:rPr>
        <w:t>;</w:t>
      </w:r>
    </w:p>
    <w:p w14:paraId="2F3A946C"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окуучунун жумуш ордун уюштуруу, коопсуздук техникасынын эрежелерин, санитардык ченемдерди сактоо боюнча сунуштарды.</w:t>
      </w:r>
    </w:p>
    <w:p w14:paraId="755CCA13" w14:textId="77777777" w:rsidR="004F2862" w:rsidRPr="006E252E" w:rsidRDefault="004F2862" w:rsidP="004F2862">
      <w:pPr>
        <w:spacing w:after="0" w:line="276" w:lineRule="auto"/>
        <w:jc w:val="both"/>
        <w:rPr>
          <w:rFonts w:ascii="Times New Roman" w:hAnsi="Times New Roman" w:cs="Times New Roman"/>
          <w:i/>
          <w:sz w:val="24"/>
          <w:szCs w:val="24"/>
          <w:lang w:val="ky-KG"/>
        </w:rPr>
      </w:pPr>
      <w:r>
        <w:rPr>
          <w:rFonts w:ascii="Times New Roman" w:hAnsi="Times New Roman" w:cs="Times New Roman"/>
          <w:i/>
          <w:sz w:val="24"/>
          <w:szCs w:val="24"/>
          <w:lang w:val="ky-KG"/>
        </w:rPr>
        <w:t>Учурдагы, орто аралык жана жыйынтыктоочу текшерүүнүн формалары боюнча ОММ:</w:t>
      </w:r>
    </w:p>
    <w:p w14:paraId="03C128C0"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рефераттардын, эсселердин, МТКнын болжолдуу темалары (аларды аткаруу боюнча сунуштар дисциплинанын жумушчу программасына киргизилиши мүмкүн); </w:t>
      </w:r>
    </w:p>
    <w:p w14:paraId="24450C51"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w:t>
      </w:r>
      <w:r>
        <w:rPr>
          <w:rFonts w:ascii="Times New Roman" w:hAnsi="Times New Roman" w:cs="Times New Roman"/>
          <w:sz w:val="24"/>
          <w:szCs w:val="24"/>
          <w:lang w:val="ky-KG"/>
        </w:rPr>
        <w:t>текшерүү</w:t>
      </w:r>
      <w:r w:rsidRPr="00655AD9">
        <w:rPr>
          <w:rFonts w:ascii="Times New Roman" w:hAnsi="Times New Roman" w:cs="Times New Roman"/>
          <w:sz w:val="24"/>
          <w:szCs w:val="24"/>
          <w:lang w:val="ky-KG"/>
        </w:rPr>
        <w:t xml:space="preserve"> иштер</w:t>
      </w:r>
      <w:r>
        <w:rPr>
          <w:rFonts w:ascii="Times New Roman" w:hAnsi="Times New Roman" w:cs="Times New Roman"/>
          <w:sz w:val="24"/>
          <w:szCs w:val="24"/>
          <w:lang w:val="ky-KG"/>
        </w:rPr>
        <w:t>ин</w:t>
      </w:r>
      <w:r w:rsidRPr="00655AD9">
        <w:rPr>
          <w:rFonts w:ascii="Times New Roman" w:hAnsi="Times New Roman" w:cs="Times New Roman"/>
          <w:sz w:val="24"/>
          <w:szCs w:val="24"/>
          <w:lang w:val="ky-KG"/>
        </w:rPr>
        <w:t>ин варианттары, тесттер (материалдар окуу программасынын айрым темаларын өздөштүрүүнү аныктоого мүмкүндүк берген тапшырмалардын жыйындысы</w:t>
      </w:r>
      <w:r>
        <w:rPr>
          <w:rFonts w:ascii="Times New Roman" w:hAnsi="Times New Roman" w:cs="Times New Roman"/>
          <w:sz w:val="24"/>
          <w:szCs w:val="24"/>
          <w:lang w:val="ky-KG"/>
        </w:rPr>
        <w:t>н билдирет</w:t>
      </w:r>
      <w:r w:rsidRPr="00655AD9">
        <w:rPr>
          <w:rFonts w:ascii="Times New Roman" w:hAnsi="Times New Roman" w:cs="Times New Roman"/>
          <w:sz w:val="24"/>
          <w:szCs w:val="24"/>
          <w:lang w:val="ky-KG"/>
        </w:rPr>
        <w:t xml:space="preserve">); </w:t>
      </w:r>
    </w:p>
    <w:p w14:paraId="07F64C9B"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окуу программасынын ар бир темасы боюнча жана бүтүндөй курс боюнча </w:t>
      </w:r>
      <w:r>
        <w:rPr>
          <w:rFonts w:ascii="Times New Roman" w:hAnsi="Times New Roman" w:cs="Times New Roman"/>
          <w:sz w:val="24"/>
          <w:szCs w:val="24"/>
          <w:lang w:val="ky-KG"/>
        </w:rPr>
        <w:t>текшерүүчү</w:t>
      </w:r>
      <w:r w:rsidRPr="00655AD9">
        <w:rPr>
          <w:rFonts w:ascii="Times New Roman" w:hAnsi="Times New Roman" w:cs="Times New Roman"/>
          <w:sz w:val="24"/>
          <w:szCs w:val="24"/>
          <w:lang w:val="ky-KG"/>
        </w:rPr>
        <w:t xml:space="preserve"> суроолор (суроолордун тизмеси, практикалык тапшырмалар берилген ырааттуулукта билим берүү программасына ылайык берилет).</w:t>
      </w:r>
    </w:p>
    <w:p w14:paraId="0EE58D3C" w14:textId="77777777" w:rsidR="004F2862" w:rsidRPr="006E252E" w:rsidRDefault="004F2862" w:rsidP="004F2862">
      <w:pPr>
        <w:spacing w:after="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Дисциплинанын ОМКсы</w:t>
      </w: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ОӨИ</w:t>
      </w:r>
    </w:p>
    <w:p w14:paraId="1767EFBF"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1. </w:t>
      </w:r>
      <w:r>
        <w:rPr>
          <w:rFonts w:ascii="Times New Roman" w:hAnsi="Times New Roman" w:cs="Times New Roman"/>
          <w:sz w:val="24"/>
          <w:szCs w:val="24"/>
          <w:lang w:val="ky-KG"/>
        </w:rPr>
        <w:t>терминдер сөздүгү</w:t>
      </w:r>
      <w:r w:rsidRPr="006E252E">
        <w:rPr>
          <w:rFonts w:ascii="Times New Roman" w:hAnsi="Times New Roman" w:cs="Times New Roman"/>
          <w:sz w:val="24"/>
          <w:szCs w:val="24"/>
          <w:lang w:val="ky-KG"/>
        </w:rPr>
        <w:t xml:space="preserve"> (глоссарий)</w:t>
      </w:r>
    </w:p>
    <w:p w14:paraId="096527AA"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2. </w:t>
      </w:r>
      <w:r>
        <w:rPr>
          <w:rFonts w:ascii="Times New Roman" w:hAnsi="Times New Roman" w:cs="Times New Roman"/>
          <w:sz w:val="24"/>
          <w:szCs w:val="24"/>
          <w:lang w:val="ky-KG"/>
        </w:rPr>
        <w:t>ОӨИ темалары</w:t>
      </w:r>
      <w:r w:rsidRPr="006E252E">
        <w:rPr>
          <w:rFonts w:ascii="Times New Roman" w:hAnsi="Times New Roman" w:cs="Times New Roman"/>
          <w:sz w:val="24"/>
          <w:szCs w:val="24"/>
          <w:lang w:val="ky-KG"/>
        </w:rPr>
        <w:t xml:space="preserve"> </w:t>
      </w:r>
    </w:p>
    <w:p w14:paraId="08AF5DDB" w14:textId="2BB2D199" w:rsidR="004F2862" w:rsidRPr="006E252E" w:rsidRDefault="004F2862" w:rsidP="004F2862">
      <w:pPr>
        <w:spacing w:after="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E252E">
        <w:rPr>
          <w:rFonts w:ascii="Times New Roman" w:hAnsi="Times New Roman" w:cs="Times New Roman"/>
          <w:sz w:val="24"/>
          <w:szCs w:val="24"/>
          <w:lang w:val="ky-KG"/>
        </w:rPr>
        <w:t xml:space="preserve">3. </w:t>
      </w:r>
      <w:r>
        <w:rPr>
          <w:rFonts w:ascii="Times New Roman" w:hAnsi="Times New Roman" w:cs="Times New Roman"/>
          <w:sz w:val="24"/>
          <w:szCs w:val="24"/>
          <w:lang w:val="ky-KG"/>
        </w:rPr>
        <w:t>рефераттардын, эссенин ж.б. болжолдуу темалары</w:t>
      </w:r>
      <w:r w:rsidRPr="006E252E">
        <w:rPr>
          <w:rFonts w:ascii="Times New Roman" w:hAnsi="Times New Roman" w:cs="Times New Roman"/>
          <w:sz w:val="24"/>
          <w:szCs w:val="24"/>
          <w:lang w:val="ky-KG"/>
        </w:rPr>
        <w:t xml:space="preserve"> </w:t>
      </w:r>
    </w:p>
    <w:p w14:paraId="4AB05DC5" w14:textId="77777777" w:rsidR="004F2862" w:rsidRPr="006E252E" w:rsidRDefault="004F2862" w:rsidP="004F2862">
      <w:pPr>
        <w:spacing w:after="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E252E">
        <w:rPr>
          <w:rFonts w:ascii="Times New Roman" w:hAnsi="Times New Roman" w:cs="Times New Roman"/>
          <w:sz w:val="24"/>
          <w:szCs w:val="24"/>
          <w:lang w:val="ky-KG"/>
        </w:rPr>
        <w:t xml:space="preserve">4. </w:t>
      </w:r>
      <w:r w:rsidRPr="00655AD9">
        <w:rPr>
          <w:rFonts w:ascii="Times New Roman" w:hAnsi="Times New Roman" w:cs="Times New Roman"/>
          <w:sz w:val="24"/>
          <w:szCs w:val="24"/>
          <w:lang w:val="ky-KG"/>
        </w:rPr>
        <w:t xml:space="preserve">дисциплинаны </w:t>
      </w:r>
      <w:r>
        <w:rPr>
          <w:rFonts w:ascii="Times New Roman" w:hAnsi="Times New Roman" w:cs="Times New Roman"/>
          <w:sz w:val="24"/>
          <w:szCs w:val="24"/>
          <w:lang w:val="ky-KG"/>
        </w:rPr>
        <w:t>окуу</w:t>
      </w:r>
      <w:r w:rsidRPr="00655AD9">
        <w:rPr>
          <w:rFonts w:ascii="Times New Roman" w:hAnsi="Times New Roman" w:cs="Times New Roman"/>
          <w:sz w:val="24"/>
          <w:szCs w:val="24"/>
          <w:lang w:val="ky-KG"/>
        </w:rPr>
        <w:t xml:space="preserve"> боюнча методикалык сунуштар (окуучуга бул дисциплинаны өз алдынча </w:t>
      </w:r>
      <w:r>
        <w:rPr>
          <w:rFonts w:ascii="Times New Roman" w:hAnsi="Times New Roman" w:cs="Times New Roman"/>
          <w:sz w:val="24"/>
          <w:szCs w:val="24"/>
          <w:lang w:val="ky-KG"/>
        </w:rPr>
        <w:t>өздөштүрүү</w:t>
      </w:r>
      <w:r w:rsidRPr="00655AD9">
        <w:rPr>
          <w:rFonts w:ascii="Times New Roman" w:hAnsi="Times New Roman" w:cs="Times New Roman"/>
          <w:sz w:val="24"/>
          <w:szCs w:val="24"/>
          <w:lang w:val="ky-KG"/>
        </w:rPr>
        <w:t xml:space="preserve"> процессин оптималдуу уюштурууга мүмкүндүк берүүчү сунуштардын жана түшүндүрмөлөрдүн </w:t>
      </w:r>
      <w:r>
        <w:rPr>
          <w:rFonts w:ascii="Times New Roman" w:hAnsi="Times New Roman" w:cs="Times New Roman"/>
          <w:sz w:val="24"/>
          <w:szCs w:val="24"/>
          <w:lang w:val="ky-KG"/>
        </w:rPr>
        <w:t>топтомун билдирет</w:t>
      </w:r>
      <w:r w:rsidRPr="00655AD9">
        <w:rPr>
          <w:rFonts w:ascii="Times New Roman" w:hAnsi="Times New Roman" w:cs="Times New Roman"/>
          <w:sz w:val="24"/>
          <w:szCs w:val="24"/>
          <w:lang w:val="ky-KG"/>
        </w:rPr>
        <w:t>).</w:t>
      </w:r>
    </w:p>
    <w:p w14:paraId="6B0A25C8" w14:textId="77777777" w:rsidR="004F2862" w:rsidRPr="006E252E" w:rsidRDefault="004F2862" w:rsidP="004F2862">
      <w:pPr>
        <w:spacing w:after="0" w:line="276" w:lineRule="auto"/>
        <w:jc w:val="both"/>
        <w:rPr>
          <w:rFonts w:ascii="Times New Roman" w:hAnsi="Times New Roman" w:cs="Times New Roman"/>
          <w:sz w:val="24"/>
          <w:szCs w:val="24"/>
          <w:lang w:val="ky-KG"/>
        </w:rPr>
      </w:pPr>
      <w:r>
        <w:rPr>
          <w:rFonts w:ascii="Times New Roman" w:hAnsi="Times New Roman" w:cs="Times New Roman"/>
          <w:i/>
          <w:sz w:val="24"/>
          <w:szCs w:val="24"/>
          <w:lang w:val="ky-KG"/>
        </w:rPr>
        <w:t>ОӨИ боюнча методикалык сунуштардын мазмуну төмөнкүлөрдү камтыйт:</w:t>
      </w:r>
      <w:r w:rsidRPr="006E252E">
        <w:rPr>
          <w:rFonts w:ascii="Times New Roman" w:hAnsi="Times New Roman" w:cs="Times New Roman"/>
          <w:sz w:val="24"/>
          <w:szCs w:val="24"/>
          <w:lang w:val="ky-KG"/>
        </w:rPr>
        <w:t xml:space="preserve"> </w:t>
      </w:r>
    </w:p>
    <w:p w14:paraId="7F5853FA"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дисциплинаны </w:t>
      </w:r>
      <w:r>
        <w:rPr>
          <w:rFonts w:ascii="Times New Roman" w:hAnsi="Times New Roman" w:cs="Times New Roman"/>
          <w:sz w:val="24"/>
          <w:szCs w:val="24"/>
          <w:lang w:val="ky-KG"/>
        </w:rPr>
        <w:t>окуу</w:t>
      </w:r>
      <w:r w:rsidRPr="00655AD9">
        <w:rPr>
          <w:rFonts w:ascii="Times New Roman" w:hAnsi="Times New Roman" w:cs="Times New Roman"/>
          <w:sz w:val="24"/>
          <w:szCs w:val="24"/>
          <w:lang w:val="ky-KG"/>
        </w:rPr>
        <w:t xml:space="preserve"> үчүн зарыл болгон убакытты пландаштыруу жана уюштуруу боюнча кеңештер</w:t>
      </w:r>
      <w:r>
        <w:rPr>
          <w:rFonts w:ascii="Times New Roman" w:hAnsi="Times New Roman" w:cs="Times New Roman"/>
          <w:sz w:val="24"/>
          <w:szCs w:val="24"/>
          <w:lang w:val="ky-KG"/>
        </w:rPr>
        <w:t>ди</w:t>
      </w:r>
      <w:r w:rsidRPr="00655AD9">
        <w:rPr>
          <w:rFonts w:ascii="Times New Roman" w:hAnsi="Times New Roman" w:cs="Times New Roman"/>
          <w:sz w:val="24"/>
          <w:szCs w:val="24"/>
          <w:lang w:val="ky-KG"/>
        </w:rPr>
        <w:t>; окуучунун иш-аракеттеринин ырааттуулугун</w:t>
      </w:r>
      <w:r>
        <w:rPr>
          <w:rFonts w:ascii="Times New Roman" w:hAnsi="Times New Roman" w:cs="Times New Roman"/>
          <w:sz w:val="24"/>
          <w:szCs w:val="24"/>
          <w:lang w:val="ky-KG"/>
        </w:rPr>
        <w:t>ун сүрөттөлүшүн</w:t>
      </w:r>
      <w:r w:rsidRPr="00655AD9">
        <w:rPr>
          <w:rFonts w:ascii="Times New Roman" w:hAnsi="Times New Roman" w:cs="Times New Roman"/>
          <w:sz w:val="24"/>
          <w:szCs w:val="24"/>
          <w:lang w:val="ky-KG"/>
        </w:rPr>
        <w:t xml:space="preserve"> же </w:t>
      </w:r>
      <w:r>
        <w:rPr>
          <w:rFonts w:ascii="Times New Roman" w:hAnsi="Times New Roman" w:cs="Times New Roman"/>
          <w:sz w:val="24"/>
          <w:szCs w:val="24"/>
          <w:lang w:val="ky-KG"/>
        </w:rPr>
        <w:t>“</w:t>
      </w:r>
      <w:r w:rsidRPr="00655AD9">
        <w:rPr>
          <w:rFonts w:ascii="Times New Roman" w:hAnsi="Times New Roman" w:cs="Times New Roman"/>
          <w:sz w:val="24"/>
          <w:szCs w:val="24"/>
          <w:lang w:val="ky-KG"/>
        </w:rPr>
        <w:t xml:space="preserve">дисциплинаны </w:t>
      </w:r>
      <w:r>
        <w:rPr>
          <w:rFonts w:ascii="Times New Roman" w:hAnsi="Times New Roman" w:cs="Times New Roman"/>
          <w:sz w:val="24"/>
          <w:szCs w:val="24"/>
          <w:lang w:val="ky-KG"/>
        </w:rPr>
        <w:t>окуу</w:t>
      </w:r>
      <w:r w:rsidRPr="00655AD9">
        <w:rPr>
          <w:rFonts w:ascii="Times New Roman" w:hAnsi="Times New Roman" w:cs="Times New Roman"/>
          <w:sz w:val="24"/>
          <w:szCs w:val="24"/>
          <w:lang w:val="ky-KG"/>
        </w:rPr>
        <w:t xml:space="preserve"> сценарийи</w:t>
      </w:r>
      <w:r>
        <w:rPr>
          <w:rFonts w:ascii="Times New Roman" w:hAnsi="Times New Roman" w:cs="Times New Roman"/>
          <w:sz w:val="24"/>
          <w:szCs w:val="24"/>
          <w:lang w:val="ky-KG"/>
        </w:rPr>
        <w:t>н”</w:t>
      </w:r>
      <w:r w:rsidRPr="00655AD9">
        <w:rPr>
          <w:rFonts w:ascii="Times New Roman" w:hAnsi="Times New Roman" w:cs="Times New Roman"/>
          <w:sz w:val="24"/>
          <w:szCs w:val="24"/>
          <w:lang w:val="ky-KG"/>
        </w:rPr>
        <w:t>;</w:t>
      </w:r>
    </w:p>
    <w:p w14:paraId="7A9A946E"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окуу-методикалык комплекстин материалдарын пайдалануу боюнча сунуштар</w:t>
      </w:r>
      <w:r>
        <w:rPr>
          <w:rFonts w:ascii="Times New Roman" w:hAnsi="Times New Roman" w:cs="Times New Roman"/>
          <w:sz w:val="24"/>
          <w:szCs w:val="24"/>
          <w:lang w:val="ky-KG"/>
        </w:rPr>
        <w:t>ды</w:t>
      </w:r>
      <w:r w:rsidRPr="00655AD9">
        <w:rPr>
          <w:rFonts w:ascii="Times New Roman" w:hAnsi="Times New Roman" w:cs="Times New Roman"/>
          <w:sz w:val="24"/>
          <w:szCs w:val="24"/>
          <w:lang w:val="ky-KG"/>
        </w:rPr>
        <w:t>;</w:t>
      </w:r>
    </w:p>
    <w:p w14:paraId="173D2E7C"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адабият менен иштөө боюнча сунуштар</w:t>
      </w:r>
      <w:r>
        <w:rPr>
          <w:rFonts w:ascii="Times New Roman" w:hAnsi="Times New Roman" w:cs="Times New Roman"/>
          <w:sz w:val="24"/>
          <w:szCs w:val="24"/>
          <w:lang w:val="ky-KG"/>
        </w:rPr>
        <w:t>ды</w:t>
      </w:r>
      <w:r w:rsidRPr="00655AD9">
        <w:rPr>
          <w:rFonts w:ascii="Times New Roman" w:hAnsi="Times New Roman" w:cs="Times New Roman"/>
          <w:sz w:val="24"/>
          <w:szCs w:val="24"/>
          <w:lang w:val="ky-KG"/>
        </w:rPr>
        <w:t xml:space="preserve">; </w:t>
      </w:r>
    </w:p>
    <w:p w14:paraId="212CFB87" w14:textId="77777777" w:rsidR="004F2862" w:rsidRPr="00655AD9"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модулга даярдануу боюнча кеңештер</w:t>
      </w:r>
      <w:r>
        <w:rPr>
          <w:rFonts w:ascii="Times New Roman" w:hAnsi="Times New Roman" w:cs="Times New Roman"/>
          <w:sz w:val="24"/>
          <w:szCs w:val="24"/>
          <w:lang w:val="ky-KG"/>
        </w:rPr>
        <w:t>ди</w:t>
      </w:r>
      <w:r w:rsidRPr="00655AD9">
        <w:rPr>
          <w:rFonts w:ascii="Times New Roman" w:hAnsi="Times New Roman" w:cs="Times New Roman"/>
          <w:sz w:val="24"/>
          <w:szCs w:val="24"/>
          <w:lang w:val="ky-KG"/>
        </w:rPr>
        <w:t xml:space="preserve">; </w:t>
      </w:r>
    </w:p>
    <w:p w14:paraId="55BA3186"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655AD9">
        <w:rPr>
          <w:rFonts w:ascii="Times New Roman" w:hAnsi="Times New Roman" w:cs="Times New Roman"/>
          <w:sz w:val="24"/>
          <w:szCs w:val="24"/>
          <w:lang w:val="ky-KG"/>
        </w:rPr>
        <w:t>урстун тесттик системасы менен иштөө, үй тапшырмасын аткаруу боюнча түшүндүрмөлөр</w:t>
      </w:r>
      <w:r>
        <w:rPr>
          <w:rFonts w:ascii="Times New Roman" w:hAnsi="Times New Roman" w:cs="Times New Roman"/>
          <w:sz w:val="24"/>
          <w:szCs w:val="24"/>
          <w:lang w:val="ky-KG"/>
        </w:rPr>
        <w:t>дү</w:t>
      </w:r>
      <w:r w:rsidRPr="00655AD9">
        <w:rPr>
          <w:rFonts w:ascii="Times New Roman" w:hAnsi="Times New Roman" w:cs="Times New Roman"/>
          <w:sz w:val="24"/>
          <w:szCs w:val="24"/>
          <w:lang w:val="ky-KG"/>
        </w:rPr>
        <w:t>.</w:t>
      </w:r>
    </w:p>
    <w:p w14:paraId="630AC675" w14:textId="77777777" w:rsidR="004F2862" w:rsidRPr="00655AD9" w:rsidRDefault="004F2862" w:rsidP="004F2862">
      <w:pPr>
        <w:spacing w:after="0" w:line="276" w:lineRule="auto"/>
        <w:ind w:firstLine="708"/>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Дисциплинанын окуу-методикалык комплекси окутуучу, өндүрүштүк окутуу мастери (окутуучулар жана </w:t>
      </w:r>
      <w:r>
        <w:rPr>
          <w:rFonts w:ascii="Times New Roman" w:hAnsi="Times New Roman" w:cs="Times New Roman"/>
          <w:sz w:val="24"/>
          <w:szCs w:val="24"/>
          <w:lang w:val="ky-KG"/>
        </w:rPr>
        <w:t>п/о мастерлер</w:t>
      </w:r>
      <w:r w:rsidRPr="00655AD9">
        <w:rPr>
          <w:rFonts w:ascii="Times New Roman" w:hAnsi="Times New Roman" w:cs="Times New Roman"/>
          <w:sz w:val="24"/>
          <w:szCs w:val="24"/>
          <w:lang w:val="ky-KG"/>
        </w:rPr>
        <w:t xml:space="preserve"> жамааты) тарабынан иштелип чыгат, ал </w:t>
      </w:r>
      <w:r w:rsidRPr="00655AD9">
        <w:rPr>
          <w:rFonts w:ascii="Times New Roman" w:hAnsi="Times New Roman" w:cs="Times New Roman"/>
          <w:sz w:val="24"/>
          <w:szCs w:val="24"/>
          <w:lang w:val="ky-KG"/>
        </w:rPr>
        <w:lastRenderedPageBreak/>
        <w:t xml:space="preserve">дисциплинаны адистиктер боюнча </w:t>
      </w:r>
      <w:r>
        <w:rPr>
          <w:rFonts w:ascii="Times New Roman" w:hAnsi="Times New Roman" w:cs="Times New Roman"/>
          <w:sz w:val="24"/>
          <w:szCs w:val="24"/>
          <w:lang w:val="ky-KG"/>
        </w:rPr>
        <w:t>окуучуларды</w:t>
      </w:r>
      <w:r w:rsidRPr="00655AD9">
        <w:rPr>
          <w:rFonts w:ascii="Times New Roman" w:hAnsi="Times New Roman" w:cs="Times New Roman"/>
          <w:sz w:val="24"/>
          <w:szCs w:val="24"/>
          <w:lang w:val="ky-KG"/>
        </w:rPr>
        <w:t xml:space="preserve"> даярдоонун жумушчу окуу </w:t>
      </w:r>
      <w:r>
        <w:rPr>
          <w:rFonts w:ascii="Times New Roman" w:hAnsi="Times New Roman" w:cs="Times New Roman"/>
          <w:sz w:val="24"/>
          <w:szCs w:val="24"/>
          <w:lang w:val="ky-KG"/>
        </w:rPr>
        <w:t>п</w:t>
      </w:r>
      <w:r w:rsidRPr="00655AD9">
        <w:rPr>
          <w:rFonts w:ascii="Times New Roman" w:hAnsi="Times New Roman" w:cs="Times New Roman"/>
          <w:sz w:val="24"/>
          <w:szCs w:val="24"/>
          <w:lang w:val="ky-KG"/>
        </w:rPr>
        <w:t xml:space="preserve">ланына ылайык окутууну камсыз кылат.        </w:t>
      </w:r>
    </w:p>
    <w:p w14:paraId="2F6C5C1C" w14:textId="77777777" w:rsidR="004F2862" w:rsidRPr="00655AD9" w:rsidRDefault="004F2862" w:rsidP="004F2862">
      <w:pPr>
        <w:spacing w:after="0" w:line="276" w:lineRule="auto"/>
        <w:ind w:firstLine="708"/>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 xml:space="preserve">Билим берүү уюму </w:t>
      </w:r>
      <w:r>
        <w:rPr>
          <w:rFonts w:ascii="Times New Roman" w:hAnsi="Times New Roman" w:cs="Times New Roman"/>
          <w:sz w:val="24"/>
          <w:szCs w:val="24"/>
          <w:lang w:val="ky-KG"/>
        </w:rPr>
        <w:t>ОМКнын</w:t>
      </w:r>
      <w:r w:rsidRPr="00655AD9">
        <w:rPr>
          <w:rFonts w:ascii="Times New Roman" w:hAnsi="Times New Roman" w:cs="Times New Roman"/>
          <w:sz w:val="24"/>
          <w:szCs w:val="24"/>
          <w:lang w:val="ky-KG"/>
        </w:rPr>
        <w:t xml:space="preserve"> сапаттуу даярдалышы, </w:t>
      </w:r>
      <w:r>
        <w:rPr>
          <w:rFonts w:ascii="Times New Roman" w:hAnsi="Times New Roman" w:cs="Times New Roman"/>
          <w:sz w:val="24"/>
          <w:szCs w:val="24"/>
          <w:lang w:val="ky-KG"/>
        </w:rPr>
        <w:t>окуучуларды</w:t>
      </w:r>
      <w:r w:rsidRPr="00655AD9">
        <w:rPr>
          <w:rFonts w:ascii="Times New Roman" w:hAnsi="Times New Roman" w:cs="Times New Roman"/>
          <w:sz w:val="24"/>
          <w:szCs w:val="24"/>
          <w:lang w:val="ky-KG"/>
        </w:rPr>
        <w:t xml:space="preserve"> адистиги боюнча даярдоо боюнча КР Б</w:t>
      </w:r>
      <w:r>
        <w:rPr>
          <w:rFonts w:ascii="Times New Roman" w:hAnsi="Times New Roman" w:cs="Times New Roman"/>
          <w:sz w:val="24"/>
          <w:szCs w:val="24"/>
          <w:lang w:val="ky-KG"/>
        </w:rPr>
        <w:t>КБ</w:t>
      </w:r>
      <w:r w:rsidRPr="00655AD9">
        <w:rPr>
          <w:rFonts w:ascii="Times New Roman" w:hAnsi="Times New Roman" w:cs="Times New Roman"/>
          <w:sz w:val="24"/>
          <w:szCs w:val="24"/>
          <w:lang w:val="ky-KG"/>
        </w:rPr>
        <w:t xml:space="preserve"> МБС талаптарына ылайык келиши, тиешелүү дисциплинанын окуу-методикалык жана техникалык камсыздалышы, анын ичинде окуу процессин окуу жана окуу-методикалык адабияттар менен камсыз кылуу үчүн жооптуу болуп саналат. </w:t>
      </w:r>
    </w:p>
    <w:p w14:paraId="6B165D56" w14:textId="77777777" w:rsidR="004F2862" w:rsidRPr="006E252E" w:rsidRDefault="004F2862" w:rsidP="004F2862">
      <w:pPr>
        <w:spacing w:after="0" w:line="276" w:lineRule="auto"/>
        <w:ind w:firstLine="708"/>
        <w:jc w:val="both"/>
        <w:rPr>
          <w:rFonts w:ascii="Times New Roman" w:hAnsi="Times New Roman" w:cs="Times New Roman"/>
          <w:sz w:val="24"/>
          <w:szCs w:val="24"/>
          <w:lang w:val="ky-KG"/>
        </w:rPr>
      </w:pPr>
      <w:r w:rsidRPr="00655AD9">
        <w:rPr>
          <w:rFonts w:ascii="Times New Roman" w:hAnsi="Times New Roman" w:cs="Times New Roman"/>
          <w:sz w:val="24"/>
          <w:szCs w:val="24"/>
          <w:lang w:val="ky-KG"/>
        </w:rPr>
        <w:t>Окуу-методикалык комплекс төмөнкүдөй ырааттуулукта иштелип чыгат:</w:t>
      </w:r>
    </w:p>
    <w:p w14:paraId="54078ACD" w14:textId="77777777" w:rsidR="004F2862" w:rsidRPr="0089462E" w:rsidRDefault="004F2862" w:rsidP="004F2862">
      <w:pPr>
        <w:spacing w:after="0" w:line="276" w:lineRule="auto"/>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 тиешелүү адистик боюнча </w:t>
      </w:r>
      <w:r>
        <w:rPr>
          <w:rFonts w:ascii="Times New Roman" w:hAnsi="Times New Roman" w:cs="Times New Roman"/>
          <w:sz w:val="24"/>
          <w:szCs w:val="24"/>
          <w:lang w:val="ky-KG"/>
        </w:rPr>
        <w:t>окуучуларды</w:t>
      </w:r>
      <w:r w:rsidRPr="0089462E">
        <w:rPr>
          <w:rFonts w:ascii="Times New Roman" w:hAnsi="Times New Roman" w:cs="Times New Roman"/>
          <w:sz w:val="24"/>
          <w:szCs w:val="24"/>
          <w:lang w:val="ky-KG"/>
        </w:rPr>
        <w:t xml:space="preserve"> даярдоонун жумушчу окуу </w:t>
      </w:r>
      <w:r>
        <w:rPr>
          <w:rFonts w:ascii="Times New Roman" w:hAnsi="Times New Roman" w:cs="Times New Roman"/>
          <w:sz w:val="24"/>
          <w:szCs w:val="24"/>
          <w:lang w:val="ky-KG"/>
        </w:rPr>
        <w:t>п</w:t>
      </w:r>
      <w:r w:rsidRPr="0089462E">
        <w:rPr>
          <w:rFonts w:ascii="Times New Roman" w:hAnsi="Times New Roman" w:cs="Times New Roman"/>
          <w:sz w:val="24"/>
          <w:szCs w:val="24"/>
          <w:lang w:val="ky-KG"/>
        </w:rPr>
        <w:t xml:space="preserve">ланына кирген дисциплина боюнча </w:t>
      </w:r>
      <w:r>
        <w:rPr>
          <w:rFonts w:ascii="Times New Roman" w:hAnsi="Times New Roman" w:cs="Times New Roman"/>
          <w:sz w:val="24"/>
          <w:szCs w:val="24"/>
          <w:lang w:val="ky-KG"/>
        </w:rPr>
        <w:t>ж</w:t>
      </w:r>
      <w:r w:rsidRPr="0089462E">
        <w:rPr>
          <w:rFonts w:ascii="Times New Roman" w:hAnsi="Times New Roman" w:cs="Times New Roman"/>
          <w:sz w:val="24"/>
          <w:szCs w:val="24"/>
          <w:lang w:val="ky-KG"/>
        </w:rPr>
        <w:t>умушчу программаны иштеп чыгуу;</w:t>
      </w:r>
    </w:p>
    <w:p w14:paraId="4064BD4E" w14:textId="77777777" w:rsidR="004F2862" w:rsidRPr="0089462E" w:rsidRDefault="004F2862" w:rsidP="004F2862">
      <w:pPr>
        <w:spacing w:after="0" w:line="276" w:lineRule="auto"/>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лекциялардын конспекттерин, практикалык, лабораториялык-практикалык сабактарды жана өндүрүштүк окууларды өткөрүү методикасын иштеп чыгуу;</w:t>
      </w:r>
    </w:p>
    <w:p w14:paraId="73BF2336" w14:textId="77777777" w:rsidR="004F2862" w:rsidRPr="0089462E" w:rsidRDefault="004F2862" w:rsidP="004F2862">
      <w:pPr>
        <w:spacing w:after="0" w:line="276" w:lineRule="auto"/>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О</w:t>
      </w:r>
      <w:r>
        <w:rPr>
          <w:rFonts w:ascii="Times New Roman" w:hAnsi="Times New Roman" w:cs="Times New Roman"/>
          <w:sz w:val="24"/>
          <w:szCs w:val="24"/>
          <w:lang w:val="ky-KG"/>
        </w:rPr>
        <w:t>М</w:t>
      </w:r>
      <w:r w:rsidRPr="0089462E">
        <w:rPr>
          <w:rFonts w:ascii="Times New Roman" w:hAnsi="Times New Roman" w:cs="Times New Roman"/>
          <w:sz w:val="24"/>
          <w:szCs w:val="24"/>
          <w:lang w:val="ky-KG"/>
        </w:rPr>
        <w:t>К боюнча документтерди тариздөө;</w:t>
      </w:r>
    </w:p>
    <w:p w14:paraId="06B6D292" w14:textId="77777777" w:rsidR="004F2862" w:rsidRPr="0089462E" w:rsidRDefault="004F2862" w:rsidP="004F2862">
      <w:pPr>
        <w:spacing w:after="0" w:line="276" w:lineRule="auto"/>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 окуу процессинде </w:t>
      </w:r>
      <w:r>
        <w:rPr>
          <w:rFonts w:ascii="Times New Roman" w:hAnsi="Times New Roman" w:cs="Times New Roman"/>
          <w:sz w:val="24"/>
          <w:szCs w:val="24"/>
          <w:lang w:val="ky-KG"/>
        </w:rPr>
        <w:t>ОМКнын</w:t>
      </w:r>
      <w:r w:rsidRPr="0089462E">
        <w:rPr>
          <w:rFonts w:ascii="Times New Roman" w:hAnsi="Times New Roman" w:cs="Times New Roman"/>
          <w:sz w:val="24"/>
          <w:szCs w:val="24"/>
          <w:lang w:val="ky-KG"/>
        </w:rPr>
        <w:t xml:space="preserve"> материалдарын апробациялоо; </w:t>
      </w:r>
    </w:p>
    <w:p w14:paraId="2EB8D992"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 </w:t>
      </w:r>
      <w:r>
        <w:rPr>
          <w:rFonts w:ascii="Times New Roman" w:hAnsi="Times New Roman" w:cs="Times New Roman"/>
          <w:sz w:val="24"/>
          <w:szCs w:val="24"/>
          <w:lang w:val="ky-KG"/>
        </w:rPr>
        <w:t>ОМКнын</w:t>
      </w:r>
      <w:r w:rsidRPr="0089462E">
        <w:rPr>
          <w:rFonts w:ascii="Times New Roman" w:hAnsi="Times New Roman" w:cs="Times New Roman"/>
          <w:sz w:val="24"/>
          <w:szCs w:val="24"/>
          <w:lang w:val="ky-KG"/>
        </w:rPr>
        <w:t xml:space="preserve"> материалдарын оңдоо.</w:t>
      </w:r>
    </w:p>
    <w:p w14:paraId="047F882A" w14:textId="77777777" w:rsidR="004F2862" w:rsidRPr="006E252E" w:rsidRDefault="004F2862" w:rsidP="004F2862">
      <w:pPr>
        <w:spacing w:before="100" w:beforeAutospacing="1" w:after="100" w:afterAutospacing="1" w:line="276" w:lineRule="auto"/>
        <w:ind w:right="83" w:firstLine="556"/>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w:t>
      </w:r>
      <w:r>
        <w:rPr>
          <w:rFonts w:ascii="Times New Roman" w:hAnsi="Times New Roman" w:cs="Times New Roman"/>
          <w:sz w:val="24"/>
          <w:szCs w:val="24"/>
          <w:lang w:val="ky-KG"/>
        </w:rPr>
        <w:t>ОМКнын</w:t>
      </w:r>
      <w:r w:rsidRPr="0089462E">
        <w:rPr>
          <w:rFonts w:ascii="Times New Roman" w:hAnsi="Times New Roman" w:cs="Times New Roman"/>
          <w:sz w:val="24"/>
          <w:szCs w:val="24"/>
          <w:lang w:val="ky-KG"/>
        </w:rPr>
        <w:t xml:space="preserve"> материалдарын иштеп чыгуу мөөнөтү билим берүү уюму тарабынан белгиленет. </w:t>
      </w:r>
      <w:r>
        <w:rPr>
          <w:rFonts w:ascii="Times New Roman" w:hAnsi="Times New Roman" w:cs="Times New Roman"/>
          <w:sz w:val="24"/>
          <w:szCs w:val="24"/>
          <w:lang w:val="ky-KG"/>
        </w:rPr>
        <w:t>Т</w:t>
      </w:r>
      <w:r w:rsidRPr="0089462E">
        <w:rPr>
          <w:rFonts w:ascii="Times New Roman" w:hAnsi="Times New Roman" w:cs="Times New Roman"/>
          <w:sz w:val="24"/>
          <w:szCs w:val="24"/>
          <w:lang w:val="ky-KG"/>
        </w:rPr>
        <w:t xml:space="preserve">иешелүү </w:t>
      </w:r>
      <w:r>
        <w:rPr>
          <w:rFonts w:ascii="Times New Roman" w:hAnsi="Times New Roman" w:cs="Times New Roman"/>
          <w:sz w:val="24"/>
          <w:szCs w:val="24"/>
          <w:lang w:val="ky-KG"/>
        </w:rPr>
        <w:t>дисциплина</w:t>
      </w:r>
      <w:r w:rsidRPr="0089462E">
        <w:rPr>
          <w:rFonts w:ascii="Times New Roman" w:hAnsi="Times New Roman" w:cs="Times New Roman"/>
          <w:sz w:val="24"/>
          <w:szCs w:val="24"/>
          <w:lang w:val="ky-KG"/>
        </w:rPr>
        <w:t xml:space="preserve">, предмет боюнча </w:t>
      </w:r>
      <w:r>
        <w:rPr>
          <w:rFonts w:ascii="Times New Roman" w:hAnsi="Times New Roman" w:cs="Times New Roman"/>
          <w:sz w:val="24"/>
          <w:szCs w:val="24"/>
          <w:lang w:val="ky-KG"/>
        </w:rPr>
        <w:t>ОМК предметтик-циклдик</w:t>
      </w:r>
      <w:r w:rsidRPr="0089462E">
        <w:rPr>
          <w:rFonts w:ascii="Times New Roman" w:hAnsi="Times New Roman" w:cs="Times New Roman"/>
          <w:sz w:val="24"/>
          <w:szCs w:val="24"/>
          <w:lang w:val="ky-KG"/>
        </w:rPr>
        <w:t xml:space="preserve"> комиссиялардын/бирикмелердин жыйындарынын протоколу менен белгиленет. </w:t>
      </w:r>
      <w:r>
        <w:rPr>
          <w:rFonts w:ascii="Times New Roman" w:hAnsi="Times New Roman" w:cs="Times New Roman"/>
          <w:sz w:val="24"/>
          <w:szCs w:val="24"/>
          <w:lang w:val="ky-KG"/>
        </w:rPr>
        <w:t>ОММдин</w:t>
      </w:r>
      <w:r w:rsidRPr="0089462E">
        <w:rPr>
          <w:rFonts w:ascii="Times New Roman" w:hAnsi="Times New Roman" w:cs="Times New Roman"/>
          <w:sz w:val="24"/>
          <w:szCs w:val="24"/>
          <w:lang w:val="ky-KG"/>
        </w:rPr>
        <w:t xml:space="preserve"> элементтерин даярдоо окутуучунун, </w:t>
      </w:r>
      <w:r>
        <w:rPr>
          <w:rFonts w:ascii="Times New Roman" w:hAnsi="Times New Roman" w:cs="Times New Roman"/>
          <w:sz w:val="24"/>
          <w:szCs w:val="24"/>
          <w:lang w:val="ky-KG"/>
        </w:rPr>
        <w:t>п/о мастеринин</w:t>
      </w:r>
      <w:r w:rsidRPr="0089462E">
        <w:rPr>
          <w:rFonts w:ascii="Times New Roman" w:hAnsi="Times New Roman" w:cs="Times New Roman"/>
          <w:sz w:val="24"/>
          <w:szCs w:val="24"/>
          <w:lang w:val="ky-KG"/>
        </w:rPr>
        <w:t xml:space="preserve"> окуу-методикалык иштеринин жекече планына киргизилет.</w:t>
      </w:r>
    </w:p>
    <w:p w14:paraId="2B9769BB" w14:textId="77777777" w:rsidR="004F2862" w:rsidRPr="006E252E" w:rsidRDefault="004F2862" w:rsidP="004F2862">
      <w:pPr>
        <w:spacing w:after="170"/>
        <w:ind w:left="567"/>
        <w:jc w:val="center"/>
        <w:rPr>
          <w:rFonts w:ascii="Times New Roman" w:hAnsi="Times New Roman" w:cs="Times New Roman"/>
          <w:b/>
          <w:sz w:val="24"/>
          <w:szCs w:val="24"/>
          <w:lang w:val="ky-KG"/>
        </w:rPr>
      </w:pPr>
      <w:r>
        <w:rPr>
          <w:rFonts w:ascii="Times New Roman" w:hAnsi="Times New Roman" w:cs="Times New Roman"/>
          <w:b/>
          <w:sz w:val="24"/>
          <w:szCs w:val="24"/>
          <w:lang w:val="ky-KG"/>
        </w:rPr>
        <w:t>ОКУУЧУНУН ЖЕТИШКЕНДИКТЕРИН БАЛЛДЫК-РЕЙТИНГДИК БААЛОО СИСТЕМАСЫ</w:t>
      </w:r>
    </w:p>
    <w:p w14:paraId="6AC006CB" w14:textId="77777777" w:rsidR="004F2862" w:rsidRPr="0089462E" w:rsidRDefault="004F2862" w:rsidP="004F2862">
      <w:pPr>
        <w:spacing w:after="66" w:line="276" w:lineRule="auto"/>
        <w:ind w:firstLine="567"/>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Окутуунун жана окуучулардын жетишүүсүн баалоонун </w:t>
      </w:r>
      <w:r w:rsidRPr="0089462E">
        <w:rPr>
          <w:rFonts w:ascii="Times New Roman" w:hAnsi="Times New Roman" w:cs="Times New Roman"/>
          <w:b/>
          <w:bCs/>
          <w:i/>
          <w:iCs/>
          <w:sz w:val="24"/>
          <w:szCs w:val="24"/>
          <w:lang w:val="ky-KG"/>
        </w:rPr>
        <w:t>баллдык-рейтингдик системасы</w:t>
      </w:r>
      <w:r w:rsidRPr="0089462E">
        <w:rPr>
          <w:rFonts w:ascii="Times New Roman" w:hAnsi="Times New Roman" w:cs="Times New Roman"/>
          <w:sz w:val="24"/>
          <w:szCs w:val="24"/>
          <w:lang w:val="ky-KG"/>
        </w:rPr>
        <w:t xml:space="preserve"> ар бир окуу дисциплинасынын мазмунун модулдарга багыттоо боюнча билим берүү программасынын дисциплиналарын өздөштүрүү деңгээлин этап-этабы менен баалоонун комплекстүү системасы болуп саналат жана жарым жылдын ичинде </w:t>
      </w:r>
      <w:r>
        <w:rPr>
          <w:rFonts w:ascii="Times New Roman" w:hAnsi="Times New Roman" w:cs="Times New Roman"/>
          <w:sz w:val="24"/>
          <w:szCs w:val="24"/>
          <w:lang w:val="ky-KG"/>
        </w:rPr>
        <w:t>окуучулардын</w:t>
      </w:r>
      <w:r w:rsidRPr="0089462E">
        <w:rPr>
          <w:rFonts w:ascii="Times New Roman" w:hAnsi="Times New Roman" w:cs="Times New Roman"/>
          <w:sz w:val="24"/>
          <w:szCs w:val="24"/>
          <w:lang w:val="ky-KG"/>
        </w:rPr>
        <w:t xml:space="preserve"> билимдерин жана көндүмдөрүн үзгүлтүксүз баалоо жүргүзүлөт.</w:t>
      </w:r>
    </w:p>
    <w:p w14:paraId="63D18E1C" w14:textId="77777777" w:rsidR="004F2862" w:rsidRPr="006E252E" w:rsidRDefault="004F2862" w:rsidP="004F2862">
      <w:pPr>
        <w:ind w:firstLine="708"/>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Баллдык-рейтингдик системаны колдонуу </w:t>
      </w:r>
      <w:r>
        <w:rPr>
          <w:rFonts w:ascii="Times New Roman" w:hAnsi="Times New Roman" w:cs="Times New Roman"/>
          <w:sz w:val="24"/>
          <w:szCs w:val="24"/>
          <w:lang w:val="ky-KG"/>
        </w:rPr>
        <w:t>окуучулардын</w:t>
      </w:r>
      <w:r w:rsidRPr="0089462E">
        <w:rPr>
          <w:rFonts w:ascii="Times New Roman" w:hAnsi="Times New Roman" w:cs="Times New Roman"/>
          <w:sz w:val="24"/>
          <w:szCs w:val="24"/>
          <w:lang w:val="ky-KG"/>
        </w:rPr>
        <w:t xml:space="preserve"> билимин баалоонун объективдүүлүгүн жогорулатууга, аларды жарым жылдын ичинде дисциплиналарды изилдөө боюнча системалуу өз алдынча иштөөгө мотивациялоого, алардын социалдык активдүүлүгүн жогорулатууга өбөлгө түзөт.</w:t>
      </w:r>
    </w:p>
    <w:p w14:paraId="7945A561" w14:textId="77777777" w:rsidR="004F2862" w:rsidRPr="006E252E" w:rsidRDefault="004F2862" w:rsidP="004F2862">
      <w:pPr>
        <w:spacing w:after="0" w:line="276" w:lineRule="auto"/>
        <w:jc w:val="both"/>
        <w:rPr>
          <w:rFonts w:ascii="Times New Roman" w:hAnsi="Times New Roman" w:cs="Times New Roman"/>
          <w:sz w:val="24"/>
          <w:szCs w:val="24"/>
          <w:lang w:val="ky-KG"/>
        </w:rPr>
      </w:pPr>
    </w:p>
    <w:p w14:paraId="7FE678F0" w14:textId="77777777" w:rsidR="004F2862" w:rsidRPr="006E252E" w:rsidRDefault="004F2862" w:rsidP="004F2862">
      <w:pPr>
        <w:spacing w:after="0" w:line="276" w:lineRule="auto"/>
        <w:jc w:val="both"/>
        <w:rPr>
          <w:rFonts w:ascii="Times New Roman" w:hAnsi="Times New Roman" w:cs="Times New Roman"/>
          <w:sz w:val="24"/>
          <w:szCs w:val="24"/>
          <w:lang w:val="ky-KG"/>
        </w:rPr>
      </w:pPr>
      <w:r w:rsidRPr="002468EA">
        <w:rPr>
          <w:rFonts w:ascii="Times New Roman" w:hAnsi="Times New Roman" w:cs="Times New Roman"/>
          <w:b/>
          <w:bCs/>
          <w:sz w:val="24"/>
          <w:szCs w:val="24"/>
          <w:lang w:val="ky-KG"/>
        </w:rPr>
        <w:t xml:space="preserve"> Б</w:t>
      </w:r>
      <w:r w:rsidRPr="006E252E">
        <w:rPr>
          <w:rFonts w:ascii="Times New Roman" w:hAnsi="Times New Roman" w:cs="Times New Roman"/>
          <w:b/>
          <w:bCs/>
          <w:sz w:val="24"/>
          <w:szCs w:val="24"/>
          <w:lang w:val="ky-KG"/>
        </w:rPr>
        <w:t>алл</w:t>
      </w:r>
      <w:r>
        <w:rPr>
          <w:rFonts w:ascii="Times New Roman" w:hAnsi="Times New Roman" w:cs="Times New Roman"/>
          <w:b/>
          <w:bCs/>
          <w:sz w:val="24"/>
          <w:szCs w:val="24"/>
          <w:lang w:val="ky-KG"/>
        </w:rPr>
        <w:t>дык</w:t>
      </w:r>
      <w:r w:rsidRPr="006E252E">
        <w:rPr>
          <w:rFonts w:ascii="Times New Roman" w:hAnsi="Times New Roman" w:cs="Times New Roman"/>
          <w:b/>
          <w:bCs/>
          <w:sz w:val="24"/>
          <w:szCs w:val="24"/>
          <w:lang w:val="ky-KG"/>
        </w:rPr>
        <w:t>-рейтинг</w:t>
      </w:r>
      <w:r>
        <w:rPr>
          <w:rFonts w:ascii="Times New Roman" w:hAnsi="Times New Roman" w:cs="Times New Roman"/>
          <w:b/>
          <w:bCs/>
          <w:sz w:val="24"/>
          <w:szCs w:val="24"/>
          <w:lang w:val="ky-KG"/>
        </w:rPr>
        <w:t>дик</w:t>
      </w:r>
      <w:r w:rsidRPr="006E252E">
        <w:rPr>
          <w:rFonts w:ascii="Times New Roman" w:hAnsi="Times New Roman" w:cs="Times New Roman"/>
          <w:b/>
          <w:bCs/>
          <w:sz w:val="24"/>
          <w:szCs w:val="24"/>
          <w:lang w:val="ky-KG"/>
        </w:rPr>
        <w:t xml:space="preserve"> систем</w:t>
      </w:r>
      <w:r>
        <w:rPr>
          <w:rFonts w:ascii="Times New Roman" w:hAnsi="Times New Roman" w:cs="Times New Roman"/>
          <w:b/>
          <w:bCs/>
          <w:sz w:val="24"/>
          <w:szCs w:val="24"/>
          <w:lang w:val="ky-KG"/>
        </w:rPr>
        <w:t>ан</w:t>
      </w:r>
      <w:r w:rsidRPr="006E252E">
        <w:rPr>
          <w:rFonts w:ascii="Times New Roman" w:hAnsi="Times New Roman" w:cs="Times New Roman"/>
          <w:b/>
          <w:bCs/>
          <w:sz w:val="24"/>
          <w:szCs w:val="24"/>
          <w:lang w:val="ky-KG"/>
        </w:rPr>
        <w:t>ы</w:t>
      </w:r>
      <w:r>
        <w:rPr>
          <w:rFonts w:ascii="Times New Roman" w:hAnsi="Times New Roman" w:cs="Times New Roman"/>
          <w:b/>
          <w:bCs/>
          <w:sz w:val="24"/>
          <w:szCs w:val="24"/>
          <w:lang w:val="ky-KG"/>
        </w:rPr>
        <w:t xml:space="preserve"> киргизүүнүн максаты</w:t>
      </w:r>
      <w:r w:rsidRPr="006E252E">
        <w:rPr>
          <w:rFonts w:ascii="Times New Roman" w:hAnsi="Times New Roman" w:cs="Times New Roman"/>
          <w:b/>
          <w:bCs/>
          <w:sz w:val="24"/>
          <w:szCs w:val="24"/>
          <w:lang w:val="ky-KG"/>
        </w:rPr>
        <w:t>:</w:t>
      </w:r>
    </w:p>
    <w:p w14:paraId="47BA9562" w14:textId="77777777" w:rsidR="004F2862" w:rsidRPr="0089462E" w:rsidRDefault="004F2862" w:rsidP="007A6CCD">
      <w:pPr>
        <w:pStyle w:val="a3"/>
        <w:numPr>
          <w:ilvl w:val="0"/>
          <w:numId w:val="54"/>
        </w:numPr>
        <w:spacing w:after="0" w:line="276"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окуучуларды</w:t>
      </w:r>
      <w:r w:rsidRPr="0089462E">
        <w:rPr>
          <w:rFonts w:ascii="Times New Roman" w:eastAsia="Times New Roman" w:hAnsi="Times New Roman" w:cs="Times New Roman"/>
          <w:color w:val="000000"/>
          <w:sz w:val="24"/>
          <w:szCs w:val="24"/>
          <w:lang w:val="ky-KG" w:eastAsia="ru-RU"/>
        </w:rPr>
        <w:t xml:space="preserve"> окуу иштеринин сапатын баалоону башкаруу системасына тартуу аркылуу алардын өз алдынча ишмердүүлүгүн активдештирүү;</w:t>
      </w:r>
    </w:p>
    <w:p w14:paraId="5C01B6BA" w14:textId="77777777" w:rsidR="004F2862" w:rsidRPr="0089462E" w:rsidRDefault="004F2862" w:rsidP="007A6CCD">
      <w:pPr>
        <w:pStyle w:val="a3"/>
        <w:numPr>
          <w:ilvl w:val="0"/>
          <w:numId w:val="54"/>
        </w:numPr>
        <w:spacing w:after="0" w:line="276" w:lineRule="auto"/>
        <w:jc w:val="both"/>
        <w:rPr>
          <w:rFonts w:ascii="Times New Roman" w:eastAsia="Times New Roman" w:hAnsi="Times New Roman" w:cs="Times New Roman"/>
          <w:color w:val="000000"/>
          <w:sz w:val="24"/>
          <w:szCs w:val="24"/>
          <w:lang w:val="ky-KG" w:eastAsia="ru-RU"/>
        </w:rPr>
      </w:pPr>
      <w:r w:rsidRPr="0089462E">
        <w:rPr>
          <w:rFonts w:ascii="Times New Roman" w:eastAsia="Times New Roman" w:hAnsi="Times New Roman" w:cs="Times New Roman"/>
          <w:color w:val="000000"/>
          <w:sz w:val="24"/>
          <w:szCs w:val="24"/>
          <w:lang w:val="ky-KG" w:eastAsia="ru-RU"/>
        </w:rPr>
        <w:t>жарым жылдын ичинде негизги билим берүү программасынын дисциплиналарын оку</w:t>
      </w:r>
      <w:r>
        <w:rPr>
          <w:rFonts w:ascii="Times New Roman" w:eastAsia="Times New Roman" w:hAnsi="Times New Roman" w:cs="Times New Roman"/>
          <w:color w:val="000000"/>
          <w:sz w:val="24"/>
          <w:szCs w:val="24"/>
          <w:lang w:val="ky-KG" w:eastAsia="ru-RU"/>
        </w:rPr>
        <w:t>у</w:t>
      </w:r>
      <w:r w:rsidRPr="0089462E">
        <w:rPr>
          <w:rFonts w:ascii="Times New Roman" w:eastAsia="Times New Roman" w:hAnsi="Times New Roman" w:cs="Times New Roman"/>
          <w:color w:val="000000"/>
          <w:sz w:val="24"/>
          <w:szCs w:val="24"/>
          <w:lang w:val="ky-KG" w:eastAsia="ru-RU"/>
        </w:rPr>
        <w:t xml:space="preserve"> боюнча системалуу иш алып барууга окуучулардын мотивациясын жогорулатуу; </w:t>
      </w:r>
    </w:p>
    <w:p w14:paraId="48CBED83" w14:textId="77777777" w:rsidR="004F2862" w:rsidRPr="0089462E" w:rsidRDefault="004F2862" w:rsidP="007A6CCD">
      <w:pPr>
        <w:pStyle w:val="a3"/>
        <w:numPr>
          <w:ilvl w:val="0"/>
          <w:numId w:val="54"/>
        </w:numPr>
        <w:spacing w:after="0" w:line="276" w:lineRule="auto"/>
        <w:jc w:val="both"/>
        <w:rPr>
          <w:rFonts w:ascii="Times New Roman" w:eastAsia="Times New Roman" w:hAnsi="Times New Roman" w:cs="Times New Roman"/>
          <w:color w:val="000000"/>
          <w:sz w:val="24"/>
          <w:szCs w:val="24"/>
          <w:lang w:val="ky-KG" w:eastAsia="ru-RU"/>
        </w:rPr>
      </w:pPr>
      <w:r w:rsidRPr="0089462E">
        <w:rPr>
          <w:rFonts w:ascii="Times New Roman" w:eastAsia="Times New Roman" w:hAnsi="Times New Roman" w:cs="Times New Roman"/>
          <w:color w:val="000000"/>
          <w:sz w:val="24"/>
          <w:szCs w:val="24"/>
          <w:lang w:val="ky-KG" w:eastAsia="ru-RU"/>
        </w:rPr>
        <w:t>окуу жайда окуу процессин уюштуруу деңгээлин жогорулатуу;</w:t>
      </w:r>
    </w:p>
    <w:p w14:paraId="5263A2AA" w14:textId="77777777" w:rsidR="004F2862" w:rsidRPr="006E252E" w:rsidRDefault="004F2862" w:rsidP="007A6CCD">
      <w:pPr>
        <w:pStyle w:val="a3"/>
        <w:numPr>
          <w:ilvl w:val="0"/>
          <w:numId w:val="54"/>
        </w:numPr>
        <w:spacing w:after="0" w:line="276" w:lineRule="auto"/>
        <w:jc w:val="both"/>
        <w:rPr>
          <w:rFonts w:ascii="Times New Roman" w:eastAsia="Times New Roman" w:hAnsi="Times New Roman" w:cs="Times New Roman"/>
          <w:color w:val="000000"/>
          <w:sz w:val="24"/>
          <w:szCs w:val="24"/>
          <w:lang w:val="ky-KG" w:eastAsia="ru-RU"/>
        </w:rPr>
      </w:pPr>
      <w:r w:rsidRPr="0089462E">
        <w:rPr>
          <w:rFonts w:ascii="Times New Roman" w:eastAsia="Times New Roman" w:hAnsi="Times New Roman" w:cs="Times New Roman"/>
          <w:color w:val="000000"/>
          <w:sz w:val="24"/>
          <w:szCs w:val="24"/>
          <w:lang w:val="ky-KG" w:eastAsia="ru-RU"/>
        </w:rPr>
        <w:t>окуу процессинин натыйжалуулугунун, окутуунун мазмунун жана методдорун жаңылоо жана өркүндөтүү боюнча инженердик-окутуучулук курамдын жана окуучулардын ишин активдештирүү</w:t>
      </w:r>
      <w:r>
        <w:rPr>
          <w:rFonts w:ascii="Times New Roman" w:eastAsia="Times New Roman" w:hAnsi="Times New Roman" w:cs="Times New Roman"/>
          <w:color w:val="000000"/>
          <w:sz w:val="24"/>
          <w:szCs w:val="24"/>
          <w:lang w:val="ky-KG" w:eastAsia="ru-RU"/>
        </w:rPr>
        <w:t>нүн</w:t>
      </w:r>
      <w:r w:rsidRPr="00395679">
        <w:rPr>
          <w:rFonts w:ascii="Times New Roman" w:eastAsia="Times New Roman" w:hAnsi="Times New Roman" w:cs="Times New Roman"/>
          <w:color w:val="000000"/>
          <w:sz w:val="24"/>
          <w:szCs w:val="24"/>
          <w:lang w:val="ky-KG" w:eastAsia="ru-RU"/>
        </w:rPr>
        <w:t xml:space="preserve"> </w:t>
      </w:r>
      <w:r w:rsidRPr="0089462E">
        <w:rPr>
          <w:rFonts w:ascii="Times New Roman" w:eastAsia="Times New Roman" w:hAnsi="Times New Roman" w:cs="Times New Roman"/>
          <w:color w:val="000000"/>
          <w:sz w:val="24"/>
          <w:szCs w:val="24"/>
          <w:lang w:val="ky-KG" w:eastAsia="ru-RU"/>
        </w:rPr>
        <w:t>эсебинен окутуунун сапатын жогорулатуу.</w:t>
      </w:r>
    </w:p>
    <w:p w14:paraId="5364390F" w14:textId="77777777" w:rsidR="004F2862" w:rsidRPr="00395679" w:rsidRDefault="004F2862" w:rsidP="004F2862">
      <w:pPr>
        <w:spacing w:after="0" w:line="276" w:lineRule="auto"/>
        <w:ind w:firstLine="708"/>
        <w:jc w:val="both"/>
        <w:rPr>
          <w:rFonts w:ascii="Times New Roman" w:hAnsi="Times New Roman" w:cs="Times New Roman"/>
          <w:sz w:val="24"/>
          <w:szCs w:val="24"/>
          <w:lang w:val="ky-KG"/>
        </w:rPr>
      </w:pPr>
      <w:r w:rsidRPr="00395679">
        <w:rPr>
          <w:rFonts w:ascii="Times New Roman" w:hAnsi="Times New Roman" w:cs="Times New Roman"/>
          <w:sz w:val="24"/>
          <w:szCs w:val="24"/>
          <w:lang w:val="ky-KG"/>
        </w:rPr>
        <w:lastRenderedPageBreak/>
        <w:t xml:space="preserve">Кабыл алынган </w:t>
      </w:r>
      <w:r>
        <w:rPr>
          <w:rFonts w:ascii="Times New Roman" w:hAnsi="Times New Roman" w:cs="Times New Roman"/>
          <w:sz w:val="24"/>
          <w:szCs w:val="24"/>
          <w:lang w:val="ky-KG"/>
        </w:rPr>
        <w:t>жетишкендикти</w:t>
      </w:r>
      <w:r w:rsidRPr="00395679">
        <w:rPr>
          <w:rFonts w:ascii="Times New Roman" w:hAnsi="Times New Roman" w:cs="Times New Roman"/>
          <w:sz w:val="24"/>
          <w:szCs w:val="24"/>
          <w:lang w:val="ky-KG"/>
        </w:rPr>
        <w:t xml:space="preserve"> баалоо </w:t>
      </w:r>
      <w:r>
        <w:rPr>
          <w:rFonts w:ascii="Times New Roman" w:hAnsi="Times New Roman" w:cs="Times New Roman"/>
          <w:sz w:val="24"/>
          <w:szCs w:val="24"/>
          <w:lang w:val="ky-KG"/>
        </w:rPr>
        <w:t>системасынын</w:t>
      </w:r>
      <w:r w:rsidRPr="00395679">
        <w:rPr>
          <w:rFonts w:ascii="Times New Roman" w:hAnsi="Times New Roman" w:cs="Times New Roman"/>
          <w:sz w:val="24"/>
          <w:szCs w:val="24"/>
          <w:lang w:val="ky-KG"/>
        </w:rPr>
        <w:t xml:space="preserve"> аталышы биз</w:t>
      </w:r>
      <w:r>
        <w:rPr>
          <w:rFonts w:ascii="Times New Roman" w:hAnsi="Times New Roman" w:cs="Times New Roman"/>
          <w:sz w:val="24"/>
          <w:szCs w:val="24"/>
          <w:lang w:val="ky-KG"/>
        </w:rPr>
        <w:t>ге</w:t>
      </w:r>
      <w:r w:rsidRPr="00395679">
        <w:rPr>
          <w:rFonts w:ascii="Times New Roman" w:hAnsi="Times New Roman" w:cs="Times New Roman"/>
          <w:sz w:val="24"/>
          <w:szCs w:val="24"/>
          <w:lang w:val="ky-KG"/>
        </w:rPr>
        <w:t xml:space="preserve"> эки түшүнүккө </w:t>
      </w:r>
      <w:r>
        <w:rPr>
          <w:rFonts w:ascii="Times New Roman" w:hAnsi="Times New Roman" w:cs="Times New Roman"/>
          <w:sz w:val="24"/>
          <w:szCs w:val="24"/>
          <w:lang w:val="ky-KG"/>
        </w:rPr>
        <w:t>шилтеме берет</w:t>
      </w:r>
      <w:r w:rsidRPr="00395679">
        <w:rPr>
          <w:rFonts w:ascii="Times New Roman" w:hAnsi="Times New Roman" w:cs="Times New Roman"/>
          <w:sz w:val="24"/>
          <w:szCs w:val="24"/>
          <w:lang w:val="ky-KG"/>
        </w:rPr>
        <w:t xml:space="preserve">: </w:t>
      </w:r>
      <w:r>
        <w:rPr>
          <w:rFonts w:ascii="Times New Roman" w:hAnsi="Times New Roman" w:cs="Times New Roman"/>
          <w:sz w:val="24"/>
          <w:szCs w:val="24"/>
          <w:lang w:val="ky-KG"/>
        </w:rPr>
        <w:t>баллдар</w:t>
      </w:r>
      <w:r w:rsidRPr="00395679">
        <w:rPr>
          <w:rFonts w:ascii="Times New Roman" w:hAnsi="Times New Roman" w:cs="Times New Roman"/>
          <w:sz w:val="24"/>
          <w:szCs w:val="24"/>
          <w:lang w:val="ky-KG"/>
        </w:rPr>
        <w:t xml:space="preserve"> жана рейтингдер.</w:t>
      </w:r>
    </w:p>
    <w:p w14:paraId="46EDE478" w14:textId="77777777" w:rsidR="004F2862" w:rsidRPr="006E252E" w:rsidRDefault="004F2862" w:rsidP="004F2862">
      <w:pPr>
        <w:spacing w:after="0" w:line="276" w:lineRule="auto"/>
        <w:ind w:firstLine="708"/>
        <w:jc w:val="both"/>
        <w:rPr>
          <w:rFonts w:ascii="Times New Roman" w:hAnsi="Times New Roman" w:cs="Times New Roman"/>
          <w:sz w:val="24"/>
          <w:szCs w:val="24"/>
          <w:lang w:val="ky-KG"/>
        </w:rPr>
      </w:pPr>
      <w:r w:rsidRPr="004457E7">
        <w:rPr>
          <w:rFonts w:ascii="Times New Roman" w:hAnsi="Times New Roman" w:cs="Times New Roman"/>
          <w:b/>
          <w:bCs/>
          <w:sz w:val="24"/>
          <w:szCs w:val="24"/>
          <w:lang w:val="ky-KG"/>
        </w:rPr>
        <w:t>Рейтинг</w:t>
      </w:r>
      <w:r>
        <w:rPr>
          <w:rFonts w:ascii="Times New Roman" w:hAnsi="Times New Roman" w:cs="Times New Roman"/>
          <w:sz w:val="24"/>
          <w:szCs w:val="24"/>
          <w:lang w:val="ky-KG"/>
        </w:rPr>
        <w:t xml:space="preserve"> </w:t>
      </w:r>
      <w:r w:rsidRPr="00395679">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395679">
        <w:rPr>
          <w:rFonts w:ascii="Times New Roman" w:hAnsi="Times New Roman" w:cs="Times New Roman"/>
          <w:sz w:val="24"/>
          <w:szCs w:val="24"/>
          <w:lang w:val="ky-KG"/>
        </w:rPr>
        <w:t xml:space="preserve">бул </w:t>
      </w:r>
      <w:r>
        <w:rPr>
          <w:rFonts w:ascii="Times New Roman" w:hAnsi="Times New Roman" w:cs="Times New Roman"/>
          <w:sz w:val="24"/>
          <w:szCs w:val="24"/>
          <w:lang w:val="ky-KG"/>
        </w:rPr>
        <w:t>окуучунун</w:t>
      </w:r>
      <w:r w:rsidRPr="00395679">
        <w:rPr>
          <w:rFonts w:ascii="Times New Roman" w:hAnsi="Times New Roman" w:cs="Times New Roman"/>
          <w:sz w:val="24"/>
          <w:szCs w:val="24"/>
          <w:lang w:val="ky-KG"/>
        </w:rPr>
        <w:t xml:space="preserve"> белгилүү бир убакыт аралыгында топтогон </w:t>
      </w:r>
      <w:r>
        <w:rPr>
          <w:rFonts w:ascii="Times New Roman" w:hAnsi="Times New Roman" w:cs="Times New Roman"/>
          <w:sz w:val="24"/>
          <w:szCs w:val="24"/>
          <w:lang w:val="ky-KG"/>
        </w:rPr>
        <w:t>баллдарынын</w:t>
      </w:r>
      <w:r w:rsidRPr="00395679">
        <w:rPr>
          <w:rFonts w:ascii="Times New Roman" w:hAnsi="Times New Roman" w:cs="Times New Roman"/>
          <w:sz w:val="24"/>
          <w:szCs w:val="24"/>
          <w:lang w:val="ky-KG"/>
        </w:rPr>
        <w:t xml:space="preserve"> суммасы, ошол аралыкта өзгөрүлбөгөн</w:t>
      </w:r>
      <w:r>
        <w:rPr>
          <w:rFonts w:ascii="Times New Roman" w:hAnsi="Times New Roman" w:cs="Times New Roman"/>
          <w:sz w:val="24"/>
          <w:szCs w:val="24"/>
          <w:lang w:val="ky-KG"/>
        </w:rPr>
        <w:t>,</w:t>
      </w:r>
      <w:r w:rsidRPr="00395679">
        <w:rPr>
          <w:rFonts w:ascii="Times New Roman" w:hAnsi="Times New Roman" w:cs="Times New Roman"/>
          <w:sz w:val="24"/>
          <w:szCs w:val="24"/>
          <w:lang w:val="ky-KG"/>
        </w:rPr>
        <w:t xml:space="preserve"> белгилүү формулалар боюнча эсептелет.</w:t>
      </w:r>
    </w:p>
    <w:p w14:paraId="2F629847" w14:textId="77777777" w:rsidR="004F2862" w:rsidRPr="006E252E" w:rsidRDefault="004F2862" w:rsidP="004F2862">
      <w:pPr>
        <w:spacing w:after="0" w:line="240" w:lineRule="auto"/>
        <w:jc w:val="both"/>
        <w:rPr>
          <w:rFonts w:ascii="Times New Roman" w:hAnsi="Times New Roman" w:cs="Times New Roman"/>
          <w:i/>
          <w:sz w:val="24"/>
          <w:szCs w:val="24"/>
          <w:lang w:val="ky-KG"/>
        </w:rPr>
      </w:pPr>
      <w:r w:rsidRPr="006E252E">
        <w:rPr>
          <w:rFonts w:ascii="Times New Roman" w:hAnsi="Times New Roman" w:cs="Times New Roman"/>
          <w:sz w:val="24"/>
          <w:szCs w:val="24"/>
          <w:lang w:val="ky-KG"/>
        </w:rPr>
        <w:t xml:space="preserve"> </w:t>
      </w:r>
      <w:r>
        <w:rPr>
          <w:rFonts w:ascii="Times New Roman" w:hAnsi="Times New Roman" w:cs="Times New Roman"/>
          <w:i/>
          <w:sz w:val="24"/>
          <w:szCs w:val="24"/>
          <w:lang w:val="ky-KG"/>
        </w:rPr>
        <w:t>Кандай рейтингдер эске алынат</w:t>
      </w:r>
      <w:r w:rsidRPr="006E252E">
        <w:rPr>
          <w:rFonts w:ascii="Times New Roman" w:hAnsi="Times New Roman" w:cs="Times New Roman"/>
          <w:i/>
          <w:sz w:val="24"/>
          <w:szCs w:val="24"/>
          <w:lang w:val="ky-KG"/>
        </w:rPr>
        <w:t>?</w:t>
      </w:r>
    </w:p>
    <w:p w14:paraId="7478969C" w14:textId="77777777" w:rsidR="004F2862" w:rsidRPr="004457E7" w:rsidRDefault="004F2862" w:rsidP="007A6CCD">
      <w:pPr>
        <w:pStyle w:val="a3"/>
        <w:numPr>
          <w:ilvl w:val="0"/>
          <w:numId w:val="5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Иш жүзүндөгү</w:t>
      </w:r>
      <w:r w:rsidRPr="004457E7">
        <w:rPr>
          <w:rFonts w:ascii="Times New Roman" w:hAnsi="Times New Roman" w:cs="Times New Roman"/>
          <w:sz w:val="24"/>
          <w:szCs w:val="24"/>
          <w:lang w:val="ky-KG"/>
        </w:rPr>
        <w:t xml:space="preserve"> рейтинг</w:t>
      </w:r>
      <w:r>
        <w:rPr>
          <w:rFonts w:ascii="Times New Roman" w:hAnsi="Times New Roman" w:cs="Times New Roman"/>
          <w:sz w:val="24"/>
          <w:szCs w:val="24"/>
          <w:lang w:val="ky-KG"/>
        </w:rPr>
        <w:t xml:space="preserve"> </w:t>
      </w:r>
      <w:r w:rsidRPr="004457E7">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4457E7">
        <w:rPr>
          <w:rFonts w:ascii="Times New Roman" w:hAnsi="Times New Roman" w:cs="Times New Roman"/>
          <w:sz w:val="24"/>
          <w:szCs w:val="24"/>
          <w:lang w:val="ky-KG"/>
        </w:rPr>
        <w:t xml:space="preserve">бул окуучу учурдагы, </w:t>
      </w:r>
      <w:r>
        <w:rPr>
          <w:rFonts w:ascii="Times New Roman" w:hAnsi="Times New Roman" w:cs="Times New Roman"/>
          <w:sz w:val="24"/>
          <w:szCs w:val="24"/>
          <w:lang w:val="ky-KG"/>
        </w:rPr>
        <w:t>орто аралык</w:t>
      </w:r>
      <w:r w:rsidRPr="004457E7">
        <w:rPr>
          <w:rFonts w:ascii="Times New Roman" w:hAnsi="Times New Roman" w:cs="Times New Roman"/>
          <w:sz w:val="24"/>
          <w:szCs w:val="24"/>
          <w:lang w:val="ky-KG"/>
        </w:rPr>
        <w:t xml:space="preserve"> жана жыйынтыктоочу </w:t>
      </w:r>
      <w:r>
        <w:rPr>
          <w:rFonts w:ascii="Times New Roman" w:hAnsi="Times New Roman" w:cs="Times New Roman"/>
          <w:sz w:val="24"/>
          <w:szCs w:val="24"/>
          <w:lang w:val="ky-KG"/>
        </w:rPr>
        <w:t>текшерүүнүн</w:t>
      </w:r>
      <w:r w:rsidRPr="004457E7">
        <w:rPr>
          <w:rFonts w:ascii="Times New Roman" w:hAnsi="Times New Roman" w:cs="Times New Roman"/>
          <w:sz w:val="24"/>
          <w:szCs w:val="24"/>
          <w:lang w:val="ky-KG"/>
        </w:rPr>
        <w:t xml:space="preserve"> (зачет/экзамен) натыйжалары боюнча алган баллдар.</w:t>
      </w:r>
    </w:p>
    <w:p w14:paraId="5136CF10" w14:textId="77777777" w:rsidR="004F2862" w:rsidRPr="004457E7" w:rsidRDefault="004F2862" w:rsidP="007A6CCD">
      <w:pPr>
        <w:pStyle w:val="a3"/>
        <w:numPr>
          <w:ilvl w:val="0"/>
          <w:numId w:val="58"/>
        </w:numPr>
        <w:spacing w:after="0" w:line="240" w:lineRule="auto"/>
        <w:jc w:val="both"/>
        <w:rPr>
          <w:rFonts w:ascii="Times New Roman" w:hAnsi="Times New Roman" w:cs="Times New Roman"/>
          <w:sz w:val="24"/>
          <w:szCs w:val="24"/>
          <w:lang w:val="ky-KG"/>
        </w:rPr>
      </w:pPr>
      <w:r w:rsidRPr="004457E7">
        <w:rPr>
          <w:rFonts w:ascii="Times New Roman" w:hAnsi="Times New Roman" w:cs="Times New Roman"/>
          <w:sz w:val="24"/>
          <w:szCs w:val="24"/>
          <w:lang w:val="ky-KG"/>
        </w:rPr>
        <w:t>Топтолгон рейтинг</w:t>
      </w:r>
      <w:r>
        <w:rPr>
          <w:rFonts w:ascii="Times New Roman" w:hAnsi="Times New Roman" w:cs="Times New Roman"/>
          <w:sz w:val="24"/>
          <w:szCs w:val="24"/>
          <w:lang w:val="ky-KG"/>
        </w:rPr>
        <w:t xml:space="preserve"> – ошол учурда дисциплинанын бардык өздөштүрүлгөн бөлүмдөрү, анын ичинде </w:t>
      </w:r>
      <w:r w:rsidRPr="004457E7">
        <w:rPr>
          <w:rFonts w:ascii="Times New Roman" w:hAnsi="Times New Roman" w:cs="Times New Roman"/>
          <w:sz w:val="24"/>
          <w:szCs w:val="24"/>
          <w:lang w:val="ky-KG"/>
        </w:rPr>
        <w:t xml:space="preserve">учурдагы, </w:t>
      </w:r>
      <w:r>
        <w:rPr>
          <w:rFonts w:ascii="Times New Roman" w:hAnsi="Times New Roman" w:cs="Times New Roman"/>
          <w:sz w:val="24"/>
          <w:szCs w:val="24"/>
          <w:lang w:val="ky-KG"/>
        </w:rPr>
        <w:t>орто аралык</w:t>
      </w:r>
      <w:r w:rsidRPr="004457E7">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жыйынтыктоочу</w:t>
      </w:r>
      <w:r w:rsidRPr="004457E7">
        <w:rPr>
          <w:rFonts w:ascii="Times New Roman" w:hAnsi="Times New Roman" w:cs="Times New Roman"/>
          <w:sz w:val="24"/>
          <w:szCs w:val="24"/>
          <w:lang w:val="ky-KG"/>
        </w:rPr>
        <w:t xml:space="preserve"> </w:t>
      </w:r>
      <w:r>
        <w:rPr>
          <w:rFonts w:ascii="Times New Roman" w:hAnsi="Times New Roman" w:cs="Times New Roman"/>
          <w:sz w:val="24"/>
          <w:szCs w:val="24"/>
          <w:lang w:val="ky-KG"/>
        </w:rPr>
        <w:t>текшерүү</w:t>
      </w:r>
      <w:r w:rsidRPr="004457E7">
        <w:rPr>
          <w:rFonts w:ascii="Times New Roman" w:hAnsi="Times New Roman" w:cs="Times New Roman"/>
          <w:sz w:val="24"/>
          <w:szCs w:val="24"/>
          <w:lang w:val="ky-KG"/>
        </w:rPr>
        <w:t xml:space="preserve"> боюнча иш жүзүндөгү рейтинг.</w:t>
      </w:r>
    </w:p>
    <w:p w14:paraId="3EB28456" w14:textId="77777777" w:rsidR="004F2862" w:rsidRPr="004457E7" w:rsidRDefault="004F2862" w:rsidP="007A6CCD">
      <w:pPr>
        <w:pStyle w:val="a3"/>
        <w:numPr>
          <w:ilvl w:val="0"/>
          <w:numId w:val="5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Өтүү</w:t>
      </w:r>
      <w:r w:rsidRPr="004457E7">
        <w:rPr>
          <w:rFonts w:ascii="Times New Roman" w:hAnsi="Times New Roman" w:cs="Times New Roman"/>
          <w:sz w:val="24"/>
          <w:szCs w:val="24"/>
          <w:lang w:val="ky-KG"/>
        </w:rPr>
        <w:t xml:space="preserve"> рейтинг</w:t>
      </w:r>
      <w:r>
        <w:rPr>
          <w:rFonts w:ascii="Times New Roman" w:hAnsi="Times New Roman" w:cs="Times New Roman"/>
          <w:sz w:val="24"/>
          <w:szCs w:val="24"/>
          <w:lang w:val="ky-KG"/>
        </w:rPr>
        <w:t>и</w:t>
      </w:r>
      <w:r w:rsidRPr="004457E7">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4457E7">
        <w:rPr>
          <w:rFonts w:ascii="Times New Roman" w:hAnsi="Times New Roman" w:cs="Times New Roman"/>
          <w:sz w:val="24"/>
          <w:szCs w:val="24"/>
          <w:lang w:val="ky-KG"/>
        </w:rPr>
        <w:t xml:space="preserve"> бул балл</w:t>
      </w:r>
      <w:r>
        <w:rPr>
          <w:rFonts w:ascii="Times New Roman" w:hAnsi="Times New Roman" w:cs="Times New Roman"/>
          <w:sz w:val="24"/>
          <w:szCs w:val="24"/>
          <w:lang w:val="ky-KG"/>
        </w:rPr>
        <w:t>д</w:t>
      </w:r>
      <w:r w:rsidRPr="004457E7">
        <w:rPr>
          <w:rFonts w:ascii="Times New Roman" w:hAnsi="Times New Roman" w:cs="Times New Roman"/>
          <w:sz w:val="24"/>
          <w:szCs w:val="24"/>
          <w:lang w:val="ky-KG"/>
        </w:rPr>
        <w:t>ын минимуму</w:t>
      </w:r>
      <w:r>
        <w:rPr>
          <w:rFonts w:ascii="Times New Roman" w:hAnsi="Times New Roman" w:cs="Times New Roman"/>
          <w:sz w:val="24"/>
          <w:szCs w:val="24"/>
          <w:lang w:val="ky-KG"/>
        </w:rPr>
        <w:t>,</w:t>
      </w:r>
      <w:r w:rsidRPr="004457E7">
        <w:rPr>
          <w:rFonts w:ascii="Times New Roman" w:hAnsi="Times New Roman" w:cs="Times New Roman"/>
          <w:sz w:val="24"/>
          <w:szCs w:val="24"/>
          <w:lang w:val="ky-KG"/>
        </w:rPr>
        <w:t xml:space="preserve"> окуучу</w:t>
      </w:r>
      <w:r>
        <w:rPr>
          <w:rFonts w:ascii="Times New Roman" w:hAnsi="Times New Roman" w:cs="Times New Roman"/>
          <w:sz w:val="24"/>
          <w:szCs w:val="24"/>
          <w:lang w:val="ky-KG"/>
        </w:rPr>
        <w:t xml:space="preserve"> аны алуу менен</w:t>
      </w:r>
      <w:r w:rsidRPr="004457E7">
        <w:rPr>
          <w:rFonts w:ascii="Times New Roman" w:hAnsi="Times New Roman" w:cs="Times New Roman"/>
          <w:sz w:val="24"/>
          <w:szCs w:val="24"/>
          <w:lang w:val="ky-KG"/>
        </w:rPr>
        <w:t xml:space="preserve"> дисциплина боюнча аттестацияланган болуп эсептелет. </w:t>
      </w:r>
    </w:p>
    <w:p w14:paraId="618BA3D1" w14:textId="7F33F0A7" w:rsidR="004F2862" w:rsidRDefault="004F2862" w:rsidP="007A6CCD">
      <w:pPr>
        <w:pStyle w:val="a3"/>
        <w:numPr>
          <w:ilvl w:val="0"/>
          <w:numId w:val="58"/>
        </w:numPr>
        <w:spacing w:after="0" w:line="240" w:lineRule="auto"/>
        <w:jc w:val="both"/>
        <w:rPr>
          <w:rFonts w:ascii="Times New Roman" w:hAnsi="Times New Roman" w:cs="Times New Roman"/>
          <w:sz w:val="24"/>
          <w:szCs w:val="24"/>
          <w:lang w:val="ky-KG"/>
        </w:rPr>
      </w:pPr>
      <w:r w:rsidRPr="004457E7">
        <w:rPr>
          <w:rFonts w:ascii="Times New Roman" w:hAnsi="Times New Roman" w:cs="Times New Roman"/>
          <w:sz w:val="24"/>
          <w:szCs w:val="24"/>
          <w:lang w:val="ky-KG"/>
        </w:rPr>
        <w:t>Босого рейтинг</w:t>
      </w:r>
      <w:r w:rsidR="00E13787">
        <w:rPr>
          <w:rFonts w:ascii="Times New Roman" w:hAnsi="Times New Roman" w:cs="Times New Roman"/>
          <w:sz w:val="24"/>
          <w:szCs w:val="24"/>
          <w:lang w:val="ky-KG"/>
        </w:rPr>
        <w:t>и</w:t>
      </w:r>
      <w:r>
        <w:rPr>
          <w:rFonts w:ascii="Times New Roman" w:hAnsi="Times New Roman" w:cs="Times New Roman"/>
          <w:sz w:val="24"/>
          <w:szCs w:val="24"/>
          <w:lang w:val="ky-KG"/>
        </w:rPr>
        <w:t xml:space="preserve"> </w:t>
      </w:r>
      <w:r w:rsidRPr="004457E7">
        <w:rPr>
          <w:rFonts w:ascii="Times New Roman" w:hAnsi="Times New Roman" w:cs="Times New Roman"/>
          <w:sz w:val="24"/>
          <w:szCs w:val="24"/>
          <w:lang w:val="ky-KG"/>
        </w:rPr>
        <w:t>-</w:t>
      </w:r>
      <w:r>
        <w:rPr>
          <w:rFonts w:ascii="Times New Roman" w:hAnsi="Times New Roman" w:cs="Times New Roman"/>
          <w:sz w:val="24"/>
          <w:szCs w:val="24"/>
          <w:lang w:val="ky-KG"/>
        </w:rPr>
        <w:t xml:space="preserve"> бул</w:t>
      </w:r>
      <w:r w:rsidRPr="004457E7">
        <w:rPr>
          <w:rFonts w:ascii="Times New Roman" w:hAnsi="Times New Roman" w:cs="Times New Roman"/>
          <w:sz w:val="24"/>
          <w:szCs w:val="24"/>
          <w:lang w:val="ky-KG"/>
        </w:rPr>
        <w:t xml:space="preserve"> жарым жылдык </w:t>
      </w:r>
      <w:r>
        <w:rPr>
          <w:rFonts w:ascii="Times New Roman" w:hAnsi="Times New Roman" w:cs="Times New Roman"/>
          <w:sz w:val="24"/>
          <w:szCs w:val="24"/>
          <w:lang w:val="ky-KG"/>
        </w:rPr>
        <w:t>текшерүүнүн</w:t>
      </w:r>
      <w:r w:rsidRPr="004457E7">
        <w:rPr>
          <w:rFonts w:ascii="Times New Roman" w:hAnsi="Times New Roman" w:cs="Times New Roman"/>
          <w:sz w:val="24"/>
          <w:szCs w:val="24"/>
          <w:lang w:val="ky-KG"/>
        </w:rPr>
        <w:t xml:space="preserve"> минималдуу иш жүзүндөгү рейтинги, </w:t>
      </w:r>
      <w:r>
        <w:rPr>
          <w:rFonts w:ascii="Times New Roman" w:hAnsi="Times New Roman" w:cs="Times New Roman"/>
          <w:sz w:val="24"/>
          <w:szCs w:val="24"/>
          <w:lang w:val="ky-KG"/>
        </w:rPr>
        <w:t>окуучу</w:t>
      </w:r>
      <w:r w:rsidRPr="004457E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аны алуу менен </w:t>
      </w:r>
      <w:r w:rsidRPr="004457E7">
        <w:rPr>
          <w:rFonts w:ascii="Times New Roman" w:hAnsi="Times New Roman" w:cs="Times New Roman"/>
          <w:sz w:val="24"/>
          <w:szCs w:val="24"/>
          <w:lang w:val="ky-KG"/>
        </w:rPr>
        <w:t xml:space="preserve">жыйынтыктоочу </w:t>
      </w:r>
      <w:r>
        <w:rPr>
          <w:rFonts w:ascii="Times New Roman" w:hAnsi="Times New Roman" w:cs="Times New Roman"/>
          <w:sz w:val="24"/>
          <w:szCs w:val="24"/>
          <w:lang w:val="ky-KG"/>
        </w:rPr>
        <w:t>текшерүүгө киргизилет</w:t>
      </w:r>
      <w:r w:rsidRPr="004457E7">
        <w:rPr>
          <w:rFonts w:ascii="Times New Roman" w:hAnsi="Times New Roman" w:cs="Times New Roman"/>
          <w:sz w:val="24"/>
          <w:szCs w:val="24"/>
          <w:lang w:val="ky-KG"/>
        </w:rPr>
        <w:t>.</w:t>
      </w:r>
    </w:p>
    <w:p w14:paraId="45187B31" w14:textId="77777777" w:rsidR="004F2862" w:rsidRPr="004457E7" w:rsidRDefault="004F2862" w:rsidP="004F2862">
      <w:pPr>
        <w:spacing w:after="0" w:line="240" w:lineRule="auto"/>
        <w:ind w:left="360" w:firstLine="348"/>
        <w:jc w:val="both"/>
        <w:rPr>
          <w:rFonts w:ascii="Times New Roman" w:hAnsi="Times New Roman" w:cs="Times New Roman"/>
          <w:sz w:val="24"/>
          <w:szCs w:val="24"/>
          <w:lang w:val="ky-KG"/>
        </w:rPr>
      </w:pPr>
      <w:r w:rsidRPr="004457E7">
        <w:rPr>
          <w:rFonts w:ascii="Times New Roman" w:hAnsi="Times New Roman" w:cs="Times New Roman"/>
          <w:sz w:val="24"/>
          <w:szCs w:val="24"/>
          <w:lang w:val="ky-KG"/>
        </w:rPr>
        <w:t xml:space="preserve">Ар бир рейтингдин негизинде, сиз байкагандай, </w:t>
      </w:r>
      <w:r>
        <w:rPr>
          <w:rFonts w:ascii="Times New Roman" w:hAnsi="Times New Roman" w:cs="Times New Roman"/>
          <w:sz w:val="24"/>
          <w:szCs w:val="24"/>
          <w:lang w:val="ky-KG"/>
        </w:rPr>
        <w:t>баллдардын</w:t>
      </w:r>
      <w:r w:rsidRPr="004457E7">
        <w:rPr>
          <w:rFonts w:ascii="Times New Roman" w:hAnsi="Times New Roman" w:cs="Times New Roman"/>
          <w:sz w:val="24"/>
          <w:szCs w:val="24"/>
          <w:lang w:val="ky-KG"/>
        </w:rPr>
        <w:t xml:space="preserve"> саны: </w:t>
      </w:r>
      <w:r>
        <w:rPr>
          <w:rFonts w:ascii="Times New Roman" w:hAnsi="Times New Roman" w:cs="Times New Roman"/>
          <w:sz w:val="24"/>
          <w:szCs w:val="24"/>
          <w:lang w:val="ky-KG"/>
        </w:rPr>
        <w:t>дисциплина</w:t>
      </w:r>
      <w:r w:rsidRPr="004457E7">
        <w:rPr>
          <w:rFonts w:ascii="Times New Roman" w:hAnsi="Times New Roman" w:cs="Times New Roman"/>
          <w:sz w:val="24"/>
          <w:szCs w:val="24"/>
          <w:lang w:val="ky-KG"/>
        </w:rPr>
        <w:t xml:space="preserve"> үчүн максималдуу белгиленген; окуучулар тарабынан иш жүзүндө алынган; </w:t>
      </w:r>
      <w:r>
        <w:rPr>
          <w:rFonts w:ascii="Times New Roman" w:hAnsi="Times New Roman" w:cs="Times New Roman"/>
          <w:sz w:val="24"/>
          <w:szCs w:val="24"/>
          <w:lang w:val="ky-KG"/>
        </w:rPr>
        <w:t>жыйынтыктоочу экзамендик сессияга</w:t>
      </w:r>
      <w:r w:rsidRPr="004457E7">
        <w:rPr>
          <w:rFonts w:ascii="Times New Roman" w:hAnsi="Times New Roman" w:cs="Times New Roman"/>
          <w:sz w:val="24"/>
          <w:szCs w:val="24"/>
          <w:lang w:val="ky-KG"/>
        </w:rPr>
        <w:t xml:space="preserve"> чыгуу үчүн зарыл болгон</w:t>
      </w:r>
      <w:r>
        <w:rPr>
          <w:rFonts w:ascii="Times New Roman" w:hAnsi="Times New Roman" w:cs="Times New Roman"/>
          <w:sz w:val="24"/>
          <w:szCs w:val="24"/>
          <w:lang w:val="ky-KG"/>
        </w:rPr>
        <w:t xml:space="preserve"> ж.б</w:t>
      </w:r>
      <w:r w:rsidRPr="004457E7">
        <w:rPr>
          <w:rFonts w:ascii="Times New Roman" w:hAnsi="Times New Roman" w:cs="Times New Roman"/>
          <w:sz w:val="24"/>
          <w:szCs w:val="24"/>
          <w:lang w:val="ky-KG"/>
        </w:rPr>
        <w:t>.</w:t>
      </w:r>
    </w:p>
    <w:p w14:paraId="573AE0B7" w14:textId="77777777" w:rsidR="004F2862"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w:t>
      </w:r>
    </w:p>
    <w:p w14:paraId="08CBA520" w14:textId="77777777" w:rsidR="004F2862" w:rsidRDefault="004F2862" w:rsidP="004F2862">
      <w:pPr>
        <w:spacing w:after="0" w:line="276" w:lineRule="auto"/>
        <w:ind w:left="538"/>
        <w:jc w:val="center"/>
        <w:rPr>
          <w:rFonts w:ascii="Times New Roman" w:hAnsi="Times New Roman" w:cs="Times New Roman"/>
          <w:bCs/>
          <w:i/>
          <w:sz w:val="24"/>
          <w:szCs w:val="24"/>
          <w:lang w:val="ky-KG"/>
        </w:rPr>
      </w:pPr>
      <w:r>
        <w:rPr>
          <w:rFonts w:ascii="Times New Roman" w:hAnsi="Times New Roman" w:cs="Times New Roman"/>
          <w:bCs/>
          <w:i/>
          <w:sz w:val="24"/>
          <w:szCs w:val="24"/>
          <w:lang w:val="ky-KG"/>
        </w:rPr>
        <w:t>Окуучулардын</w:t>
      </w:r>
      <w:r w:rsidRPr="00D04EE8">
        <w:rPr>
          <w:rFonts w:ascii="Times New Roman" w:hAnsi="Times New Roman" w:cs="Times New Roman"/>
          <w:bCs/>
          <w:i/>
          <w:sz w:val="24"/>
          <w:szCs w:val="24"/>
          <w:lang w:val="ky-KG"/>
        </w:rPr>
        <w:t xml:space="preserve"> жетишкендиктерин баалоонун баллдык-рейтингдик системасы төмөнкү принциптерге негизделет:</w:t>
      </w:r>
    </w:p>
    <w:p w14:paraId="078A6B89" w14:textId="77777777" w:rsidR="004F2862" w:rsidRDefault="004F2862" w:rsidP="004F2862">
      <w:pPr>
        <w:spacing w:after="0" w:line="276" w:lineRule="auto"/>
        <w:ind w:left="538"/>
        <w:jc w:val="center"/>
        <w:rPr>
          <w:rFonts w:ascii="Times New Roman" w:hAnsi="Times New Roman" w:cs="Times New Roman"/>
          <w:bCs/>
          <w:i/>
          <w:sz w:val="24"/>
          <w:szCs w:val="24"/>
          <w:lang w:val="ky-KG"/>
        </w:rPr>
      </w:pPr>
    </w:p>
    <w:p w14:paraId="644C0F01"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Pr>
          <w:rFonts w:ascii="Times New Roman" w:hAnsi="Times New Roman" w:cs="Times New Roman"/>
          <w:bCs/>
          <w:sz w:val="24"/>
          <w:szCs w:val="24"/>
          <w:lang w:val="ky-KG"/>
        </w:rPr>
        <w:t>-</w:t>
      </w:r>
      <w:r w:rsidRPr="00D04EE8">
        <w:rPr>
          <w:rFonts w:ascii="Times New Roman" w:hAnsi="Times New Roman" w:cs="Times New Roman"/>
          <w:bCs/>
          <w:sz w:val="24"/>
          <w:szCs w:val="24"/>
          <w:lang w:val="ky-KG"/>
        </w:rPr>
        <w:t xml:space="preserve"> ар бир окуу дисциплинасынын мазмунун обочолонгон бөлүктөргө</w:t>
      </w:r>
      <w:r>
        <w:rPr>
          <w:rFonts w:ascii="Times New Roman" w:hAnsi="Times New Roman" w:cs="Times New Roman"/>
          <w:bCs/>
          <w:sz w:val="24"/>
          <w:szCs w:val="24"/>
          <w:lang w:val="ky-KG"/>
        </w:rPr>
        <w:t xml:space="preserve"> </w:t>
      </w:r>
      <w:r w:rsidRPr="00D04EE8">
        <w:rPr>
          <w:rFonts w:ascii="Times New Roman" w:hAnsi="Times New Roman" w:cs="Times New Roman"/>
          <w:bCs/>
          <w:sz w:val="24"/>
          <w:szCs w:val="24"/>
          <w:lang w:val="ky-KG"/>
        </w:rPr>
        <w:t>-</w:t>
      </w:r>
      <w:r>
        <w:rPr>
          <w:rFonts w:ascii="Times New Roman" w:hAnsi="Times New Roman" w:cs="Times New Roman"/>
          <w:bCs/>
          <w:sz w:val="24"/>
          <w:szCs w:val="24"/>
          <w:lang w:val="ky-KG"/>
        </w:rPr>
        <w:t xml:space="preserve"> </w:t>
      </w:r>
      <w:r w:rsidRPr="00D04EE8">
        <w:rPr>
          <w:rFonts w:ascii="Times New Roman" w:hAnsi="Times New Roman" w:cs="Times New Roman"/>
          <w:bCs/>
          <w:sz w:val="24"/>
          <w:szCs w:val="24"/>
          <w:lang w:val="ky-KG"/>
        </w:rPr>
        <w:t xml:space="preserve">кесиптик модулдарга </w:t>
      </w:r>
      <w:r>
        <w:rPr>
          <w:rFonts w:ascii="Times New Roman" w:hAnsi="Times New Roman" w:cs="Times New Roman"/>
          <w:bCs/>
          <w:sz w:val="24"/>
          <w:szCs w:val="24"/>
          <w:lang w:val="ky-KG"/>
        </w:rPr>
        <w:t>түзүмдөштүрүү</w:t>
      </w:r>
      <w:r w:rsidRPr="00D04EE8">
        <w:rPr>
          <w:rFonts w:ascii="Times New Roman" w:hAnsi="Times New Roman" w:cs="Times New Roman"/>
          <w:bCs/>
          <w:sz w:val="24"/>
          <w:szCs w:val="24"/>
          <w:lang w:val="ky-KG"/>
        </w:rPr>
        <w:t xml:space="preserve">; </w:t>
      </w:r>
    </w:p>
    <w:p w14:paraId="54E887F5"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окуучулардын учурдагы жетишүүсүн баалоонун жыйынтыктарынын ачыктыгы; </w:t>
      </w:r>
    </w:p>
    <w:p w14:paraId="77B49FBC"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рейтингдик баллдарды </w:t>
      </w:r>
      <w:r>
        <w:rPr>
          <w:rFonts w:ascii="Times New Roman" w:hAnsi="Times New Roman" w:cs="Times New Roman"/>
          <w:bCs/>
          <w:sz w:val="24"/>
          <w:szCs w:val="24"/>
          <w:lang w:val="ky-KG"/>
        </w:rPr>
        <w:t>ыйгаруу менен</w:t>
      </w:r>
      <w:r w:rsidRPr="00D04EE8">
        <w:rPr>
          <w:rFonts w:ascii="Times New Roman" w:hAnsi="Times New Roman" w:cs="Times New Roman"/>
          <w:bCs/>
          <w:sz w:val="24"/>
          <w:szCs w:val="24"/>
          <w:lang w:val="ky-KG"/>
        </w:rPr>
        <w:t xml:space="preserve"> окуучулардын ишинин натыйжаларын баалоонун үзгүлтүксүздүгү жана объективдүүлүгү;</w:t>
      </w:r>
    </w:p>
    <w:p w14:paraId="6760F86A"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дисциплинаны окутуунун мазмунун жана методикасын өз убагында оңдоону болжолдогон кайтарым байланыштын болушу; </w:t>
      </w:r>
    </w:p>
    <w:p w14:paraId="0E26E3EF"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билим берүү процессинин бардык катышуучуларынын аткаруучулук тартипти сактоосу; </w:t>
      </w:r>
    </w:p>
    <w:p w14:paraId="0503111C" w14:textId="77777777" w:rsidR="004F2862" w:rsidRPr="00D04EE8"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окуу пландарында каралган окуучулардын окуу ишинин бардык түрлөрүнүн натыйжаларын </w:t>
      </w:r>
      <w:r>
        <w:rPr>
          <w:rFonts w:ascii="Times New Roman" w:hAnsi="Times New Roman" w:cs="Times New Roman"/>
          <w:bCs/>
          <w:sz w:val="24"/>
          <w:szCs w:val="24"/>
          <w:lang w:val="ky-KG"/>
        </w:rPr>
        <w:t>и</w:t>
      </w:r>
      <w:r w:rsidRPr="00D04EE8">
        <w:rPr>
          <w:rFonts w:ascii="Times New Roman" w:hAnsi="Times New Roman" w:cs="Times New Roman"/>
          <w:bCs/>
          <w:sz w:val="24"/>
          <w:szCs w:val="24"/>
          <w:lang w:val="ky-KG"/>
        </w:rPr>
        <w:t xml:space="preserve">нтегралдык баалоо. </w:t>
      </w:r>
    </w:p>
    <w:p w14:paraId="61B40502" w14:textId="77777777" w:rsidR="004F2862" w:rsidRPr="006E252E" w:rsidRDefault="004F2862" w:rsidP="004F2862">
      <w:pPr>
        <w:spacing w:after="0" w:line="276" w:lineRule="auto"/>
        <w:ind w:left="538"/>
        <w:jc w:val="both"/>
        <w:rPr>
          <w:rFonts w:ascii="Times New Roman" w:hAnsi="Times New Roman" w:cs="Times New Roman"/>
          <w:bCs/>
          <w:sz w:val="24"/>
          <w:szCs w:val="24"/>
          <w:lang w:val="ky-KG"/>
        </w:rPr>
      </w:pPr>
      <w:r w:rsidRPr="00D04EE8">
        <w:rPr>
          <w:rFonts w:ascii="Times New Roman" w:hAnsi="Times New Roman" w:cs="Times New Roman"/>
          <w:bCs/>
          <w:sz w:val="24"/>
          <w:szCs w:val="24"/>
          <w:lang w:val="ky-KG"/>
        </w:rPr>
        <w:t xml:space="preserve">             Система окуучуларды туруктуу окутуу принцибин жетекчиликке алат, </w:t>
      </w:r>
      <w:r>
        <w:rPr>
          <w:rFonts w:ascii="Times New Roman" w:hAnsi="Times New Roman" w:cs="Times New Roman"/>
          <w:bCs/>
          <w:sz w:val="24"/>
          <w:szCs w:val="24"/>
          <w:lang w:val="ky-KG"/>
        </w:rPr>
        <w:t>“</w:t>
      </w:r>
      <w:r w:rsidRPr="00D04EE8">
        <w:rPr>
          <w:rFonts w:ascii="Times New Roman" w:hAnsi="Times New Roman" w:cs="Times New Roman"/>
          <w:bCs/>
          <w:sz w:val="24"/>
          <w:szCs w:val="24"/>
          <w:lang w:val="ky-KG"/>
        </w:rPr>
        <w:t>100 баллга</w:t>
      </w:r>
      <w:r>
        <w:rPr>
          <w:rFonts w:ascii="Times New Roman" w:hAnsi="Times New Roman" w:cs="Times New Roman"/>
          <w:bCs/>
          <w:sz w:val="24"/>
          <w:szCs w:val="24"/>
          <w:lang w:val="ky-KG"/>
        </w:rPr>
        <w:t>”</w:t>
      </w:r>
      <w:r w:rsidRPr="00D04EE8">
        <w:rPr>
          <w:rFonts w:ascii="Times New Roman" w:hAnsi="Times New Roman" w:cs="Times New Roman"/>
          <w:bCs/>
          <w:sz w:val="24"/>
          <w:szCs w:val="24"/>
          <w:lang w:val="ky-KG"/>
        </w:rPr>
        <w:t xml:space="preserve"> негизделген жана жарым жылдын ичинде топтоочу болуп саналат.</w:t>
      </w:r>
    </w:p>
    <w:p w14:paraId="52311383" w14:textId="77777777" w:rsidR="004F2862" w:rsidRPr="006E252E" w:rsidRDefault="004F2862" w:rsidP="004F2862">
      <w:pPr>
        <w:spacing w:after="0" w:line="276" w:lineRule="auto"/>
        <w:ind w:left="538"/>
        <w:rPr>
          <w:rFonts w:ascii="Times New Roman" w:hAnsi="Times New Roman" w:cs="Times New Roman"/>
          <w:bCs/>
          <w:sz w:val="24"/>
          <w:szCs w:val="24"/>
          <w:lang w:val="ky-KG"/>
        </w:rPr>
      </w:pPr>
    </w:p>
    <w:p w14:paraId="3BD443F0" w14:textId="77777777" w:rsidR="004F2862" w:rsidRDefault="004F2862" w:rsidP="004F2862">
      <w:pPr>
        <w:spacing w:line="276" w:lineRule="auto"/>
        <w:jc w:val="center"/>
        <w:rPr>
          <w:rFonts w:ascii="Times New Roman" w:hAnsi="Times New Roman" w:cs="Times New Roman"/>
          <w:b/>
          <w:bCs/>
          <w:i/>
          <w:sz w:val="24"/>
          <w:szCs w:val="24"/>
          <w:lang w:val="ky-KG"/>
        </w:rPr>
      </w:pPr>
      <w:r>
        <w:rPr>
          <w:rFonts w:ascii="Times New Roman" w:hAnsi="Times New Roman" w:cs="Times New Roman"/>
          <w:b/>
          <w:bCs/>
          <w:i/>
          <w:sz w:val="24"/>
          <w:szCs w:val="24"/>
          <w:lang w:val="ky-KG"/>
        </w:rPr>
        <w:t>Окуучулардын баалары 100 баллдык система боюнча коюлат</w:t>
      </w:r>
    </w:p>
    <w:tbl>
      <w:tblPr>
        <w:tblStyle w:val="a5"/>
        <w:tblW w:w="0" w:type="auto"/>
        <w:tblLook w:val="04A0" w:firstRow="1" w:lastRow="0" w:firstColumn="1" w:lastColumn="0" w:noHBand="0" w:noVBand="1"/>
      </w:tblPr>
      <w:tblGrid>
        <w:gridCol w:w="2830"/>
        <w:gridCol w:w="2835"/>
        <w:gridCol w:w="3402"/>
      </w:tblGrid>
      <w:tr w:rsidR="004F2862" w14:paraId="7B51FF04" w14:textId="77777777" w:rsidTr="00721495">
        <w:tc>
          <w:tcPr>
            <w:tcW w:w="2830" w:type="dxa"/>
            <w:vAlign w:val="center"/>
          </w:tcPr>
          <w:p w14:paraId="593F3510" w14:textId="77777777" w:rsidR="004F2862" w:rsidRPr="006E252E" w:rsidRDefault="004F2862" w:rsidP="00721495">
            <w:pPr>
              <w:spacing w:line="276" w:lineRule="auto"/>
              <w:jc w:val="center"/>
              <w:rPr>
                <w:rFonts w:ascii="Times New Roman" w:hAnsi="Times New Roman" w:cs="Times New Roman"/>
                <w:sz w:val="24"/>
                <w:szCs w:val="24"/>
                <w:lang w:val="ky-KG"/>
              </w:rPr>
            </w:pPr>
            <w:r w:rsidRPr="006E252E">
              <w:rPr>
                <w:rFonts w:ascii="Times New Roman" w:hAnsi="Times New Roman" w:cs="Times New Roman"/>
                <w:sz w:val="24"/>
                <w:szCs w:val="24"/>
                <w:lang w:val="ky-KG"/>
              </w:rPr>
              <w:t>ECTS</w:t>
            </w:r>
            <w:r>
              <w:rPr>
                <w:rFonts w:ascii="Times New Roman" w:hAnsi="Times New Roman" w:cs="Times New Roman"/>
                <w:sz w:val="24"/>
                <w:szCs w:val="24"/>
                <w:lang w:val="ky-KG"/>
              </w:rPr>
              <w:t xml:space="preserve"> шкаласы боюнча баалоо</w:t>
            </w:r>
          </w:p>
        </w:tc>
        <w:tc>
          <w:tcPr>
            <w:tcW w:w="2835" w:type="dxa"/>
            <w:vAlign w:val="center"/>
          </w:tcPr>
          <w:p w14:paraId="68E38FB6" w14:textId="77777777" w:rsidR="004F2862" w:rsidRPr="006E252E" w:rsidRDefault="004F2862" w:rsidP="00721495">
            <w:pPr>
              <w:spacing w:line="276"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Баллдык шкала боюнча баалоо</w:t>
            </w:r>
          </w:p>
        </w:tc>
        <w:tc>
          <w:tcPr>
            <w:tcW w:w="3402" w:type="dxa"/>
            <w:vAlign w:val="center"/>
          </w:tcPr>
          <w:p w14:paraId="7D0D1E58" w14:textId="77777777" w:rsidR="004F2862" w:rsidRPr="006E252E" w:rsidRDefault="004F2862" w:rsidP="00721495">
            <w:pPr>
              <w:spacing w:line="276" w:lineRule="auto"/>
              <w:ind w:left="-442" w:firstLine="998"/>
              <w:jc w:val="center"/>
              <w:rPr>
                <w:rFonts w:ascii="Times New Roman" w:hAnsi="Times New Roman" w:cs="Times New Roman"/>
                <w:sz w:val="24"/>
                <w:szCs w:val="24"/>
                <w:lang w:val="ky-KG"/>
              </w:rPr>
            </w:pPr>
            <w:r>
              <w:rPr>
                <w:rFonts w:ascii="Times New Roman" w:hAnsi="Times New Roman" w:cs="Times New Roman"/>
                <w:sz w:val="24"/>
                <w:szCs w:val="24"/>
                <w:lang w:val="ky-KG"/>
              </w:rPr>
              <w:t>Улуттук шкала боюнча баалоо</w:t>
            </w:r>
          </w:p>
        </w:tc>
      </w:tr>
      <w:tr w:rsidR="004F2862" w14:paraId="457F31E5" w14:textId="77777777" w:rsidTr="00721495">
        <w:tc>
          <w:tcPr>
            <w:tcW w:w="2830" w:type="dxa"/>
            <w:vAlign w:val="center"/>
          </w:tcPr>
          <w:p w14:paraId="13B12FC5"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b/>
                <w:bCs/>
                <w:sz w:val="24"/>
                <w:szCs w:val="24"/>
                <w:lang w:val="ky-KG"/>
              </w:rPr>
              <w:t>A</w:t>
            </w:r>
          </w:p>
        </w:tc>
        <w:tc>
          <w:tcPr>
            <w:tcW w:w="2835" w:type="dxa"/>
            <w:vAlign w:val="center"/>
          </w:tcPr>
          <w:p w14:paraId="0F826106"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85-100</w:t>
            </w:r>
          </w:p>
        </w:tc>
        <w:tc>
          <w:tcPr>
            <w:tcW w:w="3402" w:type="dxa"/>
            <w:vAlign w:val="center"/>
          </w:tcPr>
          <w:p w14:paraId="17D0EF76"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5 (</w:t>
            </w:r>
            <w:r>
              <w:rPr>
                <w:rFonts w:ascii="Times New Roman" w:hAnsi="Times New Roman" w:cs="Times New Roman"/>
                <w:sz w:val="24"/>
                <w:szCs w:val="24"/>
                <w:lang w:val="ky-KG"/>
              </w:rPr>
              <w:t>эң жакшы</w:t>
            </w:r>
            <w:r w:rsidRPr="006E252E">
              <w:rPr>
                <w:rFonts w:ascii="Times New Roman" w:hAnsi="Times New Roman" w:cs="Times New Roman"/>
                <w:sz w:val="24"/>
                <w:szCs w:val="24"/>
                <w:lang w:val="ky-KG"/>
              </w:rPr>
              <w:t>)</w:t>
            </w:r>
          </w:p>
        </w:tc>
      </w:tr>
      <w:tr w:rsidR="004F2862" w14:paraId="71BE9091" w14:textId="77777777" w:rsidTr="00721495">
        <w:tc>
          <w:tcPr>
            <w:tcW w:w="2830" w:type="dxa"/>
            <w:vAlign w:val="center"/>
          </w:tcPr>
          <w:p w14:paraId="3BAA0897"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b/>
                <w:bCs/>
                <w:sz w:val="24"/>
                <w:szCs w:val="24"/>
                <w:lang w:val="ky-KG"/>
              </w:rPr>
              <w:t>B</w:t>
            </w:r>
          </w:p>
        </w:tc>
        <w:tc>
          <w:tcPr>
            <w:tcW w:w="2835" w:type="dxa"/>
            <w:vAlign w:val="center"/>
          </w:tcPr>
          <w:p w14:paraId="05186000"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70-84</w:t>
            </w:r>
          </w:p>
        </w:tc>
        <w:tc>
          <w:tcPr>
            <w:tcW w:w="3402" w:type="dxa"/>
            <w:vAlign w:val="center"/>
          </w:tcPr>
          <w:p w14:paraId="13279CFF"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4 (</w:t>
            </w:r>
            <w:r>
              <w:rPr>
                <w:rFonts w:ascii="Times New Roman" w:hAnsi="Times New Roman" w:cs="Times New Roman"/>
                <w:sz w:val="24"/>
                <w:szCs w:val="24"/>
                <w:lang w:val="ky-KG"/>
              </w:rPr>
              <w:t>жакшы</w:t>
            </w:r>
            <w:r w:rsidRPr="006E252E">
              <w:rPr>
                <w:rFonts w:ascii="Times New Roman" w:hAnsi="Times New Roman" w:cs="Times New Roman"/>
                <w:sz w:val="24"/>
                <w:szCs w:val="24"/>
                <w:lang w:val="ky-KG"/>
              </w:rPr>
              <w:t>)</w:t>
            </w:r>
          </w:p>
        </w:tc>
      </w:tr>
      <w:tr w:rsidR="004F2862" w14:paraId="4AF44611" w14:textId="77777777" w:rsidTr="00721495">
        <w:tc>
          <w:tcPr>
            <w:tcW w:w="2830" w:type="dxa"/>
            <w:vAlign w:val="center"/>
          </w:tcPr>
          <w:p w14:paraId="36BCF1C7"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b/>
                <w:bCs/>
                <w:sz w:val="24"/>
                <w:szCs w:val="24"/>
                <w:lang w:val="ky-KG"/>
              </w:rPr>
              <w:t>С</w:t>
            </w:r>
          </w:p>
        </w:tc>
        <w:tc>
          <w:tcPr>
            <w:tcW w:w="2835" w:type="dxa"/>
            <w:vAlign w:val="center"/>
          </w:tcPr>
          <w:p w14:paraId="099436BD"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55-69</w:t>
            </w:r>
          </w:p>
        </w:tc>
        <w:tc>
          <w:tcPr>
            <w:tcW w:w="3402" w:type="dxa"/>
            <w:vAlign w:val="center"/>
          </w:tcPr>
          <w:p w14:paraId="1604A32A" w14:textId="77777777" w:rsidR="004F2862" w:rsidRPr="006E252E" w:rsidRDefault="004F2862" w:rsidP="00721495">
            <w:p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6E252E">
              <w:rPr>
                <w:rFonts w:ascii="Times New Roman" w:hAnsi="Times New Roman" w:cs="Times New Roman"/>
                <w:sz w:val="24"/>
                <w:szCs w:val="24"/>
                <w:lang w:val="ky-KG"/>
              </w:rPr>
              <w:t>(</w:t>
            </w:r>
            <w:r>
              <w:rPr>
                <w:rFonts w:ascii="Times New Roman" w:hAnsi="Times New Roman" w:cs="Times New Roman"/>
                <w:sz w:val="24"/>
                <w:szCs w:val="24"/>
                <w:lang w:val="ky-KG"/>
              </w:rPr>
              <w:t>канааттандырарлык</w:t>
            </w:r>
            <w:r w:rsidRPr="006E252E">
              <w:rPr>
                <w:rFonts w:ascii="Times New Roman" w:hAnsi="Times New Roman" w:cs="Times New Roman"/>
                <w:sz w:val="24"/>
                <w:szCs w:val="24"/>
                <w:lang w:val="ky-KG"/>
              </w:rPr>
              <w:t>)</w:t>
            </w:r>
          </w:p>
        </w:tc>
      </w:tr>
      <w:tr w:rsidR="004F2862" w14:paraId="6DCA379F" w14:textId="77777777" w:rsidTr="00721495">
        <w:tc>
          <w:tcPr>
            <w:tcW w:w="2830" w:type="dxa"/>
            <w:vAlign w:val="center"/>
          </w:tcPr>
          <w:p w14:paraId="1830E2C7" w14:textId="77777777" w:rsidR="004F2862" w:rsidRPr="006E252E" w:rsidRDefault="004F2862" w:rsidP="00721495">
            <w:pPr>
              <w:spacing w:line="276" w:lineRule="auto"/>
              <w:rPr>
                <w:rFonts w:ascii="Times New Roman" w:hAnsi="Times New Roman" w:cs="Times New Roman"/>
                <w:b/>
                <w:bCs/>
                <w:sz w:val="24"/>
                <w:szCs w:val="24"/>
                <w:lang w:val="ky-KG"/>
              </w:rPr>
            </w:pPr>
            <w:r w:rsidRPr="006E252E">
              <w:rPr>
                <w:rFonts w:ascii="Times New Roman" w:hAnsi="Times New Roman" w:cs="Times New Roman"/>
                <w:b/>
                <w:bCs/>
                <w:sz w:val="24"/>
                <w:szCs w:val="24"/>
                <w:lang w:val="ky-KG"/>
              </w:rPr>
              <w:t>D</w:t>
            </w:r>
          </w:p>
        </w:tc>
        <w:tc>
          <w:tcPr>
            <w:tcW w:w="2835" w:type="dxa"/>
            <w:vAlign w:val="center"/>
          </w:tcPr>
          <w:p w14:paraId="2678B5A6"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0-54</w:t>
            </w:r>
          </w:p>
        </w:tc>
        <w:tc>
          <w:tcPr>
            <w:tcW w:w="3402" w:type="dxa"/>
            <w:vAlign w:val="center"/>
          </w:tcPr>
          <w:p w14:paraId="7FDD7479" w14:textId="77777777" w:rsidR="004F2862" w:rsidRPr="006E252E" w:rsidRDefault="004F2862" w:rsidP="00721495">
            <w:pPr>
              <w:spacing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2 (</w:t>
            </w:r>
            <w:r>
              <w:rPr>
                <w:rFonts w:ascii="Times New Roman" w:hAnsi="Times New Roman" w:cs="Times New Roman"/>
                <w:sz w:val="24"/>
                <w:szCs w:val="24"/>
                <w:lang w:val="ky-KG"/>
              </w:rPr>
              <w:t>канааттандырарлык эмес</w:t>
            </w:r>
            <w:r w:rsidRPr="006E252E">
              <w:rPr>
                <w:rFonts w:ascii="Times New Roman" w:hAnsi="Times New Roman" w:cs="Times New Roman"/>
                <w:sz w:val="24"/>
                <w:szCs w:val="24"/>
                <w:lang w:val="ky-KG"/>
              </w:rPr>
              <w:t>)</w:t>
            </w:r>
          </w:p>
        </w:tc>
      </w:tr>
    </w:tbl>
    <w:p w14:paraId="01C4BDBC" w14:textId="77777777" w:rsidR="004F2862" w:rsidRPr="006E252E" w:rsidRDefault="004F2862" w:rsidP="004F2862">
      <w:pPr>
        <w:spacing w:line="276" w:lineRule="auto"/>
        <w:jc w:val="center"/>
        <w:rPr>
          <w:rFonts w:ascii="Times New Roman" w:eastAsia="Times New Roman" w:hAnsi="Times New Roman" w:cs="Times New Roman"/>
          <w:iCs/>
          <w:color w:val="000000"/>
          <w:sz w:val="24"/>
          <w:szCs w:val="24"/>
          <w:lang w:val="ky-KG" w:eastAsia="ru-RU"/>
        </w:rPr>
      </w:pPr>
    </w:p>
    <w:p w14:paraId="73AF8938" w14:textId="77777777" w:rsidR="004F2862" w:rsidRPr="006E252E" w:rsidRDefault="004F2862" w:rsidP="004F2862">
      <w:pPr>
        <w:spacing w:line="276" w:lineRule="auto"/>
        <w:rPr>
          <w:rFonts w:ascii="Times New Roman" w:eastAsia="Times New Roman" w:hAnsi="Times New Roman" w:cs="Times New Roman"/>
          <w:iCs/>
          <w:color w:val="000000"/>
          <w:sz w:val="24"/>
          <w:szCs w:val="24"/>
          <w:lang w:val="ky-KG" w:eastAsia="ru-RU"/>
        </w:rPr>
      </w:pPr>
    </w:p>
    <w:p w14:paraId="303024D4" w14:textId="77777777" w:rsidR="004F2862" w:rsidRDefault="004F2862" w:rsidP="004F2862">
      <w:pPr>
        <w:spacing w:line="276" w:lineRule="auto"/>
        <w:rPr>
          <w:rFonts w:ascii="Times New Roman" w:eastAsia="Times New Roman" w:hAnsi="Times New Roman" w:cs="Times New Roman"/>
          <w:iCs/>
          <w:color w:val="000000"/>
          <w:sz w:val="24"/>
          <w:szCs w:val="24"/>
          <w:lang w:val="ky-KG" w:eastAsia="ru-RU"/>
        </w:rPr>
      </w:pPr>
    </w:p>
    <w:p w14:paraId="46190C33" w14:textId="77777777" w:rsidR="004F2862" w:rsidRPr="006E252E" w:rsidRDefault="004F2862" w:rsidP="004F2862">
      <w:pPr>
        <w:spacing w:line="276"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1-т</w:t>
      </w:r>
      <w:r w:rsidRPr="006E252E">
        <w:rPr>
          <w:rFonts w:ascii="Times New Roman" w:hAnsi="Times New Roman" w:cs="Times New Roman"/>
          <w:sz w:val="24"/>
          <w:szCs w:val="24"/>
          <w:lang w:val="ky-KG"/>
        </w:rPr>
        <w:t xml:space="preserve">аблица.  </w:t>
      </w:r>
      <w:r>
        <w:rPr>
          <w:rFonts w:ascii="Times New Roman" w:hAnsi="Times New Roman" w:cs="Times New Roman"/>
          <w:sz w:val="24"/>
          <w:szCs w:val="24"/>
          <w:lang w:val="ky-KG"/>
        </w:rPr>
        <w:t>Баалардын сүрөттүлүшү</w:t>
      </w:r>
    </w:p>
    <w:tbl>
      <w:tblPr>
        <w:tblW w:w="8913" w:type="dxa"/>
        <w:tblInd w:w="10" w:type="dxa"/>
        <w:tblLayout w:type="fixed"/>
        <w:tblCellMar>
          <w:left w:w="10" w:type="dxa"/>
          <w:right w:w="10" w:type="dxa"/>
        </w:tblCellMar>
        <w:tblLook w:val="0000" w:firstRow="0" w:lastRow="0" w:firstColumn="0" w:lastColumn="0" w:noHBand="0" w:noVBand="0"/>
      </w:tblPr>
      <w:tblGrid>
        <w:gridCol w:w="2676"/>
        <w:gridCol w:w="6237"/>
      </w:tblGrid>
      <w:tr w:rsidR="004F2862" w:rsidRPr="004F2862" w14:paraId="78D16B4E" w14:textId="77777777" w:rsidTr="00721495">
        <w:trPr>
          <w:trHeight w:val="675"/>
        </w:trPr>
        <w:tc>
          <w:tcPr>
            <w:tcW w:w="2676" w:type="dxa"/>
            <w:tcBorders>
              <w:top w:val="single" w:sz="6" w:space="0" w:color="auto"/>
              <w:left w:val="single" w:sz="6" w:space="0" w:color="auto"/>
              <w:bottom w:val="single" w:sz="6" w:space="0" w:color="auto"/>
              <w:right w:val="single" w:sz="6" w:space="0" w:color="auto"/>
            </w:tcBorders>
            <w:vAlign w:val="center"/>
          </w:tcPr>
          <w:p w14:paraId="49F5E229" w14:textId="77777777" w:rsidR="004F2862" w:rsidRPr="006E252E" w:rsidRDefault="004F2862" w:rsidP="00721495">
            <w:pPr>
              <w:rPr>
                <w:rFonts w:ascii="Times New Roman" w:hAnsi="Times New Roman" w:cs="Times New Roman"/>
                <w:sz w:val="24"/>
                <w:szCs w:val="24"/>
                <w:lang w:val="ky-KG"/>
              </w:rPr>
            </w:pPr>
            <w:r w:rsidRPr="006E252E">
              <w:rPr>
                <w:rFonts w:ascii="Times New Roman" w:hAnsi="Times New Roman" w:cs="Times New Roman"/>
                <w:b/>
                <w:bCs/>
                <w:i/>
                <w:iCs/>
                <w:sz w:val="24"/>
                <w:szCs w:val="24"/>
                <w:lang w:val="ky-KG"/>
              </w:rPr>
              <w:t>“</w:t>
            </w:r>
            <w:r>
              <w:rPr>
                <w:rFonts w:ascii="Times New Roman" w:hAnsi="Times New Roman" w:cs="Times New Roman"/>
                <w:b/>
                <w:bCs/>
                <w:i/>
                <w:iCs/>
                <w:sz w:val="24"/>
                <w:szCs w:val="24"/>
                <w:lang w:val="ky-KG"/>
              </w:rPr>
              <w:t>Эң жакшы</w:t>
            </w:r>
            <w:r w:rsidRPr="006E252E">
              <w:rPr>
                <w:rFonts w:ascii="Times New Roman" w:hAnsi="Times New Roman" w:cs="Times New Roman"/>
                <w:b/>
                <w:bCs/>
                <w:i/>
                <w:iCs/>
                <w:sz w:val="24"/>
                <w:szCs w:val="24"/>
                <w:lang w:val="ky-KG"/>
              </w:rPr>
              <w:t>”</w:t>
            </w:r>
          </w:p>
        </w:tc>
        <w:tc>
          <w:tcPr>
            <w:tcW w:w="6237" w:type="dxa"/>
            <w:tcBorders>
              <w:top w:val="single" w:sz="6" w:space="0" w:color="auto"/>
              <w:left w:val="single" w:sz="6" w:space="0" w:color="auto"/>
              <w:bottom w:val="single" w:sz="6" w:space="0" w:color="auto"/>
              <w:right w:val="single" w:sz="6" w:space="0" w:color="auto"/>
            </w:tcBorders>
            <w:vAlign w:val="center"/>
          </w:tcPr>
          <w:p w14:paraId="78F20C5E" w14:textId="77777777" w:rsidR="004F2862" w:rsidRPr="006E252E" w:rsidRDefault="004F2862" w:rsidP="00721495">
            <w:pPr>
              <w:ind w:left="79" w:right="134"/>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w:t>
            </w:r>
            <w:r w:rsidRPr="00D04EE8">
              <w:rPr>
                <w:lang w:val="ky-KG"/>
              </w:rPr>
              <w:t xml:space="preserve"> </w:t>
            </w:r>
            <w:r>
              <w:rPr>
                <w:rFonts w:ascii="Times New Roman" w:hAnsi="Times New Roman" w:cs="Times New Roman"/>
                <w:sz w:val="24"/>
                <w:szCs w:val="24"/>
                <w:lang w:val="ky-KG"/>
              </w:rPr>
              <w:t>дисциплинанын</w:t>
            </w:r>
            <w:r w:rsidRPr="00D04EE8">
              <w:rPr>
                <w:rFonts w:ascii="Times New Roman" w:hAnsi="Times New Roman" w:cs="Times New Roman"/>
                <w:sz w:val="24"/>
                <w:szCs w:val="24"/>
                <w:lang w:val="ky-KG"/>
              </w:rPr>
              <w:t xml:space="preserve"> теориялык мазмуну толугу менен, боштуктарсыз өздөштүрүлгөн, өздөштүрүлгөн материал менен иштөөнүн зарыл болгон практикалык көндүмдөрү негизинен калыптанган, окуу программасында каралган бардык окуу тапшырмалары аткарылган, алардын көпчүлүгүнүн аткаруу сапаты максим</w:t>
            </w:r>
            <w:r>
              <w:rPr>
                <w:rFonts w:ascii="Times New Roman" w:hAnsi="Times New Roman" w:cs="Times New Roman"/>
                <w:sz w:val="24"/>
                <w:szCs w:val="24"/>
                <w:lang w:val="ky-KG"/>
              </w:rPr>
              <w:t>алдык баллга</w:t>
            </w:r>
            <w:r w:rsidRPr="00D04EE8">
              <w:rPr>
                <w:rFonts w:ascii="Times New Roman" w:hAnsi="Times New Roman" w:cs="Times New Roman"/>
                <w:sz w:val="24"/>
                <w:szCs w:val="24"/>
                <w:lang w:val="ky-KG"/>
              </w:rPr>
              <w:t xml:space="preserve"> жакын баллдардын саны менен бааланган, бирок анча-мынча каталар бар.</w:t>
            </w:r>
          </w:p>
        </w:tc>
      </w:tr>
      <w:tr w:rsidR="004F2862" w:rsidRPr="004F2862" w14:paraId="040C9E10" w14:textId="77777777" w:rsidTr="00721495">
        <w:trPr>
          <w:trHeight w:val="675"/>
        </w:trPr>
        <w:tc>
          <w:tcPr>
            <w:tcW w:w="2676" w:type="dxa"/>
            <w:tcBorders>
              <w:top w:val="single" w:sz="6" w:space="0" w:color="auto"/>
              <w:left w:val="single" w:sz="6" w:space="0" w:color="auto"/>
              <w:bottom w:val="single" w:sz="6" w:space="0" w:color="auto"/>
              <w:right w:val="single" w:sz="6" w:space="0" w:color="auto"/>
            </w:tcBorders>
            <w:vAlign w:val="center"/>
          </w:tcPr>
          <w:p w14:paraId="150E849A" w14:textId="77777777" w:rsidR="004F2862" w:rsidRPr="006E252E" w:rsidRDefault="004F2862" w:rsidP="00721495">
            <w:pPr>
              <w:rPr>
                <w:rFonts w:ascii="Times New Roman" w:hAnsi="Times New Roman" w:cs="Times New Roman"/>
                <w:sz w:val="24"/>
                <w:szCs w:val="24"/>
                <w:lang w:val="ky-KG"/>
              </w:rPr>
            </w:pPr>
            <w:r w:rsidRPr="006E252E">
              <w:rPr>
                <w:rFonts w:ascii="Times New Roman" w:hAnsi="Times New Roman" w:cs="Times New Roman"/>
                <w:b/>
                <w:bCs/>
                <w:i/>
                <w:iCs/>
                <w:sz w:val="24"/>
                <w:szCs w:val="24"/>
                <w:lang w:val="ky-KG"/>
              </w:rPr>
              <w:t>“</w:t>
            </w:r>
            <w:r>
              <w:rPr>
                <w:rFonts w:ascii="Times New Roman" w:hAnsi="Times New Roman" w:cs="Times New Roman"/>
                <w:b/>
                <w:bCs/>
                <w:i/>
                <w:iCs/>
                <w:sz w:val="24"/>
                <w:szCs w:val="24"/>
                <w:lang w:val="ky-KG"/>
              </w:rPr>
              <w:t>Жакшы</w:t>
            </w:r>
            <w:r w:rsidRPr="006E252E">
              <w:rPr>
                <w:rFonts w:ascii="Times New Roman" w:hAnsi="Times New Roman" w:cs="Times New Roman"/>
                <w:b/>
                <w:bCs/>
                <w:i/>
                <w:iCs/>
                <w:sz w:val="24"/>
                <w:szCs w:val="24"/>
                <w:lang w:val="ky-KG"/>
              </w:rPr>
              <w:t>”</w:t>
            </w:r>
          </w:p>
        </w:tc>
        <w:tc>
          <w:tcPr>
            <w:tcW w:w="6237" w:type="dxa"/>
            <w:tcBorders>
              <w:top w:val="single" w:sz="6" w:space="0" w:color="auto"/>
              <w:left w:val="single" w:sz="6" w:space="0" w:color="auto"/>
              <w:bottom w:val="single" w:sz="6" w:space="0" w:color="auto"/>
              <w:right w:val="single" w:sz="6" w:space="0" w:color="auto"/>
            </w:tcBorders>
            <w:vAlign w:val="center"/>
          </w:tcPr>
          <w:p w14:paraId="6901C5C2" w14:textId="77777777" w:rsidR="004F2862" w:rsidRPr="006E252E" w:rsidRDefault="004F2862" w:rsidP="00721495">
            <w:pPr>
              <w:ind w:left="79" w:right="134"/>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w:t>
            </w:r>
            <w:r w:rsidRPr="00D04EE8">
              <w:rPr>
                <w:lang w:val="ky-KG"/>
              </w:rPr>
              <w:t xml:space="preserve"> </w:t>
            </w:r>
            <w:r>
              <w:rPr>
                <w:rFonts w:ascii="Times New Roman" w:hAnsi="Times New Roman" w:cs="Times New Roman"/>
                <w:bCs/>
                <w:sz w:val="24"/>
                <w:szCs w:val="24"/>
                <w:lang w:val="ky-KG"/>
              </w:rPr>
              <w:t>дисциплинанын</w:t>
            </w:r>
            <w:r w:rsidRPr="00D04EE8">
              <w:rPr>
                <w:rFonts w:ascii="Times New Roman" w:hAnsi="Times New Roman" w:cs="Times New Roman"/>
                <w:bCs/>
                <w:sz w:val="24"/>
                <w:szCs w:val="24"/>
                <w:lang w:val="ky-KG"/>
              </w:rPr>
              <w:t xml:space="preserve"> теориялык мазмуну толугу менен өздөштүрүлгөн, боштуктары жок, өздөштүрүлгөн материал менен иштөө боюнча кээ бир практикалык көндүмдөр жетиштүү калыптанган эмес, окуу программасы</w:t>
            </w:r>
            <w:r>
              <w:rPr>
                <w:rFonts w:ascii="Times New Roman" w:hAnsi="Times New Roman" w:cs="Times New Roman"/>
                <w:bCs/>
                <w:sz w:val="24"/>
                <w:szCs w:val="24"/>
                <w:lang w:val="ky-KG"/>
              </w:rPr>
              <w:t xml:space="preserve">нда </w:t>
            </w:r>
            <w:r w:rsidRPr="00D04EE8">
              <w:rPr>
                <w:rFonts w:ascii="Times New Roman" w:hAnsi="Times New Roman" w:cs="Times New Roman"/>
                <w:bCs/>
                <w:sz w:val="24"/>
                <w:szCs w:val="24"/>
                <w:lang w:val="ky-KG"/>
              </w:rPr>
              <w:t>каралган бардык окуу тапшырмалары аткарылган, алардын эч биринин аткаруу сапаты минималдуу балл менен бааланган эмес, тапшырмалардын айрым түрлөрү каталар менен аткарылган.</w:t>
            </w:r>
          </w:p>
        </w:tc>
      </w:tr>
      <w:tr w:rsidR="004F2862" w:rsidRPr="004F2862" w14:paraId="635ADEF0" w14:textId="77777777" w:rsidTr="00721495">
        <w:trPr>
          <w:trHeight w:val="705"/>
        </w:trPr>
        <w:tc>
          <w:tcPr>
            <w:tcW w:w="2676" w:type="dxa"/>
            <w:tcBorders>
              <w:top w:val="single" w:sz="6" w:space="0" w:color="auto"/>
              <w:left w:val="single" w:sz="6" w:space="0" w:color="auto"/>
              <w:bottom w:val="single" w:sz="6" w:space="0" w:color="auto"/>
              <w:right w:val="single" w:sz="6" w:space="0" w:color="auto"/>
            </w:tcBorders>
            <w:vAlign w:val="center"/>
          </w:tcPr>
          <w:p w14:paraId="73188594" w14:textId="77777777" w:rsidR="004F2862" w:rsidRPr="006E252E" w:rsidRDefault="004F2862" w:rsidP="00721495">
            <w:pPr>
              <w:rPr>
                <w:rFonts w:ascii="Times New Roman" w:hAnsi="Times New Roman" w:cs="Times New Roman"/>
                <w:sz w:val="24"/>
                <w:szCs w:val="24"/>
                <w:lang w:val="ky-KG"/>
              </w:rPr>
            </w:pPr>
            <w:r w:rsidRPr="006E252E">
              <w:rPr>
                <w:rFonts w:ascii="Times New Roman" w:hAnsi="Times New Roman" w:cs="Times New Roman"/>
                <w:b/>
                <w:bCs/>
                <w:i/>
                <w:iCs/>
                <w:sz w:val="24"/>
                <w:szCs w:val="24"/>
                <w:lang w:val="ky-KG"/>
              </w:rPr>
              <w:t>“</w:t>
            </w:r>
            <w:r>
              <w:rPr>
                <w:rFonts w:ascii="Times New Roman" w:hAnsi="Times New Roman" w:cs="Times New Roman"/>
                <w:b/>
                <w:bCs/>
                <w:i/>
                <w:iCs/>
                <w:sz w:val="24"/>
                <w:szCs w:val="24"/>
                <w:lang w:val="ky-KG"/>
              </w:rPr>
              <w:t>Канааттандырарлык</w:t>
            </w:r>
            <w:r w:rsidRPr="006E252E">
              <w:rPr>
                <w:rFonts w:ascii="Times New Roman" w:hAnsi="Times New Roman" w:cs="Times New Roman"/>
                <w:b/>
                <w:bCs/>
                <w:i/>
                <w:iCs/>
                <w:sz w:val="24"/>
                <w:szCs w:val="24"/>
                <w:lang w:val="ky-KG"/>
              </w:rPr>
              <w:t>”</w:t>
            </w:r>
          </w:p>
        </w:tc>
        <w:tc>
          <w:tcPr>
            <w:tcW w:w="6237" w:type="dxa"/>
            <w:tcBorders>
              <w:top w:val="single" w:sz="6" w:space="0" w:color="auto"/>
              <w:left w:val="single" w:sz="6" w:space="0" w:color="auto"/>
              <w:bottom w:val="single" w:sz="6" w:space="0" w:color="auto"/>
              <w:right w:val="single" w:sz="6" w:space="0" w:color="auto"/>
            </w:tcBorders>
            <w:vAlign w:val="center"/>
          </w:tcPr>
          <w:p w14:paraId="0EC980B2" w14:textId="77777777" w:rsidR="004F2862" w:rsidRPr="006E252E" w:rsidRDefault="004F2862" w:rsidP="00721495">
            <w:pPr>
              <w:ind w:left="79" w:right="134"/>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Pr>
                <w:rFonts w:ascii="Times New Roman" w:hAnsi="Times New Roman" w:cs="Times New Roman"/>
                <w:bCs/>
                <w:sz w:val="24"/>
                <w:szCs w:val="24"/>
                <w:lang w:val="ky-KG"/>
              </w:rPr>
              <w:t>дисциплинанын</w:t>
            </w:r>
            <w:r w:rsidRPr="00D04EE8">
              <w:rPr>
                <w:rFonts w:ascii="Times New Roman" w:hAnsi="Times New Roman" w:cs="Times New Roman"/>
                <w:bCs/>
                <w:sz w:val="24"/>
                <w:szCs w:val="24"/>
                <w:lang w:val="ky-KG"/>
              </w:rPr>
              <w:t xml:space="preserve"> </w:t>
            </w:r>
            <w:r w:rsidRPr="00D04EE8">
              <w:rPr>
                <w:rFonts w:ascii="Times New Roman" w:hAnsi="Times New Roman" w:cs="Times New Roman"/>
                <w:sz w:val="24"/>
                <w:szCs w:val="24"/>
                <w:lang w:val="ky-KG"/>
              </w:rPr>
              <w:t xml:space="preserve">теориялык мазмуну жарым-жартылай өздөштүрүлгөн, бирок </w:t>
            </w:r>
            <w:r>
              <w:rPr>
                <w:rFonts w:ascii="Times New Roman" w:hAnsi="Times New Roman" w:cs="Times New Roman"/>
                <w:sz w:val="24"/>
                <w:szCs w:val="24"/>
                <w:lang w:val="ky-KG"/>
              </w:rPr>
              <w:t>боштуктар</w:t>
            </w:r>
            <w:r w:rsidRPr="00D04EE8">
              <w:rPr>
                <w:rFonts w:ascii="Times New Roman" w:hAnsi="Times New Roman" w:cs="Times New Roman"/>
                <w:sz w:val="24"/>
                <w:szCs w:val="24"/>
                <w:lang w:val="ky-KG"/>
              </w:rPr>
              <w:t xml:space="preserve"> олуттуу мүнөзгө ээ эмес, өздөштүрүлгөн материал менен иштөөнүн зарыл болгон практикалык көндүмдөрү негизинен калыптанган, окуу программасында каралган окуу тапшырмаларынын көпчүлүгү </w:t>
            </w:r>
            <w:r>
              <w:rPr>
                <w:rFonts w:ascii="Times New Roman" w:hAnsi="Times New Roman" w:cs="Times New Roman"/>
                <w:sz w:val="24"/>
                <w:szCs w:val="24"/>
                <w:lang w:val="ky-KG"/>
              </w:rPr>
              <w:t>а</w:t>
            </w:r>
            <w:r w:rsidRPr="00D04EE8">
              <w:rPr>
                <w:rFonts w:ascii="Times New Roman" w:hAnsi="Times New Roman" w:cs="Times New Roman"/>
                <w:sz w:val="24"/>
                <w:szCs w:val="24"/>
                <w:lang w:val="ky-KG"/>
              </w:rPr>
              <w:t xml:space="preserve">ткарылган, </w:t>
            </w:r>
            <w:r>
              <w:rPr>
                <w:rFonts w:ascii="Times New Roman" w:hAnsi="Times New Roman" w:cs="Times New Roman"/>
                <w:sz w:val="24"/>
                <w:szCs w:val="24"/>
                <w:lang w:val="ky-KG"/>
              </w:rPr>
              <w:t>а</w:t>
            </w:r>
            <w:r w:rsidRPr="00D04EE8">
              <w:rPr>
                <w:rFonts w:ascii="Times New Roman" w:hAnsi="Times New Roman" w:cs="Times New Roman"/>
                <w:sz w:val="24"/>
                <w:szCs w:val="24"/>
                <w:lang w:val="ky-KG"/>
              </w:rPr>
              <w:t>ткарылган тапшырмалардын кээ бирлери</w:t>
            </w:r>
            <w:r>
              <w:rPr>
                <w:rFonts w:ascii="Times New Roman" w:hAnsi="Times New Roman" w:cs="Times New Roman"/>
                <w:sz w:val="24"/>
                <w:szCs w:val="24"/>
                <w:lang w:val="ky-KG"/>
              </w:rPr>
              <w:t>нде</w:t>
            </w:r>
            <w:r w:rsidRPr="00D04EE8">
              <w:rPr>
                <w:rFonts w:ascii="Times New Roman" w:hAnsi="Times New Roman" w:cs="Times New Roman"/>
                <w:sz w:val="24"/>
                <w:szCs w:val="24"/>
                <w:lang w:val="ky-KG"/>
              </w:rPr>
              <w:t xml:space="preserve"> каталар </w:t>
            </w:r>
            <w:r>
              <w:rPr>
                <w:rFonts w:ascii="Times New Roman" w:hAnsi="Times New Roman" w:cs="Times New Roman"/>
                <w:sz w:val="24"/>
                <w:szCs w:val="24"/>
                <w:lang w:val="ky-KG"/>
              </w:rPr>
              <w:t>бар</w:t>
            </w:r>
            <w:r w:rsidRPr="00D04EE8">
              <w:rPr>
                <w:rFonts w:ascii="Times New Roman" w:hAnsi="Times New Roman" w:cs="Times New Roman"/>
                <w:sz w:val="24"/>
                <w:szCs w:val="24"/>
                <w:lang w:val="ky-KG"/>
              </w:rPr>
              <w:t>.</w:t>
            </w:r>
          </w:p>
        </w:tc>
      </w:tr>
      <w:tr w:rsidR="004F2862" w:rsidRPr="004F2862" w14:paraId="7EF6B90E" w14:textId="77777777" w:rsidTr="00721495">
        <w:trPr>
          <w:trHeight w:val="705"/>
        </w:trPr>
        <w:tc>
          <w:tcPr>
            <w:tcW w:w="2676" w:type="dxa"/>
            <w:tcBorders>
              <w:top w:val="single" w:sz="6" w:space="0" w:color="auto"/>
              <w:left w:val="single" w:sz="6" w:space="0" w:color="auto"/>
              <w:bottom w:val="single" w:sz="6" w:space="0" w:color="auto"/>
              <w:right w:val="single" w:sz="6" w:space="0" w:color="auto"/>
            </w:tcBorders>
            <w:vAlign w:val="center"/>
          </w:tcPr>
          <w:p w14:paraId="302798D2" w14:textId="77777777" w:rsidR="004F2862" w:rsidRPr="006E252E" w:rsidRDefault="004F2862" w:rsidP="00721495">
            <w:pPr>
              <w:rPr>
                <w:rFonts w:ascii="Times New Roman" w:hAnsi="Times New Roman" w:cs="Times New Roman"/>
                <w:sz w:val="24"/>
                <w:szCs w:val="24"/>
                <w:lang w:val="ky-KG"/>
              </w:rPr>
            </w:pPr>
            <w:r>
              <w:rPr>
                <w:rFonts w:ascii="Times New Roman" w:hAnsi="Times New Roman" w:cs="Times New Roman"/>
                <w:b/>
                <w:bCs/>
                <w:i/>
                <w:iCs/>
                <w:sz w:val="24"/>
                <w:szCs w:val="24"/>
                <w:lang w:val="ky-KG"/>
              </w:rPr>
              <w:t>“Канааттандырарлык эмес</w:t>
            </w:r>
            <w:r w:rsidRPr="006E252E">
              <w:rPr>
                <w:rFonts w:ascii="Times New Roman" w:hAnsi="Times New Roman" w:cs="Times New Roman"/>
                <w:b/>
                <w:bCs/>
                <w:i/>
                <w:iCs/>
                <w:sz w:val="24"/>
                <w:szCs w:val="24"/>
                <w:lang w:val="ky-KG"/>
              </w:rPr>
              <w:t>”</w:t>
            </w:r>
          </w:p>
        </w:tc>
        <w:tc>
          <w:tcPr>
            <w:tcW w:w="6237" w:type="dxa"/>
            <w:tcBorders>
              <w:top w:val="single" w:sz="6" w:space="0" w:color="auto"/>
              <w:left w:val="single" w:sz="6" w:space="0" w:color="auto"/>
              <w:bottom w:val="single" w:sz="6" w:space="0" w:color="auto"/>
              <w:right w:val="single" w:sz="6" w:space="0" w:color="auto"/>
            </w:tcBorders>
            <w:vAlign w:val="center"/>
          </w:tcPr>
          <w:p w14:paraId="7A1E7EE3" w14:textId="77777777" w:rsidR="004F2862" w:rsidRPr="006E252E" w:rsidRDefault="004F2862" w:rsidP="00721495">
            <w:pPr>
              <w:ind w:left="79" w:right="134"/>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D04EE8">
              <w:rPr>
                <w:rFonts w:ascii="Times New Roman" w:hAnsi="Times New Roman" w:cs="Times New Roman"/>
                <w:sz w:val="24"/>
                <w:szCs w:val="24"/>
                <w:lang w:val="ky-KG"/>
              </w:rPr>
              <w:t>дисциплинанын теориялык мазмуну жарым-жартылай өздөштүрүлгөн, иштин зарыл болгон практикалык көндүмдөрү калыптанган эмес, окуу программасында каралган окуу тапшырмаларынын көпчүлүгү аткарылган эмес же аларды аткаруунун сапаты минималдуу баллга жакын балл менен бааланган</w:t>
            </w:r>
            <w:r>
              <w:rPr>
                <w:rFonts w:ascii="Times New Roman" w:hAnsi="Times New Roman" w:cs="Times New Roman"/>
                <w:sz w:val="24"/>
                <w:szCs w:val="24"/>
                <w:lang w:val="ky-KG"/>
              </w:rPr>
              <w:t>.</w:t>
            </w:r>
          </w:p>
        </w:tc>
      </w:tr>
    </w:tbl>
    <w:p w14:paraId="5A26522F" w14:textId="77777777" w:rsidR="004F2862" w:rsidRPr="006E252E" w:rsidRDefault="004F2862" w:rsidP="004F2862">
      <w:pPr>
        <w:spacing w:line="276" w:lineRule="auto"/>
        <w:rPr>
          <w:rFonts w:ascii="Times New Roman" w:hAnsi="Times New Roman" w:cs="Times New Roman"/>
          <w:sz w:val="24"/>
          <w:szCs w:val="24"/>
          <w:lang w:val="ky-KG"/>
        </w:rPr>
      </w:pPr>
    </w:p>
    <w:p w14:paraId="0B2BB7E8" w14:textId="3FB9C5C3" w:rsidR="004F2862" w:rsidRDefault="004F2862" w:rsidP="004F2862">
      <w:pPr>
        <w:spacing w:after="0" w:line="276" w:lineRule="auto"/>
        <w:jc w:val="both"/>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         </w:t>
      </w:r>
      <w:r w:rsidRPr="0089462E">
        <w:rPr>
          <w:rFonts w:ascii="Times New Roman" w:hAnsi="Times New Roman" w:cs="Times New Roman"/>
          <w:sz w:val="24"/>
          <w:szCs w:val="24"/>
          <w:lang w:val="ky-KG"/>
        </w:rPr>
        <w:t>Мындан тышкары, мындай система бүт</w:t>
      </w:r>
      <w:r w:rsidR="00C3429F">
        <w:rPr>
          <w:rFonts w:ascii="Times New Roman" w:hAnsi="Times New Roman" w:cs="Times New Roman"/>
          <w:sz w:val="24"/>
          <w:szCs w:val="24"/>
          <w:lang w:val="ky-KG"/>
        </w:rPr>
        <w:t>күл</w:t>
      </w:r>
      <w:r w:rsidRPr="0089462E">
        <w:rPr>
          <w:rFonts w:ascii="Times New Roman" w:hAnsi="Times New Roman" w:cs="Times New Roman"/>
          <w:sz w:val="24"/>
          <w:szCs w:val="24"/>
          <w:lang w:val="ky-KG"/>
        </w:rPr>
        <w:t xml:space="preserve"> окуу жарым жылдыгын</w:t>
      </w:r>
      <w:r>
        <w:rPr>
          <w:rFonts w:ascii="Times New Roman" w:hAnsi="Times New Roman" w:cs="Times New Roman"/>
          <w:sz w:val="24"/>
          <w:szCs w:val="24"/>
          <w:lang w:val="ky-KG"/>
        </w:rPr>
        <w:t>ын тонуста болушуна,</w:t>
      </w:r>
      <w:r w:rsidRPr="0089462E">
        <w:rPr>
          <w:rFonts w:ascii="Times New Roman" w:hAnsi="Times New Roman" w:cs="Times New Roman"/>
          <w:sz w:val="24"/>
          <w:szCs w:val="24"/>
          <w:lang w:val="ky-KG"/>
        </w:rPr>
        <w:t xml:space="preserve"> ар бир сабакка даярдануу</w:t>
      </w:r>
      <w:r>
        <w:rPr>
          <w:rFonts w:ascii="Times New Roman" w:hAnsi="Times New Roman" w:cs="Times New Roman"/>
          <w:sz w:val="24"/>
          <w:szCs w:val="24"/>
          <w:lang w:val="ky-KG"/>
        </w:rPr>
        <w:t xml:space="preserve">га </w:t>
      </w:r>
      <w:r w:rsidRPr="0089462E">
        <w:rPr>
          <w:rFonts w:ascii="Times New Roman" w:hAnsi="Times New Roman" w:cs="Times New Roman"/>
          <w:sz w:val="24"/>
          <w:szCs w:val="24"/>
          <w:lang w:val="ky-KG"/>
        </w:rPr>
        <w:t xml:space="preserve">жана натыйжада </w:t>
      </w:r>
      <w:r>
        <w:rPr>
          <w:rFonts w:ascii="Times New Roman" w:hAnsi="Times New Roman" w:cs="Times New Roman"/>
          <w:sz w:val="24"/>
          <w:szCs w:val="24"/>
          <w:lang w:val="ky-KG"/>
        </w:rPr>
        <w:t>өздөштүрүлүп</w:t>
      </w:r>
      <w:r w:rsidRPr="0089462E">
        <w:rPr>
          <w:rFonts w:ascii="Times New Roman" w:hAnsi="Times New Roman" w:cs="Times New Roman"/>
          <w:sz w:val="24"/>
          <w:szCs w:val="24"/>
          <w:lang w:val="ky-KG"/>
        </w:rPr>
        <w:t xml:space="preserve"> жаткан предметке тереңирээк </w:t>
      </w:r>
      <w:r>
        <w:rPr>
          <w:rFonts w:ascii="Times New Roman" w:hAnsi="Times New Roman" w:cs="Times New Roman"/>
          <w:sz w:val="24"/>
          <w:szCs w:val="24"/>
          <w:lang w:val="ky-KG"/>
        </w:rPr>
        <w:t>кирүүгө</w:t>
      </w:r>
      <w:r w:rsidRPr="0089462E">
        <w:rPr>
          <w:rFonts w:ascii="Times New Roman" w:hAnsi="Times New Roman" w:cs="Times New Roman"/>
          <w:sz w:val="24"/>
          <w:szCs w:val="24"/>
          <w:lang w:val="ky-KG"/>
        </w:rPr>
        <w:t xml:space="preserve"> мүмкүндүк берет.</w:t>
      </w:r>
    </w:p>
    <w:p w14:paraId="273B092A" w14:textId="77777777" w:rsidR="004F2862" w:rsidRDefault="004F2862" w:rsidP="004F2862">
      <w:pPr>
        <w:spacing w:after="0" w:line="276" w:lineRule="auto"/>
        <w:ind w:firstLine="556"/>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Окутуучулар жана өндүрүштүк окутуу</w:t>
      </w:r>
      <w:r>
        <w:rPr>
          <w:rFonts w:ascii="Times New Roman" w:hAnsi="Times New Roman" w:cs="Times New Roman"/>
          <w:sz w:val="24"/>
          <w:szCs w:val="24"/>
          <w:lang w:val="ky-KG"/>
        </w:rPr>
        <w:t xml:space="preserve"> мастерлери </w:t>
      </w:r>
      <w:r w:rsidRPr="0089462E">
        <w:rPr>
          <w:rFonts w:ascii="Times New Roman" w:hAnsi="Times New Roman" w:cs="Times New Roman"/>
          <w:sz w:val="24"/>
          <w:szCs w:val="24"/>
          <w:lang w:val="ky-KG"/>
        </w:rPr>
        <w:t>окуучулардын активдүүлүгүн жана алардын билим</w:t>
      </w:r>
      <w:r>
        <w:rPr>
          <w:rFonts w:ascii="Times New Roman" w:hAnsi="Times New Roman" w:cs="Times New Roman"/>
          <w:sz w:val="24"/>
          <w:szCs w:val="24"/>
          <w:lang w:val="ky-KG"/>
        </w:rPr>
        <w:t>инин, көндүмдөрүнүн</w:t>
      </w:r>
      <w:r w:rsidRPr="0089462E">
        <w:rPr>
          <w:rFonts w:ascii="Times New Roman" w:hAnsi="Times New Roman" w:cs="Times New Roman"/>
          <w:sz w:val="24"/>
          <w:szCs w:val="24"/>
          <w:lang w:val="ky-KG"/>
        </w:rPr>
        <w:t xml:space="preserve"> деңгээлин пландуу жана шарттуу түрдө объективдүү баалоого мүмкүндүк берүүчү кандайдыр бир </w:t>
      </w:r>
      <w:r>
        <w:rPr>
          <w:rFonts w:ascii="Times New Roman" w:hAnsi="Times New Roman" w:cs="Times New Roman"/>
          <w:sz w:val="24"/>
          <w:szCs w:val="24"/>
          <w:lang w:val="ky-KG"/>
        </w:rPr>
        <w:t>курал</w:t>
      </w:r>
      <w:r w:rsidRPr="0089462E">
        <w:rPr>
          <w:rFonts w:ascii="Times New Roman" w:hAnsi="Times New Roman" w:cs="Times New Roman"/>
          <w:sz w:val="24"/>
          <w:szCs w:val="24"/>
          <w:lang w:val="ky-KG"/>
        </w:rPr>
        <w:t xml:space="preserve"> алышат. Бул абдан ыңгайлуу болушу мүмкүн: </w:t>
      </w:r>
      <w:r>
        <w:rPr>
          <w:rFonts w:ascii="Times New Roman" w:hAnsi="Times New Roman" w:cs="Times New Roman"/>
          <w:sz w:val="24"/>
          <w:szCs w:val="24"/>
          <w:lang w:val="ky-KG"/>
        </w:rPr>
        <w:t>алсак</w:t>
      </w:r>
      <w:r w:rsidRPr="0089462E">
        <w:rPr>
          <w:rFonts w:ascii="Times New Roman" w:hAnsi="Times New Roman" w:cs="Times New Roman"/>
          <w:sz w:val="24"/>
          <w:szCs w:val="24"/>
          <w:lang w:val="ky-KG"/>
        </w:rPr>
        <w:t xml:space="preserve">, </w:t>
      </w:r>
      <w:r>
        <w:rPr>
          <w:rFonts w:ascii="Times New Roman" w:hAnsi="Times New Roman" w:cs="Times New Roman"/>
          <w:sz w:val="24"/>
          <w:szCs w:val="24"/>
          <w:lang w:val="ky-KG"/>
        </w:rPr>
        <w:t>жетишкендикти</w:t>
      </w:r>
      <w:r w:rsidRPr="0089462E">
        <w:rPr>
          <w:rFonts w:ascii="Times New Roman" w:hAnsi="Times New Roman" w:cs="Times New Roman"/>
          <w:sz w:val="24"/>
          <w:szCs w:val="24"/>
          <w:lang w:val="ky-KG"/>
        </w:rPr>
        <w:t xml:space="preserve"> баалоо алдын ала белгиленген эрежелерге баш ийген сымбаттуу системага айланат. </w:t>
      </w:r>
    </w:p>
    <w:p w14:paraId="1EDB477B" w14:textId="77777777" w:rsidR="004F2862" w:rsidRPr="006E252E" w:rsidRDefault="004F2862" w:rsidP="004F2862">
      <w:pPr>
        <w:spacing w:after="0" w:line="276" w:lineRule="auto"/>
        <w:ind w:firstLine="556"/>
        <w:jc w:val="both"/>
        <w:rPr>
          <w:rFonts w:ascii="Times New Roman" w:hAnsi="Times New Roman" w:cs="Times New Roman"/>
          <w:sz w:val="24"/>
          <w:szCs w:val="24"/>
          <w:lang w:val="ky-KG"/>
        </w:rPr>
      </w:pPr>
      <w:r w:rsidRPr="0089462E">
        <w:rPr>
          <w:rFonts w:ascii="Times New Roman" w:hAnsi="Times New Roman" w:cs="Times New Roman"/>
          <w:sz w:val="24"/>
          <w:szCs w:val="24"/>
          <w:lang w:val="ky-KG"/>
        </w:rPr>
        <w:t xml:space="preserve">Баллдык окутуунун негизи болуп ар бир окуу дисциплинасынын мазмунун модулдарга </w:t>
      </w:r>
      <w:r>
        <w:rPr>
          <w:rFonts w:ascii="Times New Roman" w:hAnsi="Times New Roman" w:cs="Times New Roman"/>
          <w:sz w:val="24"/>
          <w:szCs w:val="24"/>
          <w:lang w:val="ky-KG"/>
        </w:rPr>
        <w:t>түзүмдөштүрүү</w:t>
      </w:r>
      <w:r w:rsidRPr="0089462E">
        <w:rPr>
          <w:rFonts w:ascii="Times New Roman" w:hAnsi="Times New Roman" w:cs="Times New Roman"/>
          <w:sz w:val="24"/>
          <w:szCs w:val="24"/>
          <w:lang w:val="ky-KG"/>
        </w:rPr>
        <w:t xml:space="preserve"> саналат.</w:t>
      </w:r>
    </w:p>
    <w:p w14:paraId="5D520E80" w14:textId="77777777" w:rsidR="004F2862" w:rsidRDefault="004F2862" w:rsidP="004F2862">
      <w:pPr>
        <w:spacing w:after="0" w:line="276" w:lineRule="auto"/>
        <w:jc w:val="center"/>
        <w:rPr>
          <w:rFonts w:ascii="Times New Roman" w:hAnsi="Times New Roman" w:cs="Times New Roman"/>
          <w:b/>
          <w:sz w:val="24"/>
          <w:szCs w:val="24"/>
          <w:lang w:val="ky-KG"/>
        </w:rPr>
      </w:pPr>
    </w:p>
    <w:p w14:paraId="6A8F941F" w14:textId="77777777" w:rsidR="003F3A9D" w:rsidRDefault="003F3A9D" w:rsidP="004F2862">
      <w:pPr>
        <w:spacing w:after="0" w:line="276" w:lineRule="auto"/>
        <w:jc w:val="center"/>
        <w:rPr>
          <w:rFonts w:ascii="Times New Roman" w:hAnsi="Times New Roman" w:cs="Times New Roman"/>
          <w:b/>
          <w:sz w:val="24"/>
          <w:szCs w:val="24"/>
          <w:lang w:val="ky-KG"/>
        </w:rPr>
      </w:pPr>
    </w:p>
    <w:p w14:paraId="21325C0E" w14:textId="77777777" w:rsidR="003F3A9D" w:rsidRDefault="003F3A9D" w:rsidP="004F2862">
      <w:pPr>
        <w:spacing w:after="0" w:line="276" w:lineRule="auto"/>
        <w:jc w:val="center"/>
        <w:rPr>
          <w:rFonts w:ascii="Times New Roman" w:hAnsi="Times New Roman" w:cs="Times New Roman"/>
          <w:b/>
          <w:sz w:val="24"/>
          <w:szCs w:val="24"/>
          <w:lang w:val="ky-KG"/>
        </w:rPr>
      </w:pPr>
    </w:p>
    <w:p w14:paraId="30033605" w14:textId="77777777" w:rsidR="004F2862" w:rsidRPr="006E252E" w:rsidRDefault="004F2862" w:rsidP="004F2862">
      <w:pPr>
        <w:spacing w:after="0"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М</w:t>
      </w:r>
      <w:r w:rsidRPr="006E252E">
        <w:rPr>
          <w:rFonts w:ascii="Times New Roman" w:hAnsi="Times New Roman" w:cs="Times New Roman"/>
          <w:b/>
          <w:sz w:val="24"/>
          <w:szCs w:val="24"/>
          <w:lang w:val="ky-KG"/>
        </w:rPr>
        <w:t>одул</w:t>
      </w:r>
      <w:r>
        <w:rPr>
          <w:rFonts w:ascii="Times New Roman" w:hAnsi="Times New Roman" w:cs="Times New Roman"/>
          <w:b/>
          <w:sz w:val="24"/>
          <w:szCs w:val="24"/>
          <w:lang w:val="ky-KG"/>
        </w:rPr>
        <w:t>дун мазмуну</w:t>
      </w:r>
    </w:p>
    <w:p w14:paraId="063C186A" w14:textId="182832CA" w:rsidR="004F2862" w:rsidRPr="004264AF" w:rsidRDefault="004F2862" w:rsidP="004F2862">
      <w:pPr>
        <w:spacing w:after="0" w:line="276" w:lineRule="auto"/>
        <w:ind w:firstLine="708"/>
        <w:jc w:val="both"/>
        <w:rPr>
          <w:rFonts w:ascii="Times New Roman" w:hAnsi="Times New Roman" w:cs="Times New Roman"/>
          <w:sz w:val="24"/>
          <w:szCs w:val="24"/>
          <w:lang w:val="ky-KG"/>
        </w:rPr>
      </w:pPr>
      <w:r w:rsidRPr="004B6632">
        <w:rPr>
          <w:rFonts w:ascii="Times New Roman" w:hAnsi="Times New Roman" w:cs="Times New Roman"/>
          <w:sz w:val="24"/>
          <w:szCs w:val="24"/>
          <w:lang w:val="ky-KG"/>
        </w:rPr>
        <w:t xml:space="preserve">Модуль </w:t>
      </w:r>
      <w:r w:rsidR="004B6632">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4264AF">
        <w:rPr>
          <w:rFonts w:ascii="Times New Roman" w:hAnsi="Times New Roman" w:cs="Times New Roman"/>
          <w:sz w:val="24"/>
          <w:szCs w:val="24"/>
          <w:lang w:val="ky-KG"/>
        </w:rPr>
        <w:t xml:space="preserve">окутуунун белгиленген максаттарына жана натыйжаларына карата белгилүү бир логикалык жыйынтыкка ээ болгон окуу дисциплинасынын бөлүгү (темалардын, бөлүмдөрдүн жыйындысы), аны окуп бүткөндөн кийин </w:t>
      </w:r>
      <w:r>
        <w:rPr>
          <w:rFonts w:ascii="Times New Roman" w:hAnsi="Times New Roman" w:cs="Times New Roman"/>
          <w:sz w:val="24"/>
          <w:szCs w:val="24"/>
          <w:lang w:val="ky-KG"/>
        </w:rPr>
        <w:t>окуучулардын</w:t>
      </w:r>
      <w:r w:rsidRPr="004264AF">
        <w:rPr>
          <w:rFonts w:ascii="Times New Roman" w:hAnsi="Times New Roman" w:cs="Times New Roman"/>
          <w:sz w:val="24"/>
          <w:szCs w:val="24"/>
          <w:lang w:val="ky-KG"/>
        </w:rPr>
        <w:t xml:space="preserve"> билими</w:t>
      </w:r>
      <w:r>
        <w:rPr>
          <w:rFonts w:ascii="Times New Roman" w:hAnsi="Times New Roman" w:cs="Times New Roman"/>
          <w:sz w:val="24"/>
          <w:szCs w:val="24"/>
          <w:lang w:val="ky-KG"/>
        </w:rPr>
        <w:t>н</w:t>
      </w:r>
      <w:r w:rsidRPr="004264AF">
        <w:rPr>
          <w:rFonts w:ascii="Times New Roman" w:hAnsi="Times New Roman" w:cs="Times New Roman"/>
          <w:sz w:val="24"/>
          <w:szCs w:val="24"/>
          <w:lang w:val="ky-KG"/>
        </w:rPr>
        <w:t xml:space="preserve"> </w:t>
      </w:r>
      <w:r>
        <w:rPr>
          <w:rFonts w:ascii="Times New Roman" w:hAnsi="Times New Roman" w:cs="Times New Roman"/>
          <w:sz w:val="24"/>
          <w:szCs w:val="24"/>
          <w:lang w:val="ky-KG"/>
        </w:rPr>
        <w:t>орто аралык</w:t>
      </w:r>
      <w:r w:rsidRPr="004264AF">
        <w:rPr>
          <w:rFonts w:ascii="Times New Roman" w:hAnsi="Times New Roman" w:cs="Times New Roman"/>
          <w:sz w:val="24"/>
          <w:szCs w:val="24"/>
          <w:lang w:val="ky-KG"/>
        </w:rPr>
        <w:t xml:space="preserve"> </w:t>
      </w:r>
      <w:r>
        <w:rPr>
          <w:rFonts w:ascii="Times New Roman" w:hAnsi="Times New Roman" w:cs="Times New Roman"/>
          <w:sz w:val="24"/>
          <w:szCs w:val="24"/>
          <w:lang w:val="ky-KG"/>
        </w:rPr>
        <w:t>текшерүү жүргүзүлөт</w:t>
      </w:r>
      <w:r w:rsidRPr="004264AF">
        <w:rPr>
          <w:rFonts w:ascii="Times New Roman" w:hAnsi="Times New Roman" w:cs="Times New Roman"/>
          <w:sz w:val="24"/>
          <w:szCs w:val="24"/>
          <w:lang w:val="ky-KG"/>
        </w:rPr>
        <w:t xml:space="preserve">. </w:t>
      </w:r>
      <w:r>
        <w:rPr>
          <w:rFonts w:ascii="Times New Roman" w:hAnsi="Times New Roman" w:cs="Times New Roman"/>
          <w:sz w:val="24"/>
          <w:szCs w:val="24"/>
          <w:lang w:val="ky-KG"/>
        </w:rPr>
        <w:t>Дисциплинардык</w:t>
      </w:r>
      <w:r w:rsidRPr="004264AF">
        <w:rPr>
          <w:rFonts w:ascii="Times New Roman" w:hAnsi="Times New Roman" w:cs="Times New Roman"/>
          <w:sz w:val="24"/>
          <w:szCs w:val="24"/>
          <w:lang w:val="ky-KG"/>
        </w:rPr>
        <w:t xml:space="preserve"> модулдар</w:t>
      </w:r>
      <w:r>
        <w:rPr>
          <w:rFonts w:ascii="Times New Roman" w:hAnsi="Times New Roman" w:cs="Times New Roman"/>
          <w:sz w:val="24"/>
          <w:szCs w:val="24"/>
          <w:lang w:val="ky-KG"/>
        </w:rPr>
        <w:t>д</w:t>
      </w:r>
      <w:r w:rsidRPr="004264AF">
        <w:rPr>
          <w:rFonts w:ascii="Times New Roman" w:hAnsi="Times New Roman" w:cs="Times New Roman"/>
          <w:sz w:val="24"/>
          <w:szCs w:val="24"/>
          <w:lang w:val="ky-KG"/>
        </w:rPr>
        <w:t>ын саны дисциплинанын мазмунуна жана сыйымдуулугуна жараша аныкталат.</w:t>
      </w:r>
    </w:p>
    <w:p w14:paraId="4A814FA2" w14:textId="77777777" w:rsidR="004F2862" w:rsidRPr="004264AF" w:rsidRDefault="004F2862" w:rsidP="004F2862">
      <w:pPr>
        <w:spacing w:after="0" w:line="276" w:lineRule="auto"/>
        <w:jc w:val="both"/>
        <w:rPr>
          <w:rFonts w:ascii="Times New Roman" w:hAnsi="Times New Roman" w:cs="Times New Roman"/>
          <w:sz w:val="24"/>
          <w:szCs w:val="24"/>
          <w:lang w:val="ky-KG"/>
        </w:rPr>
      </w:pPr>
      <w:r w:rsidRPr="004264AF">
        <w:rPr>
          <w:rFonts w:ascii="Times New Roman" w:hAnsi="Times New Roman" w:cs="Times New Roman"/>
          <w:sz w:val="24"/>
          <w:szCs w:val="24"/>
          <w:lang w:val="ky-KG"/>
        </w:rPr>
        <w:t xml:space="preserve">         </w:t>
      </w:r>
      <w:r>
        <w:rPr>
          <w:rFonts w:ascii="Times New Roman" w:hAnsi="Times New Roman" w:cs="Times New Roman"/>
          <w:sz w:val="24"/>
          <w:szCs w:val="24"/>
          <w:lang w:val="ky-KG"/>
        </w:rPr>
        <w:t>Өздөштүрүлүп</w:t>
      </w:r>
      <w:r w:rsidRPr="004264AF">
        <w:rPr>
          <w:rFonts w:ascii="Times New Roman" w:hAnsi="Times New Roman" w:cs="Times New Roman"/>
          <w:sz w:val="24"/>
          <w:szCs w:val="24"/>
          <w:lang w:val="ky-KG"/>
        </w:rPr>
        <w:t xml:space="preserve"> жаткан дисциплина модулдардын жыйындысынан турат. Модулдун окуу материалынын көлөмү </w:t>
      </w:r>
      <w:r>
        <w:rPr>
          <w:rFonts w:ascii="Times New Roman" w:hAnsi="Times New Roman" w:cs="Times New Roman"/>
          <w:sz w:val="24"/>
          <w:szCs w:val="24"/>
          <w:lang w:val="ky-KG"/>
        </w:rPr>
        <w:t>ө</w:t>
      </w:r>
      <w:r w:rsidRPr="004264AF">
        <w:rPr>
          <w:rFonts w:ascii="Times New Roman" w:hAnsi="Times New Roman" w:cs="Times New Roman"/>
          <w:sz w:val="24"/>
          <w:szCs w:val="24"/>
          <w:lang w:val="ky-KG"/>
        </w:rPr>
        <w:t>здөштүрүлүп жаткан дисциплинанын же бир нече теманын өзүнчө темасын (дисциплинанын бөлүмү</w:t>
      </w:r>
      <w:r>
        <w:rPr>
          <w:rFonts w:ascii="Times New Roman" w:hAnsi="Times New Roman" w:cs="Times New Roman"/>
          <w:sz w:val="24"/>
          <w:szCs w:val="24"/>
          <w:lang w:val="ky-KG"/>
        </w:rPr>
        <w:t>н</w:t>
      </w:r>
      <w:r w:rsidRPr="004264AF">
        <w:rPr>
          <w:rFonts w:ascii="Times New Roman" w:hAnsi="Times New Roman" w:cs="Times New Roman"/>
          <w:sz w:val="24"/>
          <w:szCs w:val="24"/>
          <w:lang w:val="ky-KG"/>
        </w:rPr>
        <w:t>)</w:t>
      </w:r>
      <w:r>
        <w:rPr>
          <w:rFonts w:ascii="Times New Roman" w:hAnsi="Times New Roman" w:cs="Times New Roman"/>
          <w:sz w:val="24"/>
          <w:szCs w:val="24"/>
          <w:lang w:val="ky-KG"/>
        </w:rPr>
        <w:t xml:space="preserve"> ачып берет</w:t>
      </w:r>
      <w:r w:rsidRPr="004264AF">
        <w:rPr>
          <w:rFonts w:ascii="Times New Roman" w:hAnsi="Times New Roman" w:cs="Times New Roman"/>
          <w:sz w:val="24"/>
          <w:szCs w:val="24"/>
          <w:lang w:val="ky-KG"/>
        </w:rPr>
        <w:t xml:space="preserve">. Окуу дисциплинасы жарым жылда 2-4 модулга бөлүнөт. </w:t>
      </w:r>
    </w:p>
    <w:p w14:paraId="5DD8CB5F" w14:textId="77777777" w:rsidR="004F2862" w:rsidRPr="004264AF" w:rsidRDefault="004F2862" w:rsidP="004F2862">
      <w:pPr>
        <w:spacing w:after="0" w:line="276" w:lineRule="auto"/>
        <w:jc w:val="both"/>
        <w:rPr>
          <w:rFonts w:ascii="Times New Roman" w:hAnsi="Times New Roman" w:cs="Times New Roman"/>
          <w:sz w:val="24"/>
          <w:szCs w:val="24"/>
          <w:lang w:val="ky-KG"/>
        </w:rPr>
      </w:pPr>
      <w:r w:rsidRPr="004264AF">
        <w:rPr>
          <w:rFonts w:ascii="Times New Roman" w:hAnsi="Times New Roman" w:cs="Times New Roman"/>
          <w:sz w:val="24"/>
          <w:szCs w:val="24"/>
          <w:lang w:val="ky-KG"/>
        </w:rPr>
        <w:t xml:space="preserve">        Модуль окуу элементтеринен (дидактикалык бирдиктерден) турат. Окуу элементинин окуу материалынын көлөмү тема</w:t>
      </w:r>
      <w:r>
        <w:rPr>
          <w:rFonts w:ascii="Times New Roman" w:hAnsi="Times New Roman" w:cs="Times New Roman"/>
          <w:sz w:val="24"/>
          <w:szCs w:val="24"/>
          <w:lang w:val="ky-KG"/>
        </w:rPr>
        <w:t>нын айрым маселелерин</w:t>
      </w:r>
      <w:r w:rsidRPr="004264AF">
        <w:rPr>
          <w:rFonts w:ascii="Times New Roman" w:hAnsi="Times New Roman" w:cs="Times New Roman"/>
          <w:sz w:val="24"/>
          <w:szCs w:val="24"/>
          <w:lang w:val="ky-KG"/>
        </w:rPr>
        <w:t xml:space="preserve"> же дисциплинанын темасын ачып берет (эгер модулда бир нече тема болсо). Тиешелүү окуу элементтерин </w:t>
      </w:r>
      <w:r>
        <w:rPr>
          <w:rFonts w:ascii="Times New Roman" w:hAnsi="Times New Roman" w:cs="Times New Roman"/>
          <w:sz w:val="24"/>
          <w:szCs w:val="24"/>
          <w:lang w:val="ky-KG"/>
        </w:rPr>
        <w:t>топтоо</w:t>
      </w:r>
      <w:r w:rsidRPr="004264AF">
        <w:rPr>
          <w:rFonts w:ascii="Times New Roman" w:hAnsi="Times New Roman" w:cs="Times New Roman"/>
          <w:sz w:val="24"/>
          <w:szCs w:val="24"/>
          <w:lang w:val="ky-KG"/>
        </w:rPr>
        <w:t xml:space="preserve"> менен модуль түзүлөт, анын мазмуну мамлекеттик стандартка, адистиктин </w:t>
      </w:r>
      <w:r>
        <w:rPr>
          <w:rFonts w:ascii="Times New Roman" w:hAnsi="Times New Roman" w:cs="Times New Roman"/>
          <w:sz w:val="24"/>
          <w:szCs w:val="24"/>
          <w:lang w:val="ky-KG"/>
        </w:rPr>
        <w:t>о</w:t>
      </w:r>
      <w:r w:rsidRPr="004264AF">
        <w:rPr>
          <w:rFonts w:ascii="Times New Roman" w:hAnsi="Times New Roman" w:cs="Times New Roman"/>
          <w:sz w:val="24"/>
          <w:szCs w:val="24"/>
          <w:lang w:val="ky-KG"/>
        </w:rPr>
        <w:t xml:space="preserve">куу планына жана дисциплинанын программасына ылайык келиши керек. </w:t>
      </w:r>
    </w:p>
    <w:p w14:paraId="60FEED53" w14:textId="77777777" w:rsidR="004F2862" w:rsidRPr="004264AF" w:rsidRDefault="004F2862" w:rsidP="004F2862">
      <w:pPr>
        <w:spacing w:after="0" w:line="276" w:lineRule="auto"/>
        <w:jc w:val="both"/>
        <w:rPr>
          <w:rFonts w:ascii="Times New Roman" w:hAnsi="Times New Roman" w:cs="Times New Roman"/>
          <w:sz w:val="24"/>
          <w:szCs w:val="24"/>
          <w:lang w:val="ky-KG"/>
        </w:rPr>
      </w:pPr>
      <w:r w:rsidRPr="004264AF">
        <w:rPr>
          <w:rFonts w:ascii="Times New Roman" w:hAnsi="Times New Roman" w:cs="Times New Roman"/>
          <w:sz w:val="24"/>
          <w:szCs w:val="24"/>
          <w:lang w:val="ky-KG"/>
        </w:rPr>
        <w:t xml:space="preserve">         Ар бир модуль боюнча окуучунун ишинин милдеттүү түрлөрүнүн тизмеси белгиленет, анда төмөнкүлөр камтылат: аудиториялык, практикалык, лабораториялык-практикалык жана өндүрүштүк окутууга катышуу; аудиториялык сабактарда теориялык суроолорго жооп берүү; лабораториялык-практикалык сабактарда практикалык маселелерди чечүү жана практикалык тапшырмаларды аткаруу; өндүрүштүк окутууда жумушчу тапшырмаларды аткаруу, </w:t>
      </w:r>
      <w:r>
        <w:rPr>
          <w:rFonts w:ascii="Times New Roman" w:hAnsi="Times New Roman" w:cs="Times New Roman"/>
          <w:sz w:val="24"/>
          <w:szCs w:val="24"/>
          <w:lang w:val="ky-KG"/>
        </w:rPr>
        <w:t>текшерүү</w:t>
      </w:r>
      <w:r w:rsidRPr="004264AF">
        <w:rPr>
          <w:rFonts w:ascii="Times New Roman" w:hAnsi="Times New Roman" w:cs="Times New Roman"/>
          <w:sz w:val="24"/>
          <w:szCs w:val="24"/>
          <w:lang w:val="ky-KG"/>
        </w:rPr>
        <w:t xml:space="preserve"> иштер</w:t>
      </w:r>
      <w:r>
        <w:rPr>
          <w:rFonts w:ascii="Times New Roman" w:hAnsi="Times New Roman" w:cs="Times New Roman"/>
          <w:sz w:val="24"/>
          <w:szCs w:val="24"/>
          <w:lang w:val="ky-KG"/>
        </w:rPr>
        <w:t>ин</w:t>
      </w:r>
      <w:r w:rsidRPr="004264AF">
        <w:rPr>
          <w:rFonts w:ascii="Times New Roman" w:hAnsi="Times New Roman" w:cs="Times New Roman"/>
          <w:sz w:val="24"/>
          <w:szCs w:val="24"/>
          <w:lang w:val="ky-KG"/>
        </w:rPr>
        <w:t xml:space="preserve"> аткаруу; рефераттарды жазуу; тема (темалардын тобу) боюнча тестирлөө; окутуучулар жана өндүрүштүк окутуу</w:t>
      </w:r>
      <w:r>
        <w:rPr>
          <w:rFonts w:ascii="Times New Roman" w:hAnsi="Times New Roman" w:cs="Times New Roman"/>
          <w:sz w:val="24"/>
          <w:szCs w:val="24"/>
          <w:lang w:val="ky-KG"/>
        </w:rPr>
        <w:t xml:space="preserve"> мастерлери </w:t>
      </w:r>
      <w:r w:rsidRPr="004264AF">
        <w:rPr>
          <w:rFonts w:ascii="Times New Roman" w:hAnsi="Times New Roman" w:cs="Times New Roman"/>
          <w:sz w:val="24"/>
          <w:szCs w:val="24"/>
          <w:lang w:val="ky-KG"/>
        </w:rPr>
        <w:t xml:space="preserve">тарабынан аныкталуучу иштердин башка түрлөрү. </w:t>
      </w:r>
    </w:p>
    <w:p w14:paraId="2EE385FC" w14:textId="77777777" w:rsidR="004F2862" w:rsidRDefault="004F2862" w:rsidP="004F2862">
      <w:pPr>
        <w:spacing w:after="0" w:line="276" w:lineRule="auto"/>
        <w:jc w:val="both"/>
        <w:rPr>
          <w:rFonts w:ascii="Times New Roman" w:hAnsi="Times New Roman" w:cs="Times New Roman"/>
          <w:sz w:val="24"/>
          <w:szCs w:val="24"/>
          <w:lang w:val="ky-KG"/>
        </w:rPr>
      </w:pPr>
      <w:r w:rsidRPr="004264AF">
        <w:rPr>
          <w:rFonts w:ascii="Times New Roman" w:hAnsi="Times New Roman" w:cs="Times New Roman"/>
          <w:sz w:val="24"/>
          <w:szCs w:val="24"/>
          <w:lang w:val="ky-KG"/>
        </w:rPr>
        <w:t xml:space="preserve">         Ар бир дисциплинардык модуль окуу материалын өздөштүрүү даражасын баалоо жана окуу материалын өздөштүрүү</w:t>
      </w:r>
      <w:r>
        <w:rPr>
          <w:rFonts w:ascii="Times New Roman" w:hAnsi="Times New Roman" w:cs="Times New Roman"/>
          <w:sz w:val="24"/>
          <w:szCs w:val="24"/>
          <w:lang w:val="ky-KG"/>
        </w:rPr>
        <w:t>нүн</w:t>
      </w:r>
      <w:r w:rsidRPr="004264AF">
        <w:rPr>
          <w:rFonts w:ascii="Times New Roman" w:hAnsi="Times New Roman" w:cs="Times New Roman"/>
          <w:sz w:val="24"/>
          <w:szCs w:val="24"/>
          <w:lang w:val="ky-KG"/>
        </w:rPr>
        <w:t xml:space="preserve"> сапатына рейтингдик баа берүү үчүн </w:t>
      </w:r>
      <w:r>
        <w:rPr>
          <w:rFonts w:ascii="Times New Roman" w:hAnsi="Times New Roman" w:cs="Times New Roman"/>
          <w:sz w:val="24"/>
          <w:szCs w:val="24"/>
          <w:lang w:val="ky-KG"/>
        </w:rPr>
        <w:t>текшерүүнүн</w:t>
      </w:r>
      <w:r w:rsidRPr="004264AF">
        <w:rPr>
          <w:rFonts w:ascii="Times New Roman" w:hAnsi="Times New Roman" w:cs="Times New Roman"/>
          <w:sz w:val="24"/>
          <w:szCs w:val="24"/>
          <w:lang w:val="ky-KG"/>
        </w:rPr>
        <w:t xml:space="preserve"> белгилүү формасы менен аяктоого тийиш.</w:t>
      </w:r>
    </w:p>
    <w:p w14:paraId="6997DF8C" w14:textId="77777777" w:rsidR="004F2862" w:rsidRPr="006E252E" w:rsidRDefault="004F2862" w:rsidP="004F2862">
      <w:pPr>
        <w:spacing w:after="0" w:line="276" w:lineRule="auto"/>
        <w:jc w:val="both"/>
        <w:rPr>
          <w:rFonts w:ascii="Times New Roman" w:hAnsi="Times New Roman" w:cs="Times New Roman"/>
          <w:sz w:val="24"/>
          <w:szCs w:val="24"/>
          <w:lang w:val="ky-KG"/>
        </w:rPr>
      </w:pPr>
    </w:p>
    <w:p w14:paraId="0267F73F" w14:textId="77777777" w:rsidR="004F2862" w:rsidRPr="006E252E" w:rsidRDefault="004F2862" w:rsidP="004F2862">
      <w:pPr>
        <w:spacing w:after="0" w:line="276" w:lineRule="auto"/>
        <w:ind w:left="538"/>
        <w:jc w:val="center"/>
        <w:rPr>
          <w:rFonts w:ascii="Times New Roman" w:hAnsi="Times New Roman" w:cs="Times New Roman"/>
          <w:sz w:val="24"/>
          <w:szCs w:val="24"/>
          <w:lang w:val="ky-KG"/>
        </w:rPr>
      </w:pPr>
      <w:r w:rsidRPr="004F393E">
        <w:rPr>
          <w:rFonts w:ascii="Times New Roman" w:hAnsi="Times New Roman" w:cs="Times New Roman"/>
          <w:b/>
          <w:bCs/>
          <w:sz w:val="24"/>
          <w:szCs w:val="24"/>
          <w:lang w:val="ky-KG"/>
        </w:rPr>
        <w:t xml:space="preserve">Учурдагы </w:t>
      </w:r>
      <w:r>
        <w:rPr>
          <w:rFonts w:ascii="Times New Roman" w:hAnsi="Times New Roman" w:cs="Times New Roman"/>
          <w:b/>
          <w:bCs/>
          <w:sz w:val="24"/>
          <w:szCs w:val="24"/>
          <w:lang w:val="ky-KG"/>
        </w:rPr>
        <w:t>текшерүү</w:t>
      </w:r>
      <w:r w:rsidRPr="004F393E">
        <w:rPr>
          <w:rFonts w:ascii="Times New Roman" w:hAnsi="Times New Roman" w:cs="Times New Roman"/>
          <w:b/>
          <w:bCs/>
          <w:sz w:val="24"/>
          <w:szCs w:val="24"/>
          <w:lang w:val="ky-KG"/>
        </w:rPr>
        <w:t xml:space="preserve"> </w:t>
      </w:r>
      <w:r w:rsidRPr="004B6632">
        <w:rPr>
          <w:rFonts w:ascii="Times New Roman" w:hAnsi="Times New Roman" w:cs="Times New Roman"/>
          <w:sz w:val="24"/>
          <w:szCs w:val="24"/>
          <w:lang w:val="ky-KG"/>
        </w:rPr>
        <w:t>окуучулардын</w:t>
      </w:r>
      <w:r w:rsidRPr="004F393E">
        <w:rPr>
          <w:rFonts w:ascii="Times New Roman" w:hAnsi="Times New Roman" w:cs="Times New Roman"/>
          <w:b/>
          <w:bCs/>
          <w:sz w:val="24"/>
          <w:szCs w:val="24"/>
          <w:lang w:val="ky-KG"/>
        </w:rPr>
        <w:t xml:space="preserve"> </w:t>
      </w:r>
      <w:r>
        <w:rPr>
          <w:rFonts w:ascii="Times New Roman" w:hAnsi="Times New Roman" w:cs="Times New Roman"/>
          <w:b/>
          <w:bCs/>
          <w:sz w:val="24"/>
          <w:szCs w:val="24"/>
          <w:lang w:val="ky-KG"/>
        </w:rPr>
        <w:t>аудиториялык</w:t>
      </w:r>
      <w:r w:rsidRPr="004F393E">
        <w:rPr>
          <w:rFonts w:ascii="Times New Roman" w:hAnsi="Times New Roman" w:cs="Times New Roman"/>
          <w:b/>
          <w:bCs/>
          <w:sz w:val="24"/>
          <w:szCs w:val="24"/>
          <w:lang w:val="ky-KG"/>
        </w:rPr>
        <w:t xml:space="preserve"> жана өз алдынча ишинин мезгилинде график боюнча белгиленген мөөнөттө жүргүзүлөт.</w:t>
      </w:r>
    </w:p>
    <w:p w14:paraId="6984E940" w14:textId="77777777" w:rsidR="004F2862" w:rsidRPr="006E252E" w:rsidRDefault="004F2862" w:rsidP="004F2862">
      <w:pPr>
        <w:spacing w:after="0" w:line="276" w:lineRule="auto"/>
        <w:ind w:left="538"/>
        <w:jc w:val="center"/>
        <w:rPr>
          <w:rFonts w:ascii="Times New Roman" w:hAnsi="Times New Roman" w:cs="Times New Roman"/>
          <w:sz w:val="24"/>
          <w:szCs w:val="24"/>
          <w:lang w:val="ky-KG"/>
        </w:rPr>
      </w:pPr>
      <w:r>
        <w:rPr>
          <w:rFonts w:ascii="Times New Roman" w:hAnsi="Times New Roman" w:cs="Times New Roman"/>
          <w:b/>
          <w:bCs/>
          <w:sz w:val="24"/>
          <w:szCs w:val="24"/>
          <w:u w:val="single"/>
          <w:lang w:val="ky-KG"/>
        </w:rPr>
        <w:t>Учурдагы текшерүүнүн формалары төмөнкүлөр болушу мүмкүн:</w:t>
      </w:r>
    </w:p>
    <w:p w14:paraId="2AF53364" w14:textId="77777777" w:rsidR="004F2862" w:rsidRDefault="004F2862" w:rsidP="007A6CCD">
      <w:pPr>
        <w:pStyle w:val="a3"/>
        <w:numPr>
          <w:ilvl w:val="0"/>
          <w:numId w:val="55"/>
        </w:numPr>
        <w:spacing w:after="66" w:line="276" w:lineRule="auto"/>
        <w:rPr>
          <w:rFonts w:ascii="Times New Roman" w:hAnsi="Times New Roman" w:cs="Times New Roman"/>
          <w:sz w:val="24"/>
          <w:szCs w:val="24"/>
          <w:lang w:val="ky-KG"/>
        </w:rPr>
      </w:pPr>
      <w:r w:rsidRPr="004F393E">
        <w:rPr>
          <w:rFonts w:ascii="Times New Roman" w:hAnsi="Times New Roman" w:cs="Times New Roman"/>
          <w:sz w:val="24"/>
          <w:szCs w:val="24"/>
          <w:lang w:val="ky-KG"/>
        </w:rPr>
        <w:t xml:space="preserve">тестирлөө (жазуу же компьютердик); </w:t>
      </w:r>
    </w:p>
    <w:p w14:paraId="1BC14677" w14:textId="77777777" w:rsidR="004F2862" w:rsidRPr="004F393E" w:rsidRDefault="004F2862" w:rsidP="007A6CCD">
      <w:pPr>
        <w:pStyle w:val="a3"/>
        <w:numPr>
          <w:ilvl w:val="0"/>
          <w:numId w:val="55"/>
        </w:numPr>
        <w:spacing w:after="66" w:line="276" w:lineRule="auto"/>
        <w:rPr>
          <w:rFonts w:ascii="Times New Roman" w:hAnsi="Times New Roman" w:cs="Times New Roman"/>
          <w:sz w:val="24"/>
          <w:szCs w:val="24"/>
          <w:lang w:val="ky-KG"/>
        </w:rPr>
      </w:pPr>
      <w:r w:rsidRPr="004F393E">
        <w:rPr>
          <w:rFonts w:ascii="Times New Roman" w:hAnsi="Times New Roman" w:cs="Times New Roman"/>
          <w:sz w:val="24"/>
          <w:szCs w:val="24"/>
          <w:lang w:val="ky-KG"/>
        </w:rPr>
        <w:t>жеке үй тапшырмаларын аткаруу, рефераттарды жана эсселерди</w:t>
      </w:r>
      <w:r>
        <w:rPr>
          <w:rFonts w:ascii="Times New Roman" w:hAnsi="Times New Roman" w:cs="Times New Roman"/>
          <w:sz w:val="24"/>
          <w:szCs w:val="24"/>
          <w:lang w:val="ky-KG"/>
        </w:rPr>
        <w:t xml:space="preserve"> жазуу</w:t>
      </w:r>
      <w:r w:rsidRPr="004F393E">
        <w:rPr>
          <w:rFonts w:ascii="Times New Roman" w:hAnsi="Times New Roman" w:cs="Times New Roman"/>
          <w:sz w:val="24"/>
          <w:szCs w:val="24"/>
          <w:lang w:val="ky-KG"/>
        </w:rPr>
        <w:t xml:space="preserve">, МКТны түзүү; </w:t>
      </w:r>
    </w:p>
    <w:p w14:paraId="60B9137A" w14:textId="77777777" w:rsidR="004F2862" w:rsidRPr="004F393E" w:rsidRDefault="004F2862" w:rsidP="007A6CCD">
      <w:pPr>
        <w:pStyle w:val="a3"/>
        <w:numPr>
          <w:ilvl w:val="0"/>
          <w:numId w:val="55"/>
        </w:numPr>
        <w:spacing w:after="66" w:line="276" w:lineRule="auto"/>
        <w:rPr>
          <w:rFonts w:ascii="Times New Roman" w:hAnsi="Times New Roman" w:cs="Times New Roman"/>
          <w:sz w:val="24"/>
          <w:szCs w:val="24"/>
          <w:lang w:val="ky-KG"/>
        </w:rPr>
      </w:pPr>
      <w:r w:rsidRPr="004F393E">
        <w:rPr>
          <w:rFonts w:ascii="Times New Roman" w:hAnsi="Times New Roman" w:cs="Times New Roman"/>
          <w:sz w:val="24"/>
          <w:szCs w:val="24"/>
          <w:lang w:val="ky-KG"/>
        </w:rPr>
        <w:t xml:space="preserve">окуучунун практикалык сабактардагы иши;  </w:t>
      </w:r>
    </w:p>
    <w:p w14:paraId="372D1DC4" w14:textId="77777777" w:rsidR="004F2862" w:rsidRPr="004F393E" w:rsidRDefault="004F2862" w:rsidP="007A6CCD">
      <w:pPr>
        <w:pStyle w:val="a3"/>
        <w:numPr>
          <w:ilvl w:val="0"/>
          <w:numId w:val="55"/>
        </w:numPr>
        <w:spacing w:after="66" w:line="276" w:lineRule="auto"/>
        <w:rPr>
          <w:rFonts w:ascii="Times New Roman" w:hAnsi="Times New Roman" w:cs="Times New Roman"/>
          <w:sz w:val="24"/>
          <w:szCs w:val="24"/>
          <w:lang w:val="ky-KG"/>
        </w:rPr>
      </w:pPr>
      <w:r w:rsidRPr="004F393E">
        <w:rPr>
          <w:rFonts w:ascii="Times New Roman" w:hAnsi="Times New Roman" w:cs="Times New Roman"/>
          <w:sz w:val="24"/>
          <w:szCs w:val="24"/>
          <w:lang w:val="ky-KG"/>
        </w:rPr>
        <w:t xml:space="preserve">коллоквиумдун ар кандай түрлөрү </w:t>
      </w:r>
      <w:r>
        <w:rPr>
          <w:rFonts w:ascii="Times New Roman" w:hAnsi="Times New Roman" w:cs="Times New Roman"/>
          <w:sz w:val="24"/>
          <w:szCs w:val="24"/>
          <w:lang w:val="ky-KG"/>
        </w:rPr>
        <w:t>(</w:t>
      </w:r>
      <w:r w:rsidRPr="004F393E">
        <w:rPr>
          <w:rFonts w:ascii="Times New Roman" w:hAnsi="Times New Roman" w:cs="Times New Roman"/>
          <w:sz w:val="24"/>
          <w:szCs w:val="24"/>
          <w:lang w:val="ky-KG"/>
        </w:rPr>
        <w:t xml:space="preserve">оозеки, жазуу, айкалыштыруу, экспресс ж.б.); </w:t>
      </w:r>
    </w:p>
    <w:p w14:paraId="58DBB800" w14:textId="77777777" w:rsidR="004F2862" w:rsidRPr="004F393E" w:rsidRDefault="004F2862" w:rsidP="007A6CCD">
      <w:pPr>
        <w:pStyle w:val="a3"/>
        <w:numPr>
          <w:ilvl w:val="0"/>
          <w:numId w:val="55"/>
        </w:numPr>
        <w:spacing w:after="66" w:line="276" w:lineRule="auto"/>
        <w:rPr>
          <w:rFonts w:ascii="Times New Roman" w:hAnsi="Times New Roman" w:cs="Times New Roman"/>
          <w:sz w:val="24"/>
          <w:szCs w:val="24"/>
          <w:lang w:val="ky-KG"/>
        </w:rPr>
      </w:pPr>
      <w:r>
        <w:rPr>
          <w:rFonts w:ascii="Times New Roman" w:hAnsi="Times New Roman" w:cs="Times New Roman"/>
          <w:sz w:val="24"/>
          <w:szCs w:val="24"/>
          <w:lang w:val="ky-KG"/>
        </w:rPr>
        <w:t>аткаруунун текшерүү</w:t>
      </w:r>
      <w:r w:rsidRPr="004F393E">
        <w:rPr>
          <w:rFonts w:ascii="Times New Roman" w:hAnsi="Times New Roman" w:cs="Times New Roman"/>
          <w:sz w:val="24"/>
          <w:szCs w:val="24"/>
          <w:lang w:val="ky-KG"/>
        </w:rPr>
        <w:t xml:space="preserve"> жана өндүрүштүк окутууда ишти үзгүлтүксүз текшерүү; </w:t>
      </w:r>
    </w:p>
    <w:p w14:paraId="002EC300" w14:textId="77777777" w:rsidR="004F2862" w:rsidRPr="006E252E" w:rsidRDefault="004F2862" w:rsidP="007A6CCD">
      <w:pPr>
        <w:pStyle w:val="a3"/>
        <w:numPr>
          <w:ilvl w:val="0"/>
          <w:numId w:val="55"/>
        </w:numPr>
        <w:spacing w:after="66"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аудиториялык жана </w:t>
      </w:r>
      <w:r w:rsidRPr="004F393E">
        <w:rPr>
          <w:rFonts w:ascii="Times New Roman" w:hAnsi="Times New Roman" w:cs="Times New Roman"/>
          <w:sz w:val="24"/>
          <w:szCs w:val="24"/>
          <w:lang w:val="ky-KG"/>
        </w:rPr>
        <w:t>практикалык, лабораториялык-практикалык сабактарга жана өндүрүштүк окутууга катышуу.</w:t>
      </w:r>
    </w:p>
    <w:p w14:paraId="1CFB992A" w14:textId="77777777" w:rsidR="004F2862" w:rsidRPr="006E252E" w:rsidRDefault="004F2862" w:rsidP="004F2862">
      <w:pPr>
        <w:spacing w:after="66" w:line="276" w:lineRule="auto"/>
        <w:ind w:left="538"/>
        <w:jc w:val="center"/>
        <w:rPr>
          <w:rFonts w:ascii="Times New Roman" w:hAnsi="Times New Roman" w:cs="Times New Roman"/>
          <w:sz w:val="24"/>
          <w:szCs w:val="24"/>
          <w:lang w:val="ky-KG"/>
        </w:rPr>
      </w:pPr>
      <w:r>
        <w:rPr>
          <w:rFonts w:ascii="Times New Roman" w:hAnsi="Times New Roman" w:cs="Times New Roman"/>
          <w:b/>
          <w:bCs/>
          <w:sz w:val="24"/>
          <w:szCs w:val="24"/>
          <w:lang w:val="ky-KG"/>
        </w:rPr>
        <w:t>Орто аралык текшерүү</w:t>
      </w:r>
      <w:r w:rsidRPr="006E252E">
        <w:rPr>
          <w:rFonts w:ascii="Times New Roman" w:hAnsi="Times New Roman" w:cs="Times New Roman"/>
          <w:b/>
          <w:bCs/>
          <w:sz w:val="24"/>
          <w:szCs w:val="24"/>
          <w:lang w:val="ky-KG"/>
        </w:rPr>
        <w:t xml:space="preserve"> </w:t>
      </w:r>
      <w:r w:rsidRPr="004F393E">
        <w:rPr>
          <w:rFonts w:ascii="Times New Roman" w:hAnsi="Times New Roman" w:cs="Times New Roman"/>
          <w:sz w:val="24"/>
          <w:szCs w:val="24"/>
          <w:lang w:val="ky-KG"/>
        </w:rPr>
        <w:t xml:space="preserve">жалпысынан </w:t>
      </w:r>
      <w:r>
        <w:rPr>
          <w:rFonts w:ascii="Times New Roman" w:hAnsi="Times New Roman" w:cs="Times New Roman"/>
          <w:sz w:val="24"/>
          <w:szCs w:val="24"/>
          <w:lang w:val="ky-KG"/>
        </w:rPr>
        <w:t xml:space="preserve">окуучулардын </w:t>
      </w:r>
      <w:r w:rsidRPr="004F393E">
        <w:rPr>
          <w:rFonts w:ascii="Times New Roman" w:hAnsi="Times New Roman" w:cs="Times New Roman"/>
          <w:sz w:val="24"/>
          <w:szCs w:val="24"/>
          <w:lang w:val="ky-KG"/>
        </w:rPr>
        <w:t>модулду өздөштүрүү</w:t>
      </w:r>
      <w:r>
        <w:rPr>
          <w:rFonts w:ascii="Times New Roman" w:hAnsi="Times New Roman" w:cs="Times New Roman"/>
          <w:sz w:val="24"/>
          <w:szCs w:val="24"/>
          <w:lang w:val="ky-KG"/>
        </w:rPr>
        <w:t>сү</w:t>
      </w:r>
      <w:r w:rsidRPr="004F393E">
        <w:rPr>
          <w:rFonts w:ascii="Times New Roman" w:hAnsi="Times New Roman" w:cs="Times New Roman"/>
          <w:sz w:val="24"/>
          <w:szCs w:val="24"/>
          <w:lang w:val="ky-KG"/>
        </w:rPr>
        <w:t xml:space="preserve">нүн натыйжаларын аныктоо жана учурдагы </w:t>
      </w:r>
      <w:r>
        <w:rPr>
          <w:rFonts w:ascii="Times New Roman" w:hAnsi="Times New Roman" w:cs="Times New Roman"/>
          <w:sz w:val="24"/>
          <w:szCs w:val="24"/>
          <w:lang w:val="ky-KG"/>
        </w:rPr>
        <w:t>текшерүүнүн</w:t>
      </w:r>
      <w:r w:rsidRPr="004F393E">
        <w:rPr>
          <w:rFonts w:ascii="Times New Roman" w:hAnsi="Times New Roman" w:cs="Times New Roman"/>
          <w:sz w:val="24"/>
          <w:szCs w:val="24"/>
          <w:lang w:val="ky-KG"/>
        </w:rPr>
        <w:t xml:space="preserve"> жүрүшүндө пландаштырылуучу баллдарды </w:t>
      </w:r>
      <w:r>
        <w:rPr>
          <w:rFonts w:ascii="Times New Roman" w:hAnsi="Times New Roman" w:cs="Times New Roman"/>
          <w:sz w:val="24"/>
          <w:szCs w:val="24"/>
          <w:lang w:val="ky-KG"/>
        </w:rPr>
        <w:t xml:space="preserve">алуу </w:t>
      </w:r>
      <w:r w:rsidRPr="004F393E">
        <w:rPr>
          <w:rFonts w:ascii="Times New Roman" w:hAnsi="Times New Roman" w:cs="Times New Roman"/>
          <w:sz w:val="24"/>
          <w:szCs w:val="24"/>
          <w:lang w:val="ky-KG"/>
        </w:rPr>
        <w:t>максатында жүргүзүлөт.</w:t>
      </w:r>
    </w:p>
    <w:p w14:paraId="7B2FA2A4" w14:textId="77777777" w:rsidR="004F2862" w:rsidRPr="006E252E" w:rsidRDefault="004F2862" w:rsidP="004F2862">
      <w:pPr>
        <w:spacing w:after="66" w:line="276" w:lineRule="auto"/>
        <w:ind w:left="538"/>
        <w:jc w:val="center"/>
        <w:rPr>
          <w:rFonts w:ascii="Times New Roman" w:hAnsi="Times New Roman" w:cs="Times New Roman"/>
          <w:sz w:val="24"/>
          <w:szCs w:val="24"/>
          <w:lang w:val="ky-KG"/>
        </w:rPr>
      </w:pPr>
      <w:r>
        <w:rPr>
          <w:rFonts w:ascii="Times New Roman" w:hAnsi="Times New Roman" w:cs="Times New Roman"/>
          <w:b/>
          <w:bCs/>
          <w:sz w:val="24"/>
          <w:szCs w:val="24"/>
          <w:u w:val="single"/>
          <w:lang w:val="ky-KG"/>
        </w:rPr>
        <w:t>Окуу модулун орто аралык текшерүүнүн формалары катары төмөнкүлөрдү колдонууга болот</w:t>
      </w:r>
    </w:p>
    <w:p w14:paraId="6D7F799E" w14:textId="77777777" w:rsidR="004F2862" w:rsidRPr="006E252E" w:rsidRDefault="004F2862" w:rsidP="007A6CCD">
      <w:pPr>
        <w:pStyle w:val="a3"/>
        <w:numPr>
          <w:ilvl w:val="0"/>
          <w:numId w:val="56"/>
        </w:numPr>
        <w:spacing w:after="66"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тестир</w:t>
      </w:r>
      <w:r>
        <w:rPr>
          <w:rFonts w:ascii="Times New Roman" w:hAnsi="Times New Roman" w:cs="Times New Roman"/>
          <w:sz w:val="24"/>
          <w:szCs w:val="24"/>
          <w:lang w:val="ky-KG"/>
        </w:rPr>
        <w:t xml:space="preserve">лөөнү </w:t>
      </w:r>
      <w:r w:rsidRPr="006E252E">
        <w:rPr>
          <w:rFonts w:ascii="Times New Roman" w:hAnsi="Times New Roman" w:cs="Times New Roman"/>
          <w:sz w:val="24"/>
          <w:szCs w:val="24"/>
          <w:lang w:val="ky-KG"/>
        </w:rPr>
        <w:t>(</w:t>
      </w:r>
      <w:r>
        <w:rPr>
          <w:rFonts w:ascii="Times New Roman" w:hAnsi="Times New Roman" w:cs="Times New Roman"/>
          <w:sz w:val="24"/>
          <w:szCs w:val="24"/>
          <w:lang w:val="ky-KG"/>
        </w:rPr>
        <w:t>анын ичинде</w:t>
      </w:r>
      <w:r w:rsidRPr="006E252E">
        <w:rPr>
          <w:rFonts w:ascii="Times New Roman" w:hAnsi="Times New Roman" w:cs="Times New Roman"/>
          <w:sz w:val="24"/>
          <w:szCs w:val="24"/>
          <w:lang w:val="ky-KG"/>
        </w:rPr>
        <w:t xml:space="preserve"> компьютер</w:t>
      </w:r>
      <w:r>
        <w:rPr>
          <w:rFonts w:ascii="Times New Roman" w:hAnsi="Times New Roman" w:cs="Times New Roman"/>
          <w:sz w:val="24"/>
          <w:szCs w:val="24"/>
          <w:lang w:val="ky-KG"/>
        </w:rPr>
        <w:t>дик</w:t>
      </w:r>
      <w:r w:rsidRPr="006E252E">
        <w:rPr>
          <w:rFonts w:ascii="Times New Roman" w:hAnsi="Times New Roman" w:cs="Times New Roman"/>
          <w:sz w:val="24"/>
          <w:szCs w:val="24"/>
          <w:lang w:val="ky-KG"/>
        </w:rPr>
        <w:t>)</w:t>
      </w:r>
    </w:p>
    <w:p w14:paraId="4E698EF8" w14:textId="593135E4" w:rsidR="004F2862" w:rsidRPr="004F393E" w:rsidRDefault="004F2862" w:rsidP="007A6CCD">
      <w:pPr>
        <w:pStyle w:val="a3"/>
        <w:numPr>
          <w:ilvl w:val="0"/>
          <w:numId w:val="56"/>
        </w:numPr>
        <w:spacing w:after="66" w:line="276"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окуучулардын</w:t>
      </w:r>
      <w:r w:rsidRPr="004F393E">
        <w:rPr>
          <w:rFonts w:ascii="Times New Roman" w:hAnsi="Times New Roman" w:cs="Times New Roman"/>
          <w:sz w:val="24"/>
          <w:szCs w:val="24"/>
          <w:lang w:val="ky-KG"/>
        </w:rPr>
        <w:t xml:space="preserve"> жоопторун жазуу жүзүндө </w:t>
      </w:r>
      <w:r>
        <w:rPr>
          <w:rFonts w:ascii="Times New Roman" w:hAnsi="Times New Roman" w:cs="Times New Roman"/>
          <w:sz w:val="24"/>
          <w:szCs w:val="24"/>
          <w:lang w:val="ky-KG"/>
        </w:rPr>
        <w:t>белгилөө</w:t>
      </w:r>
      <w:r w:rsidRPr="004F393E">
        <w:rPr>
          <w:rFonts w:ascii="Times New Roman" w:hAnsi="Times New Roman" w:cs="Times New Roman"/>
          <w:sz w:val="24"/>
          <w:szCs w:val="24"/>
          <w:lang w:val="ky-KG"/>
        </w:rPr>
        <w:t xml:space="preserve"> менен </w:t>
      </w:r>
      <w:r>
        <w:rPr>
          <w:rFonts w:ascii="Times New Roman" w:hAnsi="Times New Roman" w:cs="Times New Roman"/>
          <w:sz w:val="24"/>
          <w:szCs w:val="24"/>
          <w:lang w:val="ky-KG"/>
        </w:rPr>
        <w:t>аңгемелешүүнү</w:t>
      </w:r>
      <w:r w:rsidRPr="004F393E">
        <w:rPr>
          <w:rFonts w:ascii="Times New Roman" w:hAnsi="Times New Roman" w:cs="Times New Roman"/>
          <w:sz w:val="24"/>
          <w:szCs w:val="24"/>
          <w:lang w:val="ky-KG"/>
        </w:rPr>
        <w:t>/</w:t>
      </w:r>
      <w:r w:rsidR="004B6632">
        <w:rPr>
          <w:rFonts w:ascii="Times New Roman" w:hAnsi="Times New Roman" w:cs="Times New Roman"/>
          <w:sz w:val="24"/>
          <w:szCs w:val="24"/>
          <w:lang w:val="ky-KG"/>
        </w:rPr>
        <w:t xml:space="preserve"> </w:t>
      </w:r>
      <w:r>
        <w:rPr>
          <w:rFonts w:ascii="Times New Roman" w:hAnsi="Times New Roman" w:cs="Times New Roman"/>
          <w:sz w:val="24"/>
          <w:szCs w:val="24"/>
          <w:lang w:val="ky-KG"/>
        </w:rPr>
        <w:t>интервьюну</w:t>
      </w:r>
    </w:p>
    <w:p w14:paraId="429EA193" w14:textId="77777777" w:rsidR="004F2862" w:rsidRPr="004F393E" w:rsidRDefault="004F2862" w:rsidP="007A6CCD">
      <w:pPr>
        <w:pStyle w:val="a3"/>
        <w:numPr>
          <w:ilvl w:val="0"/>
          <w:numId w:val="56"/>
        </w:numPr>
        <w:spacing w:after="66" w:line="276" w:lineRule="auto"/>
        <w:rPr>
          <w:rFonts w:ascii="Times New Roman" w:hAnsi="Times New Roman" w:cs="Times New Roman"/>
          <w:sz w:val="24"/>
          <w:szCs w:val="24"/>
          <w:lang w:val="ky-KG"/>
        </w:rPr>
      </w:pPr>
      <w:r>
        <w:rPr>
          <w:rFonts w:ascii="Times New Roman" w:hAnsi="Times New Roman" w:cs="Times New Roman"/>
          <w:sz w:val="24"/>
          <w:szCs w:val="24"/>
          <w:lang w:val="ky-KG"/>
        </w:rPr>
        <w:t>текшерүү ишин</w:t>
      </w:r>
    </w:p>
    <w:p w14:paraId="5AA96A4E" w14:textId="77777777" w:rsidR="004F2862" w:rsidRPr="006E252E" w:rsidRDefault="004F2862" w:rsidP="007A6CCD">
      <w:pPr>
        <w:pStyle w:val="a3"/>
        <w:numPr>
          <w:ilvl w:val="0"/>
          <w:numId w:val="56"/>
        </w:numPr>
        <w:spacing w:after="66" w:line="276" w:lineRule="auto"/>
        <w:jc w:val="both"/>
        <w:rPr>
          <w:rFonts w:ascii="Times New Roman" w:hAnsi="Times New Roman" w:cs="Times New Roman"/>
          <w:sz w:val="24"/>
          <w:szCs w:val="24"/>
          <w:lang w:val="ky-KG"/>
        </w:rPr>
      </w:pPr>
      <w:r w:rsidRPr="004F393E">
        <w:rPr>
          <w:rFonts w:ascii="Times New Roman" w:hAnsi="Times New Roman" w:cs="Times New Roman"/>
          <w:sz w:val="24"/>
          <w:szCs w:val="24"/>
          <w:lang w:val="ky-KG"/>
        </w:rPr>
        <w:t>оку</w:t>
      </w:r>
      <w:r>
        <w:rPr>
          <w:rFonts w:ascii="Times New Roman" w:hAnsi="Times New Roman" w:cs="Times New Roman"/>
          <w:sz w:val="24"/>
          <w:szCs w:val="24"/>
          <w:lang w:val="ky-KG"/>
        </w:rPr>
        <w:t xml:space="preserve">учулардын </w:t>
      </w:r>
      <w:r w:rsidRPr="004F393E">
        <w:rPr>
          <w:rFonts w:ascii="Times New Roman" w:hAnsi="Times New Roman" w:cs="Times New Roman"/>
          <w:sz w:val="24"/>
          <w:szCs w:val="24"/>
          <w:lang w:val="ky-KG"/>
        </w:rPr>
        <w:t>кесиптик көндүмдөрүн көрсөтүү</w:t>
      </w:r>
      <w:r>
        <w:rPr>
          <w:rFonts w:ascii="Times New Roman" w:hAnsi="Times New Roman" w:cs="Times New Roman"/>
          <w:sz w:val="24"/>
          <w:szCs w:val="24"/>
          <w:lang w:val="ky-KG"/>
        </w:rPr>
        <w:t xml:space="preserve">нү </w:t>
      </w:r>
      <w:r w:rsidRPr="004F393E">
        <w:rPr>
          <w:rFonts w:ascii="Times New Roman" w:hAnsi="Times New Roman" w:cs="Times New Roman"/>
          <w:sz w:val="24"/>
          <w:szCs w:val="24"/>
          <w:lang w:val="ky-KG"/>
        </w:rPr>
        <w:t>(этап</w:t>
      </w:r>
      <w:r>
        <w:rPr>
          <w:rFonts w:ascii="Times New Roman" w:hAnsi="Times New Roman" w:cs="Times New Roman"/>
          <w:sz w:val="24"/>
          <w:szCs w:val="24"/>
          <w:lang w:val="ky-KG"/>
        </w:rPr>
        <w:t>-этабы менен</w:t>
      </w:r>
      <w:r w:rsidRPr="004F393E">
        <w:rPr>
          <w:rFonts w:ascii="Times New Roman" w:hAnsi="Times New Roman" w:cs="Times New Roman"/>
          <w:sz w:val="24"/>
          <w:szCs w:val="24"/>
          <w:lang w:val="ky-KG"/>
        </w:rPr>
        <w:t xml:space="preserve"> аттестациялоо процессинде).</w:t>
      </w:r>
    </w:p>
    <w:p w14:paraId="30600D60" w14:textId="77777777" w:rsidR="004F2862" w:rsidRPr="006E252E" w:rsidRDefault="004F2862" w:rsidP="004B6632">
      <w:pPr>
        <w:spacing w:after="66" w:line="276" w:lineRule="auto"/>
        <w:ind w:left="538"/>
        <w:jc w:val="both"/>
        <w:rPr>
          <w:rFonts w:ascii="Times New Roman" w:hAnsi="Times New Roman" w:cs="Times New Roman"/>
          <w:sz w:val="24"/>
          <w:szCs w:val="24"/>
          <w:lang w:val="ky-KG"/>
        </w:rPr>
      </w:pPr>
      <w:r w:rsidRPr="004F393E">
        <w:rPr>
          <w:rFonts w:ascii="Times New Roman" w:hAnsi="Times New Roman" w:cs="Times New Roman"/>
          <w:sz w:val="24"/>
          <w:szCs w:val="24"/>
          <w:lang w:val="ky-KG"/>
        </w:rPr>
        <w:t>Дисциплина боюнча</w:t>
      </w:r>
      <w:r>
        <w:rPr>
          <w:rFonts w:ascii="Times New Roman" w:hAnsi="Times New Roman" w:cs="Times New Roman"/>
          <w:b/>
          <w:bCs/>
          <w:sz w:val="24"/>
          <w:szCs w:val="24"/>
          <w:lang w:val="ky-KG"/>
        </w:rPr>
        <w:t xml:space="preserve"> жыйынтыктоочу текшерүү</w:t>
      </w:r>
      <w:r w:rsidRPr="006E252E">
        <w:rPr>
          <w:rFonts w:ascii="Times New Roman" w:hAnsi="Times New Roman" w:cs="Times New Roman"/>
          <w:sz w:val="24"/>
          <w:szCs w:val="24"/>
          <w:lang w:val="ky-KG"/>
        </w:rPr>
        <w:t xml:space="preserve"> - </w:t>
      </w:r>
      <w:r w:rsidRPr="004F393E">
        <w:rPr>
          <w:rFonts w:ascii="Times New Roman" w:hAnsi="Times New Roman" w:cs="Times New Roman"/>
          <w:sz w:val="24"/>
          <w:szCs w:val="24"/>
          <w:lang w:val="ky-KG"/>
        </w:rPr>
        <w:t xml:space="preserve">окуу жылында дисциплинаны окуп бүткөндөн кийин жүргүзүлүүчү </w:t>
      </w:r>
      <w:r>
        <w:rPr>
          <w:rFonts w:ascii="Times New Roman" w:hAnsi="Times New Roman" w:cs="Times New Roman"/>
          <w:sz w:val="24"/>
          <w:szCs w:val="24"/>
          <w:lang w:val="ky-KG"/>
        </w:rPr>
        <w:t>текшерүү</w:t>
      </w:r>
      <w:r w:rsidRPr="004F393E">
        <w:rPr>
          <w:rFonts w:ascii="Times New Roman" w:hAnsi="Times New Roman" w:cs="Times New Roman"/>
          <w:sz w:val="24"/>
          <w:szCs w:val="24"/>
          <w:lang w:val="ky-KG"/>
        </w:rPr>
        <w:t xml:space="preserve"> формасы</w:t>
      </w:r>
      <w:r>
        <w:rPr>
          <w:rFonts w:ascii="Times New Roman" w:hAnsi="Times New Roman" w:cs="Times New Roman"/>
          <w:sz w:val="24"/>
          <w:szCs w:val="24"/>
          <w:lang w:val="ky-KG"/>
        </w:rPr>
        <w:t>, ал</w:t>
      </w:r>
      <w:r w:rsidRPr="004F393E">
        <w:rPr>
          <w:rFonts w:ascii="Times New Roman" w:hAnsi="Times New Roman" w:cs="Times New Roman"/>
          <w:sz w:val="24"/>
          <w:szCs w:val="24"/>
          <w:lang w:val="ky-KG"/>
        </w:rPr>
        <w:t xml:space="preserve"> төмөнкүдөй формаларда жүргүзүлүшү мүмкүн:</w:t>
      </w:r>
    </w:p>
    <w:p w14:paraId="6FEDE9F3" w14:textId="77777777" w:rsidR="004F2862" w:rsidRPr="006E252E" w:rsidRDefault="004F2862" w:rsidP="007A6CCD">
      <w:pPr>
        <w:pStyle w:val="a3"/>
        <w:numPr>
          <w:ilvl w:val="0"/>
          <w:numId w:val="57"/>
        </w:numPr>
        <w:spacing w:after="66"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 xml:space="preserve">экзамен; </w:t>
      </w:r>
    </w:p>
    <w:p w14:paraId="1534F376" w14:textId="77777777" w:rsidR="004F2862" w:rsidRPr="006E252E" w:rsidRDefault="004F2862" w:rsidP="007A6CCD">
      <w:pPr>
        <w:pStyle w:val="a3"/>
        <w:numPr>
          <w:ilvl w:val="0"/>
          <w:numId w:val="57"/>
        </w:numPr>
        <w:spacing w:after="66" w:line="276" w:lineRule="auto"/>
        <w:rPr>
          <w:rFonts w:ascii="Times New Roman" w:hAnsi="Times New Roman" w:cs="Times New Roman"/>
          <w:sz w:val="24"/>
          <w:szCs w:val="24"/>
          <w:lang w:val="ky-KG"/>
        </w:rPr>
      </w:pPr>
      <w:r w:rsidRPr="006E252E">
        <w:rPr>
          <w:rFonts w:ascii="Times New Roman" w:hAnsi="Times New Roman" w:cs="Times New Roman"/>
          <w:sz w:val="24"/>
          <w:szCs w:val="24"/>
          <w:lang w:val="ky-KG"/>
        </w:rPr>
        <w:t>зачет (</w:t>
      </w:r>
      <w:r w:rsidRPr="004F393E">
        <w:rPr>
          <w:rFonts w:ascii="Times New Roman" w:hAnsi="Times New Roman" w:cs="Times New Roman"/>
          <w:sz w:val="24"/>
          <w:szCs w:val="24"/>
          <w:lang w:val="ky-KG"/>
        </w:rPr>
        <w:t>дифференцияланган зачет</w:t>
      </w:r>
      <w:r w:rsidRPr="006E252E">
        <w:rPr>
          <w:rFonts w:ascii="Times New Roman" w:hAnsi="Times New Roman" w:cs="Times New Roman"/>
          <w:sz w:val="24"/>
          <w:szCs w:val="24"/>
          <w:lang w:val="ky-KG"/>
        </w:rPr>
        <w:t>).</w:t>
      </w:r>
    </w:p>
    <w:p w14:paraId="01D4B037" w14:textId="77777777" w:rsidR="004F2862" w:rsidRPr="006E252E" w:rsidRDefault="004F2862" w:rsidP="004B6632">
      <w:pPr>
        <w:suppressAutoHyphens/>
        <w:spacing w:line="276" w:lineRule="auto"/>
        <w:ind w:firstLine="567"/>
        <w:jc w:val="both"/>
        <w:rPr>
          <w:rFonts w:ascii="Times New Roman" w:eastAsia="Calibri" w:hAnsi="Times New Roman" w:cs="Times New Roman"/>
          <w:b/>
          <w:sz w:val="24"/>
          <w:szCs w:val="24"/>
          <w:lang w:val="ky-KG"/>
        </w:rPr>
      </w:pPr>
      <w:r w:rsidRPr="00195BD8">
        <w:rPr>
          <w:rFonts w:ascii="Times New Roman" w:eastAsia="Calibri" w:hAnsi="Times New Roman" w:cs="Times New Roman"/>
          <w:b/>
          <w:sz w:val="24"/>
          <w:szCs w:val="24"/>
          <w:lang w:val="ky-KG"/>
        </w:rPr>
        <w:t xml:space="preserve">Окуучулардын билиминин жана </w:t>
      </w:r>
      <w:r>
        <w:rPr>
          <w:rFonts w:ascii="Times New Roman" w:eastAsia="Calibri" w:hAnsi="Times New Roman" w:cs="Times New Roman"/>
          <w:b/>
          <w:sz w:val="24"/>
          <w:szCs w:val="24"/>
          <w:lang w:val="ky-KG"/>
        </w:rPr>
        <w:t>көндүмдөрүнүн</w:t>
      </w:r>
      <w:r w:rsidRPr="00195BD8">
        <w:rPr>
          <w:rFonts w:ascii="Times New Roman" w:eastAsia="Calibri" w:hAnsi="Times New Roman" w:cs="Times New Roman"/>
          <w:b/>
          <w:sz w:val="24"/>
          <w:szCs w:val="24"/>
          <w:lang w:val="ky-KG"/>
        </w:rPr>
        <w:t xml:space="preserve"> рейтинги 100 баллдык шкала боюнча бааланат.</w:t>
      </w:r>
    </w:p>
    <w:p w14:paraId="5778DF0F" w14:textId="77777777" w:rsidR="004F2862" w:rsidRPr="006E252E" w:rsidRDefault="004F2862" w:rsidP="004F2862">
      <w:pPr>
        <w:tabs>
          <w:tab w:val="left" w:pos="540"/>
        </w:tabs>
        <w:spacing w:after="80" w:line="276" w:lineRule="auto"/>
        <w:jc w:val="both"/>
        <w:rPr>
          <w:rFonts w:ascii="Times New Roman" w:hAnsi="Times New Roman" w:cs="Times New Roman"/>
          <w:spacing w:val="-3"/>
          <w:sz w:val="24"/>
          <w:szCs w:val="24"/>
          <w:lang w:val="ky-KG"/>
        </w:rPr>
      </w:pPr>
      <w:r>
        <w:rPr>
          <w:rFonts w:ascii="Times New Roman" w:hAnsi="Times New Roman" w:cs="Times New Roman"/>
          <w:spacing w:val="-3"/>
          <w:sz w:val="24"/>
          <w:szCs w:val="24"/>
          <w:lang w:val="ky-KG"/>
        </w:rPr>
        <w:tab/>
      </w:r>
      <w:r w:rsidRPr="00450561">
        <w:rPr>
          <w:rFonts w:ascii="Times New Roman" w:hAnsi="Times New Roman" w:cs="Times New Roman"/>
          <w:spacing w:val="-3"/>
          <w:sz w:val="24"/>
          <w:szCs w:val="24"/>
          <w:lang w:val="ky-KG"/>
        </w:rPr>
        <w:t xml:space="preserve">Окуучуну </w:t>
      </w:r>
      <w:r>
        <w:rPr>
          <w:rFonts w:ascii="Times New Roman" w:hAnsi="Times New Roman" w:cs="Times New Roman"/>
          <w:spacing w:val="-3"/>
          <w:sz w:val="24"/>
          <w:szCs w:val="24"/>
          <w:lang w:val="ky-KG"/>
        </w:rPr>
        <w:t>окутуунун</w:t>
      </w:r>
      <w:r w:rsidRPr="00450561">
        <w:rPr>
          <w:rFonts w:ascii="Times New Roman" w:hAnsi="Times New Roman" w:cs="Times New Roman"/>
          <w:spacing w:val="-3"/>
          <w:sz w:val="24"/>
          <w:szCs w:val="24"/>
          <w:lang w:val="ky-KG"/>
        </w:rPr>
        <w:t xml:space="preserve"> натыйжалары, анын рейтинги 100 баллдык шкала боюнча бааланат. Учурдагы жана жыйынтыктоочу </w:t>
      </w:r>
      <w:r>
        <w:rPr>
          <w:rFonts w:ascii="Times New Roman" w:hAnsi="Times New Roman" w:cs="Times New Roman"/>
          <w:spacing w:val="-3"/>
          <w:sz w:val="24"/>
          <w:szCs w:val="24"/>
          <w:lang w:val="ky-KG"/>
        </w:rPr>
        <w:t>текшерүүнүн</w:t>
      </w:r>
      <w:r w:rsidRPr="00450561">
        <w:rPr>
          <w:rFonts w:ascii="Times New Roman" w:hAnsi="Times New Roman" w:cs="Times New Roman"/>
          <w:spacing w:val="-3"/>
          <w:sz w:val="24"/>
          <w:szCs w:val="24"/>
          <w:lang w:val="ky-KG"/>
        </w:rPr>
        <w:t xml:space="preserve"> рейтингдик баасы 60%дан көп эмес (60 балл –</w:t>
      </w:r>
      <w:r>
        <w:rPr>
          <w:rFonts w:ascii="Times New Roman" w:hAnsi="Times New Roman" w:cs="Times New Roman"/>
          <w:spacing w:val="-3"/>
          <w:sz w:val="24"/>
          <w:szCs w:val="24"/>
          <w:lang w:val="ky-KG"/>
        </w:rPr>
        <w:t xml:space="preserve"> </w:t>
      </w:r>
      <w:r w:rsidRPr="00450561">
        <w:rPr>
          <w:rFonts w:ascii="Times New Roman" w:hAnsi="Times New Roman" w:cs="Times New Roman"/>
          <w:spacing w:val="-3"/>
          <w:sz w:val="24"/>
          <w:szCs w:val="24"/>
          <w:lang w:val="ky-KG"/>
        </w:rPr>
        <w:t xml:space="preserve">30 </w:t>
      </w:r>
      <w:r>
        <w:rPr>
          <w:rFonts w:ascii="Times New Roman" w:hAnsi="Times New Roman" w:cs="Times New Roman"/>
          <w:spacing w:val="-3"/>
          <w:sz w:val="24"/>
          <w:szCs w:val="24"/>
          <w:lang w:val="ky-KG"/>
        </w:rPr>
        <w:t>балл 1-</w:t>
      </w:r>
      <w:r w:rsidRPr="00450561">
        <w:rPr>
          <w:rFonts w:ascii="Times New Roman" w:hAnsi="Times New Roman" w:cs="Times New Roman"/>
          <w:spacing w:val="-3"/>
          <w:sz w:val="24"/>
          <w:szCs w:val="24"/>
          <w:lang w:val="ky-KG"/>
        </w:rPr>
        <w:t>модулга жана 30 балл 2</w:t>
      </w:r>
      <w:r>
        <w:rPr>
          <w:rFonts w:ascii="Times New Roman" w:hAnsi="Times New Roman" w:cs="Times New Roman"/>
          <w:spacing w:val="-3"/>
          <w:sz w:val="24"/>
          <w:szCs w:val="24"/>
          <w:lang w:val="ky-KG"/>
        </w:rPr>
        <w:t>-</w:t>
      </w:r>
      <w:r w:rsidRPr="00450561">
        <w:rPr>
          <w:rFonts w:ascii="Times New Roman" w:hAnsi="Times New Roman" w:cs="Times New Roman"/>
          <w:spacing w:val="-3"/>
          <w:sz w:val="24"/>
          <w:szCs w:val="24"/>
          <w:lang w:val="ky-KG"/>
        </w:rPr>
        <w:t xml:space="preserve">модулга), калган 40% (40 балл) төмөнкү </w:t>
      </w:r>
      <w:r>
        <w:rPr>
          <w:rFonts w:ascii="Times New Roman" w:hAnsi="Times New Roman" w:cs="Times New Roman"/>
          <w:spacing w:val="-3"/>
          <w:sz w:val="24"/>
          <w:szCs w:val="24"/>
          <w:lang w:val="ky-KG"/>
        </w:rPr>
        <w:t>1-</w:t>
      </w:r>
      <w:r w:rsidRPr="00450561">
        <w:rPr>
          <w:rFonts w:ascii="Times New Roman" w:hAnsi="Times New Roman" w:cs="Times New Roman"/>
          <w:spacing w:val="-3"/>
          <w:sz w:val="24"/>
          <w:szCs w:val="24"/>
          <w:lang w:val="ky-KG"/>
        </w:rPr>
        <w:t xml:space="preserve">схема боюнча жыйынтыктоочу </w:t>
      </w:r>
      <w:r>
        <w:rPr>
          <w:rFonts w:ascii="Times New Roman" w:hAnsi="Times New Roman" w:cs="Times New Roman"/>
          <w:spacing w:val="-3"/>
          <w:sz w:val="24"/>
          <w:szCs w:val="24"/>
          <w:lang w:val="ky-KG"/>
        </w:rPr>
        <w:t>текшерүүнү</w:t>
      </w:r>
      <w:r w:rsidRPr="00450561">
        <w:rPr>
          <w:rFonts w:ascii="Times New Roman" w:hAnsi="Times New Roman" w:cs="Times New Roman"/>
          <w:spacing w:val="-3"/>
          <w:sz w:val="24"/>
          <w:szCs w:val="24"/>
          <w:lang w:val="ky-KG"/>
        </w:rPr>
        <w:t xml:space="preserve"> түзөт.</w:t>
      </w:r>
    </w:p>
    <w:p w14:paraId="53121B51" w14:textId="2D26DB94" w:rsidR="004F2862" w:rsidRPr="006E252E" w:rsidRDefault="009D3A43" w:rsidP="004F2862">
      <w:pPr>
        <w:spacing w:after="80" w:line="276" w:lineRule="auto"/>
        <w:ind w:left="360"/>
        <w:rPr>
          <w:rFonts w:ascii="Times New Roman" w:hAnsi="Times New Roman" w:cs="Times New Roman"/>
          <w:spacing w:val="-3"/>
          <w:sz w:val="24"/>
          <w:szCs w:val="24"/>
          <w:lang w:val="ky-KG"/>
        </w:rPr>
      </w:pPr>
      <w:r>
        <w:rPr>
          <w:rFonts w:ascii="Times New Roman" w:hAnsi="Times New Roman" w:cs="Times New Roman"/>
          <w:noProof/>
          <w:spacing w:val="-3"/>
          <w:sz w:val="24"/>
          <w:szCs w:val="24"/>
          <w:lang w:eastAsia="ru-RU"/>
          <w14:ligatures w14:val="standardContextual"/>
        </w:rPr>
        <mc:AlternateContent>
          <mc:Choice Requires="wps">
            <w:drawing>
              <wp:anchor distT="0" distB="0" distL="114300" distR="114300" simplePos="0" relativeHeight="251718656" behindDoc="0" locked="0" layoutInCell="1" allowOverlap="1" wp14:anchorId="46C287B2" wp14:editId="4F25B85B">
                <wp:simplePos x="0" y="0"/>
                <wp:positionH relativeFrom="column">
                  <wp:posOffset>2905125</wp:posOffset>
                </wp:positionH>
                <wp:positionV relativeFrom="paragraph">
                  <wp:posOffset>2543810</wp:posOffset>
                </wp:positionV>
                <wp:extent cx="1013460" cy="358140"/>
                <wp:effectExtent l="0" t="0" r="15240" b="22860"/>
                <wp:wrapNone/>
                <wp:docPr id="561433532" name="Прямоугольник 1"/>
                <wp:cNvGraphicFramePr/>
                <a:graphic xmlns:a="http://schemas.openxmlformats.org/drawingml/2006/main">
                  <a:graphicData uri="http://schemas.microsoft.com/office/word/2010/wordprocessingShape">
                    <wps:wsp>
                      <wps:cNvSpPr/>
                      <wps:spPr>
                        <a:xfrm>
                          <a:off x="0" y="0"/>
                          <a:ext cx="1013460" cy="358140"/>
                        </a:xfrm>
                        <a:prstGeom prst="rect">
                          <a:avLst/>
                        </a:prstGeom>
                        <a:solidFill>
                          <a:sysClr val="window" lastClr="FFFFFF"/>
                        </a:solidFill>
                        <a:ln w="12700" cap="flat" cmpd="sng" algn="ctr">
                          <a:solidFill>
                            <a:schemeClr val="bg1"/>
                          </a:solidFill>
                          <a:prstDash val="solid"/>
                          <a:miter lim="800000"/>
                        </a:ln>
                        <a:effectLst/>
                      </wps:spPr>
                      <wps:txbx>
                        <w:txbxContent>
                          <w:p w14:paraId="5FA0D2C1" w14:textId="40DDAFD8" w:rsidR="003F3A9D" w:rsidRPr="009D3A43" w:rsidRDefault="003F3A9D" w:rsidP="009D3A43">
                            <w:pPr>
                              <w:spacing w:after="0"/>
                              <w:jc w:val="center"/>
                              <w:rPr>
                                <w:color w:val="262626" w:themeColor="text1" w:themeTint="D9"/>
                                <w:sz w:val="20"/>
                                <w:szCs w:val="20"/>
                                <w:lang w:val="ky-KG"/>
                              </w:rPr>
                            </w:pPr>
                            <w:r w:rsidRPr="009D3A43">
                              <w:rPr>
                                <w:color w:val="262626" w:themeColor="text1" w:themeTint="D9"/>
                                <w:sz w:val="20"/>
                                <w:szCs w:val="20"/>
                                <w:lang w:val="ky-KG"/>
                              </w:rPr>
                              <w:t>1-схема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287B2" id="Прямоугольник 1" o:spid="_x0000_s1047" style="position:absolute;left:0;text-align:left;margin-left:228.75pt;margin-top:200.3pt;width:79.8pt;height:28.2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" fillcolor="window" strokecolor="white [3212]" strokeweight="1pt">
                <v:textbox>
                  <w:txbxContent>
                    <w:p w14:paraId="5FA0D2C1" w14:textId="40DDAFD8" w:rsidR="003F3A9D" w:rsidRPr="009D3A43" w:rsidRDefault="003F3A9D" w:rsidP="009D3A43">
                      <w:pPr>
                        <w:spacing w:after="0"/>
                        <w:jc w:val="center"/>
                        <w:rPr>
                          <w:color w:val="262626" w:themeColor="text1" w:themeTint="D9"/>
                          <w:sz w:val="20"/>
                          <w:szCs w:val="20"/>
                          <w:lang w:val="ky-KG"/>
                        </w:rPr>
                      </w:pPr>
                      <w:r w:rsidRPr="009D3A43">
                        <w:rPr>
                          <w:color w:val="262626" w:themeColor="text1" w:themeTint="D9"/>
                          <w:sz w:val="20"/>
                          <w:szCs w:val="20"/>
                          <w:lang w:val="ky-KG"/>
                        </w:rPr>
                        <w:t>1-схема</w:t>
                      </w:r>
                    </w:p>
                  </w:txbxContent>
                </v:textbox>
              </v:rect>
            </w:pict>
          </mc:Fallback>
        </mc:AlternateContent>
      </w:r>
      <w:r w:rsidR="004B6632">
        <w:rPr>
          <w:rFonts w:ascii="Times New Roman" w:hAnsi="Times New Roman" w:cs="Times New Roman"/>
          <w:noProof/>
          <w:spacing w:val="-3"/>
          <w:sz w:val="24"/>
          <w:szCs w:val="24"/>
          <w:lang w:eastAsia="ru-RU"/>
          <w14:ligatures w14:val="standardContextual"/>
        </w:rPr>
        <mc:AlternateContent>
          <mc:Choice Requires="wps">
            <w:drawing>
              <wp:anchor distT="0" distB="0" distL="114300" distR="114300" simplePos="0" relativeHeight="251716608" behindDoc="0" locked="0" layoutInCell="1" allowOverlap="1" wp14:anchorId="68B652BF" wp14:editId="3905CB6F">
                <wp:simplePos x="0" y="0"/>
                <wp:positionH relativeFrom="column">
                  <wp:posOffset>603885</wp:posOffset>
                </wp:positionH>
                <wp:positionV relativeFrom="paragraph">
                  <wp:posOffset>1797050</wp:posOffset>
                </wp:positionV>
                <wp:extent cx="1013460" cy="358140"/>
                <wp:effectExtent l="0" t="0" r="15240" b="22860"/>
                <wp:wrapNone/>
                <wp:docPr id="1571286507" name="Прямоугольник 1"/>
                <wp:cNvGraphicFramePr/>
                <a:graphic xmlns:a="http://schemas.openxmlformats.org/drawingml/2006/main">
                  <a:graphicData uri="http://schemas.microsoft.com/office/word/2010/wordprocessingShape">
                    <wps:wsp>
                      <wps:cNvSpPr/>
                      <wps:spPr>
                        <a:xfrm>
                          <a:off x="0" y="0"/>
                          <a:ext cx="1013460" cy="358140"/>
                        </a:xfrm>
                        <a:prstGeom prst="rect">
                          <a:avLst/>
                        </a:prstGeom>
                        <a:solidFill>
                          <a:sysClr val="window" lastClr="FFFFFF"/>
                        </a:solidFill>
                        <a:ln w="12700" cap="flat" cmpd="sng" algn="ctr">
                          <a:solidFill>
                            <a:srgbClr val="A5A5A5"/>
                          </a:solidFill>
                          <a:prstDash val="solid"/>
                          <a:miter lim="800000"/>
                        </a:ln>
                        <a:effectLst/>
                      </wps:spPr>
                      <wps:txbx>
                        <w:txbxContent>
                          <w:p w14:paraId="0C9F5CC7" w14:textId="7BB9247F"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Жыйынтыктоочу</w:t>
                            </w:r>
                            <w:r w:rsidRPr="004B6632">
                              <w:rPr>
                                <w:color w:val="595959" w:themeColor="text1" w:themeTint="A6"/>
                                <w:sz w:val="16"/>
                                <w:szCs w:val="16"/>
                                <w:lang w:val="ky-KG"/>
                              </w:rPr>
                              <w:t xml:space="preserve">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652BF" id="_x0000_s1048" style="position:absolute;left:0;text-align:left;margin-left:47.55pt;margin-top:141.5pt;width:79.8pt;height:28.2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" fillcolor="window" strokecolor="#a5a5a5" strokeweight="1pt">
                <v:textbox>
                  <w:txbxContent>
                    <w:p w14:paraId="0C9F5CC7" w14:textId="7BB9247F"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Жыйынтыктоочу</w:t>
                      </w:r>
                      <w:r w:rsidRPr="004B6632">
                        <w:rPr>
                          <w:color w:val="595959" w:themeColor="text1" w:themeTint="A6"/>
                          <w:sz w:val="16"/>
                          <w:szCs w:val="16"/>
                          <w:lang w:val="ky-KG"/>
                        </w:rPr>
                        <w:t xml:space="preserve"> текшерүү</w:t>
                      </w:r>
                    </w:p>
                  </w:txbxContent>
                </v:textbox>
              </v:rect>
            </w:pict>
          </mc:Fallback>
        </mc:AlternateContent>
      </w:r>
      <w:r w:rsidR="004B6632">
        <w:rPr>
          <w:rFonts w:ascii="Times New Roman" w:hAnsi="Times New Roman" w:cs="Times New Roman"/>
          <w:noProof/>
          <w:spacing w:val="-3"/>
          <w:sz w:val="24"/>
          <w:szCs w:val="24"/>
          <w:lang w:eastAsia="ru-RU"/>
          <w14:ligatures w14:val="standardContextual"/>
        </w:rPr>
        <mc:AlternateContent>
          <mc:Choice Requires="wps">
            <w:drawing>
              <wp:anchor distT="0" distB="0" distL="114300" distR="114300" simplePos="0" relativeHeight="251714560" behindDoc="0" locked="0" layoutInCell="1" allowOverlap="1" wp14:anchorId="63E174EA" wp14:editId="49F42451">
                <wp:simplePos x="0" y="0"/>
                <wp:positionH relativeFrom="column">
                  <wp:posOffset>588645</wp:posOffset>
                </wp:positionH>
                <wp:positionV relativeFrom="paragraph">
                  <wp:posOffset>935990</wp:posOffset>
                </wp:positionV>
                <wp:extent cx="1013460" cy="358140"/>
                <wp:effectExtent l="0" t="0" r="15240" b="22860"/>
                <wp:wrapNone/>
                <wp:docPr id="1307769207" name="Прямоугольник 1"/>
                <wp:cNvGraphicFramePr/>
                <a:graphic xmlns:a="http://schemas.openxmlformats.org/drawingml/2006/main">
                  <a:graphicData uri="http://schemas.microsoft.com/office/word/2010/wordprocessingShape">
                    <wps:wsp>
                      <wps:cNvSpPr/>
                      <wps:spPr>
                        <a:xfrm>
                          <a:off x="0" y="0"/>
                          <a:ext cx="1013460" cy="358140"/>
                        </a:xfrm>
                        <a:prstGeom prst="rect">
                          <a:avLst/>
                        </a:prstGeom>
                        <a:solidFill>
                          <a:sysClr val="window" lastClr="FFFFFF"/>
                        </a:solidFill>
                        <a:ln w="12700" cap="flat" cmpd="sng" algn="ctr">
                          <a:solidFill>
                            <a:srgbClr val="A5A5A5"/>
                          </a:solidFill>
                          <a:prstDash val="solid"/>
                          <a:miter lim="800000"/>
                        </a:ln>
                        <a:effectLst/>
                      </wps:spPr>
                      <wps:txbx>
                        <w:txbxContent>
                          <w:p w14:paraId="1AA12BA2" w14:textId="484501FB"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СӨИ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174EA" id="_x0000_s1049" style="position:absolute;left:0;text-align:left;margin-left:46.35pt;margin-top:73.7pt;width:79.8pt;height:28.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" fillcolor="window" strokecolor="#a5a5a5" strokeweight="1pt">
                <v:textbox>
                  <w:txbxContent>
                    <w:p w14:paraId="1AA12BA2" w14:textId="484501FB"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СӨИ</w:t>
                      </w:r>
                    </w:p>
                  </w:txbxContent>
                </v:textbox>
              </v:rect>
            </w:pict>
          </mc:Fallback>
        </mc:AlternateContent>
      </w:r>
      <w:r w:rsidR="004B6632">
        <w:rPr>
          <w:rFonts w:ascii="Times New Roman" w:hAnsi="Times New Roman" w:cs="Times New Roman"/>
          <w:noProof/>
          <w:spacing w:val="-3"/>
          <w:sz w:val="24"/>
          <w:szCs w:val="24"/>
          <w:lang w:eastAsia="ru-RU"/>
          <w14:ligatures w14:val="standardContextual"/>
        </w:rPr>
        <mc:AlternateContent>
          <mc:Choice Requires="wps">
            <w:drawing>
              <wp:anchor distT="0" distB="0" distL="114300" distR="114300" simplePos="0" relativeHeight="251712512" behindDoc="0" locked="0" layoutInCell="1" allowOverlap="1" wp14:anchorId="22E21FB0" wp14:editId="49C23AFC">
                <wp:simplePos x="0" y="0"/>
                <wp:positionH relativeFrom="column">
                  <wp:posOffset>588645</wp:posOffset>
                </wp:positionH>
                <wp:positionV relativeFrom="paragraph">
                  <wp:posOffset>501650</wp:posOffset>
                </wp:positionV>
                <wp:extent cx="1013460" cy="358140"/>
                <wp:effectExtent l="0" t="0" r="15240" b="22860"/>
                <wp:wrapNone/>
                <wp:docPr id="307317997" name="Прямоугольник 1"/>
                <wp:cNvGraphicFramePr/>
                <a:graphic xmlns:a="http://schemas.openxmlformats.org/drawingml/2006/main">
                  <a:graphicData uri="http://schemas.microsoft.com/office/word/2010/wordprocessingShape">
                    <wps:wsp>
                      <wps:cNvSpPr/>
                      <wps:spPr>
                        <a:xfrm>
                          <a:off x="0" y="0"/>
                          <a:ext cx="1013460" cy="358140"/>
                        </a:xfrm>
                        <a:prstGeom prst="rect">
                          <a:avLst/>
                        </a:prstGeom>
                        <a:solidFill>
                          <a:sysClr val="window" lastClr="FFFFFF"/>
                        </a:solidFill>
                        <a:ln w="12700" cap="flat" cmpd="sng" algn="ctr">
                          <a:solidFill>
                            <a:srgbClr val="A5A5A5"/>
                          </a:solidFill>
                          <a:prstDash val="solid"/>
                          <a:miter lim="800000"/>
                        </a:ln>
                        <a:effectLst/>
                      </wps:spPr>
                      <wps:txbx>
                        <w:txbxContent>
                          <w:p w14:paraId="1973FB62" w14:textId="3B282F65"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Орто аралык</w:t>
                            </w:r>
                            <w:r w:rsidRPr="004B6632">
                              <w:rPr>
                                <w:color w:val="595959" w:themeColor="text1" w:themeTint="A6"/>
                                <w:sz w:val="16"/>
                                <w:szCs w:val="16"/>
                                <w:lang w:val="ky-KG"/>
                              </w:rPr>
                              <w:t xml:space="preserve">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21FB0" id="_x0000_s1050" style="position:absolute;left:0;text-align:left;margin-left:46.35pt;margin-top:39.5pt;width:79.8pt;height:28.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" fillcolor="window" strokecolor="#a5a5a5" strokeweight="1pt">
                <v:textbox>
                  <w:txbxContent>
                    <w:p w14:paraId="1973FB62" w14:textId="3B282F65" w:rsidR="003F3A9D" w:rsidRPr="004B6632" w:rsidRDefault="003F3A9D" w:rsidP="004B6632">
                      <w:pPr>
                        <w:spacing w:after="0"/>
                        <w:jc w:val="center"/>
                        <w:rPr>
                          <w:color w:val="595959" w:themeColor="text1" w:themeTint="A6"/>
                          <w:sz w:val="16"/>
                          <w:szCs w:val="16"/>
                          <w:lang w:val="ky-KG"/>
                        </w:rPr>
                      </w:pPr>
                      <w:r>
                        <w:rPr>
                          <w:color w:val="595959" w:themeColor="text1" w:themeTint="A6"/>
                          <w:sz w:val="16"/>
                          <w:szCs w:val="16"/>
                          <w:lang w:val="ky-KG"/>
                        </w:rPr>
                        <w:t>Орто аралык</w:t>
                      </w:r>
                      <w:r w:rsidRPr="004B6632">
                        <w:rPr>
                          <w:color w:val="595959" w:themeColor="text1" w:themeTint="A6"/>
                          <w:sz w:val="16"/>
                          <w:szCs w:val="16"/>
                          <w:lang w:val="ky-KG"/>
                        </w:rPr>
                        <w:t xml:space="preserve"> текшерүү</w:t>
                      </w:r>
                    </w:p>
                  </w:txbxContent>
                </v:textbox>
              </v:rect>
            </w:pict>
          </mc:Fallback>
        </mc:AlternateContent>
      </w:r>
      <w:r w:rsidR="004B6632">
        <w:rPr>
          <w:rFonts w:ascii="Times New Roman" w:hAnsi="Times New Roman" w:cs="Times New Roman"/>
          <w:noProof/>
          <w:spacing w:val="-3"/>
          <w:sz w:val="24"/>
          <w:szCs w:val="24"/>
          <w:lang w:eastAsia="ru-RU"/>
          <w14:ligatures w14:val="standardContextual"/>
        </w:rPr>
        <mc:AlternateContent>
          <mc:Choice Requires="wps">
            <w:drawing>
              <wp:anchor distT="0" distB="0" distL="114300" distR="114300" simplePos="0" relativeHeight="251710464" behindDoc="0" locked="0" layoutInCell="1" allowOverlap="1" wp14:anchorId="68712CE9" wp14:editId="6A5E7640">
                <wp:simplePos x="0" y="0"/>
                <wp:positionH relativeFrom="column">
                  <wp:posOffset>588645</wp:posOffset>
                </wp:positionH>
                <wp:positionV relativeFrom="paragraph">
                  <wp:posOffset>128270</wp:posOffset>
                </wp:positionV>
                <wp:extent cx="1013460" cy="358140"/>
                <wp:effectExtent l="0" t="0" r="15240" b="22860"/>
                <wp:wrapNone/>
                <wp:docPr id="1592317560" name="Прямоугольник 1"/>
                <wp:cNvGraphicFramePr/>
                <a:graphic xmlns:a="http://schemas.openxmlformats.org/drawingml/2006/main">
                  <a:graphicData uri="http://schemas.microsoft.com/office/word/2010/wordprocessingShape">
                    <wps:wsp>
                      <wps:cNvSpPr/>
                      <wps:spPr>
                        <a:xfrm>
                          <a:off x="0" y="0"/>
                          <a:ext cx="1013460" cy="3581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F341938" w14:textId="16FFA058" w:rsidR="003F3A9D" w:rsidRPr="004B6632" w:rsidRDefault="003F3A9D" w:rsidP="004B6632">
                            <w:pPr>
                              <w:spacing w:after="0"/>
                              <w:jc w:val="center"/>
                              <w:rPr>
                                <w:color w:val="595959" w:themeColor="text1" w:themeTint="A6"/>
                                <w:sz w:val="16"/>
                                <w:szCs w:val="16"/>
                                <w:lang w:val="ky-KG"/>
                              </w:rPr>
                            </w:pPr>
                            <w:r w:rsidRPr="004B6632">
                              <w:rPr>
                                <w:color w:val="595959" w:themeColor="text1" w:themeTint="A6"/>
                                <w:sz w:val="16"/>
                                <w:szCs w:val="16"/>
                                <w:lang w:val="ky-KG"/>
                              </w:rPr>
                              <w:t>Оперативдүү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12CE9" id="_x0000_s1051" style="position:absolute;left:0;text-align:left;margin-left:46.35pt;margin-top:10.1pt;width:79.8pt;height:28.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" fillcolor="white [3201]" strokecolor="#a5a5a5 [3206]" strokeweight="1pt">
                <v:textbox>
                  <w:txbxContent>
                    <w:p w14:paraId="5F341938" w14:textId="16FFA058" w:rsidR="003F3A9D" w:rsidRPr="004B6632" w:rsidRDefault="003F3A9D" w:rsidP="004B6632">
                      <w:pPr>
                        <w:spacing w:after="0"/>
                        <w:jc w:val="center"/>
                        <w:rPr>
                          <w:color w:val="595959" w:themeColor="text1" w:themeTint="A6"/>
                          <w:sz w:val="16"/>
                          <w:szCs w:val="16"/>
                          <w:lang w:val="ky-KG"/>
                        </w:rPr>
                      </w:pPr>
                      <w:r w:rsidRPr="004B6632">
                        <w:rPr>
                          <w:color w:val="595959" w:themeColor="text1" w:themeTint="A6"/>
                          <w:sz w:val="16"/>
                          <w:szCs w:val="16"/>
                          <w:lang w:val="ky-KG"/>
                        </w:rPr>
                        <w:t>Оперативдүү текшерүү</w:t>
                      </w:r>
                    </w:p>
                  </w:txbxContent>
                </v:textbox>
              </v:rect>
            </w:pict>
          </mc:Fallback>
        </mc:AlternateContent>
      </w:r>
      <w:r w:rsidR="004F2862" w:rsidRPr="006E252E">
        <w:rPr>
          <w:rFonts w:ascii="Times New Roman" w:hAnsi="Times New Roman" w:cs="Times New Roman"/>
          <w:noProof/>
          <w:spacing w:val="-3"/>
          <w:sz w:val="24"/>
          <w:szCs w:val="24"/>
          <w:lang w:eastAsia="ru-RU"/>
        </w:rPr>
        <w:drawing>
          <wp:inline distT="0" distB="0" distL="0" distR="0" wp14:anchorId="72765532" wp14:editId="40AF557A">
            <wp:extent cx="5752465" cy="3657600"/>
            <wp:effectExtent l="0" t="0" r="0" b="0"/>
            <wp:docPr id="274820" name="Рисунок 27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5155" cy="3780118"/>
                    </a:xfrm>
                    <a:prstGeom prst="rect">
                      <a:avLst/>
                    </a:prstGeom>
                    <a:noFill/>
                  </pic:spPr>
                </pic:pic>
              </a:graphicData>
            </a:graphic>
          </wp:inline>
        </w:drawing>
      </w:r>
    </w:p>
    <w:p w14:paraId="783082EA" w14:textId="5C2667D6" w:rsidR="004F2862" w:rsidRPr="006E252E" w:rsidRDefault="004F2862" w:rsidP="004F2862">
      <w:pPr>
        <w:pStyle w:val="ae"/>
        <w:spacing w:before="0" w:beforeAutospacing="0" w:after="0" w:afterAutospacing="0"/>
        <w:ind w:firstLine="360"/>
        <w:rPr>
          <w:color w:val="000000"/>
          <w:lang w:val="ky-KG"/>
        </w:rPr>
      </w:pPr>
      <w:r w:rsidRPr="006E252E">
        <w:rPr>
          <w:color w:val="000000"/>
          <w:lang w:val="ky-KG"/>
        </w:rPr>
        <w:t xml:space="preserve">           </w:t>
      </w:r>
    </w:p>
    <w:p w14:paraId="4A29C80D" w14:textId="77777777" w:rsidR="004F2862" w:rsidRDefault="004F2862" w:rsidP="004F2862">
      <w:pPr>
        <w:pStyle w:val="ae"/>
        <w:spacing w:before="0" w:beforeAutospacing="0" w:after="0" w:afterAutospacing="0" w:line="276" w:lineRule="auto"/>
        <w:jc w:val="center"/>
        <w:rPr>
          <w:b/>
          <w:i/>
          <w:color w:val="000000"/>
          <w:u w:val="single"/>
          <w:lang w:val="ky-KG"/>
        </w:rPr>
      </w:pPr>
      <w:r w:rsidRPr="00195BD8">
        <w:rPr>
          <w:b/>
          <w:i/>
          <w:color w:val="000000"/>
          <w:u w:val="single"/>
          <w:lang w:val="ky-KG"/>
        </w:rPr>
        <w:t xml:space="preserve">Окутуунун кредиттик системасы боюнча окуу процессин уюштуруу үчүн </w:t>
      </w:r>
    </w:p>
    <w:p w14:paraId="3FEC75C3" w14:textId="77777777" w:rsidR="004F2862" w:rsidRDefault="004F2862" w:rsidP="004F2862">
      <w:pPr>
        <w:pStyle w:val="ae"/>
        <w:spacing w:before="0" w:beforeAutospacing="0" w:after="0" w:afterAutospacing="0" w:line="276" w:lineRule="auto"/>
        <w:jc w:val="center"/>
        <w:rPr>
          <w:b/>
          <w:i/>
          <w:color w:val="000000"/>
          <w:u w:val="single"/>
          <w:lang w:val="ky-KG"/>
        </w:rPr>
      </w:pPr>
      <w:r w:rsidRPr="00195BD8">
        <w:rPr>
          <w:b/>
          <w:i/>
          <w:color w:val="000000"/>
          <w:u w:val="single"/>
          <w:lang w:val="ky-KG"/>
        </w:rPr>
        <w:t>керектүү документтер:</w:t>
      </w:r>
    </w:p>
    <w:p w14:paraId="2AF04798" w14:textId="77777777" w:rsidR="009D3A43" w:rsidRPr="006E252E" w:rsidRDefault="009D3A43" w:rsidP="004F2862">
      <w:pPr>
        <w:pStyle w:val="ae"/>
        <w:spacing w:before="0" w:beforeAutospacing="0" w:after="0" w:afterAutospacing="0" w:line="276" w:lineRule="auto"/>
        <w:jc w:val="center"/>
        <w:rPr>
          <w:b/>
          <w:i/>
          <w:color w:val="000000"/>
          <w:u w:val="single"/>
          <w:lang w:val="ky-KG"/>
        </w:rPr>
      </w:pPr>
    </w:p>
    <w:p w14:paraId="6D6E87EA"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 БКБ билим берүү уюмдарында окутуунун кредиттик-модулдук системасын колдонуу менен окуу процессин уюштуруу жөнүндө жобо;</w:t>
      </w:r>
    </w:p>
    <w:p w14:paraId="44610030" w14:textId="3451220C"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2. </w:t>
      </w:r>
      <w:r w:rsidR="009D3A43">
        <w:rPr>
          <w:lang w:val="ky-KG"/>
        </w:rPr>
        <w:t>Окутууну б</w:t>
      </w:r>
      <w:r w:rsidRPr="00020E5E">
        <w:rPr>
          <w:lang w:val="ky-KG"/>
        </w:rPr>
        <w:t>аалоонун баллдык-рейтингдик системасы жөнүндө жобо;</w:t>
      </w:r>
    </w:p>
    <w:p w14:paraId="585105BB"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3. Окутуунун кредиттик-модулдук технологиясына өтүүнү эске алуу менен модулдук-компетенттүүлүк мамиленин негизинде иштелип чыккан окуу пландары; </w:t>
      </w:r>
    </w:p>
    <w:p w14:paraId="3755BE09"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lastRenderedPageBreak/>
        <w:t>4. Окутуунун кредиттик-модулдук технологиясына өтүүнүн өзгөчөлүктөрүн эске алуу менен жумушчу окуу пландары жана билим берүү программалары;</w:t>
      </w:r>
    </w:p>
    <w:p w14:paraId="6F6836B5"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5. Окуу процессинин графиги;</w:t>
      </w:r>
    </w:p>
    <w:p w14:paraId="0C07BCFC"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6. Окутуучулар үчүн окуу-методикалык комплексти түзүүгө карата колдонмо (окутуунун кредиттик-модулдук технологиясынын өзгөчөлүктөрүн эске алуу менен дисциплиналар (модулдар) боюнча окуу-методикалык комплекстин түзүмү);</w:t>
      </w:r>
    </w:p>
    <w:p w14:paraId="1FE9D382"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7. </w:t>
      </w:r>
      <w:r>
        <w:rPr>
          <w:lang w:val="ky-KG"/>
        </w:rPr>
        <w:t>Окуучулардын</w:t>
      </w:r>
      <w:r w:rsidRPr="00020E5E">
        <w:rPr>
          <w:lang w:val="ky-KG"/>
        </w:rPr>
        <w:t xml:space="preserve"> өз алдынча ишин уюштуруу эрежелери;</w:t>
      </w:r>
    </w:p>
    <w:p w14:paraId="6863F266"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8. Учурдагы, орто аралык жана жыйынтыктоочу текшерүүнүн рейтингдерин эсептөө үчүн методикалык иштеп чыгуулар жана сунуштар;</w:t>
      </w:r>
    </w:p>
    <w:p w14:paraId="5D571A87"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10. Экзамендик-рейтингдик ведомостторду толтуруу боюнча нускама;</w:t>
      </w:r>
    </w:p>
    <w:p w14:paraId="71A1A753"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11. Методикалык колдонмолорду, тапшырмалар жыйнагын түзүү тартиби;</w:t>
      </w:r>
    </w:p>
    <w:p w14:paraId="619D05C6"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12. Окуу процессинин сапатынын критерийлери;</w:t>
      </w:r>
    </w:p>
    <w:p w14:paraId="5FF3690D"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13. Окутуунун кредиттик-модулдук системасынын шарттарында пландаштырылган натыйжалардын жана </w:t>
      </w:r>
      <w:r>
        <w:rPr>
          <w:lang w:val="ky-KG"/>
        </w:rPr>
        <w:t>окуучулардын</w:t>
      </w:r>
      <w:r w:rsidRPr="00020E5E">
        <w:rPr>
          <w:lang w:val="ky-KG"/>
        </w:rPr>
        <w:t xml:space="preserve"> жетишкендиктерин окутуунун ар кандай этаптарында критерийлик баалоо механизми;  </w:t>
      </w:r>
    </w:p>
    <w:p w14:paraId="1811F5AF"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14. Окутуунун кредиттик-модулдук системасына өтүүдө билим берүүнүн мазмунун жана </w:t>
      </w:r>
      <w:r>
        <w:rPr>
          <w:lang w:val="ky-KG"/>
        </w:rPr>
        <w:t>окуучунун</w:t>
      </w:r>
      <w:r w:rsidRPr="00020E5E">
        <w:rPr>
          <w:lang w:val="ky-KG"/>
        </w:rPr>
        <w:t xml:space="preserve"> окуусун уюштурууну аныктоочу индивидуалдуу окуу планын түзүү тартиби; </w:t>
      </w:r>
    </w:p>
    <w:p w14:paraId="040B0BE0"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15. Окуу, методикалык, тарбия иштеринин убактысын пландаштыруу жана бөлүштүрүү ченемдери;</w:t>
      </w:r>
    </w:p>
    <w:p w14:paraId="36D346EC"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 xml:space="preserve">16. </w:t>
      </w:r>
      <w:r>
        <w:rPr>
          <w:lang w:val="ky-KG"/>
        </w:rPr>
        <w:t>Окуучунун</w:t>
      </w:r>
      <w:r w:rsidRPr="00020E5E">
        <w:rPr>
          <w:lang w:val="ky-KG"/>
        </w:rPr>
        <w:t xml:space="preserve"> маалымдамасы жана БКБ уюмдарында окутуунун кредиттик-модулдук технологиясына өтүүдө окуу-методикалык камсыздоо;</w:t>
      </w:r>
    </w:p>
    <w:p w14:paraId="6254AE90"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17. Окутуунун кредиттик-модулдук системасынын өзгөчөлүктөрүн эске алуу менен БКБ уюмдарынын билим берүү ишинде колдонулуучу так отчет берилүүчү документтердин формалары;</w:t>
      </w:r>
    </w:p>
    <w:p w14:paraId="65B9BA8E" w14:textId="77777777" w:rsidR="004F2862" w:rsidRPr="00020E5E" w:rsidRDefault="004F2862" w:rsidP="009D3A43">
      <w:pPr>
        <w:pStyle w:val="ae"/>
        <w:spacing w:before="0" w:beforeAutospacing="0" w:after="0" w:afterAutospacing="0" w:line="276" w:lineRule="auto"/>
        <w:jc w:val="both"/>
        <w:rPr>
          <w:lang w:val="ky-KG"/>
        </w:rPr>
      </w:pPr>
      <w:r w:rsidRPr="00020E5E">
        <w:rPr>
          <w:lang w:val="ky-KG"/>
        </w:rPr>
        <w:t>18</w:t>
      </w:r>
      <w:r>
        <w:rPr>
          <w:lang w:val="ky-KG"/>
        </w:rPr>
        <w:t>.</w:t>
      </w:r>
      <w:r w:rsidRPr="00020E5E">
        <w:rPr>
          <w:lang w:val="ky-KG"/>
        </w:rPr>
        <w:t xml:space="preserve"> БКБ бүтүрүүчүсүнүн билими жөнүндө дипломдун формасы</w:t>
      </w:r>
      <w:r>
        <w:rPr>
          <w:lang w:val="ky-KG"/>
        </w:rPr>
        <w:t>, тиркемеси</w:t>
      </w:r>
      <w:r w:rsidRPr="00020E5E">
        <w:rPr>
          <w:lang w:val="ky-KG"/>
        </w:rPr>
        <w:t>.</w:t>
      </w:r>
    </w:p>
    <w:p w14:paraId="2136B72C" w14:textId="77777777" w:rsidR="004F2862" w:rsidRPr="00020E5E" w:rsidRDefault="004F2862" w:rsidP="004F2862">
      <w:pPr>
        <w:spacing w:after="66"/>
        <w:ind w:left="538"/>
        <w:jc w:val="both"/>
        <w:rPr>
          <w:lang w:val="ky-KG"/>
        </w:rPr>
      </w:pPr>
    </w:p>
    <w:p w14:paraId="4B1DE7CE" w14:textId="77777777" w:rsidR="004F2862" w:rsidRPr="006E252E" w:rsidRDefault="004F2862" w:rsidP="004F2862">
      <w:pPr>
        <w:spacing w:after="66"/>
        <w:ind w:left="538"/>
        <w:jc w:val="both"/>
        <w:rPr>
          <w:lang w:val="ky-KG"/>
        </w:rPr>
      </w:pPr>
    </w:p>
    <w:p w14:paraId="555294FD" w14:textId="77777777" w:rsidR="004F2862" w:rsidRPr="006E252E" w:rsidRDefault="004F2862" w:rsidP="004F2862">
      <w:pPr>
        <w:spacing w:after="66"/>
        <w:ind w:left="538"/>
        <w:jc w:val="center"/>
        <w:rPr>
          <w:lang w:val="ky-KG"/>
        </w:rPr>
      </w:pPr>
    </w:p>
    <w:p w14:paraId="5C2A8EDE" w14:textId="77777777" w:rsidR="004F2862" w:rsidRPr="006E252E" w:rsidRDefault="004F2862" w:rsidP="004F2862">
      <w:pPr>
        <w:spacing w:after="66"/>
        <w:ind w:left="538"/>
        <w:jc w:val="center"/>
        <w:rPr>
          <w:lang w:val="ky-KG"/>
        </w:rPr>
      </w:pPr>
    </w:p>
    <w:p w14:paraId="67B7B622" w14:textId="77777777" w:rsidR="004F2862" w:rsidRPr="006E252E" w:rsidRDefault="004F2862" w:rsidP="004F2862">
      <w:pPr>
        <w:spacing w:after="66"/>
        <w:ind w:left="538"/>
        <w:jc w:val="center"/>
        <w:rPr>
          <w:lang w:val="ky-KG"/>
        </w:rPr>
      </w:pPr>
    </w:p>
    <w:p w14:paraId="0DD32E3D" w14:textId="77777777" w:rsidR="004F2862" w:rsidRPr="006E252E" w:rsidRDefault="004F2862" w:rsidP="004F2862">
      <w:pPr>
        <w:spacing w:after="66"/>
        <w:ind w:left="538"/>
        <w:jc w:val="center"/>
        <w:rPr>
          <w:lang w:val="ky-KG"/>
        </w:rPr>
      </w:pPr>
    </w:p>
    <w:p w14:paraId="79A1A59C" w14:textId="77777777" w:rsidR="004F2862" w:rsidRDefault="004F2862" w:rsidP="004F2862">
      <w:pPr>
        <w:spacing w:after="66"/>
        <w:ind w:left="538"/>
        <w:jc w:val="center"/>
        <w:rPr>
          <w:lang w:val="ky-KG"/>
        </w:rPr>
      </w:pPr>
    </w:p>
    <w:p w14:paraId="642E9EDA" w14:textId="77777777" w:rsidR="009D3A43" w:rsidRDefault="009D3A43" w:rsidP="004F2862">
      <w:pPr>
        <w:spacing w:after="66"/>
        <w:ind w:left="538"/>
        <w:jc w:val="center"/>
        <w:rPr>
          <w:lang w:val="ky-KG"/>
        </w:rPr>
      </w:pPr>
    </w:p>
    <w:p w14:paraId="352D608F" w14:textId="77777777" w:rsidR="009D3A43" w:rsidRDefault="009D3A43" w:rsidP="004F2862">
      <w:pPr>
        <w:spacing w:after="66"/>
        <w:ind w:left="538"/>
        <w:jc w:val="center"/>
        <w:rPr>
          <w:lang w:val="ky-KG"/>
        </w:rPr>
      </w:pPr>
    </w:p>
    <w:p w14:paraId="6B75DB66" w14:textId="77777777" w:rsidR="009D3A43" w:rsidRDefault="009D3A43" w:rsidP="004F2862">
      <w:pPr>
        <w:spacing w:after="66"/>
        <w:ind w:left="538"/>
        <w:jc w:val="center"/>
        <w:rPr>
          <w:lang w:val="ky-KG"/>
        </w:rPr>
      </w:pPr>
    </w:p>
    <w:p w14:paraId="6EAA6AE0" w14:textId="77777777" w:rsidR="009D3A43" w:rsidRDefault="009D3A43" w:rsidP="004F2862">
      <w:pPr>
        <w:spacing w:after="66"/>
        <w:ind w:left="538"/>
        <w:jc w:val="center"/>
        <w:rPr>
          <w:lang w:val="ky-KG"/>
        </w:rPr>
      </w:pPr>
    </w:p>
    <w:p w14:paraId="2D86533E" w14:textId="77777777" w:rsidR="009D3A43" w:rsidRDefault="009D3A43" w:rsidP="004F2862">
      <w:pPr>
        <w:spacing w:after="66"/>
        <w:ind w:left="538"/>
        <w:jc w:val="center"/>
        <w:rPr>
          <w:lang w:val="ky-KG"/>
        </w:rPr>
      </w:pPr>
    </w:p>
    <w:p w14:paraId="1011396C" w14:textId="77777777" w:rsidR="009D3A43" w:rsidRDefault="009D3A43" w:rsidP="004F2862">
      <w:pPr>
        <w:spacing w:after="66"/>
        <w:ind w:left="538"/>
        <w:jc w:val="center"/>
        <w:rPr>
          <w:lang w:val="ky-KG"/>
        </w:rPr>
      </w:pPr>
    </w:p>
    <w:p w14:paraId="1831E549" w14:textId="77777777" w:rsidR="009D3A43" w:rsidRDefault="009D3A43" w:rsidP="004F2862">
      <w:pPr>
        <w:spacing w:after="66"/>
        <w:ind w:left="538"/>
        <w:jc w:val="center"/>
        <w:rPr>
          <w:lang w:val="ky-KG"/>
        </w:rPr>
      </w:pPr>
    </w:p>
    <w:p w14:paraId="495B4E81" w14:textId="77777777" w:rsidR="004F2862" w:rsidRDefault="004F2862" w:rsidP="004F2862">
      <w:pPr>
        <w:spacing w:after="66"/>
        <w:ind w:left="538"/>
        <w:jc w:val="center"/>
        <w:rPr>
          <w:lang w:val="ky-KG"/>
        </w:rPr>
      </w:pPr>
    </w:p>
    <w:p w14:paraId="4EDF7604" w14:textId="77777777" w:rsidR="004F2862" w:rsidRDefault="004F2862" w:rsidP="004F2862">
      <w:pPr>
        <w:spacing w:after="66"/>
        <w:ind w:left="538"/>
        <w:jc w:val="center"/>
        <w:rPr>
          <w:lang w:val="ky-KG"/>
        </w:rPr>
      </w:pPr>
    </w:p>
    <w:p w14:paraId="6DBF5868" w14:textId="77777777" w:rsidR="004F2862" w:rsidRDefault="004F2862" w:rsidP="004F2862">
      <w:pPr>
        <w:spacing w:after="66"/>
        <w:ind w:left="538"/>
        <w:jc w:val="center"/>
        <w:rPr>
          <w:lang w:val="ky-KG"/>
        </w:rPr>
      </w:pPr>
    </w:p>
    <w:p w14:paraId="60AF8FA1" w14:textId="77777777" w:rsidR="004F2862" w:rsidRDefault="004F2862" w:rsidP="004F2862">
      <w:pPr>
        <w:spacing w:after="66"/>
        <w:ind w:left="538"/>
        <w:jc w:val="center"/>
        <w:rPr>
          <w:lang w:val="ky-KG"/>
        </w:rPr>
      </w:pPr>
    </w:p>
    <w:p w14:paraId="4A260B73" w14:textId="707B1C97" w:rsidR="004F2862" w:rsidRPr="006E252E" w:rsidRDefault="00721495" w:rsidP="004F2862">
      <w:pPr>
        <w:spacing w:after="66"/>
        <w:ind w:left="538"/>
        <w:jc w:val="right"/>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lastRenderedPageBreak/>
        <w:t>12</w:t>
      </w:r>
      <w:r w:rsidR="004F2862">
        <w:rPr>
          <w:rFonts w:ascii="Times New Roman" w:eastAsia="Times New Roman" w:hAnsi="Times New Roman" w:cs="Times New Roman"/>
          <w:color w:val="000000"/>
          <w:sz w:val="24"/>
          <w:szCs w:val="24"/>
          <w:lang w:val="ky-KG" w:eastAsia="ru-RU"/>
        </w:rPr>
        <w:t>-тиркеме</w:t>
      </w:r>
    </w:p>
    <w:p w14:paraId="30920D33" w14:textId="77777777" w:rsidR="004F2862" w:rsidRPr="006E252E" w:rsidRDefault="004F2862" w:rsidP="004F2862">
      <w:pPr>
        <w:spacing w:after="66"/>
        <w:ind w:left="538"/>
        <w:jc w:val="center"/>
        <w:rPr>
          <w:lang w:val="ky-KG"/>
        </w:rPr>
      </w:pPr>
    </w:p>
    <w:p w14:paraId="6E112FDF" w14:textId="77777777" w:rsidR="004F2862" w:rsidRPr="006E252E" w:rsidRDefault="004F2862" w:rsidP="004F2862">
      <w:pPr>
        <w:spacing w:before="100" w:beforeAutospacing="1" w:after="100" w:afterAutospacing="1" w:line="240" w:lineRule="auto"/>
        <w:rPr>
          <w:rFonts w:ascii="Times New Roman" w:eastAsia="Times New Roman" w:hAnsi="Times New Roman" w:cs="Times New Roman"/>
          <w:b/>
          <w:color w:val="000000"/>
          <w:sz w:val="28"/>
          <w:szCs w:val="28"/>
          <w:lang w:val="ky-KG" w:eastAsia="ru-RU"/>
        </w:rPr>
      </w:pPr>
      <w:r w:rsidRPr="006E252E">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ОМКнын түзүмү</w:t>
      </w:r>
    </w:p>
    <w:p w14:paraId="24666FC1"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6E252E">
        <w:rPr>
          <w:rFonts w:ascii="Times New Roman" w:eastAsia="Times New Roman" w:hAnsi="Times New Roman" w:cs="Times New Roman"/>
          <w:color w:val="000000"/>
          <w:sz w:val="24"/>
          <w:szCs w:val="24"/>
          <w:lang w:val="ky-KG" w:eastAsia="ru-RU"/>
        </w:rPr>
        <w:t>1. Титул</w:t>
      </w:r>
      <w:r>
        <w:rPr>
          <w:rFonts w:ascii="Times New Roman" w:eastAsia="Times New Roman" w:hAnsi="Times New Roman" w:cs="Times New Roman"/>
          <w:color w:val="000000"/>
          <w:sz w:val="24"/>
          <w:szCs w:val="24"/>
          <w:lang w:val="ky-KG" w:eastAsia="ru-RU"/>
        </w:rPr>
        <w:t>дук бет</w:t>
      </w:r>
    </w:p>
    <w:p w14:paraId="08DA0EC4"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6E252E">
        <w:rPr>
          <w:rFonts w:ascii="Times New Roman" w:eastAsia="Times New Roman" w:hAnsi="Times New Roman" w:cs="Times New Roman"/>
          <w:color w:val="000000"/>
          <w:sz w:val="24"/>
          <w:szCs w:val="24"/>
          <w:lang w:val="ky-KG" w:eastAsia="ru-RU"/>
        </w:rPr>
        <w:t xml:space="preserve">2. </w:t>
      </w:r>
      <w:r w:rsidRPr="00E1601B">
        <w:rPr>
          <w:rFonts w:ascii="Times New Roman" w:eastAsia="Times New Roman" w:hAnsi="Times New Roman" w:cs="Times New Roman"/>
          <w:color w:val="000000"/>
          <w:sz w:val="24"/>
          <w:szCs w:val="24"/>
          <w:lang w:val="ky-KG" w:eastAsia="ru-RU"/>
        </w:rPr>
        <w:t>Окуу дисциплинасынын жумушчу программасы төмөнкүлөрдү камтыйт:</w:t>
      </w:r>
    </w:p>
    <w:p w14:paraId="30752BE7"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Жумушчу программанын титулкдук бети.</w:t>
      </w:r>
    </w:p>
    <w:p w14:paraId="1A220753" w14:textId="12280C69"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Жалпы жоболор</w:t>
      </w:r>
    </w:p>
    <w:p w14:paraId="267FBCCB"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Дисциплинанын аннотациясы.</w:t>
      </w:r>
    </w:p>
    <w:p w14:paraId="0D7A6FB9"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Дисциплинаны өздөштүрүүнүн натыйжасында калыптануучу компетенциялар:</w:t>
      </w:r>
    </w:p>
    <w:p w14:paraId="2D1CB39F"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Дисциплинаны окутуунун максаты:</w:t>
      </w:r>
    </w:p>
    <w:p w14:paraId="4123A311"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Дисциплинаны окутуунун милдеттери:</w:t>
      </w:r>
    </w:p>
    <w:p w14:paraId="0F33A7E2"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Окуу дисциплиналарынын өз ара байланышы (пререквизиттер жана постреквизиттер):</w:t>
      </w:r>
    </w:p>
    <w:p w14:paraId="4BBC415F"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eastAsia="Times New Roman" w:hAnsi="Times New Roman" w:cs="Times New Roman"/>
          <w:color w:val="000000"/>
          <w:sz w:val="24"/>
          <w:szCs w:val="24"/>
          <w:lang w:val="ky-KG" w:eastAsia="ru-RU"/>
        </w:rPr>
        <w:t>2.1.</w:t>
      </w:r>
      <w:r w:rsidRPr="006E252E">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Дисциплинанын мазмуну, сыйымдуулугу</w:t>
      </w:r>
    </w:p>
    <w:p w14:paraId="1024C32A"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eastAsia="Times New Roman" w:hAnsi="Times New Roman" w:cs="Times New Roman"/>
          <w:color w:val="000000"/>
          <w:sz w:val="24"/>
          <w:szCs w:val="24"/>
          <w:lang w:val="ky-KG" w:eastAsia="ru-RU"/>
        </w:rPr>
        <w:t>2.2. СӨИ темасы, аткаруу формасы жана баалоо критерийлери</w:t>
      </w:r>
    </w:p>
    <w:p w14:paraId="6D5FDA14"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eastAsia="Times New Roman" w:hAnsi="Times New Roman" w:cs="Times New Roman"/>
          <w:color w:val="000000"/>
          <w:sz w:val="24"/>
          <w:szCs w:val="24"/>
          <w:lang w:val="ky-KG" w:eastAsia="ru-RU"/>
        </w:rPr>
        <w:t>2</w:t>
      </w:r>
      <w:r w:rsidRPr="006E252E">
        <w:rPr>
          <w:rFonts w:ascii="Times New Roman" w:eastAsia="Times New Roman" w:hAnsi="Times New Roman" w:cs="Times New Roman"/>
          <w:color w:val="000000"/>
          <w:sz w:val="24"/>
          <w:szCs w:val="24"/>
          <w:lang w:val="ky-KG" w:eastAsia="ru-RU"/>
        </w:rPr>
        <w:t>.</w:t>
      </w:r>
      <w:r w:rsidRPr="00E1601B">
        <w:rPr>
          <w:rFonts w:ascii="Times New Roman" w:eastAsia="Times New Roman" w:hAnsi="Times New Roman" w:cs="Times New Roman"/>
          <w:color w:val="000000"/>
          <w:sz w:val="24"/>
          <w:szCs w:val="24"/>
          <w:lang w:val="ky-KG" w:eastAsia="ru-RU"/>
        </w:rPr>
        <w:t>3</w:t>
      </w:r>
      <w:r w:rsidRPr="006E252E">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Окуучулардын жетишкендиктерин оперативдүү, орто аралык жана жыйынтыктоочу текшерүү үчүн критерийлер</w:t>
      </w:r>
    </w:p>
    <w:p w14:paraId="113E1779"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eastAsia="Times New Roman" w:hAnsi="Times New Roman" w:cs="Times New Roman"/>
          <w:color w:val="000000"/>
          <w:sz w:val="24"/>
          <w:szCs w:val="24"/>
          <w:lang w:val="ky-KG" w:eastAsia="ru-RU"/>
        </w:rPr>
        <w:t>2</w:t>
      </w:r>
      <w:r w:rsidRPr="006E252E">
        <w:rPr>
          <w:rFonts w:ascii="Times New Roman" w:eastAsia="Times New Roman" w:hAnsi="Times New Roman" w:cs="Times New Roman"/>
          <w:color w:val="000000"/>
          <w:sz w:val="24"/>
          <w:szCs w:val="24"/>
          <w:lang w:val="ky-KG" w:eastAsia="ru-RU"/>
        </w:rPr>
        <w:t>.</w:t>
      </w:r>
      <w:r w:rsidRPr="00E1601B">
        <w:rPr>
          <w:rFonts w:ascii="Times New Roman" w:eastAsia="Times New Roman" w:hAnsi="Times New Roman" w:cs="Times New Roman"/>
          <w:color w:val="000000"/>
          <w:sz w:val="24"/>
          <w:szCs w:val="24"/>
          <w:lang w:val="ky-KG" w:eastAsia="ru-RU"/>
        </w:rPr>
        <w:t>4</w:t>
      </w:r>
      <w:r w:rsidRPr="006E252E">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Орто аралык текшерүү үчүн текшерүүчү суроолор жана тапшырмалар</w:t>
      </w:r>
    </w:p>
    <w:p w14:paraId="16172725" w14:textId="77777777" w:rsidR="004F2862" w:rsidRPr="006E252E"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eastAsia="Times New Roman" w:hAnsi="Times New Roman" w:cs="Times New Roman"/>
          <w:color w:val="000000"/>
          <w:sz w:val="24"/>
          <w:szCs w:val="24"/>
          <w:lang w:val="ky-KG" w:eastAsia="ru-RU"/>
        </w:rPr>
        <w:t>2</w:t>
      </w:r>
      <w:r w:rsidRPr="006E252E">
        <w:rPr>
          <w:rFonts w:ascii="Times New Roman" w:eastAsia="Times New Roman" w:hAnsi="Times New Roman" w:cs="Times New Roman"/>
          <w:color w:val="000000"/>
          <w:sz w:val="24"/>
          <w:szCs w:val="24"/>
          <w:lang w:val="ky-KG" w:eastAsia="ru-RU"/>
        </w:rPr>
        <w:t>.</w:t>
      </w:r>
      <w:r w:rsidRPr="00E1601B">
        <w:rPr>
          <w:rFonts w:ascii="Times New Roman" w:eastAsia="Times New Roman" w:hAnsi="Times New Roman" w:cs="Times New Roman"/>
          <w:color w:val="000000"/>
          <w:sz w:val="24"/>
          <w:szCs w:val="24"/>
          <w:lang w:val="ky-KG" w:eastAsia="ru-RU"/>
        </w:rPr>
        <w:t>5</w:t>
      </w:r>
      <w:r w:rsidRPr="006E252E">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Жыйынтыктоочу текшерүүнүн текшерүүчү суроолору</w:t>
      </w:r>
    </w:p>
    <w:p w14:paraId="11457409" w14:textId="77777777" w:rsidR="004F2862" w:rsidRPr="00E1601B"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hAnsi="Times New Roman" w:cs="Times New Roman"/>
          <w:szCs w:val="24"/>
          <w:lang w:val="ky-KG"/>
        </w:rPr>
        <w:t>3</w:t>
      </w:r>
      <w:r w:rsidRPr="00E1601B">
        <w:rPr>
          <w:rFonts w:ascii="Times New Roman" w:eastAsia="Times New Roman" w:hAnsi="Times New Roman" w:cs="Times New Roman"/>
          <w:color w:val="000000"/>
          <w:sz w:val="24"/>
          <w:szCs w:val="24"/>
          <w:lang w:val="ky-KG" w:eastAsia="ru-RU"/>
        </w:rPr>
        <w:t>. Сунушталуучу адабият:</w:t>
      </w:r>
    </w:p>
    <w:p w14:paraId="30813C96"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Электрондук ресурстар:</w:t>
      </w:r>
    </w:p>
    <w:p w14:paraId="68FE0C9F"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Негизги адабият:</w:t>
      </w:r>
    </w:p>
    <w:p w14:paraId="7537308F" w14:textId="77777777" w:rsidR="004F2862" w:rsidRPr="009D3A43" w:rsidRDefault="004F2862" w:rsidP="009D3A4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y-KG" w:eastAsia="ru-RU"/>
        </w:rPr>
      </w:pPr>
      <w:r w:rsidRPr="009D3A43">
        <w:rPr>
          <w:rFonts w:ascii="Times New Roman" w:eastAsia="Times New Roman" w:hAnsi="Times New Roman" w:cs="Times New Roman"/>
          <w:color w:val="000000"/>
          <w:sz w:val="24"/>
          <w:szCs w:val="24"/>
          <w:lang w:val="ky-KG" w:eastAsia="ru-RU"/>
        </w:rPr>
        <w:t>Кошумча адабият:</w:t>
      </w:r>
    </w:p>
    <w:p w14:paraId="614EE75E" w14:textId="77777777" w:rsidR="004F2862" w:rsidRPr="00E1601B"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hAnsi="Times New Roman" w:cs="Times New Roman"/>
          <w:szCs w:val="24"/>
          <w:lang w:val="ky-KG"/>
        </w:rPr>
        <w:t xml:space="preserve">4. </w:t>
      </w:r>
      <w:r w:rsidRPr="00E1601B">
        <w:rPr>
          <w:rFonts w:ascii="Times New Roman" w:eastAsia="Times New Roman" w:hAnsi="Times New Roman" w:cs="Times New Roman"/>
          <w:color w:val="000000"/>
          <w:sz w:val="24"/>
          <w:szCs w:val="24"/>
          <w:lang w:val="ky-KG" w:eastAsia="ru-RU"/>
        </w:rPr>
        <w:t>Тест</w:t>
      </w:r>
      <w:r>
        <w:rPr>
          <w:rFonts w:ascii="Times New Roman" w:eastAsia="Times New Roman" w:hAnsi="Times New Roman" w:cs="Times New Roman"/>
          <w:color w:val="000000"/>
          <w:sz w:val="24"/>
          <w:szCs w:val="24"/>
          <w:lang w:val="ky-KG" w:eastAsia="ru-RU"/>
        </w:rPr>
        <w:t xml:space="preserve">тик тапшырмалар </w:t>
      </w:r>
      <w:r w:rsidRPr="00E1601B">
        <w:rPr>
          <w:rFonts w:ascii="Times New Roman" w:eastAsia="Times New Roman" w:hAnsi="Times New Roman" w:cs="Times New Roman"/>
          <w:color w:val="000000"/>
          <w:sz w:val="24"/>
          <w:szCs w:val="24"/>
          <w:lang w:val="ky-KG" w:eastAsia="ru-RU"/>
        </w:rPr>
        <w:t xml:space="preserve">(10 </w:t>
      </w:r>
      <w:r>
        <w:rPr>
          <w:rFonts w:ascii="Times New Roman" w:eastAsia="Times New Roman" w:hAnsi="Times New Roman" w:cs="Times New Roman"/>
          <w:color w:val="000000"/>
          <w:sz w:val="24"/>
          <w:szCs w:val="24"/>
          <w:lang w:val="ky-KG" w:eastAsia="ru-RU"/>
        </w:rPr>
        <w:t>суроо боюнча</w:t>
      </w:r>
      <w:r w:rsidRPr="00E1601B">
        <w:rPr>
          <w:rFonts w:ascii="Times New Roman" w:eastAsia="Times New Roman" w:hAnsi="Times New Roman" w:cs="Times New Roman"/>
          <w:color w:val="000000"/>
          <w:sz w:val="24"/>
          <w:szCs w:val="24"/>
          <w:lang w:val="ky-KG" w:eastAsia="ru-RU"/>
        </w:rPr>
        <w:t xml:space="preserve">, минимум 5 вариант). </w:t>
      </w:r>
    </w:p>
    <w:p w14:paraId="2B0EE016" w14:textId="77777777" w:rsidR="004F2862" w:rsidRPr="00E1601B"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hAnsi="Times New Roman" w:cs="Times New Roman"/>
          <w:szCs w:val="24"/>
          <w:lang w:val="ky-KG"/>
        </w:rPr>
        <w:t xml:space="preserve">5. </w:t>
      </w:r>
      <w:r w:rsidRPr="00E1601B">
        <w:rPr>
          <w:rFonts w:ascii="Times New Roman" w:eastAsia="Times New Roman" w:hAnsi="Times New Roman" w:cs="Times New Roman"/>
          <w:color w:val="000000"/>
          <w:sz w:val="24"/>
          <w:szCs w:val="24"/>
          <w:lang w:val="ky-KG" w:eastAsia="ru-RU"/>
        </w:rPr>
        <w:t>Экзамен</w:t>
      </w:r>
      <w:r>
        <w:rPr>
          <w:rFonts w:ascii="Times New Roman" w:eastAsia="Times New Roman" w:hAnsi="Times New Roman" w:cs="Times New Roman"/>
          <w:color w:val="000000"/>
          <w:sz w:val="24"/>
          <w:szCs w:val="24"/>
          <w:lang w:val="ky-KG" w:eastAsia="ru-RU"/>
        </w:rPr>
        <w:t xml:space="preserve">дик </w:t>
      </w:r>
      <w:r w:rsidRPr="00E1601B">
        <w:rPr>
          <w:rFonts w:ascii="Times New Roman" w:eastAsia="Times New Roman" w:hAnsi="Times New Roman" w:cs="Times New Roman"/>
          <w:color w:val="000000"/>
          <w:sz w:val="24"/>
          <w:szCs w:val="24"/>
          <w:lang w:val="ky-KG" w:eastAsia="ru-RU"/>
        </w:rPr>
        <w:t>билет</w:t>
      </w:r>
      <w:r>
        <w:rPr>
          <w:rFonts w:ascii="Times New Roman" w:eastAsia="Times New Roman" w:hAnsi="Times New Roman" w:cs="Times New Roman"/>
          <w:color w:val="000000"/>
          <w:sz w:val="24"/>
          <w:szCs w:val="24"/>
          <w:lang w:val="ky-KG" w:eastAsia="ru-RU"/>
        </w:rPr>
        <w:t>тер</w:t>
      </w:r>
      <w:r w:rsidRPr="00E1601B">
        <w:rPr>
          <w:rFonts w:ascii="Times New Roman" w:eastAsia="Times New Roman" w:hAnsi="Times New Roman" w:cs="Times New Roman"/>
          <w:color w:val="000000"/>
          <w:sz w:val="24"/>
          <w:szCs w:val="24"/>
          <w:lang w:val="ky-KG" w:eastAsia="ru-RU"/>
        </w:rPr>
        <w:t>.</w:t>
      </w:r>
    </w:p>
    <w:p w14:paraId="74B764C9" w14:textId="77777777" w:rsidR="004F2862" w:rsidRPr="00E1601B" w:rsidRDefault="004F2862" w:rsidP="004F2862">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hAnsi="Times New Roman" w:cs="Times New Roman"/>
          <w:szCs w:val="24"/>
          <w:lang w:val="ky-KG"/>
        </w:rPr>
        <w:t xml:space="preserve">6. </w:t>
      </w:r>
      <w:r w:rsidRPr="00E1601B">
        <w:rPr>
          <w:rFonts w:ascii="Times New Roman" w:eastAsia="Times New Roman" w:hAnsi="Times New Roman" w:cs="Times New Roman"/>
          <w:color w:val="000000"/>
          <w:sz w:val="24"/>
          <w:szCs w:val="24"/>
          <w:lang w:val="ky-KG" w:eastAsia="ru-RU"/>
        </w:rPr>
        <w:t>Глоссарий.</w:t>
      </w:r>
    </w:p>
    <w:p w14:paraId="3AA26716" w14:textId="77777777" w:rsidR="004F2862" w:rsidRPr="006E252E" w:rsidRDefault="004F2862" w:rsidP="009D3A43">
      <w:pPr>
        <w:spacing w:after="0" w:line="240" w:lineRule="auto"/>
        <w:rPr>
          <w:rFonts w:ascii="Times New Roman" w:eastAsia="Times New Roman" w:hAnsi="Times New Roman" w:cs="Times New Roman"/>
          <w:color w:val="000000"/>
          <w:sz w:val="24"/>
          <w:szCs w:val="24"/>
          <w:lang w:val="ky-KG" w:eastAsia="ru-RU"/>
        </w:rPr>
      </w:pPr>
      <w:r w:rsidRPr="00E1601B">
        <w:rPr>
          <w:rFonts w:ascii="Times New Roman" w:hAnsi="Times New Roman" w:cs="Times New Roman"/>
          <w:szCs w:val="24"/>
          <w:lang w:val="ky-KG"/>
        </w:rPr>
        <w:t xml:space="preserve">7. </w:t>
      </w:r>
      <w:r>
        <w:rPr>
          <w:rFonts w:ascii="Times New Roman" w:eastAsia="Times New Roman" w:hAnsi="Times New Roman" w:cs="Times New Roman"/>
          <w:color w:val="000000"/>
          <w:sz w:val="24"/>
          <w:szCs w:val="24"/>
          <w:lang w:val="ky-KG" w:eastAsia="ru-RU"/>
        </w:rPr>
        <w:t>Окуу</w:t>
      </w:r>
      <w:r w:rsidRPr="006E252E">
        <w:rPr>
          <w:rFonts w:ascii="Times New Roman" w:eastAsia="Times New Roman" w:hAnsi="Times New Roman" w:cs="Times New Roman"/>
          <w:color w:val="000000"/>
          <w:sz w:val="24"/>
          <w:szCs w:val="24"/>
          <w:lang w:val="ky-KG" w:eastAsia="ru-RU"/>
        </w:rPr>
        <w:t>-методи</w:t>
      </w:r>
      <w:r>
        <w:rPr>
          <w:rFonts w:ascii="Times New Roman" w:eastAsia="Times New Roman" w:hAnsi="Times New Roman" w:cs="Times New Roman"/>
          <w:color w:val="000000"/>
          <w:sz w:val="24"/>
          <w:szCs w:val="24"/>
          <w:lang w:val="ky-KG" w:eastAsia="ru-RU"/>
        </w:rPr>
        <w:t>калык</w:t>
      </w:r>
      <w:r w:rsidRPr="006E252E">
        <w:rPr>
          <w:rFonts w:ascii="Times New Roman" w:eastAsia="Times New Roman" w:hAnsi="Times New Roman" w:cs="Times New Roman"/>
          <w:color w:val="000000"/>
          <w:sz w:val="24"/>
          <w:szCs w:val="24"/>
          <w:lang w:val="ky-KG" w:eastAsia="ru-RU"/>
        </w:rPr>
        <w:t xml:space="preserve"> материал</w:t>
      </w:r>
      <w:r>
        <w:rPr>
          <w:rFonts w:ascii="Times New Roman" w:eastAsia="Times New Roman" w:hAnsi="Times New Roman" w:cs="Times New Roman"/>
          <w:color w:val="000000"/>
          <w:sz w:val="24"/>
          <w:szCs w:val="24"/>
          <w:lang w:val="ky-KG" w:eastAsia="ru-RU"/>
        </w:rPr>
        <w:t>дар</w:t>
      </w:r>
      <w:r w:rsidRPr="006E252E">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лекциялардын кыска курсу, таркатылуучу</w:t>
      </w:r>
      <w:r w:rsidRPr="006E252E">
        <w:rPr>
          <w:rFonts w:ascii="Times New Roman" w:eastAsia="Times New Roman" w:hAnsi="Times New Roman" w:cs="Times New Roman"/>
          <w:color w:val="000000"/>
          <w:sz w:val="24"/>
          <w:szCs w:val="24"/>
          <w:lang w:val="ky-KG" w:eastAsia="ru-RU"/>
        </w:rPr>
        <w:t xml:space="preserve"> материал</w:t>
      </w:r>
      <w:r>
        <w:rPr>
          <w:rFonts w:ascii="Times New Roman" w:eastAsia="Times New Roman" w:hAnsi="Times New Roman" w:cs="Times New Roman"/>
          <w:color w:val="000000"/>
          <w:sz w:val="24"/>
          <w:szCs w:val="24"/>
          <w:lang w:val="ky-KG" w:eastAsia="ru-RU"/>
        </w:rPr>
        <w:t>дар</w:t>
      </w:r>
      <w:r w:rsidRPr="006E252E">
        <w:rPr>
          <w:rFonts w:ascii="Times New Roman" w:eastAsia="Times New Roman" w:hAnsi="Times New Roman" w:cs="Times New Roman"/>
          <w:color w:val="000000"/>
          <w:sz w:val="24"/>
          <w:szCs w:val="24"/>
          <w:lang w:val="ky-KG" w:eastAsia="ru-RU"/>
        </w:rPr>
        <w:t>).</w:t>
      </w:r>
    </w:p>
    <w:p w14:paraId="03597869" w14:textId="77777777" w:rsidR="004F2862" w:rsidRPr="006E252E" w:rsidRDefault="004F2862" w:rsidP="004F2862">
      <w:pPr>
        <w:rPr>
          <w:sz w:val="20"/>
          <w:szCs w:val="20"/>
          <w:lang w:val="ky-KG"/>
        </w:rPr>
      </w:pPr>
    </w:p>
    <w:p w14:paraId="1A6CF737" w14:textId="77777777" w:rsidR="004F2862" w:rsidRPr="006E252E" w:rsidRDefault="004F2862" w:rsidP="004F2862">
      <w:pPr>
        <w:rPr>
          <w:sz w:val="20"/>
          <w:szCs w:val="20"/>
          <w:lang w:val="ky-KG"/>
        </w:rPr>
      </w:pPr>
    </w:p>
    <w:p w14:paraId="6154ACC1" w14:textId="77777777" w:rsidR="004F2862" w:rsidRPr="006E252E" w:rsidRDefault="004F2862" w:rsidP="004F2862">
      <w:pPr>
        <w:rPr>
          <w:sz w:val="20"/>
          <w:szCs w:val="20"/>
          <w:lang w:val="ky-KG"/>
        </w:rPr>
      </w:pPr>
    </w:p>
    <w:p w14:paraId="087455AA" w14:textId="77777777" w:rsidR="004F2862" w:rsidRPr="006E252E" w:rsidRDefault="004F2862" w:rsidP="004F2862">
      <w:pPr>
        <w:rPr>
          <w:sz w:val="20"/>
          <w:szCs w:val="20"/>
          <w:lang w:val="ky-KG"/>
        </w:rPr>
      </w:pPr>
    </w:p>
    <w:p w14:paraId="7206FD4C" w14:textId="77777777" w:rsidR="004F2862" w:rsidRPr="006E252E" w:rsidRDefault="004F2862" w:rsidP="004F2862">
      <w:pPr>
        <w:rPr>
          <w:sz w:val="20"/>
          <w:szCs w:val="20"/>
          <w:lang w:val="ky-KG"/>
        </w:rPr>
      </w:pPr>
    </w:p>
    <w:p w14:paraId="113042B3" w14:textId="77777777" w:rsidR="004F2862" w:rsidRPr="006E252E" w:rsidRDefault="004F2862" w:rsidP="004F2862">
      <w:pPr>
        <w:rPr>
          <w:sz w:val="20"/>
          <w:szCs w:val="20"/>
          <w:lang w:val="ky-KG"/>
        </w:rPr>
      </w:pPr>
    </w:p>
    <w:p w14:paraId="037B8AB3" w14:textId="77777777" w:rsidR="004F2862" w:rsidRPr="006E252E" w:rsidRDefault="004F2862" w:rsidP="004F2862">
      <w:pPr>
        <w:rPr>
          <w:sz w:val="20"/>
          <w:szCs w:val="20"/>
          <w:lang w:val="ky-KG"/>
        </w:rPr>
      </w:pPr>
    </w:p>
    <w:p w14:paraId="358494F3" w14:textId="77777777" w:rsidR="004F2862" w:rsidRPr="006E252E" w:rsidRDefault="004F2862" w:rsidP="004F2862">
      <w:pPr>
        <w:rPr>
          <w:sz w:val="20"/>
          <w:szCs w:val="20"/>
          <w:lang w:val="ky-KG"/>
        </w:rPr>
      </w:pPr>
    </w:p>
    <w:p w14:paraId="3A52F04A" w14:textId="77777777" w:rsidR="004F2862" w:rsidRPr="006E252E" w:rsidRDefault="004F2862" w:rsidP="004F2862">
      <w:pPr>
        <w:rPr>
          <w:sz w:val="20"/>
          <w:szCs w:val="20"/>
          <w:lang w:val="ky-KG"/>
        </w:rPr>
      </w:pPr>
    </w:p>
    <w:p w14:paraId="1AD921B3" w14:textId="77777777" w:rsidR="004F2862" w:rsidRPr="006E252E" w:rsidRDefault="004F2862" w:rsidP="004F2862">
      <w:pPr>
        <w:rPr>
          <w:sz w:val="20"/>
          <w:szCs w:val="20"/>
          <w:lang w:val="ky-KG"/>
        </w:rPr>
      </w:pPr>
    </w:p>
    <w:p w14:paraId="16EE8933" w14:textId="77777777" w:rsidR="004F2862" w:rsidRDefault="004F2862" w:rsidP="004F2862">
      <w:pPr>
        <w:jc w:val="right"/>
        <w:rPr>
          <w:rFonts w:ascii="Times New Roman" w:hAnsi="Times New Roman" w:cs="Times New Roman"/>
          <w:sz w:val="24"/>
          <w:szCs w:val="24"/>
          <w:lang w:val="ky-KG"/>
        </w:rPr>
      </w:pPr>
    </w:p>
    <w:p w14:paraId="581233B5" w14:textId="77777777" w:rsidR="004F2862" w:rsidRDefault="004F2862" w:rsidP="004F2862">
      <w:pPr>
        <w:jc w:val="right"/>
        <w:rPr>
          <w:rFonts w:ascii="Times New Roman" w:hAnsi="Times New Roman" w:cs="Times New Roman"/>
          <w:sz w:val="24"/>
          <w:szCs w:val="24"/>
          <w:lang w:val="ky-KG"/>
        </w:rPr>
      </w:pPr>
    </w:p>
    <w:p w14:paraId="4D5679D9" w14:textId="77777777" w:rsidR="004F2862" w:rsidRPr="006E252E" w:rsidRDefault="004F2862" w:rsidP="004F2862">
      <w:pPr>
        <w:rPr>
          <w:sz w:val="20"/>
          <w:szCs w:val="20"/>
          <w:lang w:val="ky-KG"/>
        </w:rPr>
      </w:pPr>
    </w:p>
    <w:p w14:paraId="098D6489" w14:textId="77777777" w:rsidR="004F2862" w:rsidRPr="006E252E" w:rsidRDefault="004F2862" w:rsidP="004F2862">
      <w:pPr>
        <w:rPr>
          <w:sz w:val="20"/>
          <w:szCs w:val="20"/>
          <w:lang w:val="ky-KG"/>
        </w:rPr>
      </w:pPr>
    </w:p>
    <w:p w14:paraId="10568210" w14:textId="77777777" w:rsidR="004F2862" w:rsidRPr="006E252E" w:rsidRDefault="004F2862" w:rsidP="004F2862">
      <w:pPr>
        <w:rPr>
          <w:sz w:val="20"/>
          <w:szCs w:val="20"/>
          <w:lang w:val="ky-KG"/>
        </w:rPr>
      </w:pPr>
    </w:p>
    <w:tbl>
      <w:tblPr>
        <w:tblpPr w:leftFromText="180" w:rightFromText="180" w:vertAnchor="page" w:horzAnchor="margin" w:tblpXSpec="center" w:tblpY="1568"/>
        <w:tblW w:w="10348" w:type="dxa"/>
        <w:tblLayout w:type="fixed"/>
        <w:tblLook w:val="04A0" w:firstRow="1" w:lastRow="0" w:firstColumn="1" w:lastColumn="0" w:noHBand="0" w:noVBand="1"/>
      </w:tblPr>
      <w:tblGrid>
        <w:gridCol w:w="328"/>
        <w:gridCol w:w="89"/>
        <w:gridCol w:w="1728"/>
        <w:gridCol w:w="632"/>
        <w:gridCol w:w="351"/>
        <w:gridCol w:w="292"/>
        <w:gridCol w:w="354"/>
        <w:gridCol w:w="262"/>
        <w:gridCol w:w="24"/>
        <w:gridCol w:w="608"/>
        <w:gridCol w:w="643"/>
        <w:gridCol w:w="616"/>
        <w:gridCol w:w="1074"/>
        <w:gridCol w:w="1221"/>
        <w:gridCol w:w="1134"/>
        <w:gridCol w:w="992"/>
      </w:tblGrid>
      <w:tr w:rsidR="004F2862" w:rsidRPr="006E252E" w14:paraId="2B6D8931" w14:textId="77777777" w:rsidTr="00721495">
        <w:trPr>
          <w:trHeight w:val="433"/>
        </w:trPr>
        <w:tc>
          <w:tcPr>
            <w:tcW w:w="10348" w:type="dxa"/>
            <w:gridSpan w:val="16"/>
            <w:tcBorders>
              <w:top w:val="nil"/>
              <w:left w:val="nil"/>
              <w:bottom w:val="nil"/>
              <w:right w:val="nil"/>
            </w:tcBorders>
            <w:shd w:val="clear" w:color="000000" w:fill="FFFFFF"/>
            <w:noWrap/>
            <w:vAlign w:val="bottom"/>
            <w:hideMark/>
          </w:tcPr>
          <w:p w14:paraId="61C84C51" w14:textId="5595544D" w:rsidR="004F2862" w:rsidRPr="00CB2609" w:rsidRDefault="00721495" w:rsidP="00721495">
            <w:pPr>
              <w:spacing w:after="0" w:line="240" w:lineRule="auto"/>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lastRenderedPageBreak/>
              <w:t>13</w:t>
            </w:r>
            <w:r w:rsidR="004F2862" w:rsidRPr="00CB2609">
              <w:rPr>
                <w:rFonts w:ascii="Times New Roman" w:eastAsia="Times New Roman" w:hAnsi="Times New Roman" w:cs="Times New Roman"/>
                <w:sz w:val="20"/>
                <w:szCs w:val="20"/>
                <w:lang w:val="ky-KG" w:eastAsia="ru-RU"/>
              </w:rPr>
              <w:t>-тиркеме</w:t>
            </w:r>
          </w:p>
          <w:p w14:paraId="5C24BB95" w14:textId="77777777" w:rsidR="004F2862" w:rsidRDefault="004F2862" w:rsidP="00721495">
            <w:pPr>
              <w:spacing w:after="0" w:line="240" w:lineRule="auto"/>
              <w:jc w:val="center"/>
              <w:rPr>
                <w:rFonts w:ascii="Times New Roman" w:eastAsia="Times New Roman" w:hAnsi="Times New Roman" w:cs="Times New Roman"/>
                <w:b/>
                <w:bCs/>
                <w:sz w:val="20"/>
                <w:szCs w:val="20"/>
                <w:lang w:val="ky-KG" w:eastAsia="ru-RU"/>
              </w:rPr>
            </w:pPr>
          </w:p>
          <w:p w14:paraId="083D1C26" w14:textId="77777777" w:rsidR="004F2862" w:rsidRPr="006E252E" w:rsidRDefault="004F2862" w:rsidP="00721495">
            <w:pPr>
              <w:spacing w:after="0" w:line="240" w:lineRule="auto"/>
              <w:jc w:val="center"/>
              <w:rPr>
                <w:rFonts w:ascii="Times New Roman" w:eastAsia="Times New Roman" w:hAnsi="Times New Roman" w:cs="Times New Roman"/>
                <w:b/>
                <w:bCs/>
                <w:sz w:val="20"/>
                <w:szCs w:val="20"/>
                <w:lang w:val="ky-KG" w:eastAsia="ru-RU"/>
              </w:rPr>
            </w:pPr>
            <w:r>
              <w:rPr>
                <w:rFonts w:ascii="Times New Roman" w:eastAsia="Times New Roman" w:hAnsi="Times New Roman" w:cs="Times New Roman"/>
                <w:b/>
                <w:bCs/>
                <w:sz w:val="20"/>
                <w:szCs w:val="20"/>
                <w:lang w:val="ky-KG" w:eastAsia="ru-RU"/>
              </w:rPr>
              <w:t>ОКУУ ЖАЙДЫН АТАЛЫШЫ</w:t>
            </w:r>
          </w:p>
        </w:tc>
      </w:tr>
      <w:tr w:rsidR="004F2862" w:rsidRPr="006E252E" w14:paraId="1A211A37" w14:textId="77777777" w:rsidTr="00721495">
        <w:trPr>
          <w:trHeight w:val="178"/>
        </w:trPr>
        <w:tc>
          <w:tcPr>
            <w:tcW w:w="10348" w:type="dxa"/>
            <w:gridSpan w:val="16"/>
            <w:tcBorders>
              <w:top w:val="nil"/>
              <w:left w:val="nil"/>
              <w:bottom w:val="nil"/>
              <w:right w:val="nil"/>
            </w:tcBorders>
            <w:shd w:val="clear" w:color="000000" w:fill="FFFFFF"/>
            <w:noWrap/>
            <w:vAlign w:val="bottom"/>
            <w:hideMark/>
          </w:tcPr>
          <w:p w14:paraId="2434D6CC" w14:textId="77777777" w:rsidR="004F2862" w:rsidRPr="006E252E" w:rsidRDefault="004F2862" w:rsidP="00721495">
            <w:pPr>
              <w:spacing w:after="0" w:line="240" w:lineRule="auto"/>
              <w:jc w:val="center"/>
              <w:rPr>
                <w:rFonts w:ascii="Times New Roman" w:eastAsia="Times New Roman" w:hAnsi="Times New Roman" w:cs="Times New Roman"/>
                <w:b/>
                <w:bCs/>
                <w:sz w:val="20"/>
                <w:szCs w:val="20"/>
                <w:lang w:val="ky-KG" w:eastAsia="ru-RU"/>
              </w:rPr>
            </w:pPr>
            <w:r w:rsidRPr="006E252E">
              <w:rPr>
                <w:rFonts w:ascii="Times New Roman" w:eastAsia="Times New Roman" w:hAnsi="Times New Roman" w:cs="Times New Roman"/>
                <w:b/>
                <w:bCs/>
                <w:sz w:val="20"/>
                <w:szCs w:val="20"/>
                <w:lang w:val="ky-KG" w:eastAsia="ru-RU"/>
              </w:rPr>
              <w:t>(</w:t>
            </w:r>
            <w:r>
              <w:rPr>
                <w:rFonts w:ascii="Times New Roman" w:eastAsia="Times New Roman" w:hAnsi="Times New Roman" w:cs="Times New Roman"/>
                <w:b/>
                <w:bCs/>
                <w:sz w:val="20"/>
                <w:szCs w:val="20"/>
                <w:lang w:val="ky-KG" w:eastAsia="ru-RU"/>
              </w:rPr>
              <w:t>күндүзгү окуу</w:t>
            </w:r>
            <w:r w:rsidRPr="006E252E">
              <w:rPr>
                <w:rFonts w:ascii="Times New Roman" w:eastAsia="Times New Roman" w:hAnsi="Times New Roman" w:cs="Times New Roman"/>
                <w:b/>
                <w:bCs/>
                <w:sz w:val="20"/>
                <w:szCs w:val="20"/>
                <w:lang w:val="ky-KG" w:eastAsia="ru-RU"/>
              </w:rPr>
              <w:t>)</w:t>
            </w:r>
          </w:p>
        </w:tc>
      </w:tr>
      <w:tr w:rsidR="004F2862" w:rsidRPr="006E252E" w14:paraId="04481AC6" w14:textId="77777777" w:rsidTr="00721495">
        <w:trPr>
          <w:trHeight w:val="355"/>
        </w:trPr>
        <w:tc>
          <w:tcPr>
            <w:tcW w:w="10348" w:type="dxa"/>
            <w:gridSpan w:val="16"/>
            <w:tcBorders>
              <w:top w:val="nil"/>
              <w:left w:val="nil"/>
              <w:bottom w:val="nil"/>
              <w:right w:val="nil"/>
            </w:tcBorders>
            <w:shd w:val="clear" w:color="000000" w:fill="FFFFFF"/>
            <w:noWrap/>
            <w:vAlign w:val="bottom"/>
            <w:hideMark/>
          </w:tcPr>
          <w:p w14:paraId="02F77C1D" w14:textId="77777777" w:rsidR="004F2862" w:rsidRDefault="004F2862" w:rsidP="00721495">
            <w:pPr>
              <w:spacing w:after="0" w:line="240" w:lineRule="auto"/>
              <w:jc w:val="center"/>
              <w:rPr>
                <w:rFonts w:ascii="Times New Roman" w:eastAsia="Times New Roman" w:hAnsi="Times New Roman" w:cs="Times New Roman"/>
                <w:b/>
                <w:bCs/>
                <w:sz w:val="20"/>
                <w:szCs w:val="20"/>
                <w:lang w:val="ky-KG" w:eastAsia="ru-RU"/>
              </w:rPr>
            </w:pPr>
            <w:r>
              <w:rPr>
                <w:rFonts w:ascii="Times New Roman" w:eastAsia="Times New Roman" w:hAnsi="Times New Roman" w:cs="Times New Roman"/>
                <w:b/>
                <w:bCs/>
                <w:sz w:val="20"/>
                <w:szCs w:val="20"/>
                <w:lang w:val="ky-KG" w:eastAsia="ru-RU"/>
              </w:rPr>
              <w:t>УЧУРДАГЫ ЖАНА ЖЫЙЫНТЫКТООЧУ ЖЕТИШКЕНДИКТЕР</w:t>
            </w:r>
          </w:p>
          <w:p w14:paraId="6B6106A0" w14:textId="77777777" w:rsidR="004F2862" w:rsidRPr="006E252E" w:rsidRDefault="004F2862" w:rsidP="00721495">
            <w:pPr>
              <w:spacing w:after="0" w:line="240" w:lineRule="auto"/>
              <w:jc w:val="center"/>
              <w:rPr>
                <w:rFonts w:ascii="Times New Roman" w:eastAsia="Times New Roman" w:hAnsi="Times New Roman" w:cs="Times New Roman"/>
                <w:b/>
                <w:bCs/>
                <w:sz w:val="20"/>
                <w:szCs w:val="20"/>
                <w:lang w:val="ky-KG" w:eastAsia="ru-RU"/>
              </w:rPr>
            </w:pPr>
            <w:r w:rsidRPr="006E252E">
              <w:rPr>
                <w:rFonts w:ascii="Times New Roman" w:eastAsia="Times New Roman" w:hAnsi="Times New Roman" w:cs="Times New Roman"/>
                <w:b/>
                <w:bCs/>
                <w:sz w:val="20"/>
                <w:szCs w:val="20"/>
                <w:lang w:val="ky-KG" w:eastAsia="ru-RU"/>
              </w:rPr>
              <w:t xml:space="preserve">В Е Д О М О С Т </w:t>
            </w:r>
            <w:r>
              <w:rPr>
                <w:rFonts w:ascii="Times New Roman" w:eastAsia="Times New Roman" w:hAnsi="Times New Roman" w:cs="Times New Roman"/>
                <w:b/>
                <w:bCs/>
                <w:sz w:val="20"/>
                <w:szCs w:val="20"/>
                <w:lang w:val="ky-KG" w:eastAsia="ru-RU"/>
              </w:rPr>
              <w:t>У</w:t>
            </w:r>
            <w:r w:rsidRPr="006E252E">
              <w:rPr>
                <w:rFonts w:ascii="Times New Roman" w:eastAsia="Times New Roman" w:hAnsi="Times New Roman" w:cs="Times New Roman"/>
                <w:b/>
                <w:bCs/>
                <w:sz w:val="20"/>
                <w:szCs w:val="20"/>
                <w:lang w:val="ky-KG" w:eastAsia="ru-RU"/>
              </w:rPr>
              <w:t xml:space="preserve"> № _____________</w:t>
            </w:r>
          </w:p>
        </w:tc>
      </w:tr>
      <w:tr w:rsidR="004F2862" w:rsidRPr="006E252E" w14:paraId="3E9AB4C9" w14:textId="77777777" w:rsidTr="00721495">
        <w:trPr>
          <w:trHeight w:val="372"/>
        </w:trPr>
        <w:tc>
          <w:tcPr>
            <w:tcW w:w="10348" w:type="dxa"/>
            <w:gridSpan w:val="16"/>
            <w:tcBorders>
              <w:top w:val="nil"/>
              <w:left w:val="nil"/>
              <w:bottom w:val="nil"/>
              <w:right w:val="nil"/>
            </w:tcBorders>
            <w:shd w:val="clear" w:color="000000" w:fill="FFFFFF"/>
            <w:noWrap/>
            <w:vAlign w:val="bottom"/>
            <w:hideMark/>
          </w:tcPr>
          <w:p w14:paraId="5D37BEAC"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r>
      <w:tr w:rsidR="004F2862" w:rsidRPr="006E252E" w14:paraId="79E8FAF4" w14:textId="77777777" w:rsidTr="00721495">
        <w:trPr>
          <w:trHeight w:val="591"/>
        </w:trPr>
        <w:tc>
          <w:tcPr>
            <w:tcW w:w="3420" w:type="dxa"/>
            <w:gridSpan w:val="6"/>
            <w:tcBorders>
              <w:top w:val="nil"/>
              <w:left w:val="nil"/>
              <w:bottom w:val="nil"/>
              <w:right w:val="nil"/>
            </w:tcBorders>
            <w:shd w:val="clear" w:color="000000" w:fill="FFFFFF"/>
            <w:noWrap/>
            <w:vAlign w:val="bottom"/>
            <w:hideMark/>
          </w:tcPr>
          <w:p w14:paraId="501656DD"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Адистик</w:t>
            </w:r>
            <w:r w:rsidRPr="006E252E">
              <w:rPr>
                <w:rFonts w:ascii="Times New Roman" w:eastAsia="Times New Roman" w:hAnsi="Times New Roman" w:cs="Times New Roman"/>
                <w:sz w:val="20"/>
                <w:szCs w:val="20"/>
                <w:lang w:val="ky-KG" w:eastAsia="ru-RU"/>
              </w:rPr>
              <w:t xml:space="preserve">:  </w:t>
            </w:r>
            <w:r w:rsidRPr="006E252E">
              <w:rPr>
                <w:rFonts w:ascii="Times New Roman" w:eastAsia="Times New Roman" w:hAnsi="Times New Roman" w:cs="Times New Roman"/>
                <w:b/>
                <w:bCs/>
                <w:sz w:val="20"/>
                <w:szCs w:val="20"/>
                <w:lang w:val="ky-KG" w:eastAsia="ru-RU"/>
              </w:rPr>
              <w:t>_________________</w:t>
            </w:r>
          </w:p>
        </w:tc>
        <w:tc>
          <w:tcPr>
            <w:tcW w:w="616" w:type="dxa"/>
            <w:gridSpan w:val="2"/>
            <w:tcBorders>
              <w:top w:val="nil"/>
              <w:left w:val="nil"/>
              <w:bottom w:val="nil"/>
              <w:right w:val="nil"/>
            </w:tcBorders>
            <w:shd w:val="clear" w:color="000000" w:fill="FFFFFF"/>
            <w:noWrap/>
            <w:vAlign w:val="bottom"/>
            <w:hideMark/>
          </w:tcPr>
          <w:p w14:paraId="040F3FF2"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5814CA5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30A3DBAD"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192F54C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295" w:type="dxa"/>
            <w:gridSpan w:val="2"/>
            <w:tcBorders>
              <w:top w:val="nil"/>
              <w:left w:val="nil"/>
              <w:bottom w:val="nil"/>
              <w:right w:val="nil"/>
            </w:tcBorders>
            <w:shd w:val="clear" w:color="000000" w:fill="FFFFFF"/>
            <w:noWrap/>
            <w:vAlign w:val="bottom"/>
            <w:hideMark/>
          </w:tcPr>
          <w:p w14:paraId="47D49429" w14:textId="77777777" w:rsidR="004F2862" w:rsidRPr="006E252E" w:rsidRDefault="004F2862" w:rsidP="00721495">
            <w:pPr>
              <w:spacing w:after="0" w:line="240" w:lineRule="auto"/>
              <w:rPr>
                <w:rFonts w:ascii="Times New Roman" w:eastAsia="Times New Roman" w:hAnsi="Times New Roman" w:cs="Times New Roman"/>
                <w:bCs/>
                <w:sz w:val="20"/>
                <w:szCs w:val="20"/>
                <w:lang w:val="ky-KG" w:eastAsia="ru-RU"/>
              </w:rPr>
            </w:pPr>
            <w:r w:rsidRPr="006E252E">
              <w:rPr>
                <w:rFonts w:ascii="Times New Roman" w:eastAsia="Times New Roman" w:hAnsi="Times New Roman" w:cs="Times New Roman"/>
                <w:bCs/>
                <w:sz w:val="20"/>
                <w:szCs w:val="20"/>
                <w:lang w:val="ky-KG" w:eastAsia="ru-RU"/>
              </w:rPr>
              <w:t>курс _________</w:t>
            </w:r>
          </w:p>
        </w:tc>
        <w:tc>
          <w:tcPr>
            <w:tcW w:w="1134" w:type="dxa"/>
            <w:tcBorders>
              <w:top w:val="nil"/>
              <w:left w:val="nil"/>
              <w:bottom w:val="nil"/>
              <w:right w:val="nil"/>
            </w:tcBorders>
            <w:shd w:val="clear" w:color="000000" w:fill="FFFFFF"/>
            <w:noWrap/>
            <w:vAlign w:val="bottom"/>
            <w:hideMark/>
          </w:tcPr>
          <w:p w14:paraId="4144CD60"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0787A59C"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1F85E194" w14:textId="77777777" w:rsidTr="00721495">
        <w:trPr>
          <w:trHeight w:val="273"/>
        </w:trPr>
        <w:tc>
          <w:tcPr>
            <w:tcW w:w="3420" w:type="dxa"/>
            <w:gridSpan w:val="6"/>
            <w:tcBorders>
              <w:top w:val="nil"/>
              <w:left w:val="nil"/>
              <w:bottom w:val="nil"/>
              <w:right w:val="nil"/>
            </w:tcBorders>
            <w:shd w:val="clear" w:color="000000" w:fill="FFFFFF"/>
            <w:noWrap/>
            <w:vAlign w:val="bottom"/>
            <w:hideMark/>
          </w:tcPr>
          <w:p w14:paraId="79F06610"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xml:space="preserve">Семестр___20___/20___ </w:t>
            </w:r>
            <w:r>
              <w:rPr>
                <w:rFonts w:ascii="Times New Roman" w:eastAsia="Times New Roman" w:hAnsi="Times New Roman" w:cs="Times New Roman"/>
                <w:sz w:val="20"/>
                <w:szCs w:val="20"/>
                <w:lang w:val="ky-KG" w:eastAsia="ru-RU"/>
              </w:rPr>
              <w:t>-окуу жылы</w:t>
            </w:r>
          </w:p>
        </w:tc>
        <w:tc>
          <w:tcPr>
            <w:tcW w:w="616" w:type="dxa"/>
            <w:gridSpan w:val="2"/>
            <w:tcBorders>
              <w:top w:val="nil"/>
              <w:left w:val="nil"/>
              <w:bottom w:val="nil"/>
              <w:right w:val="nil"/>
            </w:tcBorders>
            <w:shd w:val="clear" w:color="000000" w:fill="FFFFFF"/>
            <w:noWrap/>
            <w:vAlign w:val="bottom"/>
            <w:hideMark/>
          </w:tcPr>
          <w:p w14:paraId="168864B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098D299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07811632"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7E3D2033"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295" w:type="dxa"/>
            <w:gridSpan w:val="2"/>
            <w:tcBorders>
              <w:top w:val="nil"/>
              <w:left w:val="nil"/>
              <w:bottom w:val="nil"/>
              <w:right w:val="nil"/>
            </w:tcBorders>
            <w:shd w:val="clear" w:color="000000" w:fill="FFFFFF"/>
            <w:noWrap/>
            <w:vAlign w:val="bottom"/>
            <w:hideMark/>
          </w:tcPr>
          <w:p w14:paraId="0A0952E5" w14:textId="77777777" w:rsidR="004F2862" w:rsidRPr="006E252E" w:rsidRDefault="004F2862" w:rsidP="00721495">
            <w:pPr>
              <w:spacing w:after="0" w:line="240" w:lineRule="auto"/>
              <w:rPr>
                <w:rFonts w:ascii="Times New Roman" w:eastAsia="Times New Roman" w:hAnsi="Times New Roman" w:cs="Times New Roman"/>
                <w:bCs/>
                <w:sz w:val="20"/>
                <w:szCs w:val="20"/>
                <w:lang w:val="ky-KG" w:eastAsia="ru-RU"/>
              </w:rPr>
            </w:pPr>
            <w:r w:rsidRPr="006E252E">
              <w:rPr>
                <w:rFonts w:ascii="Times New Roman" w:eastAsia="Times New Roman" w:hAnsi="Times New Roman" w:cs="Times New Roman"/>
                <w:bCs/>
                <w:sz w:val="20"/>
                <w:szCs w:val="20"/>
                <w:lang w:val="ky-KG" w:eastAsia="ru-RU"/>
              </w:rPr>
              <w:t>группа __________</w:t>
            </w:r>
          </w:p>
        </w:tc>
        <w:tc>
          <w:tcPr>
            <w:tcW w:w="1134" w:type="dxa"/>
            <w:tcBorders>
              <w:top w:val="nil"/>
              <w:left w:val="nil"/>
              <w:bottom w:val="nil"/>
              <w:right w:val="nil"/>
            </w:tcBorders>
            <w:shd w:val="clear" w:color="000000" w:fill="FFFFFF"/>
            <w:noWrap/>
            <w:vAlign w:val="bottom"/>
            <w:hideMark/>
          </w:tcPr>
          <w:p w14:paraId="22BDD32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675AC008"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43FE1015" w14:textId="77777777" w:rsidTr="00721495">
        <w:trPr>
          <w:trHeight w:val="117"/>
        </w:trPr>
        <w:tc>
          <w:tcPr>
            <w:tcW w:w="8222" w:type="dxa"/>
            <w:gridSpan w:val="14"/>
            <w:tcBorders>
              <w:top w:val="nil"/>
              <w:left w:val="nil"/>
              <w:bottom w:val="nil"/>
              <w:right w:val="nil"/>
            </w:tcBorders>
            <w:shd w:val="clear" w:color="000000" w:fill="FFFFFF"/>
            <w:noWrap/>
            <w:vAlign w:val="bottom"/>
            <w:hideMark/>
          </w:tcPr>
          <w:p w14:paraId="6E2BA91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Дисциплина: _____________________________________________________________________</w:t>
            </w:r>
          </w:p>
        </w:tc>
        <w:tc>
          <w:tcPr>
            <w:tcW w:w="1134" w:type="dxa"/>
            <w:tcBorders>
              <w:top w:val="nil"/>
              <w:left w:val="nil"/>
              <w:bottom w:val="nil"/>
              <w:right w:val="nil"/>
            </w:tcBorders>
            <w:shd w:val="clear" w:color="000000" w:fill="FFFFFF"/>
            <w:noWrap/>
            <w:vAlign w:val="bottom"/>
            <w:hideMark/>
          </w:tcPr>
          <w:p w14:paraId="1C034F72"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460B8BC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523E8241" w14:textId="77777777" w:rsidTr="00721495">
        <w:trPr>
          <w:trHeight w:val="208"/>
        </w:trPr>
        <w:tc>
          <w:tcPr>
            <w:tcW w:w="8222" w:type="dxa"/>
            <w:gridSpan w:val="14"/>
            <w:tcBorders>
              <w:top w:val="nil"/>
              <w:left w:val="nil"/>
              <w:bottom w:val="nil"/>
              <w:right w:val="nil"/>
            </w:tcBorders>
            <w:shd w:val="clear" w:color="000000" w:fill="FFFFFF"/>
            <w:noWrap/>
            <w:vAlign w:val="bottom"/>
            <w:hideMark/>
          </w:tcPr>
          <w:p w14:paraId="04BBD7B7"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Окутуунун аты-жөнү</w:t>
            </w:r>
            <w:r w:rsidRPr="006E252E">
              <w:rPr>
                <w:rFonts w:ascii="Times New Roman" w:eastAsia="Times New Roman" w:hAnsi="Times New Roman" w:cs="Times New Roman"/>
                <w:sz w:val="20"/>
                <w:szCs w:val="20"/>
                <w:lang w:val="ky-KG" w:eastAsia="ru-RU"/>
              </w:rPr>
              <w:t xml:space="preserve"> _____________________________________________________</w:t>
            </w:r>
          </w:p>
          <w:p w14:paraId="354F320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p>
        </w:tc>
        <w:tc>
          <w:tcPr>
            <w:tcW w:w="1134" w:type="dxa"/>
            <w:tcBorders>
              <w:top w:val="nil"/>
              <w:left w:val="nil"/>
              <w:bottom w:val="nil"/>
              <w:right w:val="nil"/>
            </w:tcBorders>
            <w:shd w:val="clear" w:color="000000" w:fill="FFFFFF"/>
            <w:noWrap/>
            <w:vAlign w:val="bottom"/>
            <w:hideMark/>
          </w:tcPr>
          <w:p w14:paraId="3A3F8A11"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32A07F40"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9C22DC" w14:paraId="357F32C2" w14:textId="77777777" w:rsidTr="00721495">
        <w:trPr>
          <w:trHeight w:val="775"/>
        </w:trPr>
        <w:tc>
          <w:tcPr>
            <w:tcW w:w="4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7E6CF"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E5BF5"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Окуучулардын</w:t>
            </w:r>
            <w:r w:rsidRPr="009C22DC">
              <w:rPr>
                <w:rFonts w:ascii="Times New Roman" w:eastAsia="Times New Roman" w:hAnsi="Times New Roman" w:cs="Times New Roman"/>
                <w:b/>
                <w:bCs/>
                <w:sz w:val="18"/>
                <w:szCs w:val="18"/>
                <w:lang w:val="ky-KG" w:eastAsia="ru-RU"/>
              </w:rPr>
              <w:t xml:space="preserve"> аты-жөнү</w:t>
            </w:r>
          </w:p>
        </w:tc>
        <w:tc>
          <w:tcPr>
            <w:tcW w:w="1891" w:type="dxa"/>
            <w:gridSpan w:val="5"/>
            <w:tcBorders>
              <w:top w:val="single" w:sz="4" w:space="0" w:color="auto"/>
              <w:left w:val="nil"/>
              <w:bottom w:val="single" w:sz="4" w:space="0" w:color="auto"/>
              <w:right w:val="single" w:sz="4" w:space="0" w:color="auto"/>
            </w:tcBorders>
            <w:shd w:val="clear" w:color="000000" w:fill="FFFFFF"/>
            <w:vAlign w:val="center"/>
            <w:hideMark/>
          </w:tcPr>
          <w:p w14:paraId="671A87CA"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1-модуль</w:t>
            </w:r>
            <w:r w:rsidRPr="009C22DC">
              <w:rPr>
                <w:rFonts w:ascii="Times New Roman" w:eastAsia="Times New Roman" w:hAnsi="Times New Roman" w:cs="Times New Roman"/>
                <w:b/>
                <w:bCs/>
                <w:sz w:val="18"/>
                <w:szCs w:val="18"/>
                <w:lang w:val="ky-KG" w:eastAsia="ru-RU"/>
              </w:rPr>
              <w:br/>
            </w:r>
            <w:r w:rsidRPr="009C22DC">
              <w:rPr>
                <w:rFonts w:ascii="Times New Roman" w:eastAsia="Times New Roman" w:hAnsi="Times New Roman" w:cs="Times New Roman"/>
                <w:i/>
                <w:iCs/>
                <w:sz w:val="18"/>
                <w:szCs w:val="18"/>
                <w:u w:val="single"/>
                <w:lang w:val="ky-KG" w:eastAsia="ru-RU"/>
              </w:rPr>
              <w:t>мак. 30бал.</w:t>
            </w:r>
          </w:p>
        </w:tc>
        <w:tc>
          <w:tcPr>
            <w:tcW w:w="1891" w:type="dxa"/>
            <w:gridSpan w:val="4"/>
            <w:tcBorders>
              <w:top w:val="single" w:sz="4" w:space="0" w:color="auto"/>
              <w:left w:val="nil"/>
              <w:bottom w:val="single" w:sz="4" w:space="0" w:color="auto"/>
              <w:right w:val="single" w:sz="4" w:space="0" w:color="auto"/>
            </w:tcBorders>
            <w:shd w:val="clear" w:color="000000" w:fill="FFFFFF"/>
            <w:vAlign w:val="center"/>
            <w:hideMark/>
          </w:tcPr>
          <w:p w14:paraId="7FD83CA7"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2-модуль</w:t>
            </w:r>
            <w:r w:rsidRPr="009C22DC">
              <w:rPr>
                <w:rFonts w:ascii="Times New Roman" w:eastAsia="Times New Roman" w:hAnsi="Times New Roman" w:cs="Times New Roman"/>
                <w:b/>
                <w:bCs/>
                <w:sz w:val="18"/>
                <w:szCs w:val="18"/>
                <w:lang w:val="ky-KG" w:eastAsia="ru-RU"/>
              </w:rPr>
              <w:br/>
            </w:r>
            <w:r w:rsidRPr="009C22DC">
              <w:rPr>
                <w:rFonts w:ascii="Times New Roman" w:eastAsia="Times New Roman" w:hAnsi="Times New Roman" w:cs="Times New Roman"/>
                <w:i/>
                <w:iCs/>
                <w:sz w:val="18"/>
                <w:szCs w:val="18"/>
                <w:u w:val="single"/>
                <w:lang w:val="ky-KG" w:eastAsia="ru-RU"/>
              </w:rPr>
              <w:t>мак. 30бал.</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BE91"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 xml:space="preserve">Учурдагы </w:t>
            </w:r>
            <w:r>
              <w:rPr>
                <w:rFonts w:ascii="Times New Roman" w:eastAsia="Times New Roman" w:hAnsi="Times New Roman" w:cs="Times New Roman"/>
                <w:b/>
                <w:bCs/>
                <w:sz w:val="18"/>
                <w:szCs w:val="18"/>
                <w:lang w:val="ky-KG" w:eastAsia="ru-RU"/>
              </w:rPr>
              <w:t>текшерүү</w:t>
            </w:r>
            <w:r w:rsidRPr="009C22DC">
              <w:rPr>
                <w:rFonts w:ascii="Times New Roman" w:eastAsia="Times New Roman" w:hAnsi="Times New Roman" w:cs="Times New Roman"/>
                <w:b/>
                <w:bCs/>
                <w:sz w:val="18"/>
                <w:szCs w:val="18"/>
                <w:lang w:val="ky-KG" w:eastAsia="ru-RU"/>
              </w:rPr>
              <w:t xml:space="preserve">  (х = 1-модуль + 2-модуль)</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EA89BB"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 xml:space="preserve">Жыйынтыктоочу </w:t>
            </w:r>
            <w:r>
              <w:rPr>
                <w:rFonts w:ascii="Times New Roman" w:eastAsia="Times New Roman" w:hAnsi="Times New Roman" w:cs="Times New Roman"/>
                <w:b/>
                <w:bCs/>
                <w:sz w:val="18"/>
                <w:szCs w:val="18"/>
                <w:lang w:val="ky-KG" w:eastAsia="ru-RU"/>
              </w:rPr>
              <w:t>текшерүү</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B2A898"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Жыйынтыктоочу балл</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AAB02"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Баа</w:t>
            </w:r>
            <w:r w:rsidRPr="009C22DC">
              <w:rPr>
                <w:rFonts w:ascii="Times New Roman" w:eastAsia="Times New Roman" w:hAnsi="Times New Roman" w:cs="Times New Roman"/>
                <w:b/>
                <w:bCs/>
                <w:sz w:val="18"/>
                <w:szCs w:val="18"/>
                <w:lang w:val="ky-KG" w:eastAsia="ru-RU"/>
              </w:rPr>
              <w:br/>
              <w:t>(экзамен)</w:t>
            </w:r>
          </w:p>
        </w:tc>
      </w:tr>
      <w:tr w:rsidR="004F2862" w:rsidRPr="009C22DC" w14:paraId="426A2A9D" w14:textId="77777777" w:rsidTr="00721495">
        <w:trPr>
          <w:trHeight w:val="683"/>
        </w:trPr>
        <w:tc>
          <w:tcPr>
            <w:tcW w:w="417" w:type="dxa"/>
            <w:gridSpan w:val="2"/>
            <w:vMerge/>
            <w:tcBorders>
              <w:top w:val="single" w:sz="4" w:space="0" w:color="auto"/>
              <w:left w:val="single" w:sz="4" w:space="0" w:color="auto"/>
              <w:bottom w:val="single" w:sz="4" w:space="0" w:color="auto"/>
              <w:right w:val="single" w:sz="4" w:space="0" w:color="auto"/>
            </w:tcBorders>
            <w:vAlign w:val="center"/>
            <w:hideMark/>
          </w:tcPr>
          <w:p w14:paraId="6BCB1DCE"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6A43662A"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c>
          <w:tcPr>
            <w:tcW w:w="632" w:type="dxa"/>
            <w:tcBorders>
              <w:top w:val="nil"/>
              <w:left w:val="nil"/>
              <w:bottom w:val="single" w:sz="4" w:space="0" w:color="auto"/>
              <w:right w:val="single" w:sz="4" w:space="0" w:color="auto"/>
            </w:tcBorders>
            <w:shd w:val="clear" w:color="000000" w:fill="FFFFFF"/>
            <w:vAlign w:val="center"/>
            <w:hideMark/>
          </w:tcPr>
          <w:p w14:paraId="36B33CB0"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о.к.1</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152C0734"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р.к.1</w:t>
            </w:r>
          </w:p>
        </w:tc>
        <w:tc>
          <w:tcPr>
            <w:tcW w:w="616" w:type="dxa"/>
            <w:gridSpan w:val="2"/>
            <w:tcBorders>
              <w:top w:val="nil"/>
              <w:left w:val="nil"/>
              <w:bottom w:val="single" w:sz="4" w:space="0" w:color="auto"/>
              <w:right w:val="single" w:sz="4" w:space="0" w:color="auto"/>
            </w:tcBorders>
            <w:shd w:val="clear" w:color="000000" w:fill="FFFFFF"/>
            <w:vAlign w:val="center"/>
            <w:hideMark/>
          </w:tcPr>
          <w:p w14:paraId="551D1282"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с.р.1</w:t>
            </w:r>
          </w:p>
        </w:tc>
        <w:tc>
          <w:tcPr>
            <w:tcW w:w="632" w:type="dxa"/>
            <w:gridSpan w:val="2"/>
            <w:tcBorders>
              <w:top w:val="nil"/>
              <w:left w:val="nil"/>
              <w:bottom w:val="single" w:sz="4" w:space="0" w:color="auto"/>
              <w:right w:val="single" w:sz="4" w:space="0" w:color="auto"/>
            </w:tcBorders>
            <w:shd w:val="clear" w:color="000000" w:fill="FFFFFF"/>
            <w:vAlign w:val="center"/>
            <w:hideMark/>
          </w:tcPr>
          <w:p w14:paraId="575BDD0B"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о.к.2</w:t>
            </w:r>
          </w:p>
        </w:tc>
        <w:tc>
          <w:tcPr>
            <w:tcW w:w="643" w:type="dxa"/>
            <w:tcBorders>
              <w:top w:val="nil"/>
              <w:left w:val="nil"/>
              <w:bottom w:val="single" w:sz="4" w:space="0" w:color="auto"/>
              <w:right w:val="single" w:sz="4" w:space="0" w:color="auto"/>
            </w:tcBorders>
            <w:shd w:val="clear" w:color="000000" w:fill="FFFFFF"/>
            <w:vAlign w:val="center"/>
            <w:hideMark/>
          </w:tcPr>
          <w:p w14:paraId="7A3BC456"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р.к.2</w:t>
            </w:r>
          </w:p>
        </w:tc>
        <w:tc>
          <w:tcPr>
            <w:tcW w:w="616" w:type="dxa"/>
            <w:tcBorders>
              <w:top w:val="nil"/>
              <w:left w:val="nil"/>
              <w:bottom w:val="single" w:sz="4" w:space="0" w:color="auto"/>
              <w:right w:val="single" w:sz="4" w:space="0" w:color="auto"/>
            </w:tcBorders>
            <w:shd w:val="clear" w:color="000000" w:fill="FFFFFF"/>
            <w:vAlign w:val="center"/>
            <w:hideMark/>
          </w:tcPr>
          <w:p w14:paraId="61E8132C" w14:textId="77777777" w:rsidR="004F2862" w:rsidRPr="009C22DC" w:rsidRDefault="004F2862" w:rsidP="00721495">
            <w:pPr>
              <w:spacing w:after="0" w:line="240" w:lineRule="auto"/>
              <w:jc w:val="center"/>
              <w:rPr>
                <w:rFonts w:ascii="Times New Roman" w:eastAsia="Times New Roman" w:hAnsi="Times New Roman" w:cs="Times New Roman"/>
                <w:b/>
                <w:bCs/>
                <w:sz w:val="18"/>
                <w:szCs w:val="18"/>
                <w:lang w:val="ky-KG" w:eastAsia="ru-RU"/>
              </w:rPr>
            </w:pPr>
            <w:r w:rsidRPr="009C22DC">
              <w:rPr>
                <w:rFonts w:ascii="Times New Roman" w:eastAsia="Times New Roman" w:hAnsi="Times New Roman" w:cs="Times New Roman"/>
                <w:b/>
                <w:bCs/>
                <w:sz w:val="18"/>
                <w:szCs w:val="18"/>
                <w:lang w:val="ky-KG" w:eastAsia="ru-RU"/>
              </w:rPr>
              <w:t>с.р.2</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1F34699C"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38C44B5B"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8BB90D"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46FD24" w14:textId="77777777" w:rsidR="004F2862" w:rsidRPr="009C22DC" w:rsidRDefault="004F2862" w:rsidP="00721495">
            <w:pPr>
              <w:spacing w:after="0" w:line="240" w:lineRule="auto"/>
              <w:rPr>
                <w:rFonts w:ascii="Times New Roman" w:eastAsia="Times New Roman" w:hAnsi="Times New Roman" w:cs="Times New Roman"/>
                <w:b/>
                <w:bCs/>
                <w:sz w:val="18"/>
                <w:szCs w:val="18"/>
                <w:lang w:val="ky-KG" w:eastAsia="ru-RU"/>
              </w:rPr>
            </w:pPr>
          </w:p>
        </w:tc>
      </w:tr>
      <w:tr w:rsidR="004F2862" w:rsidRPr="006E252E" w14:paraId="451F1CB9" w14:textId="77777777" w:rsidTr="00721495">
        <w:trPr>
          <w:trHeight w:val="762"/>
        </w:trPr>
        <w:tc>
          <w:tcPr>
            <w:tcW w:w="417" w:type="dxa"/>
            <w:gridSpan w:val="2"/>
            <w:vMerge/>
            <w:tcBorders>
              <w:top w:val="single" w:sz="4" w:space="0" w:color="auto"/>
              <w:left w:val="single" w:sz="4" w:space="0" w:color="auto"/>
              <w:bottom w:val="single" w:sz="4" w:space="0" w:color="auto"/>
              <w:right w:val="single" w:sz="4" w:space="0" w:color="auto"/>
            </w:tcBorders>
            <w:vAlign w:val="center"/>
            <w:hideMark/>
          </w:tcPr>
          <w:p w14:paraId="7DF1AF62"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3BE24773"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c>
          <w:tcPr>
            <w:tcW w:w="632" w:type="dxa"/>
            <w:tcBorders>
              <w:top w:val="nil"/>
              <w:left w:val="nil"/>
              <w:bottom w:val="single" w:sz="4" w:space="0" w:color="auto"/>
              <w:right w:val="single" w:sz="4" w:space="0" w:color="auto"/>
            </w:tcBorders>
            <w:shd w:val="clear" w:color="000000" w:fill="FFFFFF"/>
            <w:vAlign w:val="center"/>
            <w:hideMark/>
          </w:tcPr>
          <w:p w14:paraId="72DBE290"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788F9BB4"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616" w:type="dxa"/>
            <w:gridSpan w:val="2"/>
            <w:tcBorders>
              <w:top w:val="nil"/>
              <w:left w:val="nil"/>
              <w:bottom w:val="single" w:sz="4" w:space="0" w:color="auto"/>
              <w:right w:val="single" w:sz="4" w:space="0" w:color="auto"/>
            </w:tcBorders>
            <w:shd w:val="clear" w:color="000000" w:fill="FFFFFF"/>
            <w:vAlign w:val="center"/>
            <w:hideMark/>
          </w:tcPr>
          <w:p w14:paraId="38555016"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632" w:type="dxa"/>
            <w:gridSpan w:val="2"/>
            <w:tcBorders>
              <w:top w:val="nil"/>
              <w:left w:val="nil"/>
              <w:bottom w:val="single" w:sz="4" w:space="0" w:color="auto"/>
              <w:right w:val="single" w:sz="4" w:space="0" w:color="auto"/>
            </w:tcBorders>
            <w:shd w:val="clear" w:color="000000" w:fill="FFFFFF"/>
            <w:vAlign w:val="center"/>
            <w:hideMark/>
          </w:tcPr>
          <w:p w14:paraId="3BEE3409"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643" w:type="dxa"/>
            <w:tcBorders>
              <w:top w:val="nil"/>
              <w:left w:val="nil"/>
              <w:bottom w:val="single" w:sz="4" w:space="0" w:color="auto"/>
              <w:right w:val="single" w:sz="4" w:space="0" w:color="auto"/>
            </w:tcBorders>
            <w:shd w:val="clear" w:color="000000" w:fill="FFFFFF"/>
            <w:vAlign w:val="center"/>
            <w:hideMark/>
          </w:tcPr>
          <w:p w14:paraId="3C4F0128"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616" w:type="dxa"/>
            <w:tcBorders>
              <w:top w:val="nil"/>
              <w:left w:val="nil"/>
              <w:bottom w:val="single" w:sz="4" w:space="0" w:color="auto"/>
              <w:right w:val="single" w:sz="4" w:space="0" w:color="auto"/>
            </w:tcBorders>
            <w:shd w:val="clear" w:color="000000" w:fill="FFFFFF"/>
            <w:vAlign w:val="center"/>
            <w:hideMark/>
          </w:tcPr>
          <w:p w14:paraId="3DEC24BD" w14:textId="77777777" w:rsidR="004F2862" w:rsidRPr="006E252E" w:rsidRDefault="004F2862" w:rsidP="00721495">
            <w:pPr>
              <w:spacing w:after="0" w:line="240" w:lineRule="auto"/>
              <w:jc w:val="center"/>
              <w:rPr>
                <w:rFonts w:ascii="Times New Roman" w:eastAsia="Times New Roman" w:hAnsi="Times New Roman" w:cs="Times New Roman"/>
                <w:sz w:val="18"/>
                <w:szCs w:val="18"/>
                <w:lang w:val="ky-KG" w:eastAsia="ru-RU"/>
              </w:rPr>
            </w:pPr>
            <w:r w:rsidRPr="006E252E">
              <w:rPr>
                <w:rFonts w:ascii="Times New Roman" w:eastAsia="Times New Roman" w:hAnsi="Times New Roman" w:cs="Times New Roman"/>
                <w:sz w:val="18"/>
                <w:szCs w:val="18"/>
                <w:lang w:val="ky-KG" w:eastAsia="ru-RU"/>
              </w:rPr>
              <w:t>мак.</w:t>
            </w:r>
            <w:r w:rsidRPr="006E252E">
              <w:rPr>
                <w:rFonts w:ascii="Times New Roman" w:eastAsia="Times New Roman" w:hAnsi="Times New Roman" w:cs="Times New Roman"/>
                <w:sz w:val="18"/>
                <w:szCs w:val="18"/>
                <w:lang w:val="ky-KG" w:eastAsia="ru-RU"/>
              </w:rPr>
              <w:br/>
              <w:t>10 б.</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74A2BE5"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c>
          <w:tcPr>
            <w:tcW w:w="1221" w:type="dxa"/>
            <w:tcBorders>
              <w:top w:val="nil"/>
              <w:left w:val="nil"/>
              <w:bottom w:val="single" w:sz="4" w:space="0" w:color="auto"/>
              <w:right w:val="single" w:sz="4" w:space="0" w:color="auto"/>
            </w:tcBorders>
            <w:shd w:val="clear" w:color="000000" w:fill="FFFFFF"/>
            <w:vAlign w:val="center"/>
            <w:hideMark/>
          </w:tcPr>
          <w:p w14:paraId="6382C3B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xml:space="preserve">мак. </w:t>
            </w:r>
            <w:r w:rsidRPr="006E252E">
              <w:rPr>
                <w:rFonts w:ascii="Times New Roman" w:eastAsia="Times New Roman" w:hAnsi="Times New Roman" w:cs="Times New Roman"/>
                <w:sz w:val="20"/>
                <w:szCs w:val="20"/>
                <w:lang w:val="ky-KG" w:eastAsia="ru-RU"/>
              </w:rPr>
              <w:br/>
              <w:t>40 бал.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9BF171"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8A5657" w14:textId="77777777" w:rsidR="004F2862" w:rsidRPr="006E252E" w:rsidRDefault="004F2862" w:rsidP="00721495">
            <w:pPr>
              <w:spacing w:after="0" w:line="240" w:lineRule="auto"/>
              <w:rPr>
                <w:rFonts w:ascii="Times New Roman" w:eastAsia="Times New Roman" w:hAnsi="Times New Roman" w:cs="Times New Roman"/>
                <w:b/>
                <w:bCs/>
                <w:sz w:val="20"/>
                <w:szCs w:val="20"/>
                <w:lang w:val="ky-KG" w:eastAsia="ru-RU"/>
              </w:rPr>
            </w:pPr>
          </w:p>
        </w:tc>
      </w:tr>
      <w:tr w:rsidR="004F2862" w:rsidRPr="006E252E" w14:paraId="4E9EB1E7" w14:textId="77777777" w:rsidTr="00721495">
        <w:trPr>
          <w:trHeight w:val="407"/>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14:paraId="559DCC3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1</w:t>
            </w:r>
          </w:p>
        </w:tc>
        <w:tc>
          <w:tcPr>
            <w:tcW w:w="1728" w:type="dxa"/>
            <w:tcBorders>
              <w:top w:val="nil"/>
              <w:left w:val="nil"/>
              <w:bottom w:val="single" w:sz="4" w:space="0" w:color="auto"/>
              <w:right w:val="single" w:sz="4" w:space="0" w:color="auto"/>
            </w:tcBorders>
            <w:shd w:val="clear" w:color="000000" w:fill="FFFFFF"/>
            <w:noWrap/>
            <w:vAlign w:val="center"/>
            <w:hideMark/>
          </w:tcPr>
          <w:p w14:paraId="21B0EA4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14:paraId="1B18360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14:paraId="0ADE7A86"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14:paraId="140F2C7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14:paraId="2528A2A6"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14:paraId="22F48B9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9C6FD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7E7C076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single" w:sz="4" w:space="0" w:color="auto"/>
              <w:right w:val="single" w:sz="4" w:space="0" w:color="auto"/>
            </w:tcBorders>
            <w:shd w:val="clear" w:color="000000" w:fill="FFFFFF"/>
            <w:noWrap/>
            <w:vAlign w:val="bottom"/>
            <w:hideMark/>
          </w:tcPr>
          <w:p w14:paraId="7734513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D1C3BF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F363BB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2C87BB96" w14:textId="77777777" w:rsidTr="00721495">
        <w:trPr>
          <w:trHeight w:val="380"/>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14:paraId="391BC88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2</w:t>
            </w:r>
          </w:p>
        </w:tc>
        <w:tc>
          <w:tcPr>
            <w:tcW w:w="1728" w:type="dxa"/>
            <w:tcBorders>
              <w:top w:val="nil"/>
              <w:left w:val="nil"/>
              <w:bottom w:val="single" w:sz="4" w:space="0" w:color="auto"/>
              <w:right w:val="single" w:sz="4" w:space="0" w:color="auto"/>
            </w:tcBorders>
            <w:shd w:val="clear" w:color="000000" w:fill="FFFFFF"/>
            <w:noWrap/>
            <w:vAlign w:val="center"/>
            <w:hideMark/>
          </w:tcPr>
          <w:p w14:paraId="79E7D1AE"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14:paraId="4D63F1B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14:paraId="0E3D4D9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14:paraId="60D6EF66"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14:paraId="30AB0FD2"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14:paraId="2D8AB71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D9FCCD8"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3682573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single" w:sz="4" w:space="0" w:color="auto"/>
              <w:right w:val="single" w:sz="4" w:space="0" w:color="auto"/>
            </w:tcBorders>
            <w:shd w:val="clear" w:color="000000" w:fill="FFFFFF"/>
            <w:noWrap/>
            <w:vAlign w:val="bottom"/>
            <w:hideMark/>
          </w:tcPr>
          <w:p w14:paraId="4159475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91233A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53D10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597FE785" w14:textId="77777777" w:rsidTr="00721495">
        <w:trPr>
          <w:trHeight w:val="354"/>
        </w:trPr>
        <w:tc>
          <w:tcPr>
            <w:tcW w:w="417" w:type="dxa"/>
            <w:gridSpan w:val="2"/>
            <w:tcBorders>
              <w:top w:val="nil"/>
              <w:left w:val="single" w:sz="4" w:space="0" w:color="auto"/>
              <w:bottom w:val="single" w:sz="4" w:space="0" w:color="auto"/>
              <w:right w:val="single" w:sz="4" w:space="0" w:color="auto"/>
            </w:tcBorders>
            <w:shd w:val="clear" w:color="000000" w:fill="FFFFFF"/>
            <w:vAlign w:val="center"/>
            <w:hideMark/>
          </w:tcPr>
          <w:p w14:paraId="6E34377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3</w:t>
            </w:r>
          </w:p>
        </w:tc>
        <w:tc>
          <w:tcPr>
            <w:tcW w:w="1728" w:type="dxa"/>
            <w:tcBorders>
              <w:top w:val="nil"/>
              <w:left w:val="nil"/>
              <w:bottom w:val="single" w:sz="4" w:space="0" w:color="auto"/>
              <w:right w:val="single" w:sz="4" w:space="0" w:color="auto"/>
            </w:tcBorders>
            <w:shd w:val="clear" w:color="000000" w:fill="FFFFFF"/>
            <w:noWrap/>
            <w:vAlign w:val="center"/>
            <w:hideMark/>
          </w:tcPr>
          <w:p w14:paraId="6441B9F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single" w:sz="4" w:space="0" w:color="auto"/>
              <w:right w:val="single" w:sz="4" w:space="0" w:color="auto"/>
            </w:tcBorders>
            <w:shd w:val="clear" w:color="000000" w:fill="FFFFFF"/>
            <w:noWrap/>
            <w:vAlign w:val="bottom"/>
            <w:hideMark/>
          </w:tcPr>
          <w:p w14:paraId="4888D0E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single" w:sz="4" w:space="0" w:color="auto"/>
              <w:right w:val="single" w:sz="4" w:space="0" w:color="auto"/>
            </w:tcBorders>
            <w:shd w:val="clear" w:color="000000" w:fill="FFFFFF"/>
            <w:noWrap/>
            <w:vAlign w:val="bottom"/>
            <w:hideMark/>
          </w:tcPr>
          <w:p w14:paraId="43C2743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single" w:sz="4" w:space="0" w:color="auto"/>
              <w:right w:val="single" w:sz="4" w:space="0" w:color="auto"/>
            </w:tcBorders>
            <w:shd w:val="clear" w:color="000000" w:fill="FFFFFF"/>
            <w:noWrap/>
            <w:vAlign w:val="bottom"/>
            <w:hideMark/>
          </w:tcPr>
          <w:p w14:paraId="15F18DC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single" w:sz="4" w:space="0" w:color="auto"/>
              <w:right w:val="single" w:sz="4" w:space="0" w:color="auto"/>
            </w:tcBorders>
            <w:shd w:val="clear" w:color="000000" w:fill="FFFFFF"/>
            <w:noWrap/>
            <w:vAlign w:val="bottom"/>
            <w:hideMark/>
          </w:tcPr>
          <w:p w14:paraId="6ED96B7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single" w:sz="4" w:space="0" w:color="auto"/>
              <w:right w:val="single" w:sz="4" w:space="0" w:color="auto"/>
            </w:tcBorders>
            <w:shd w:val="clear" w:color="000000" w:fill="FFFFFF"/>
            <w:noWrap/>
            <w:vAlign w:val="bottom"/>
            <w:hideMark/>
          </w:tcPr>
          <w:p w14:paraId="25FD132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8D4349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7FF2E0B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single" w:sz="4" w:space="0" w:color="auto"/>
              <w:right w:val="single" w:sz="4" w:space="0" w:color="auto"/>
            </w:tcBorders>
            <w:shd w:val="clear" w:color="000000" w:fill="FFFFFF"/>
            <w:noWrap/>
            <w:vAlign w:val="bottom"/>
            <w:hideMark/>
          </w:tcPr>
          <w:p w14:paraId="23A2E41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B15B8C0"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B5D6887"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49392620" w14:textId="77777777" w:rsidTr="00721495">
        <w:trPr>
          <w:trHeight w:val="512"/>
        </w:trPr>
        <w:tc>
          <w:tcPr>
            <w:tcW w:w="417" w:type="dxa"/>
            <w:gridSpan w:val="2"/>
            <w:tcBorders>
              <w:top w:val="nil"/>
              <w:left w:val="nil"/>
              <w:bottom w:val="nil"/>
              <w:right w:val="nil"/>
            </w:tcBorders>
            <w:shd w:val="clear" w:color="000000" w:fill="FFFFFF"/>
            <w:vAlign w:val="center"/>
            <w:hideMark/>
          </w:tcPr>
          <w:p w14:paraId="1AE1C969"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4894" w:type="dxa"/>
            <w:gridSpan w:val="9"/>
            <w:tcBorders>
              <w:top w:val="nil"/>
              <w:left w:val="nil"/>
              <w:bottom w:val="nil"/>
              <w:right w:val="nil"/>
            </w:tcBorders>
            <w:shd w:val="clear" w:color="000000" w:fill="FFFFFF"/>
            <w:noWrap/>
            <w:vAlign w:val="bottom"/>
            <w:hideMark/>
          </w:tcPr>
          <w:p w14:paraId="62F890C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Жетекчи</w:t>
            </w:r>
            <w:r w:rsidRPr="006E252E">
              <w:rPr>
                <w:rFonts w:ascii="Times New Roman" w:eastAsia="Times New Roman" w:hAnsi="Times New Roman" w:cs="Times New Roman"/>
                <w:sz w:val="20"/>
                <w:szCs w:val="20"/>
                <w:lang w:val="ky-KG" w:eastAsia="ru-RU"/>
              </w:rPr>
              <w:t>________________________</w:t>
            </w:r>
          </w:p>
        </w:tc>
        <w:tc>
          <w:tcPr>
            <w:tcW w:w="616" w:type="dxa"/>
            <w:tcBorders>
              <w:top w:val="nil"/>
              <w:left w:val="nil"/>
              <w:bottom w:val="nil"/>
              <w:right w:val="nil"/>
            </w:tcBorders>
            <w:shd w:val="clear" w:color="000000" w:fill="FFFFFF"/>
            <w:noWrap/>
            <w:vAlign w:val="bottom"/>
            <w:hideMark/>
          </w:tcPr>
          <w:p w14:paraId="74D798C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bottom"/>
            <w:hideMark/>
          </w:tcPr>
          <w:p w14:paraId="0E0E079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bottom"/>
            <w:hideMark/>
          </w:tcPr>
          <w:p w14:paraId="4B46870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nil"/>
              <w:right w:val="nil"/>
            </w:tcBorders>
            <w:shd w:val="clear" w:color="000000" w:fill="FFFFFF"/>
            <w:noWrap/>
            <w:vAlign w:val="bottom"/>
            <w:hideMark/>
          </w:tcPr>
          <w:p w14:paraId="6BB6B01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5A8F5EE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6DFCCD06" w14:textId="77777777" w:rsidTr="00721495">
        <w:trPr>
          <w:trHeight w:val="341"/>
        </w:trPr>
        <w:tc>
          <w:tcPr>
            <w:tcW w:w="417" w:type="dxa"/>
            <w:gridSpan w:val="2"/>
            <w:tcBorders>
              <w:top w:val="nil"/>
              <w:left w:val="nil"/>
              <w:bottom w:val="nil"/>
              <w:right w:val="nil"/>
            </w:tcBorders>
            <w:shd w:val="clear" w:color="000000" w:fill="FFFFFF"/>
            <w:vAlign w:val="center"/>
            <w:hideMark/>
          </w:tcPr>
          <w:p w14:paraId="307881C7"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1728" w:type="dxa"/>
            <w:tcBorders>
              <w:top w:val="nil"/>
              <w:left w:val="nil"/>
              <w:bottom w:val="nil"/>
              <w:right w:val="nil"/>
            </w:tcBorders>
            <w:shd w:val="clear" w:color="000000" w:fill="FFFFFF"/>
            <w:noWrap/>
            <w:vAlign w:val="center"/>
            <w:hideMark/>
          </w:tcPr>
          <w:p w14:paraId="1A177534"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nil"/>
              <w:right w:val="nil"/>
            </w:tcBorders>
            <w:shd w:val="clear" w:color="000000" w:fill="FFFFFF"/>
            <w:noWrap/>
            <w:vAlign w:val="bottom"/>
            <w:hideMark/>
          </w:tcPr>
          <w:p w14:paraId="10F8116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nil"/>
              <w:right w:val="nil"/>
            </w:tcBorders>
            <w:shd w:val="clear" w:color="000000" w:fill="FFFFFF"/>
            <w:noWrap/>
            <w:vAlign w:val="bottom"/>
            <w:hideMark/>
          </w:tcPr>
          <w:p w14:paraId="17C14BA8"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6D80235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67D8294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6AB55C7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4AA8435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bottom"/>
            <w:hideMark/>
          </w:tcPr>
          <w:p w14:paraId="342CA78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bottom"/>
            <w:hideMark/>
          </w:tcPr>
          <w:p w14:paraId="30243CC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nil"/>
              <w:right w:val="nil"/>
            </w:tcBorders>
            <w:shd w:val="clear" w:color="000000" w:fill="FFFFFF"/>
            <w:noWrap/>
            <w:vAlign w:val="bottom"/>
            <w:hideMark/>
          </w:tcPr>
          <w:p w14:paraId="793CDB2F"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2EB1970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4DCA350E" w14:textId="77777777" w:rsidTr="00721495">
        <w:trPr>
          <w:trHeight w:val="192"/>
        </w:trPr>
        <w:tc>
          <w:tcPr>
            <w:tcW w:w="4036" w:type="dxa"/>
            <w:gridSpan w:val="8"/>
            <w:tcBorders>
              <w:top w:val="nil"/>
              <w:left w:val="nil"/>
              <w:bottom w:val="nil"/>
              <w:right w:val="nil"/>
            </w:tcBorders>
            <w:shd w:val="clear" w:color="000000" w:fill="FFFFFF"/>
            <w:vAlign w:val="bottom"/>
            <w:hideMark/>
          </w:tcPr>
          <w:p w14:paraId="16525053"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1-модуль 20____</w:t>
            </w:r>
            <w:r>
              <w:rPr>
                <w:rFonts w:ascii="Times New Roman" w:eastAsia="Times New Roman" w:hAnsi="Times New Roman" w:cs="Times New Roman"/>
                <w:sz w:val="20"/>
                <w:szCs w:val="20"/>
                <w:lang w:val="ky-KG" w:eastAsia="ru-RU"/>
              </w:rPr>
              <w:t>-ж</w:t>
            </w:r>
            <w:r w:rsidRPr="006E252E">
              <w:rPr>
                <w:rFonts w:ascii="Times New Roman" w:eastAsia="Times New Roman" w:hAnsi="Times New Roman" w:cs="Times New Roman"/>
                <w:sz w:val="20"/>
                <w:szCs w:val="20"/>
                <w:lang w:val="ky-KG" w:eastAsia="ru-RU"/>
              </w:rPr>
              <w:t>.</w:t>
            </w:r>
            <w:r>
              <w:rPr>
                <w:rFonts w:ascii="Times New Roman" w:eastAsia="Times New Roman" w:hAnsi="Times New Roman" w:cs="Times New Roman"/>
                <w:sz w:val="20"/>
                <w:szCs w:val="20"/>
                <w:lang w:val="ky-KG" w:eastAsia="ru-RU"/>
              </w:rPr>
              <w:t xml:space="preserve"> “</w:t>
            </w:r>
            <w:r w:rsidRPr="006E252E">
              <w:rPr>
                <w:rFonts w:ascii="Times New Roman" w:eastAsia="Times New Roman" w:hAnsi="Times New Roman" w:cs="Times New Roman"/>
                <w:sz w:val="20"/>
                <w:szCs w:val="20"/>
                <w:lang w:val="ky-KG" w:eastAsia="ru-RU"/>
              </w:rPr>
              <w:t>_____</w:t>
            </w:r>
            <w:r>
              <w:rPr>
                <w:rFonts w:ascii="Times New Roman" w:eastAsia="Times New Roman" w:hAnsi="Times New Roman" w:cs="Times New Roman"/>
                <w:sz w:val="20"/>
                <w:szCs w:val="20"/>
                <w:lang w:val="ky-KG" w:eastAsia="ru-RU"/>
              </w:rPr>
              <w:t>”</w:t>
            </w:r>
            <w:r w:rsidRPr="006E252E">
              <w:rPr>
                <w:rFonts w:ascii="Times New Roman" w:eastAsia="Times New Roman" w:hAnsi="Times New Roman" w:cs="Times New Roman"/>
                <w:sz w:val="20"/>
                <w:szCs w:val="20"/>
                <w:lang w:val="ky-KG" w:eastAsia="ru-RU"/>
              </w:rPr>
              <w:t>______________</w:t>
            </w:r>
          </w:p>
        </w:tc>
        <w:tc>
          <w:tcPr>
            <w:tcW w:w="632" w:type="dxa"/>
            <w:gridSpan w:val="2"/>
            <w:tcBorders>
              <w:top w:val="nil"/>
              <w:left w:val="nil"/>
              <w:bottom w:val="nil"/>
              <w:right w:val="nil"/>
            </w:tcBorders>
            <w:shd w:val="clear" w:color="000000" w:fill="FFFFFF"/>
            <w:noWrap/>
            <w:vAlign w:val="bottom"/>
            <w:hideMark/>
          </w:tcPr>
          <w:p w14:paraId="6EE03E6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2BC7668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1BB583B1"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_________________________________</w:t>
            </w:r>
          </w:p>
        </w:tc>
        <w:tc>
          <w:tcPr>
            <w:tcW w:w="992" w:type="dxa"/>
            <w:tcBorders>
              <w:top w:val="nil"/>
              <w:left w:val="nil"/>
              <w:bottom w:val="nil"/>
              <w:right w:val="nil"/>
            </w:tcBorders>
            <w:shd w:val="clear" w:color="000000" w:fill="FFFFFF"/>
            <w:noWrap/>
            <w:vAlign w:val="bottom"/>
            <w:hideMark/>
          </w:tcPr>
          <w:p w14:paraId="1D89E2B0"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0C5D5025" w14:textId="77777777" w:rsidTr="00721495">
        <w:trPr>
          <w:trHeight w:val="245"/>
        </w:trPr>
        <w:tc>
          <w:tcPr>
            <w:tcW w:w="417" w:type="dxa"/>
            <w:gridSpan w:val="2"/>
            <w:tcBorders>
              <w:top w:val="nil"/>
              <w:left w:val="nil"/>
              <w:bottom w:val="nil"/>
              <w:right w:val="nil"/>
            </w:tcBorders>
            <w:shd w:val="clear" w:color="000000" w:fill="FFFFFF"/>
            <w:noWrap/>
            <w:vAlign w:val="bottom"/>
            <w:hideMark/>
          </w:tcPr>
          <w:p w14:paraId="61623FF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728" w:type="dxa"/>
            <w:tcBorders>
              <w:top w:val="nil"/>
              <w:left w:val="nil"/>
              <w:bottom w:val="nil"/>
              <w:right w:val="nil"/>
            </w:tcBorders>
            <w:shd w:val="clear" w:color="000000" w:fill="FFFFFF"/>
            <w:vAlign w:val="bottom"/>
            <w:hideMark/>
          </w:tcPr>
          <w:p w14:paraId="113DA7F4"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nil"/>
              <w:right w:val="nil"/>
            </w:tcBorders>
            <w:shd w:val="clear" w:color="000000" w:fill="FFFFFF"/>
            <w:noWrap/>
            <w:vAlign w:val="bottom"/>
            <w:hideMark/>
          </w:tcPr>
          <w:p w14:paraId="0560E35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nil"/>
              <w:right w:val="nil"/>
            </w:tcBorders>
            <w:shd w:val="clear" w:color="000000" w:fill="FFFFFF"/>
            <w:noWrap/>
            <w:vAlign w:val="bottom"/>
            <w:hideMark/>
          </w:tcPr>
          <w:p w14:paraId="70FED7DF"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7BAC8097"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23CE275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36C88355"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4563335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окутуучунун кол тамгасы</w:t>
            </w:r>
          </w:p>
        </w:tc>
        <w:tc>
          <w:tcPr>
            <w:tcW w:w="992" w:type="dxa"/>
            <w:tcBorders>
              <w:top w:val="nil"/>
              <w:left w:val="nil"/>
              <w:bottom w:val="nil"/>
              <w:right w:val="nil"/>
            </w:tcBorders>
            <w:shd w:val="clear" w:color="000000" w:fill="FFFFFF"/>
            <w:noWrap/>
            <w:vAlign w:val="bottom"/>
            <w:hideMark/>
          </w:tcPr>
          <w:p w14:paraId="09B553D2"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54561275" w14:textId="77777777" w:rsidTr="00721495">
        <w:trPr>
          <w:trHeight w:val="274"/>
        </w:trPr>
        <w:tc>
          <w:tcPr>
            <w:tcW w:w="4668" w:type="dxa"/>
            <w:gridSpan w:val="10"/>
            <w:tcBorders>
              <w:top w:val="nil"/>
              <w:left w:val="nil"/>
              <w:bottom w:val="nil"/>
              <w:right w:val="nil"/>
            </w:tcBorders>
            <w:shd w:val="clear" w:color="000000" w:fill="FFFFFF"/>
            <w:vAlign w:val="bottom"/>
            <w:hideMark/>
          </w:tcPr>
          <w:p w14:paraId="72D85F6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2-модуль 20____</w:t>
            </w:r>
            <w:r>
              <w:rPr>
                <w:rFonts w:ascii="Times New Roman" w:eastAsia="Times New Roman" w:hAnsi="Times New Roman" w:cs="Times New Roman"/>
                <w:sz w:val="20"/>
                <w:szCs w:val="20"/>
                <w:lang w:val="ky-KG" w:eastAsia="ru-RU"/>
              </w:rPr>
              <w:t>-ж</w:t>
            </w:r>
            <w:r w:rsidRPr="006E252E">
              <w:rPr>
                <w:rFonts w:ascii="Times New Roman" w:eastAsia="Times New Roman" w:hAnsi="Times New Roman" w:cs="Times New Roman"/>
                <w:sz w:val="20"/>
                <w:szCs w:val="20"/>
                <w:lang w:val="ky-KG" w:eastAsia="ru-RU"/>
              </w:rPr>
              <w:t>.</w:t>
            </w:r>
            <w:r>
              <w:rPr>
                <w:rFonts w:ascii="Times New Roman" w:eastAsia="Times New Roman" w:hAnsi="Times New Roman" w:cs="Times New Roman"/>
                <w:sz w:val="20"/>
                <w:szCs w:val="20"/>
                <w:lang w:val="ky-KG" w:eastAsia="ru-RU"/>
              </w:rPr>
              <w:t xml:space="preserve"> “</w:t>
            </w:r>
            <w:r w:rsidRPr="006E252E">
              <w:rPr>
                <w:rFonts w:ascii="Times New Roman" w:eastAsia="Times New Roman" w:hAnsi="Times New Roman" w:cs="Times New Roman"/>
                <w:sz w:val="20"/>
                <w:szCs w:val="20"/>
                <w:lang w:val="ky-KG" w:eastAsia="ru-RU"/>
              </w:rPr>
              <w:t>_____</w:t>
            </w:r>
            <w:r>
              <w:rPr>
                <w:rFonts w:ascii="Times New Roman" w:eastAsia="Times New Roman" w:hAnsi="Times New Roman" w:cs="Times New Roman"/>
                <w:sz w:val="20"/>
                <w:szCs w:val="20"/>
                <w:lang w:val="ky-KG" w:eastAsia="ru-RU"/>
              </w:rPr>
              <w:t>”</w:t>
            </w:r>
            <w:r w:rsidRPr="006E252E">
              <w:rPr>
                <w:rFonts w:ascii="Times New Roman" w:eastAsia="Times New Roman" w:hAnsi="Times New Roman" w:cs="Times New Roman"/>
                <w:sz w:val="20"/>
                <w:szCs w:val="20"/>
                <w:lang w:val="ky-KG" w:eastAsia="ru-RU"/>
              </w:rPr>
              <w:t>______________</w:t>
            </w:r>
          </w:p>
        </w:tc>
        <w:tc>
          <w:tcPr>
            <w:tcW w:w="643" w:type="dxa"/>
            <w:tcBorders>
              <w:top w:val="nil"/>
              <w:left w:val="nil"/>
              <w:bottom w:val="nil"/>
              <w:right w:val="nil"/>
            </w:tcBorders>
            <w:shd w:val="clear" w:color="000000" w:fill="FFFFFF"/>
            <w:noWrap/>
            <w:vAlign w:val="bottom"/>
            <w:hideMark/>
          </w:tcPr>
          <w:p w14:paraId="71D0C297"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70C6027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_________________________________</w:t>
            </w:r>
          </w:p>
        </w:tc>
        <w:tc>
          <w:tcPr>
            <w:tcW w:w="992" w:type="dxa"/>
            <w:tcBorders>
              <w:top w:val="nil"/>
              <w:left w:val="nil"/>
              <w:bottom w:val="nil"/>
              <w:right w:val="nil"/>
            </w:tcBorders>
            <w:shd w:val="clear" w:color="000000" w:fill="FFFFFF"/>
            <w:noWrap/>
            <w:vAlign w:val="bottom"/>
            <w:hideMark/>
          </w:tcPr>
          <w:p w14:paraId="775A0A9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6B393676" w14:textId="77777777" w:rsidTr="00721495">
        <w:trPr>
          <w:trHeight w:val="240"/>
        </w:trPr>
        <w:tc>
          <w:tcPr>
            <w:tcW w:w="417" w:type="dxa"/>
            <w:gridSpan w:val="2"/>
            <w:tcBorders>
              <w:top w:val="nil"/>
              <w:left w:val="nil"/>
              <w:bottom w:val="nil"/>
              <w:right w:val="nil"/>
            </w:tcBorders>
            <w:shd w:val="clear" w:color="000000" w:fill="FFFFFF"/>
            <w:noWrap/>
            <w:vAlign w:val="bottom"/>
            <w:hideMark/>
          </w:tcPr>
          <w:p w14:paraId="050F023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728" w:type="dxa"/>
            <w:tcBorders>
              <w:top w:val="nil"/>
              <w:left w:val="nil"/>
              <w:bottom w:val="nil"/>
              <w:right w:val="nil"/>
            </w:tcBorders>
            <w:shd w:val="clear" w:color="000000" w:fill="FFFFFF"/>
            <w:vAlign w:val="bottom"/>
            <w:hideMark/>
          </w:tcPr>
          <w:p w14:paraId="2BD517E1"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nil"/>
              <w:right w:val="nil"/>
            </w:tcBorders>
            <w:shd w:val="clear" w:color="000000" w:fill="FFFFFF"/>
            <w:noWrap/>
            <w:vAlign w:val="bottom"/>
            <w:hideMark/>
          </w:tcPr>
          <w:p w14:paraId="2901DE0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nil"/>
              <w:right w:val="nil"/>
            </w:tcBorders>
            <w:shd w:val="clear" w:color="000000" w:fill="FFFFFF"/>
            <w:noWrap/>
            <w:vAlign w:val="bottom"/>
            <w:hideMark/>
          </w:tcPr>
          <w:p w14:paraId="47B01487"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4910524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1231B328"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17B2C9F2"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40F9F62C"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окутуучунун кол тамгасы</w:t>
            </w:r>
          </w:p>
        </w:tc>
        <w:tc>
          <w:tcPr>
            <w:tcW w:w="992" w:type="dxa"/>
            <w:tcBorders>
              <w:top w:val="nil"/>
              <w:left w:val="nil"/>
              <w:bottom w:val="nil"/>
              <w:right w:val="nil"/>
            </w:tcBorders>
            <w:shd w:val="clear" w:color="000000" w:fill="FFFFFF"/>
            <w:noWrap/>
            <w:vAlign w:val="bottom"/>
            <w:hideMark/>
          </w:tcPr>
          <w:p w14:paraId="5065C4B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337D359D" w14:textId="77777777" w:rsidTr="00721495">
        <w:trPr>
          <w:trHeight w:val="368"/>
        </w:trPr>
        <w:tc>
          <w:tcPr>
            <w:tcW w:w="4668" w:type="dxa"/>
            <w:gridSpan w:val="10"/>
            <w:tcBorders>
              <w:top w:val="nil"/>
              <w:left w:val="nil"/>
              <w:bottom w:val="nil"/>
              <w:right w:val="nil"/>
            </w:tcBorders>
            <w:shd w:val="clear" w:color="000000" w:fill="FFFFFF"/>
            <w:vAlign w:val="bottom"/>
            <w:hideMark/>
          </w:tcPr>
          <w:p w14:paraId="0CEB48BA" w14:textId="77777777" w:rsidR="004F2862"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Жыйынтыктоочу</w:t>
            </w:r>
            <w:r w:rsidRPr="006E252E">
              <w:rPr>
                <w:rFonts w:ascii="Times New Roman" w:eastAsia="Times New Roman" w:hAnsi="Times New Roman" w:cs="Times New Roman"/>
                <w:sz w:val="20"/>
                <w:szCs w:val="20"/>
                <w:lang w:val="ky-KG" w:eastAsia="ru-RU"/>
              </w:rPr>
              <w:t xml:space="preserve"> </w:t>
            </w:r>
            <w:r>
              <w:rPr>
                <w:rFonts w:ascii="Times New Roman" w:eastAsia="Times New Roman" w:hAnsi="Times New Roman" w:cs="Times New Roman"/>
                <w:sz w:val="20"/>
                <w:szCs w:val="20"/>
                <w:lang w:val="ky-KG" w:eastAsia="ru-RU"/>
              </w:rPr>
              <w:t>текшерүү</w:t>
            </w:r>
            <w:r w:rsidRPr="006E252E">
              <w:rPr>
                <w:rFonts w:ascii="Times New Roman" w:eastAsia="Times New Roman" w:hAnsi="Times New Roman" w:cs="Times New Roman"/>
                <w:sz w:val="20"/>
                <w:szCs w:val="20"/>
                <w:lang w:val="ky-KG" w:eastAsia="ru-RU"/>
              </w:rPr>
              <w:t xml:space="preserve"> </w:t>
            </w:r>
          </w:p>
          <w:p w14:paraId="3951C4C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20____</w:t>
            </w:r>
            <w:r>
              <w:rPr>
                <w:rFonts w:ascii="Times New Roman" w:eastAsia="Times New Roman" w:hAnsi="Times New Roman" w:cs="Times New Roman"/>
                <w:sz w:val="20"/>
                <w:szCs w:val="20"/>
                <w:lang w:val="ky-KG" w:eastAsia="ru-RU"/>
              </w:rPr>
              <w:t>-ж</w:t>
            </w:r>
            <w:r w:rsidRPr="006E252E">
              <w:rPr>
                <w:rFonts w:ascii="Times New Roman" w:eastAsia="Times New Roman" w:hAnsi="Times New Roman" w:cs="Times New Roman"/>
                <w:sz w:val="20"/>
                <w:szCs w:val="20"/>
                <w:lang w:val="ky-KG" w:eastAsia="ru-RU"/>
              </w:rPr>
              <w:t>.</w:t>
            </w:r>
            <w:r>
              <w:rPr>
                <w:rFonts w:ascii="Times New Roman" w:eastAsia="Times New Roman" w:hAnsi="Times New Roman" w:cs="Times New Roman"/>
                <w:sz w:val="20"/>
                <w:szCs w:val="20"/>
                <w:lang w:val="ky-KG" w:eastAsia="ru-RU"/>
              </w:rPr>
              <w:t xml:space="preserve"> “</w:t>
            </w:r>
            <w:r w:rsidRPr="006E252E">
              <w:rPr>
                <w:rFonts w:ascii="Times New Roman" w:eastAsia="Times New Roman" w:hAnsi="Times New Roman" w:cs="Times New Roman"/>
                <w:sz w:val="20"/>
                <w:szCs w:val="20"/>
                <w:lang w:val="ky-KG" w:eastAsia="ru-RU"/>
              </w:rPr>
              <w:t>_____</w:t>
            </w:r>
            <w:r>
              <w:rPr>
                <w:rFonts w:ascii="Times New Roman" w:eastAsia="Times New Roman" w:hAnsi="Times New Roman" w:cs="Times New Roman"/>
                <w:sz w:val="20"/>
                <w:szCs w:val="20"/>
                <w:lang w:val="ky-KG" w:eastAsia="ru-RU"/>
              </w:rPr>
              <w:t>”</w:t>
            </w:r>
            <w:r w:rsidRPr="006E252E">
              <w:rPr>
                <w:rFonts w:ascii="Times New Roman" w:eastAsia="Times New Roman" w:hAnsi="Times New Roman" w:cs="Times New Roman"/>
                <w:sz w:val="20"/>
                <w:szCs w:val="20"/>
                <w:lang w:val="ky-KG" w:eastAsia="ru-RU"/>
              </w:rPr>
              <w:t>____________</w:t>
            </w:r>
          </w:p>
        </w:tc>
        <w:tc>
          <w:tcPr>
            <w:tcW w:w="643" w:type="dxa"/>
            <w:tcBorders>
              <w:top w:val="nil"/>
              <w:left w:val="nil"/>
              <w:bottom w:val="nil"/>
              <w:right w:val="nil"/>
            </w:tcBorders>
            <w:shd w:val="clear" w:color="000000" w:fill="FFFFFF"/>
            <w:noWrap/>
            <w:vAlign w:val="bottom"/>
            <w:hideMark/>
          </w:tcPr>
          <w:p w14:paraId="10F73C39"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77CE0B14"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_________________________________</w:t>
            </w:r>
          </w:p>
        </w:tc>
        <w:tc>
          <w:tcPr>
            <w:tcW w:w="992" w:type="dxa"/>
            <w:tcBorders>
              <w:top w:val="nil"/>
              <w:left w:val="nil"/>
              <w:bottom w:val="nil"/>
              <w:right w:val="nil"/>
            </w:tcBorders>
            <w:shd w:val="clear" w:color="000000" w:fill="FFFFFF"/>
            <w:noWrap/>
            <w:vAlign w:val="bottom"/>
            <w:hideMark/>
          </w:tcPr>
          <w:p w14:paraId="368BFD32"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5A64C868" w14:textId="77777777" w:rsidTr="00721495">
        <w:trPr>
          <w:trHeight w:val="223"/>
        </w:trPr>
        <w:tc>
          <w:tcPr>
            <w:tcW w:w="417" w:type="dxa"/>
            <w:gridSpan w:val="2"/>
            <w:tcBorders>
              <w:top w:val="nil"/>
              <w:left w:val="nil"/>
              <w:bottom w:val="nil"/>
              <w:right w:val="nil"/>
            </w:tcBorders>
            <w:shd w:val="clear" w:color="000000" w:fill="FFFFFF"/>
            <w:noWrap/>
            <w:vAlign w:val="bottom"/>
            <w:hideMark/>
          </w:tcPr>
          <w:p w14:paraId="657EA8B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728" w:type="dxa"/>
            <w:tcBorders>
              <w:top w:val="nil"/>
              <w:left w:val="nil"/>
              <w:bottom w:val="nil"/>
              <w:right w:val="nil"/>
            </w:tcBorders>
            <w:shd w:val="clear" w:color="000000" w:fill="FFFFFF"/>
            <w:vAlign w:val="bottom"/>
            <w:hideMark/>
          </w:tcPr>
          <w:p w14:paraId="471A7447"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nil"/>
              <w:right w:val="nil"/>
            </w:tcBorders>
            <w:shd w:val="clear" w:color="000000" w:fill="FFFFFF"/>
            <w:vAlign w:val="bottom"/>
            <w:hideMark/>
          </w:tcPr>
          <w:p w14:paraId="5CEBA9CC"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nil"/>
              <w:right w:val="nil"/>
            </w:tcBorders>
            <w:shd w:val="clear" w:color="000000" w:fill="FFFFFF"/>
            <w:noWrap/>
            <w:vAlign w:val="bottom"/>
            <w:hideMark/>
          </w:tcPr>
          <w:p w14:paraId="57DDE76D"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7704252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751219DD"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52772540"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4045" w:type="dxa"/>
            <w:gridSpan w:val="4"/>
            <w:tcBorders>
              <w:top w:val="nil"/>
              <w:left w:val="nil"/>
              <w:bottom w:val="nil"/>
              <w:right w:val="nil"/>
            </w:tcBorders>
            <w:shd w:val="clear" w:color="000000" w:fill="FFFFFF"/>
            <w:noWrap/>
            <w:vAlign w:val="bottom"/>
            <w:hideMark/>
          </w:tcPr>
          <w:p w14:paraId="3FDCECBB"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окутуучунун кол тамгасы</w:t>
            </w:r>
          </w:p>
        </w:tc>
        <w:tc>
          <w:tcPr>
            <w:tcW w:w="992" w:type="dxa"/>
            <w:tcBorders>
              <w:top w:val="nil"/>
              <w:left w:val="nil"/>
              <w:bottom w:val="nil"/>
              <w:right w:val="nil"/>
            </w:tcBorders>
            <w:shd w:val="clear" w:color="000000" w:fill="FFFFFF"/>
            <w:noWrap/>
            <w:vAlign w:val="bottom"/>
            <w:hideMark/>
          </w:tcPr>
          <w:p w14:paraId="19728BA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4BB8C4B1" w14:textId="77777777" w:rsidTr="00721495">
        <w:trPr>
          <w:trHeight w:val="253"/>
        </w:trPr>
        <w:tc>
          <w:tcPr>
            <w:tcW w:w="417" w:type="dxa"/>
            <w:gridSpan w:val="2"/>
            <w:tcBorders>
              <w:top w:val="nil"/>
              <w:left w:val="nil"/>
              <w:bottom w:val="nil"/>
              <w:right w:val="nil"/>
            </w:tcBorders>
            <w:shd w:val="clear" w:color="000000" w:fill="FFFFFF"/>
            <w:vAlign w:val="center"/>
            <w:hideMark/>
          </w:tcPr>
          <w:p w14:paraId="67691AD7"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1728" w:type="dxa"/>
            <w:tcBorders>
              <w:top w:val="nil"/>
              <w:left w:val="nil"/>
              <w:bottom w:val="nil"/>
              <w:right w:val="nil"/>
            </w:tcBorders>
            <w:shd w:val="clear" w:color="000000" w:fill="FFFFFF"/>
            <w:noWrap/>
            <w:vAlign w:val="center"/>
            <w:hideMark/>
          </w:tcPr>
          <w:p w14:paraId="46379ADF"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tcBorders>
              <w:top w:val="nil"/>
              <w:left w:val="nil"/>
              <w:bottom w:val="nil"/>
              <w:right w:val="nil"/>
            </w:tcBorders>
            <w:shd w:val="clear" w:color="000000" w:fill="FFFFFF"/>
            <w:noWrap/>
            <w:vAlign w:val="bottom"/>
            <w:hideMark/>
          </w:tcPr>
          <w:p w14:paraId="5E3D450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gridSpan w:val="2"/>
            <w:tcBorders>
              <w:top w:val="nil"/>
              <w:left w:val="nil"/>
              <w:bottom w:val="nil"/>
              <w:right w:val="nil"/>
            </w:tcBorders>
            <w:shd w:val="clear" w:color="000000" w:fill="FFFFFF"/>
            <w:noWrap/>
            <w:vAlign w:val="bottom"/>
            <w:hideMark/>
          </w:tcPr>
          <w:p w14:paraId="6F8D626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1E05BD60"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5D3ED45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4E648D28"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02880DE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bottom"/>
            <w:hideMark/>
          </w:tcPr>
          <w:p w14:paraId="388B0122"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bottom"/>
            <w:hideMark/>
          </w:tcPr>
          <w:p w14:paraId="47B74C7F"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nil"/>
              <w:right w:val="nil"/>
            </w:tcBorders>
            <w:shd w:val="clear" w:color="auto" w:fill="auto"/>
            <w:noWrap/>
            <w:vAlign w:val="center"/>
            <w:hideMark/>
          </w:tcPr>
          <w:p w14:paraId="5DFE7821" w14:textId="77777777" w:rsidR="004F2862" w:rsidRPr="006E252E" w:rsidRDefault="004F2862" w:rsidP="00721495">
            <w:pPr>
              <w:spacing w:after="0" w:line="240" w:lineRule="auto"/>
              <w:jc w:val="center"/>
              <w:rPr>
                <w:rFonts w:ascii="Times New Roman" w:eastAsia="Times New Roman" w:hAnsi="Times New Roman" w:cs="Times New Roman"/>
                <w:color w:val="FFFFFF"/>
                <w:sz w:val="20"/>
                <w:szCs w:val="20"/>
                <w:lang w:val="ky-KG" w:eastAsia="ru-RU"/>
              </w:rPr>
            </w:pPr>
            <w:r w:rsidRPr="006E252E">
              <w:rPr>
                <w:rFonts w:ascii="Times New Roman" w:eastAsia="Times New Roman" w:hAnsi="Times New Roman" w:cs="Times New Roman"/>
                <w:color w:val="FFFFFF"/>
                <w:sz w:val="20"/>
                <w:szCs w:val="20"/>
                <w:lang w:val="ky-KG" w:eastAsia="ru-RU"/>
              </w:rPr>
              <w:t>Оценка по шкале ECTS</w:t>
            </w:r>
          </w:p>
        </w:tc>
        <w:tc>
          <w:tcPr>
            <w:tcW w:w="992" w:type="dxa"/>
            <w:tcBorders>
              <w:top w:val="nil"/>
              <w:left w:val="nil"/>
              <w:bottom w:val="nil"/>
              <w:right w:val="nil"/>
            </w:tcBorders>
            <w:shd w:val="clear" w:color="000000" w:fill="FFFFFF"/>
            <w:noWrap/>
            <w:vAlign w:val="bottom"/>
            <w:hideMark/>
          </w:tcPr>
          <w:p w14:paraId="06537B9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r w:rsidR="004F2862" w:rsidRPr="006E252E" w14:paraId="07CDC07A" w14:textId="77777777" w:rsidTr="00721495">
        <w:trPr>
          <w:trHeight w:val="168"/>
        </w:trPr>
        <w:tc>
          <w:tcPr>
            <w:tcW w:w="3128" w:type="dxa"/>
            <w:gridSpan w:val="5"/>
            <w:tcBorders>
              <w:top w:val="nil"/>
              <w:left w:val="nil"/>
              <w:bottom w:val="nil"/>
              <w:right w:val="nil"/>
            </w:tcBorders>
            <w:shd w:val="clear" w:color="000000" w:fill="FFFFFF"/>
            <w:vAlign w:val="bottom"/>
            <w:hideMark/>
          </w:tcPr>
          <w:p w14:paraId="0A5E91AC"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Экзамендеги окуучулардын саны _</w:t>
            </w:r>
            <w:r w:rsidRPr="006E252E">
              <w:rPr>
                <w:rFonts w:ascii="Times New Roman" w:eastAsia="Times New Roman" w:hAnsi="Times New Roman" w:cs="Times New Roman"/>
                <w:sz w:val="20"/>
                <w:szCs w:val="20"/>
                <w:lang w:val="ky-KG" w:eastAsia="ru-RU"/>
              </w:rPr>
              <w:t>___</w:t>
            </w:r>
          </w:p>
        </w:tc>
        <w:tc>
          <w:tcPr>
            <w:tcW w:w="292" w:type="dxa"/>
            <w:tcBorders>
              <w:top w:val="nil"/>
              <w:left w:val="nil"/>
              <w:bottom w:val="nil"/>
              <w:right w:val="nil"/>
            </w:tcBorders>
            <w:shd w:val="clear" w:color="000000" w:fill="FFFFFF"/>
            <w:noWrap/>
            <w:vAlign w:val="bottom"/>
            <w:hideMark/>
          </w:tcPr>
          <w:p w14:paraId="69071F0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513DCABF"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4A97E99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40E9F8E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6AFEEA6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5073FAA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0C6425E6"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790EAFBC"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4378AE91"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35BA4F78" w14:textId="77777777" w:rsidTr="00721495">
        <w:trPr>
          <w:trHeight w:val="380"/>
        </w:trPr>
        <w:tc>
          <w:tcPr>
            <w:tcW w:w="328" w:type="dxa"/>
            <w:tcBorders>
              <w:top w:val="nil"/>
              <w:left w:val="nil"/>
              <w:bottom w:val="nil"/>
              <w:right w:val="nil"/>
            </w:tcBorders>
            <w:shd w:val="clear" w:color="000000" w:fill="FFFFFF"/>
            <w:vAlign w:val="center"/>
            <w:hideMark/>
          </w:tcPr>
          <w:p w14:paraId="7B5DCCF4"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588C952A"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Алардын ичинен алды</w:t>
            </w:r>
            <w:r w:rsidRPr="006E252E">
              <w:rPr>
                <w:rFonts w:ascii="Times New Roman" w:eastAsia="Times New Roman" w:hAnsi="Times New Roman" w:cs="Times New Roman"/>
                <w:sz w:val="20"/>
                <w:szCs w:val="20"/>
                <w:lang w:val="ky-KG" w:eastAsia="ru-RU"/>
              </w:rPr>
              <w:t>:</w:t>
            </w:r>
          </w:p>
        </w:tc>
        <w:tc>
          <w:tcPr>
            <w:tcW w:w="292" w:type="dxa"/>
            <w:tcBorders>
              <w:top w:val="nil"/>
              <w:left w:val="nil"/>
              <w:bottom w:val="nil"/>
              <w:right w:val="nil"/>
            </w:tcBorders>
            <w:shd w:val="clear" w:color="000000" w:fill="FFFFFF"/>
            <w:noWrap/>
            <w:vAlign w:val="bottom"/>
            <w:hideMark/>
          </w:tcPr>
          <w:p w14:paraId="24435516"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354" w:type="dxa"/>
            <w:tcBorders>
              <w:top w:val="nil"/>
              <w:left w:val="nil"/>
              <w:bottom w:val="nil"/>
              <w:right w:val="nil"/>
            </w:tcBorders>
            <w:shd w:val="clear" w:color="000000" w:fill="FFFFFF"/>
            <w:noWrap/>
            <w:vAlign w:val="bottom"/>
            <w:hideMark/>
          </w:tcPr>
          <w:p w14:paraId="4623E4E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86" w:type="dxa"/>
            <w:gridSpan w:val="2"/>
            <w:tcBorders>
              <w:top w:val="nil"/>
              <w:left w:val="nil"/>
              <w:bottom w:val="nil"/>
              <w:right w:val="nil"/>
            </w:tcBorders>
            <w:shd w:val="clear" w:color="000000" w:fill="FFFFFF"/>
            <w:noWrap/>
            <w:vAlign w:val="bottom"/>
            <w:hideMark/>
          </w:tcPr>
          <w:p w14:paraId="6A10C5A2"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08" w:type="dxa"/>
            <w:tcBorders>
              <w:top w:val="nil"/>
              <w:left w:val="nil"/>
              <w:bottom w:val="nil"/>
              <w:right w:val="nil"/>
            </w:tcBorders>
            <w:shd w:val="clear" w:color="000000" w:fill="FFFFFF"/>
            <w:noWrap/>
            <w:vAlign w:val="bottom"/>
            <w:hideMark/>
          </w:tcPr>
          <w:p w14:paraId="207ACAA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21BCD9E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65007B6F"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5E8C4F9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47D5BD14"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6DC379B6"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7F2125F6"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2977FB35" w14:textId="77777777" w:rsidTr="00721495">
        <w:trPr>
          <w:trHeight w:val="268"/>
        </w:trPr>
        <w:tc>
          <w:tcPr>
            <w:tcW w:w="328" w:type="dxa"/>
            <w:tcBorders>
              <w:top w:val="nil"/>
              <w:left w:val="nil"/>
              <w:bottom w:val="nil"/>
              <w:right w:val="nil"/>
            </w:tcBorders>
            <w:shd w:val="clear" w:color="000000" w:fill="FFFFFF"/>
            <w:vAlign w:val="center"/>
            <w:hideMark/>
          </w:tcPr>
          <w:p w14:paraId="4787873C"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355BDE11" w14:textId="77777777" w:rsidR="004F2862" w:rsidRPr="006E252E"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Эң жакшы</w:t>
            </w:r>
            <w:r w:rsidRPr="006E252E">
              <w:rPr>
                <w:rFonts w:ascii="Times New Roman" w:eastAsia="Times New Roman" w:hAnsi="Times New Roman" w:cs="Times New Roman"/>
                <w:sz w:val="18"/>
                <w:szCs w:val="18"/>
                <w:lang w:val="ky-KG" w:eastAsia="ru-RU"/>
              </w:rPr>
              <w:t xml:space="preserve"> (85-100)__</w:t>
            </w:r>
            <w:r w:rsidRPr="006E252E">
              <w:rPr>
                <w:rFonts w:ascii="Times New Roman" w:eastAsia="Times New Roman" w:hAnsi="Times New Roman" w:cs="Times New Roman"/>
                <w:sz w:val="18"/>
                <w:szCs w:val="18"/>
                <w:u w:val="single"/>
                <w:lang w:val="ky-KG" w:eastAsia="ru-RU"/>
              </w:rPr>
              <w:t>________</w:t>
            </w:r>
            <w:r w:rsidRPr="006E252E">
              <w:rPr>
                <w:rFonts w:ascii="Times New Roman" w:eastAsia="Times New Roman" w:hAnsi="Times New Roman" w:cs="Times New Roman"/>
                <w:sz w:val="18"/>
                <w:szCs w:val="18"/>
                <w:lang w:val="ky-KG" w:eastAsia="ru-RU"/>
              </w:rPr>
              <w:t>___</w:t>
            </w:r>
          </w:p>
        </w:tc>
        <w:tc>
          <w:tcPr>
            <w:tcW w:w="292" w:type="dxa"/>
            <w:tcBorders>
              <w:top w:val="nil"/>
              <w:left w:val="nil"/>
              <w:bottom w:val="nil"/>
              <w:right w:val="nil"/>
            </w:tcBorders>
            <w:shd w:val="clear" w:color="000000" w:fill="FFFFFF"/>
            <w:noWrap/>
            <w:vAlign w:val="bottom"/>
            <w:hideMark/>
          </w:tcPr>
          <w:p w14:paraId="206300C7"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354" w:type="dxa"/>
            <w:tcBorders>
              <w:top w:val="nil"/>
              <w:left w:val="nil"/>
              <w:bottom w:val="nil"/>
              <w:right w:val="nil"/>
            </w:tcBorders>
            <w:shd w:val="clear" w:color="000000" w:fill="FFFFFF"/>
            <w:noWrap/>
            <w:vAlign w:val="bottom"/>
            <w:hideMark/>
          </w:tcPr>
          <w:p w14:paraId="11219A87"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86" w:type="dxa"/>
            <w:gridSpan w:val="2"/>
            <w:tcBorders>
              <w:top w:val="nil"/>
              <w:left w:val="nil"/>
              <w:bottom w:val="nil"/>
              <w:right w:val="nil"/>
            </w:tcBorders>
            <w:shd w:val="clear" w:color="000000" w:fill="FFFFFF"/>
            <w:noWrap/>
            <w:vAlign w:val="bottom"/>
            <w:hideMark/>
          </w:tcPr>
          <w:p w14:paraId="5131E46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08" w:type="dxa"/>
            <w:tcBorders>
              <w:top w:val="nil"/>
              <w:left w:val="nil"/>
              <w:bottom w:val="nil"/>
              <w:right w:val="nil"/>
            </w:tcBorders>
            <w:shd w:val="clear" w:color="000000" w:fill="FFFFFF"/>
            <w:noWrap/>
            <w:vAlign w:val="bottom"/>
            <w:hideMark/>
          </w:tcPr>
          <w:p w14:paraId="0214994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6B48889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58ADD0B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1F2DF48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410B6B70"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6E257396"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2DD041C5"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395B316E" w14:textId="77777777" w:rsidTr="00721495">
        <w:trPr>
          <w:trHeight w:val="133"/>
        </w:trPr>
        <w:tc>
          <w:tcPr>
            <w:tcW w:w="328" w:type="dxa"/>
            <w:tcBorders>
              <w:top w:val="nil"/>
              <w:left w:val="nil"/>
              <w:bottom w:val="nil"/>
              <w:right w:val="nil"/>
            </w:tcBorders>
            <w:shd w:val="clear" w:color="000000" w:fill="FFFFFF"/>
            <w:vAlign w:val="center"/>
            <w:hideMark/>
          </w:tcPr>
          <w:p w14:paraId="7AECF585"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6F93E447" w14:textId="77777777" w:rsidR="004F2862" w:rsidRPr="006E252E"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Жакшы</w:t>
            </w:r>
            <w:r w:rsidRPr="006E252E">
              <w:rPr>
                <w:rFonts w:ascii="Times New Roman" w:eastAsia="Times New Roman" w:hAnsi="Times New Roman" w:cs="Times New Roman"/>
                <w:sz w:val="18"/>
                <w:szCs w:val="18"/>
                <w:lang w:val="ky-KG" w:eastAsia="ru-RU"/>
              </w:rPr>
              <w:t xml:space="preserve"> (70-84)__________</w:t>
            </w:r>
          </w:p>
        </w:tc>
        <w:tc>
          <w:tcPr>
            <w:tcW w:w="292" w:type="dxa"/>
            <w:tcBorders>
              <w:top w:val="nil"/>
              <w:left w:val="nil"/>
              <w:bottom w:val="nil"/>
              <w:right w:val="nil"/>
            </w:tcBorders>
            <w:shd w:val="clear" w:color="000000" w:fill="FFFFFF"/>
            <w:noWrap/>
            <w:vAlign w:val="bottom"/>
            <w:hideMark/>
          </w:tcPr>
          <w:p w14:paraId="17A96677"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354" w:type="dxa"/>
            <w:tcBorders>
              <w:top w:val="nil"/>
              <w:left w:val="nil"/>
              <w:bottom w:val="nil"/>
              <w:right w:val="nil"/>
            </w:tcBorders>
            <w:shd w:val="clear" w:color="000000" w:fill="FFFFFF"/>
            <w:noWrap/>
            <w:vAlign w:val="bottom"/>
            <w:hideMark/>
          </w:tcPr>
          <w:p w14:paraId="58CCA1A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86" w:type="dxa"/>
            <w:gridSpan w:val="2"/>
            <w:tcBorders>
              <w:top w:val="nil"/>
              <w:left w:val="nil"/>
              <w:bottom w:val="nil"/>
              <w:right w:val="nil"/>
            </w:tcBorders>
            <w:shd w:val="clear" w:color="000000" w:fill="FFFFFF"/>
            <w:noWrap/>
            <w:vAlign w:val="bottom"/>
            <w:hideMark/>
          </w:tcPr>
          <w:p w14:paraId="3D621C8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08" w:type="dxa"/>
            <w:tcBorders>
              <w:top w:val="nil"/>
              <w:left w:val="nil"/>
              <w:bottom w:val="nil"/>
              <w:right w:val="nil"/>
            </w:tcBorders>
            <w:shd w:val="clear" w:color="000000" w:fill="FFFFFF"/>
            <w:noWrap/>
            <w:vAlign w:val="bottom"/>
            <w:hideMark/>
          </w:tcPr>
          <w:p w14:paraId="77EDE60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7C9E52B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60D8FF7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7FCE4EB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28AF1A20"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608A0E79"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2B5A116C"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0D578841" w14:textId="77777777" w:rsidTr="00721495">
        <w:trPr>
          <w:trHeight w:val="162"/>
        </w:trPr>
        <w:tc>
          <w:tcPr>
            <w:tcW w:w="328" w:type="dxa"/>
            <w:tcBorders>
              <w:top w:val="nil"/>
              <w:left w:val="nil"/>
              <w:bottom w:val="nil"/>
              <w:right w:val="nil"/>
            </w:tcBorders>
            <w:shd w:val="clear" w:color="000000" w:fill="FFFFFF"/>
            <w:vAlign w:val="center"/>
            <w:hideMark/>
          </w:tcPr>
          <w:p w14:paraId="7A841097"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377D6392" w14:textId="77777777" w:rsidR="004F2862" w:rsidRPr="006E252E"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Канааттандырарлык</w:t>
            </w:r>
            <w:r w:rsidRPr="006E252E">
              <w:rPr>
                <w:rFonts w:ascii="Times New Roman" w:eastAsia="Times New Roman" w:hAnsi="Times New Roman" w:cs="Times New Roman"/>
                <w:sz w:val="18"/>
                <w:szCs w:val="18"/>
                <w:lang w:val="ky-KG" w:eastAsia="ru-RU"/>
              </w:rPr>
              <w:t xml:space="preserve"> (55-69)___</w:t>
            </w:r>
          </w:p>
        </w:tc>
        <w:tc>
          <w:tcPr>
            <w:tcW w:w="292" w:type="dxa"/>
            <w:tcBorders>
              <w:top w:val="nil"/>
              <w:left w:val="nil"/>
              <w:bottom w:val="nil"/>
              <w:right w:val="nil"/>
            </w:tcBorders>
            <w:shd w:val="clear" w:color="000000" w:fill="FFFFFF"/>
            <w:noWrap/>
            <w:vAlign w:val="bottom"/>
            <w:hideMark/>
          </w:tcPr>
          <w:p w14:paraId="6061B57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1F7BD034"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6BEF2E4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51CF86B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2170701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718969D0"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3FAD3EA2"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7448A03E"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21387119"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796AD4FD" w14:textId="77777777" w:rsidTr="00721495">
        <w:trPr>
          <w:trHeight w:val="89"/>
        </w:trPr>
        <w:tc>
          <w:tcPr>
            <w:tcW w:w="328" w:type="dxa"/>
            <w:tcBorders>
              <w:top w:val="nil"/>
              <w:left w:val="nil"/>
              <w:bottom w:val="nil"/>
              <w:right w:val="nil"/>
            </w:tcBorders>
            <w:shd w:val="clear" w:color="000000" w:fill="FFFFFF"/>
            <w:vAlign w:val="center"/>
            <w:hideMark/>
          </w:tcPr>
          <w:p w14:paraId="7212D39E"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574D4278" w14:textId="77777777" w:rsidR="004F2862" w:rsidRPr="006E252E"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Канааттандырарлык эмес</w:t>
            </w:r>
            <w:r w:rsidRPr="006E252E">
              <w:rPr>
                <w:rFonts w:ascii="Times New Roman" w:eastAsia="Times New Roman" w:hAnsi="Times New Roman" w:cs="Times New Roman"/>
                <w:sz w:val="18"/>
                <w:szCs w:val="18"/>
                <w:lang w:val="ky-KG" w:eastAsia="ru-RU"/>
              </w:rPr>
              <w:t xml:space="preserve"> (0-54)____ </w:t>
            </w:r>
          </w:p>
        </w:tc>
        <w:tc>
          <w:tcPr>
            <w:tcW w:w="292" w:type="dxa"/>
            <w:tcBorders>
              <w:top w:val="nil"/>
              <w:left w:val="nil"/>
              <w:bottom w:val="nil"/>
              <w:right w:val="nil"/>
            </w:tcBorders>
            <w:shd w:val="clear" w:color="000000" w:fill="FFFFFF"/>
            <w:noWrap/>
            <w:vAlign w:val="bottom"/>
            <w:hideMark/>
          </w:tcPr>
          <w:p w14:paraId="49FBC8FD"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gridSpan w:val="2"/>
            <w:tcBorders>
              <w:top w:val="nil"/>
              <w:left w:val="nil"/>
              <w:bottom w:val="nil"/>
              <w:right w:val="nil"/>
            </w:tcBorders>
            <w:shd w:val="clear" w:color="000000" w:fill="FFFFFF"/>
            <w:noWrap/>
            <w:vAlign w:val="bottom"/>
            <w:hideMark/>
          </w:tcPr>
          <w:p w14:paraId="5B5A721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32" w:type="dxa"/>
            <w:gridSpan w:val="2"/>
            <w:tcBorders>
              <w:top w:val="nil"/>
              <w:left w:val="nil"/>
              <w:bottom w:val="nil"/>
              <w:right w:val="nil"/>
            </w:tcBorders>
            <w:shd w:val="clear" w:color="000000" w:fill="FFFFFF"/>
            <w:noWrap/>
            <w:vAlign w:val="bottom"/>
            <w:hideMark/>
          </w:tcPr>
          <w:p w14:paraId="37D8CB6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13010F5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2AB5F796"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21E808D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5DA6ECCD"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67D75B1F"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c>
          <w:tcPr>
            <w:tcW w:w="992" w:type="dxa"/>
            <w:tcBorders>
              <w:top w:val="nil"/>
              <w:left w:val="nil"/>
              <w:bottom w:val="nil"/>
              <w:right w:val="nil"/>
            </w:tcBorders>
            <w:shd w:val="clear" w:color="000000" w:fill="FFFFFF"/>
            <w:noWrap/>
            <w:vAlign w:val="center"/>
            <w:hideMark/>
          </w:tcPr>
          <w:p w14:paraId="4BCFAE9F" w14:textId="77777777" w:rsidR="004F2862" w:rsidRPr="006E252E" w:rsidRDefault="004F2862" w:rsidP="00721495">
            <w:pPr>
              <w:spacing w:after="0" w:line="240" w:lineRule="auto"/>
              <w:rPr>
                <w:rFonts w:ascii="Times New Roman" w:eastAsia="Times New Roman" w:hAnsi="Times New Roman" w:cs="Times New Roman"/>
                <w:i/>
                <w:iCs/>
                <w:sz w:val="20"/>
                <w:szCs w:val="20"/>
                <w:lang w:val="ky-KG" w:eastAsia="ru-RU"/>
              </w:rPr>
            </w:pPr>
            <w:r w:rsidRPr="006E252E">
              <w:rPr>
                <w:rFonts w:ascii="Times New Roman" w:eastAsia="Times New Roman" w:hAnsi="Times New Roman" w:cs="Times New Roman"/>
                <w:i/>
                <w:iCs/>
                <w:sz w:val="20"/>
                <w:szCs w:val="20"/>
                <w:lang w:val="ky-KG" w:eastAsia="ru-RU"/>
              </w:rPr>
              <w:t> </w:t>
            </w:r>
          </w:p>
        </w:tc>
      </w:tr>
      <w:tr w:rsidR="004F2862" w:rsidRPr="006E252E" w14:paraId="094939E4" w14:textId="77777777" w:rsidTr="00721495">
        <w:trPr>
          <w:trHeight w:val="143"/>
        </w:trPr>
        <w:tc>
          <w:tcPr>
            <w:tcW w:w="328" w:type="dxa"/>
            <w:tcBorders>
              <w:top w:val="nil"/>
              <w:left w:val="nil"/>
              <w:bottom w:val="nil"/>
              <w:right w:val="nil"/>
            </w:tcBorders>
            <w:shd w:val="clear" w:color="000000" w:fill="FFFFFF"/>
            <w:vAlign w:val="center"/>
            <w:hideMark/>
          </w:tcPr>
          <w:p w14:paraId="1279D5D7" w14:textId="77777777" w:rsidR="004F2862" w:rsidRPr="006E252E" w:rsidRDefault="004F2862" w:rsidP="00721495">
            <w:pPr>
              <w:spacing w:after="0" w:line="240" w:lineRule="auto"/>
              <w:jc w:val="center"/>
              <w:rPr>
                <w:rFonts w:ascii="Times New Roman" w:eastAsia="Times New Roman" w:hAnsi="Times New Roman" w:cs="Times New Roman"/>
                <w:color w:val="000000"/>
                <w:sz w:val="20"/>
                <w:szCs w:val="20"/>
                <w:lang w:val="ky-KG" w:eastAsia="ru-RU"/>
              </w:rPr>
            </w:pPr>
            <w:r w:rsidRPr="006E252E">
              <w:rPr>
                <w:rFonts w:ascii="Times New Roman" w:eastAsia="Times New Roman" w:hAnsi="Times New Roman" w:cs="Times New Roman"/>
                <w:color w:val="000000"/>
                <w:sz w:val="20"/>
                <w:szCs w:val="20"/>
                <w:lang w:val="ky-KG" w:eastAsia="ru-RU"/>
              </w:rPr>
              <w:t> </w:t>
            </w:r>
          </w:p>
        </w:tc>
        <w:tc>
          <w:tcPr>
            <w:tcW w:w="2800" w:type="dxa"/>
            <w:gridSpan w:val="4"/>
            <w:tcBorders>
              <w:top w:val="nil"/>
              <w:left w:val="nil"/>
              <w:bottom w:val="nil"/>
              <w:right w:val="nil"/>
            </w:tcBorders>
            <w:shd w:val="clear" w:color="000000" w:fill="FFFFFF"/>
            <w:vAlign w:val="bottom"/>
            <w:hideMark/>
          </w:tcPr>
          <w:p w14:paraId="670D4A2E" w14:textId="77777777" w:rsidR="004F2862" w:rsidRPr="006E252E" w:rsidRDefault="004F2862" w:rsidP="00721495">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Келген жок</w:t>
            </w:r>
            <w:r w:rsidRPr="006E252E">
              <w:rPr>
                <w:rFonts w:ascii="Times New Roman" w:eastAsia="Times New Roman" w:hAnsi="Times New Roman" w:cs="Times New Roman"/>
                <w:sz w:val="18"/>
                <w:szCs w:val="18"/>
                <w:lang w:val="ky-KG" w:eastAsia="ru-RU"/>
              </w:rPr>
              <w:t>_________</w:t>
            </w:r>
          </w:p>
        </w:tc>
        <w:tc>
          <w:tcPr>
            <w:tcW w:w="292" w:type="dxa"/>
            <w:tcBorders>
              <w:top w:val="nil"/>
              <w:left w:val="nil"/>
              <w:bottom w:val="nil"/>
              <w:right w:val="nil"/>
            </w:tcBorders>
            <w:shd w:val="clear" w:color="000000" w:fill="FFFFFF"/>
            <w:noWrap/>
            <w:vAlign w:val="bottom"/>
            <w:hideMark/>
          </w:tcPr>
          <w:p w14:paraId="03E3C5F1"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354" w:type="dxa"/>
            <w:tcBorders>
              <w:top w:val="nil"/>
              <w:left w:val="nil"/>
              <w:bottom w:val="nil"/>
              <w:right w:val="nil"/>
            </w:tcBorders>
            <w:shd w:val="clear" w:color="000000" w:fill="FFFFFF"/>
            <w:noWrap/>
            <w:vAlign w:val="bottom"/>
            <w:hideMark/>
          </w:tcPr>
          <w:p w14:paraId="542D725C"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286" w:type="dxa"/>
            <w:gridSpan w:val="2"/>
            <w:tcBorders>
              <w:top w:val="nil"/>
              <w:left w:val="nil"/>
              <w:bottom w:val="nil"/>
              <w:right w:val="nil"/>
            </w:tcBorders>
            <w:shd w:val="clear" w:color="000000" w:fill="FFFFFF"/>
            <w:noWrap/>
            <w:vAlign w:val="bottom"/>
            <w:hideMark/>
          </w:tcPr>
          <w:p w14:paraId="6E891C05"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08" w:type="dxa"/>
            <w:tcBorders>
              <w:top w:val="nil"/>
              <w:left w:val="nil"/>
              <w:bottom w:val="nil"/>
              <w:right w:val="nil"/>
            </w:tcBorders>
            <w:shd w:val="clear" w:color="000000" w:fill="FFFFFF"/>
            <w:noWrap/>
            <w:vAlign w:val="bottom"/>
            <w:hideMark/>
          </w:tcPr>
          <w:p w14:paraId="1D04DB89"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43" w:type="dxa"/>
            <w:tcBorders>
              <w:top w:val="nil"/>
              <w:left w:val="nil"/>
              <w:bottom w:val="nil"/>
              <w:right w:val="nil"/>
            </w:tcBorders>
            <w:shd w:val="clear" w:color="000000" w:fill="FFFFFF"/>
            <w:noWrap/>
            <w:vAlign w:val="bottom"/>
            <w:hideMark/>
          </w:tcPr>
          <w:p w14:paraId="5E66EA03"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616" w:type="dxa"/>
            <w:tcBorders>
              <w:top w:val="nil"/>
              <w:left w:val="nil"/>
              <w:bottom w:val="nil"/>
              <w:right w:val="nil"/>
            </w:tcBorders>
            <w:shd w:val="clear" w:color="000000" w:fill="FFFFFF"/>
            <w:noWrap/>
            <w:vAlign w:val="bottom"/>
            <w:hideMark/>
          </w:tcPr>
          <w:p w14:paraId="2D2C6DB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074" w:type="dxa"/>
            <w:tcBorders>
              <w:top w:val="nil"/>
              <w:left w:val="nil"/>
              <w:bottom w:val="nil"/>
              <w:right w:val="nil"/>
            </w:tcBorders>
            <w:shd w:val="clear" w:color="000000" w:fill="FFFFFF"/>
            <w:noWrap/>
            <w:vAlign w:val="center"/>
            <w:hideMark/>
          </w:tcPr>
          <w:p w14:paraId="1C7A3CFB"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221" w:type="dxa"/>
            <w:tcBorders>
              <w:top w:val="nil"/>
              <w:left w:val="nil"/>
              <w:bottom w:val="nil"/>
              <w:right w:val="nil"/>
            </w:tcBorders>
            <w:shd w:val="clear" w:color="000000" w:fill="FFFFFF"/>
            <w:noWrap/>
            <w:vAlign w:val="center"/>
            <w:hideMark/>
          </w:tcPr>
          <w:p w14:paraId="18823CCE"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1134" w:type="dxa"/>
            <w:tcBorders>
              <w:top w:val="nil"/>
              <w:left w:val="nil"/>
              <w:bottom w:val="nil"/>
              <w:right w:val="nil"/>
            </w:tcBorders>
            <w:shd w:val="clear" w:color="000000" w:fill="FFFFFF"/>
            <w:noWrap/>
            <w:vAlign w:val="center"/>
            <w:hideMark/>
          </w:tcPr>
          <w:p w14:paraId="57637996" w14:textId="77777777" w:rsidR="004F2862" w:rsidRPr="006E252E" w:rsidRDefault="004F2862" w:rsidP="00721495">
            <w:pPr>
              <w:spacing w:after="0" w:line="240" w:lineRule="auto"/>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c>
          <w:tcPr>
            <w:tcW w:w="992" w:type="dxa"/>
            <w:tcBorders>
              <w:top w:val="nil"/>
              <w:left w:val="nil"/>
              <w:bottom w:val="nil"/>
              <w:right w:val="nil"/>
            </w:tcBorders>
            <w:shd w:val="clear" w:color="000000" w:fill="FFFFFF"/>
            <w:noWrap/>
            <w:vAlign w:val="bottom"/>
            <w:hideMark/>
          </w:tcPr>
          <w:p w14:paraId="1E3C45AA" w14:textId="77777777" w:rsidR="004F2862" w:rsidRPr="006E252E" w:rsidRDefault="004F2862" w:rsidP="00721495">
            <w:pPr>
              <w:spacing w:after="0" w:line="240" w:lineRule="auto"/>
              <w:jc w:val="center"/>
              <w:rPr>
                <w:rFonts w:ascii="Times New Roman" w:eastAsia="Times New Roman" w:hAnsi="Times New Roman" w:cs="Times New Roman"/>
                <w:sz w:val="20"/>
                <w:szCs w:val="20"/>
                <w:lang w:val="ky-KG" w:eastAsia="ru-RU"/>
              </w:rPr>
            </w:pPr>
            <w:r w:rsidRPr="006E252E">
              <w:rPr>
                <w:rFonts w:ascii="Times New Roman" w:eastAsia="Times New Roman" w:hAnsi="Times New Roman" w:cs="Times New Roman"/>
                <w:sz w:val="20"/>
                <w:szCs w:val="20"/>
                <w:lang w:val="ky-KG" w:eastAsia="ru-RU"/>
              </w:rPr>
              <w:t> </w:t>
            </w:r>
          </w:p>
        </w:tc>
      </w:tr>
    </w:tbl>
    <w:p w14:paraId="2145E165" w14:textId="77777777" w:rsidR="00DD7916" w:rsidRDefault="00DD7916" w:rsidP="009D3A43"/>
    <w:sectPr w:rsidR="00DD7916" w:rsidSect="000B2AC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20E8" w14:textId="77777777" w:rsidR="00661722" w:rsidRDefault="00661722" w:rsidP="004F2862">
      <w:pPr>
        <w:spacing w:after="0" w:line="240" w:lineRule="auto"/>
      </w:pPr>
      <w:r>
        <w:separator/>
      </w:r>
    </w:p>
  </w:endnote>
  <w:endnote w:type="continuationSeparator" w:id="0">
    <w:p w14:paraId="48D04146" w14:textId="77777777" w:rsidR="00661722" w:rsidRDefault="00661722" w:rsidP="004F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96970"/>
      <w:docPartObj>
        <w:docPartGallery w:val="Page Numbers (Bottom of Page)"/>
        <w:docPartUnique/>
      </w:docPartObj>
    </w:sdtPr>
    <w:sdtContent>
      <w:p w14:paraId="5D199651" w14:textId="77777777" w:rsidR="003F3A9D" w:rsidRDefault="003F3A9D">
        <w:pPr>
          <w:pStyle w:val="a8"/>
          <w:jc w:val="right"/>
        </w:pPr>
        <w:r>
          <w:fldChar w:fldCharType="begin"/>
        </w:r>
        <w:r>
          <w:instrText>PAGE   \* MERGEFORMAT</w:instrText>
        </w:r>
        <w:r>
          <w:fldChar w:fldCharType="separate"/>
        </w:r>
        <w:r w:rsidR="000B0C14">
          <w:rPr>
            <w:noProof/>
          </w:rPr>
          <w:t>2</w:t>
        </w:r>
        <w:r>
          <w:fldChar w:fldCharType="end"/>
        </w:r>
      </w:p>
    </w:sdtContent>
  </w:sdt>
  <w:p w14:paraId="39A892F1" w14:textId="77777777" w:rsidR="003F3A9D" w:rsidRDefault="003F3A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695989"/>
      <w:docPartObj>
        <w:docPartGallery w:val="Page Numbers (Bottom of Page)"/>
        <w:docPartUnique/>
      </w:docPartObj>
    </w:sdtPr>
    <w:sdtContent>
      <w:p w14:paraId="67E78692" w14:textId="77777777" w:rsidR="003F3A9D" w:rsidRDefault="003F3A9D">
        <w:pPr>
          <w:pStyle w:val="a8"/>
          <w:jc w:val="center"/>
        </w:pPr>
        <w:r>
          <w:fldChar w:fldCharType="begin"/>
        </w:r>
        <w:r>
          <w:instrText>PAGE   \* MERGEFORMAT</w:instrText>
        </w:r>
        <w:r>
          <w:fldChar w:fldCharType="separate"/>
        </w:r>
        <w:r w:rsidR="000B0C14">
          <w:rPr>
            <w:noProof/>
          </w:rPr>
          <w:t>58</w:t>
        </w:r>
        <w:r>
          <w:fldChar w:fldCharType="end"/>
        </w:r>
      </w:p>
    </w:sdtContent>
  </w:sdt>
  <w:p w14:paraId="38229097" w14:textId="77777777" w:rsidR="003F3A9D" w:rsidRDefault="003F3A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61EC" w14:textId="77777777" w:rsidR="00661722" w:rsidRDefault="00661722" w:rsidP="004F2862">
      <w:pPr>
        <w:spacing w:after="0" w:line="240" w:lineRule="auto"/>
      </w:pPr>
      <w:r>
        <w:separator/>
      </w:r>
    </w:p>
  </w:footnote>
  <w:footnote w:type="continuationSeparator" w:id="0">
    <w:p w14:paraId="03BDB797" w14:textId="77777777" w:rsidR="00661722" w:rsidRDefault="00661722" w:rsidP="004F2862">
      <w:pPr>
        <w:spacing w:after="0" w:line="240" w:lineRule="auto"/>
      </w:pPr>
      <w:r>
        <w:continuationSeparator/>
      </w:r>
    </w:p>
  </w:footnote>
  <w:footnote w:id="1">
    <w:p w14:paraId="216EFBF8" w14:textId="77777777" w:rsidR="003F3A9D" w:rsidRPr="00AE490B" w:rsidRDefault="003F3A9D" w:rsidP="004F2862">
      <w:pPr>
        <w:spacing w:before="100" w:beforeAutospacing="1" w:after="0" w:afterAutospacing="1" w:line="240" w:lineRule="auto"/>
        <w:jc w:val="both"/>
        <w:rPr>
          <w:rFonts w:ascii="Times New Roman" w:hAnsi="Times New Roman" w:cs="Times New Roman"/>
          <w:sz w:val="20"/>
          <w:szCs w:val="20"/>
          <w:lang w:val="ky-KG"/>
        </w:rPr>
      </w:pPr>
      <w:r w:rsidRPr="00AE490B">
        <w:rPr>
          <w:rStyle w:val="ac"/>
          <w:lang w:val="ky-KG"/>
        </w:rPr>
        <w:footnoteRef/>
      </w:r>
      <w:r w:rsidRPr="00AE490B">
        <w:rPr>
          <w:lang w:val="ky-KG"/>
        </w:rPr>
        <w:t xml:space="preserve"> </w:t>
      </w:r>
      <w:r w:rsidRPr="00AE490B">
        <w:rPr>
          <w:rFonts w:ascii="Times New Roman" w:hAnsi="Times New Roman" w:cs="Times New Roman"/>
          <w:sz w:val="20"/>
          <w:szCs w:val="20"/>
          <w:lang w:val="ky-KG"/>
        </w:rPr>
        <w:t>ECVET PERMIT 2014-1-CY01-KA202-000276. ECVET Manual for VET Providers: How to implement ECVET for permeability and transferability between non-formal and formal learning (Source: Adapted from Cedefop, 2012).</w:t>
      </w:r>
    </w:p>
    <w:p w14:paraId="39C519FB" w14:textId="77777777" w:rsidR="003F3A9D" w:rsidRPr="00AE490B" w:rsidRDefault="003F3A9D" w:rsidP="004F2862">
      <w:pPr>
        <w:pStyle w:val="aa"/>
        <w:rPr>
          <w:lang w:val="ky-KG"/>
        </w:rPr>
      </w:pPr>
    </w:p>
  </w:footnote>
  <w:footnote w:id="2">
    <w:p w14:paraId="5982978F" w14:textId="77777777" w:rsidR="003F3A9D" w:rsidRPr="00AE490B" w:rsidRDefault="003F3A9D" w:rsidP="004F2862">
      <w:pPr>
        <w:pStyle w:val="aa"/>
        <w:rPr>
          <w:lang w:val="ky-KG"/>
        </w:rPr>
      </w:pPr>
      <w:r w:rsidRPr="00AE490B">
        <w:rPr>
          <w:rStyle w:val="ac"/>
          <w:lang w:val="ky-KG"/>
        </w:rPr>
        <w:footnoteRef/>
      </w:r>
      <w:r w:rsidRPr="00AE490B">
        <w:rPr>
          <w:lang w:val="ky-KG"/>
        </w:rPr>
        <w:t xml:space="preserve"> </w:t>
      </w:r>
      <w:r w:rsidRPr="00AE490B">
        <w:rPr>
          <w:rFonts w:ascii="Times New Roman" w:eastAsia="Times New Roman" w:hAnsi="Times New Roman" w:cs="Times New Roman"/>
          <w:bCs/>
          <w:color w:val="000000"/>
          <w:lang w:val="ky-KG"/>
        </w:rPr>
        <w:t xml:space="preserve">Кыргыз Республикасынын Өкмөтүнүн </w:t>
      </w:r>
      <w:r>
        <w:rPr>
          <w:rFonts w:ascii="Times New Roman" w:eastAsia="Times New Roman" w:hAnsi="Times New Roman" w:cs="Times New Roman"/>
          <w:bCs/>
          <w:color w:val="000000"/>
          <w:lang w:val="ky-KG"/>
        </w:rPr>
        <w:t>2020</w:t>
      </w:r>
      <w:r w:rsidRPr="00AE490B">
        <w:rPr>
          <w:rFonts w:ascii="Times New Roman" w:eastAsia="Times New Roman" w:hAnsi="Times New Roman" w:cs="Times New Roman"/>
          <w:bCs/>
          <w:color w:val="000000"/>
          <w:lang w:val="ky-KG"/>
        </w:rPr>
        <w:t xml:space="preserve">-жылдын </w:t>
      </w:r>
      <w:r>
        <w:rPr>
          <w:rFonts w:ascii="Times New Roman" w:eastAsia="Times New Roman" w:hAnsi="Times New Roman" w:cs="Times New Roman"/>
          <w:bCs/>
          <w:color w:val="000000"/>
          <w:lang w:val="ky-KG"/>
        </w:rPr>
        <w:t>18</w:t>
      </w:r>
      <w:r w:rsidRPr="00AE490B">
        <w:rPr>
          <w:rFonts w:ascii="Times New Roman" w:eastAsia="Times New Roman" w:hAnsi="Times New Roman" w:cs="Times New Roman"/>
          <w:bCs/>
          <w:color w:val="000000"/>
          <w:lang w:val="ky-KG"/>
        </w:rPr>
        <w:t xml:space="preserve">-сентябрындагы </w:t>
      </w:r>
      <w:r>
        <w:rPr>
          <w:rFonts w:ascii="Times New Roman" w:eastAsia="Times New Roman" w:hAnsi="Times New Roman" w:cs="Times New Roman"/>
          <w:bCs/>
          <w:color w:val="000000"/>
          <w:lang w:val="ky-KG"/>
        </w:rPr>
        <w:t>№ 491 “К</w:t>
      </w:r>
      <w:r w:rsidRPr="00AE490B">
        <w:rPr>
          <w:rFonts w:ascii="Times New Roman" w:eastAsia="Times New Roman" w:hAnsi="Times New Roman" w:cs="Times New Roman"/>
          <w:bCs/>
          <w:color w:val="000000"/>
          <w:lang w:val="ky-KG"/>
        </w:rPr>
        <w:t>валификациялардын улуттук алкагын жактыруу жөнүндө</w:t>
      </w:r>
      <w:r>
        <w:rPr>
          <w:rFonts w:ascii="Times New Roman" w:eastAsia="Times New Roman" w:hAnsi="Times New Roman" w:cs="Times New Roman"/>
          <w:bCs/>
          <w:color w:val="000000"/>
          <w:lang w:val="ky-KG"/>
        </w:rPr>
        <w:t>”</w:t>
      </w:r>
      <w:r w:rsidRPr="00AE490B">
        <w:rPr>
          <w:rFonts w:ascii="Times New Roman" w:eastAsia="Times New Roman" w:hAnsi="Times New Roman" w:cs="Times New Roman"/>
          <w:bCs/>
          <w:color w:val="000000"/>
          <w:lang w:val="ky-KG"/>
        </w:rPr>
        <w:t xml:space="preserve"> токтому </w:t>
      </w:r>
    </w:p>
  </w:footnote>
  <w:footnote w:id="3">
    <w:p w14:paraId="01FD3FF1" w14:textId="77777777" w:rsidR="003F3A9D" w:rsidRPr="00AE490B" w:rsidRDefault="003F3A9D" w:rsidP="004F2862">
      <w:pPr>
        <w:pStyle w:val="aa"/>
        <w:jc w:val="both"/>
        <w:rPr>
          <w:lang w:val="ky-KG"/>
        </w:rPr>
      </w:pPr>
      <w:r w:rsidRPr="00AE490B">
        <w:rPr>
          <w:rStyle w:val="ac"/>
          <w:lang w:val="ky-KG"/>
        </w:rPr>
        <w:footnoteRef/>
      </w:r>
      <w:r w:rsidRPr="00AE490B">
        <w:rPr>
          <w:lang w:val="ky-KG"/>
        </w:rPr>
        <w:t xml:space="preserve"> </w:t>
      </w:r>
      <w:r w:rsidRPr="003E4B8D">
        <w:rPr>
          <w:rFonts w:ascii="Times New Roman" w:hAnsi="Times New Roman" w:cs="Times New Roman"/>
          <w:lang w:val="ky-KG"/>
        </w:rPr>
        <w:t>Жалпы республикалык окуу классификатору</w:t>
      </w:r>
      <w:r w:rsidRPr="003E4B8D">
        <w:rPr>
          <w:lang w:val="ky-KG"/>
        </w:rPr>
        <w:t xml:space="preserve"> </w:t>
      </w:r>
      <w:r w:rsidRPr="00150468">
        <w:rPr>
          <w:rFonts w:ascii="Times New Roman" w:hAnsi="Times New Roman"/>
          <w:lang w:val="ky-KG"/>
        </w:rPr>
        <w:t>(</w:t>
      </w:r>
      <w:r>
        <w:rPr>
          <w:rFonts w:ascii="Times New Roman" w:hAnsi="Times New Roman"/>
          <w:lang w:val="ky-KG"/>
        </w:rPr>
        <w:t>ЖРОК</w:t>
      </w:r>
      <w:r w:rsidRPr="00150468">
        <w:rPr>
          <w:rFonts w:ascii="Times New Roman" w:hAnsi="Times New Roman"/>
          <w:lang w:val="ky-KG"/>
        </w:rPr>
        <w:t xml:space="preserve"> 009-2019) Кыргыз Республикасынын Улуттук статистика комитетинин 2019-жылд</w:t>
      </w:r>
      <w:r>
        <w:rPr>
          <w:rFonts w:ascii="Times New Roman" w:hAnsi="Times New Roman"/>
          <w:lang w:val="ky-KG"/>
        </w:rPr>
        <w:t>ын</w:t>
      </w:r>
      <w:r w:rsidRPr="00150468">
        <w:rPr>
          <w:rFonts w:ascii="Times New Roman" w:hAnsi="Times New Roman"/>
          <w:lang w:val="ky-KG"/>
        </w:rPr>
        <w:t xml:space="preserve"> 6-майындагы </w:t>
      </w:r>
      <w:r>
        <w:rPr>
          <w:rFonts w:ascii="Times New Roman" w:hAnsi="Times New Roman"/>
          <w:lang w:val="ky-KG"/>
        </w:rPr>
        <w:t xml:space="preserve">№10 </w:t>
      </w:r>
      <w:r w:rsidRPr="00150468">
        <w:rPr>
          <w:rFonts w:ascii="Times New Roman" w:hAnsi="Times New Roman"/>
          <w:lang w:val="ky-KG"/>
        </w:rPr>
        <w:t>токтому менен колдонууга киргизилген.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8E6F2" w14:textId="62CEE883" w:rsidR="003F3A9D" w:rsidRDefault="003F3A9D" w:rsidP="00721495">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325D2" w14:textId="77777777" w:rsidR="003F3A9D" w:rsidRDefault="003F3A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A283" w14:textId="77777777" w:rsidR="003F3A9D" w:rsidRPr="00CE5872" w:rsidRDefault="003F3A9D" w:rsidP="00721495">
    <w:pPr>
      <w:pStyle w:val="a6"/>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E9F"/>
    <w:multiLevelType w:val="hybridMultilevel"/>
    <w:tmpl w:val="79A8BFE4"/>
    <w:lvl w:ilvl="0" w:tplc="A68E3266">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E21F37"/>
    <w:multiLevelType w:val="multilevel"/>
    <w:tmpl w:val="2714904A"/>
    <w:lvl w:ilvl="0">
      <w:start w:val="1"/>
      <w:numFmt w:val="decimal"/>
      <w:lvlText w:val="%1."/>
      <w:lvlJc w:val="left"/>
      <w:pPr>
        <w:tabs>
          <w:tab w:val="num" w:pos="360"/>
        </w:tabs>
        <w:ind w:left="360" w:hanging="360"/>
      </w:pPr>
      <w:rPr>
        <w:rFonts w:ascii="Times New Roman" w:eastAsia="Times New Roman" w:hAnsi="Times New Roman" w:cs="Times New Roman" w:hint="default"/>
        <w:b/>
        <w:color w:val="auto"/>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565ECE"/>
    <w:multiLevelType w:val="hybridMultilevel"/>
    <w:tmpl w:val="8A1CC43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0A365894"/>
    <w:multiLevelType w:val="hybridMultilevel"/>
    <w:tmpl w:val="F6E8D54C"/>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
    <w:nsid w:val="0B671E66"/>
    <w:multiLevelType w:val="hybridMultilevel"/>
    <w:tmpl w:val="AFC22728"/>
    <w:lvl w:ilvl="0" w:tplc="FB988B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2768F"/>
    <w:multiLevelType w:val="hybridMultilevel"/>
    <w:tmpl w:val="1D803174"/>
    <w:lvl w:ilvl="0" w:tplc="80BC4060">
      <w:start w:val="1"/>
      <w:numFmt w:val="bullet"/>
      <w:lvlText w:val="•"/>
      <w:lvlJc w:val="left"/>
      <w:pPr>
        <w:tabs>
          <w:tab w:val="num" w:pos="720"/>
        </w:tabs>
        <w:ind w:left="720" w:hanging="360"/>
      </w:pPr>
      <w:rPr>
        <w:rFonts w:ascii="Arial" w:hAnsi="Arial" w:hint="default"/>
      </w:rPr>
    </w:lvl>
    <w:lvl w:ilvl="1" w:tplc="19E6E1B2">
      <w:start w:val="1"/>
      <w:numFmt w:val="bullet"/>
      <w:lvlText w:val="•"/>
      <w:lvlJc w:val="left"/>
      <w:pPr>
        <w:tabs>
          <w:tab w:val="num" w:pos="1440"/>
        </w:tabs>
        <w:ind w:left="1440" w:hanging="360"/>
      </w:pPr>
      <w:rPr>
        <w:rFonts w:ascii="Arial" w:hAnsi="Arial" w:hint="default"/>
      </w:rPr>
    </w:lvl>
    <w:lvl w:ilvl="2" w:tplc="277037B6">
      <w:start w:val="1"/>
      <w:numFmt w:val="bullet"/>
      <w:lvlText w:val="•"/>
      <w:lvlJc w:val="left"/>
      <w:pPr>
        <w:tabs>
          <w:tab w:val="num" w:pos="2160"/>
        </w:tabs>
        <w:ind w:left="2160" w:hanging="360"/>
      </w:pPr>
      <w:rPr>
        <w:rFonts w:ascii="Arial" w:hAnsi="Arial" w:hint="default"/>
      </w:rPr>
    </w:lvl>
    <w:lvl w:ilvl="3" w:tplc="8D822E6E" w:tentative="1">
      <w:start w:val="1"/>
      <w:numFmt w:val="bullet"/>
      <w:lvlText w:val="•"/>
      <w:lvlJc w:val="left"/>
      <w:pPr>
        <w:tabs>
          <w:tab w:val="num" w:pos="2880"/>
        </w:tabs>
        <w:ind w:left="2880" w:hanging="360"/>
      </w:pPr>
      <w:rPr>
        <w:rFonts w:ascii="Arial" w:hAnsi="Arial" w:hint="default"/>
      </w:rPr>
    </w:lvl>
    <w:lvl w:ilvl="4" w:tplc="B0448F60" w:tentative="1">
      <w:start w:val="1"/>
      <w:numFmt w:val="bullet"/>
      <w:lvlText w:val="•"/>
      <w:lvlJc w:val="left"/>
      <w:pPr>
        <w:tabs>
          <w:tab w:val="num" w:pos="3600"/>
        </w:tabs>
        <w:ind w:left="3600" w:hanging="360"/>
      </w:pPr>
      <w:rPr>
        <w:rFonts w:ascii="Arial" w:hAnsi="Arial" w:hint="default"/>
      </w:rPr>
    </w:lvl>
    <w:lvl w:ilvl="5" w:tplc="B76EAFB8" w:tentative="1">
      <w:start w:val="1"/>
      <w:numFmt w:val="bullet"/>
      <w:lvlText w:val="•"/>
      <w:lvlJc w:val="left"/>
      <w:pPr>
        <w:tabs>
          <w:tab w:val="num" w:pos="4320"/>
        </w:tabs>
        <w:ind w:left="4320" w:hanging="360"/>
      </w:pPr>
      <w:rPr>
        <w:rFonts w:ascii="Arial" w:hAnsi="Arial" w:hint="default"/>
      </w:rPr>
    </w:lvl>
    <w:lvl w:ilvl="6" w:tplc="C0A400BC" w:tentative="1">
      <w:start w:val="1"/>
      <w:numFmt w:val="bullet"/>
      <w:lvlText w:val="•"/>
      <w:lvlJc w:val="left"/>
      <w:pPr>
        <w:tabs>
          <w:tab w:val="num" w:pos="5040"/>
        </w:tabs>
        <w:ind w:left="5040" w:hanging="360"/>
      </w:pPr>
      <w:rPr>
        <w:rFonts w:ascii="Arial" w:hAnsi="Arial" w:hint="default"/>
      </w:rPr>
    </w:lvl>
    <w:lvl w:ilvl="7" w:tplc="ABBCCFAE" w:tentative="1">
      <w:start w:val="1"/>
      <w:numFmt w:val="bullet"/>
      <w:lvlText w:val="•"/>
      <w:lvlJc w:val="left"/>
      <w:pPr>
        <w:tabs>
          <w:tab w:val="num" w:pos="5760"/>
        </w:tabs>
        <w:ind w:left="5760" w:hanging="360"/>
      </w:pPr>
      <w:rPr>
        <w:rFonts w:ascii="Arial" w:hAnsi="Arial" w:hint="default"/>
      </w:rPr>
    </w:lvl>
    <w:lvl w:ilvl="8" w:tplc="CD888CB2" w:tentative="1">
      <w:start w:val="1"/>
      <w:numFmt w:val="bullet"/>
      <w:lvlText w:val="•"/>
      <w:lvlJc w:val="left"/>
      <w:pPr>
        <w:tabs>
          <w:tab w:val="num" w:pos="6480"/>
        </w:tabs>
        <w:ind w:left="6480" w:hanging="360"/>
      </w:pPr>
      <w:rPr>
        <w:rFonts w:ascii="Arial" w:hAnsi="Arial" w:hint="default"/>
      </w:rPr>
    </w:lvl>
  </w:abstractNum>
  <w:abstractNum w:abstractNumId="6">
    <w:nsid w:val="0E284361"/>
    <w:multiLevelType w:val="hybridMultilevel"/>
    <w:tmpl w:val="2D08087A"/>
    <w:lvl w:ilvl="0" w:tplc="A68E3266">
      <w:start w:val="1"/>
      <w:numFmt w:val="bullet"/>
      <w:lvlText w:val="•"/>
      <w:lvlJc w:val="left"/>
      <w:pPr>
        <w:ind w:left="1506" w:hanging="360"/>
      </w:pPr>
      <w:rPr>
        <w:rFonts w:ascii="Arial" w:hAnsi="Arial" w:hint="default"/>
        <w:color w:val="auto"/>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10164FBD"/>
    <w:multiLevelType w:val="hybridMultilevel"/>
    <w:tmpl w:val="77905DD4"/>
    <w:lvl w:ilvl="0" w:tplc="5A20D93C">
      <w:start w:val="1"/>
      <w:numFmt w:val="bullet"/>
      <w:lvlText w:val="•"/>
      <w:lvlJc w:val="left"/>
      <w:pPr>
        <w:ind w:left="774" w:hanging="360"/>
      </w:pPr>
      <w:rPr>
        <w:rFonts w:ascii="Arial" w:hAnsi="Aria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nsid w:val="10623B21"/>
    <w:multiLevelType w:val="hybridMultilevel"/>
    <w:tmpl w:val="2C90007E"/>
    <w:lvl w:ilvl="0" w:tplc="605ADA62">
      <w:start w:val="1"/>
      <w:numFmt w:val="lowerLetter"/>
      <w:lvlText w:val="%1)"/>
      <w:lvlJc w:val="left"/>
      <w:pPr>
        <w:tabs>
          <w:tab w:val="num" w:pos="720"/>
        </w:tabs>
        <w:ind w:left="720" w:hanging="360"/>
      </w:pPr>
    </w:lvl>
    <w:lvl w:ilvl="1" w:tplc="900E0BDC">
      <w:numFmt w:val="bullet"/>
      <w:lvlText w:val="•"/>
      <w:lvlJc w:val="left"/>
      <w:pPr>
        <w:tabs>
          <w:tab w:val="num" w:pos="1440"/>
        </w:tabs>
        <w:ind w:left="1440" w:hanging="360"/>
      </w:pPr>
      <w:rPr>
        <w:rFonts w:ascii="Arial" w:hAnsi="Arial" w:hint="default"/>
      </w:rPr>
    </w:lvl>
    <w:lvl w:ilvl="2" w:tplc="59EE5C84">
      <w:start w:val="1"/>
      <w:numFmt w:val="lowerLetter"/>
      <w:lvlText w:val="%3)"/>
      <w:lvlJc w:val="left"/>
      <w:pPr>
        <w:tabs>
          <w:tab w:val="num" w:pos="2160"/>
        </w:tabs>
        <w:ind w:left="2160" w:hanging="360"/>
      </w:pPr>
    </w:lvl>
    <w:lvl w:ilvl="3" w:tplc="AA868784">
      <w:start w:val="1"/>
      <w:numFmt w:val="lowerLetter"/>
      <w:lvlText w:val="%4)"/>
      <w:lvlJc w:val="left"/>
      <w:pPr>
        <w:tabs>
          <w:tab w:val="num" w:pos="2880"/>
        </w:tabs>
        <w:ind w:left="2880" w:hanging="360"/>
      </w:pPr>
    </w:lvl>
    <w:lvl w:ilvl="4" w:tplc="4776EF10" w:tentative="1">
      <w:start w:val="1"/>
      <w:numFmt w:val="lowerLetter"/>
      <w:lvlText w:val="%5)"/>
      <w:lvlJc w:val="left"/>
      <w:pPr>
        <w:tabs>
          <w:tab w:val="num" w:pos="3600"/>
        </w:tabs>
        <w:ind w:left="3600" w:hanging="360"/>
      </w:pPr>
    </w:lvl>
    <w:lvl w:ilvl="5" w:tplc="E730C710" w:tentative="1">
      <w:start w:val="1"/>
      <w:numFmt w:val="lowerLetter"/>
      <w:lvlText w:val="%6)"/>
      <w:lvlJc w:val="left"/>
      <w:pPr>
        <w:tabs>
          <w:tab w:val="num" w:pos="4320"/>
        </w:tabs>
        <w:ind w:left="4320" w:hanging="360"/>
      </w:pPr>
    </w:lvl>
    <w:lvl w:ilvl="6" w:tplc="66ECEF92" w:tentative="1">
      <w:start w:val="1"/>
      <w:numFmt w:val="lowerLetter"/>
      <w:lvlText w:val="%7)"/>
      <w:lvlJc w:val="left"/>
      <w:pPr>
        <w:tabs>
          <w:tab w:val="num" w:pos="5040"/>
        </w:tabs>
        <w:ind w:left="5040" w:hanging="360"/>
      </w:pPr>
    </w:lvl>
    <w:lvl w:ilvl="7" w:tplc="57E8EAEE" w:tentative="1">
      <w:start w:val="1"/>
      <w:numFmt w:val="lowerLetter"/>
      <w:lvlText w:val="%8)"/>
      <w:lvlJc w:val="left"/>
      <w:pPr>
        <w:tabs>
          <w:tab w:val="num" w:pos="5760"/>
        </w:tabs>
        <w:ind w:left="5760" w:hanging="360"/>
      </w:pPr>
    </w:lvl>
    <w:lvl w:ilvl="8" w:tplc="3EF6F094" w:tentative="1">
      <w:start w:val="1"/>
      <w:numFmt w:val="lowerLetter"/>
      <w:lvlText w:val="%9)"/>
      <w:lvlJc w:val="left"/>
      <w:pPr>
        <w:tabs>
          <w:tab w:val="num" w:pos="6480"/>
        </w:tabs>
        <w:ind w:left="6480" w:hanging="360"/>
      </w:pPr>
    </w:lvl>
  </w:abstractNum>
  <w:abstractNum w:abstractNumId="9">
    <w:nsid w:val="124352FC"/>
    <w:multiLevelType w:val="hybridMultilevel"/>
    <w:tmpl w:val="9514C4F0"/>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0">
    <w:nsid w:val="12AB6536"/>
    <w:multiLevelType w:val="hybridMultilevel"/>
    <w:tmpl w:val="26785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93145"/>
    <w:multiLevelType w:val="hybridMultilevel"/>
    <w:tmpl w:val="C3B2021E"/>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DE704E"/>
    <w:multiLevelType w:val="hybridMultilevel"/>
    <w:tmpl w:val="5C98921A"/>
    <w:lvl w:ilvl="0" w:tplc="A68E3266">
      <w:start w:val="1"/>
      <w:numFmt w:val="bullet"/>
      <w:lvlText w:val="•"/>
      <w:lvlJc w:val="left"/>
      <w:pPr>
        <w:ind w:left="720" w:hanging="360"/>
      </w:pPr>
      <w:rPr>
        <w:rFonts w:ascii="Arial" w:hAnsi="Aria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304EF1"/>
    <w:multiLevelType w:val="hybridMultilevel"/>
    <w:tmpl w:val="5D7859C6"/>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437EEE"/>
    <w:multiLevelType w:val="multilevel"/>
    <w:tmpl w:val="72187A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D149E4"/>
    <w:multiLevelType w:val="hybridMultilevel"/>
    <w:tmpl w:val="E7623C96"/>
    <w:lvl w:ilvl="0" w:tplc="B51EE500">
      <w:start w:val="1"/>
      <w:numFmt w:val="bullet"/>
      <w:lvlText w:val="•"/>
      <w:lvlJc w:val="left"/>
      <w:pPr>
        <w:tabs>
          <w:tab w:val="num" w:pos="720"/>
        </w:tabs>
        <w:ind w:left="720" w:hanging="360"/>
      </w:pPr>
      <w:rPr>
        <w:rFonts w:ascii="Arial" w:hAnsi="Arial" w:hint="default"/>
      </w:rPr>
    </w:lvl>
    <w:lvl w:ilvl="1" w:tplc="B6DC98E6">
      <w:start w:val="1"/>
      <w:numFmt w:val="bullet"/>
      <w:lvlText w:val="•"/>
      <w:lvlJc w:val="left"/>
      <w:pPr>
        <w:tabs>
          <w:tab w:val="num" w:pos="1440"/>
        </w:tabs>
        <w:ind w:left="1440" w:hanging="360"/>
      </w:pPr>
      <w:rPr>
        <w:rFonts w:ascii="Arial" w:hAnsi="Arial" w:hint="default"/>
      </w:rPr>
    </w:lvl>
    <w:lvl w:ilvl="2" w:tplc="54B405A4" w:tentative="1">
      <w:start w:val="1"/>
      <w:numFmt w:val="bullet"/>
      <w:lvlText w:val="•"/>
      <w:lvlJc w:val="left"/>
      <w:pPr>
        <w:tabs>
          <w:tab w:val="num" w:pos="2160"/>
        </w:tabs>
        <w:ind w:left="2160" w:hanging="360"/>
      </w:pPr>
      <w:rPr>
        <w:rFonts w:ascii="Arial" w:hAnsi="Arial" w:hint="default"/>
      </w:rPr>
    </w:lvl>
    <w:lvl w:ilvl="3" w:tplc="DB4CB436" w:tentative="1">
      <w:start w:val="1"/>
      <w:numFmt w:val="bullet"/>
      <w:lvlText w:val="•"/>
      <w:lvlJc w:val="left"/>
      <w:pPr>
        <w:tabs>
          <w:tab w:val="num" w:pos="2880"/>
        </w:tabs>
        <w:ind w:left="2880" w:hanging="360"/>
      </w:pPr>
      <w:rPr>
        <w:rFonts w:ascii="Arial" w:hAnsi="Arial" w:hint="default"/>
      </w:rPr>
    </w:lvl>
    <w:lvl w:ilvl="4" w:tplc="F62EC89C" w:tentative="1">
      <w:start w:val="1"/>
      <w:numFmt w:val="bullet"/>
      <w:lvlText w:val="•"/>
      <w:lvlJc w:val="left"/>
      <w:pPr>
        <w:tabs>
          <w:tab w:val="num" w:pos="3600"/>
        </w:tabs>
        <w:ind w:left="3600" w:hanging="360"/>
      </w:pPr>
      <w:rPr>
        <w:rFonts w:ascii="Arial" w:hAnsi="Arial" w:hint="default"/>
      </w:rPr>
    </w:lvl>
    <w:lvl w:ilvl="5" w:tplc="ABC4FEBE" w:tentative="1">
      <w:start w:val="1"/>
      <w:numFmt w:val="bullet"/>
      <w:lvlText w:val="•"/>
      <w:lvlJc w:val="left"/>
      <w:pPr>
        <w:tabs>
          <w:tab w:val="num" w:pos="4320"/>
        </w:tabs>
        <w:ind w:left="4320" w:hanging="360"/>
      </w:pPr>
      <w:rPr>
        <w:rFonts w:ascii="Arial" w:hAnsi="Arial" w:hint="default"/>
      </w:rPr>
    </w:lvl>
    <w:lvl w:ilvl="6" w:tplc="6E263C6A" w:tentative="1">
      <w:start w:val="1"/>
      <w:numFmt w:val="bullet"/>
      <w:lvlText w:val="•"/>
      <w:lvlJc w:val="left"/>
      <w:pPr>
        <w:tabs>
          <w:tab w:val="num" w:pos="5040"/>
        </w:tabs>
        <w:ind w:left="5040" w:hanging="360"/>
      </w:pPr>
      <w:rPr>
        <w:rFonts w:ascii="Arial" w:hAnsi="Arial" w:hint="default"/>
      </w:rPr>
    </w:lvl>
    <w:lvl w:ilvl="7" w:tplc="25548D84" w:tentative="1">
      <w:start w:val="1"/>
      <w:numFmt w:val="bullet"/>
      <w:lvlText w:val="•"/>
      <w:lvlJc w:val="left"/>
      <w:pPr>
        <w:tabs>
          <w:tab w:val="num" w:pos="5760"/>
        </w:tabs>
        <w:ind w:left="5760" w:hanging="360"/>
      </w:pPr>
      <w:rPr>
        <w:rFonts w:ascii="Arial" w:hAnsi="Arial" w:hint="default"/>
      </w:rPr>
    </w:lvl>
    <w:lvl w:ilvl="8" w:tplc="AD9831C6" w:tentative="1">
      <w:start w:val="1"/>
      <w:numFmt w:val="bullet"/>
      <w:lvlText w:val="•"/>
      <w:lvlJc w:val="left"/>
      <w:pPr>
        <w:tabs>
          <w:tab w:val="num" w:pos="6480"/>
        </w:tabs>
        <w:ind w:left="6480" w:hanging="360"/>
      </w:pPr>
      <w:rPr>
        <w:rFonts w:ascii="Arial" w:hAnsi="Arial" w:hint="default"/>
      </w:rPr>
    </w:lvl>
  </w:abstractNum>
  <w:abstractNum w:abstractNumId="16">
    <w:nsid w:val="1C343C2E"/>
    <w:multiLevelType w:val="hybridMultilevel"/>
    <w:tmpl w:val="DB001DE6"/>
    <w:lvl w:ilvl="0" w:tplc="88A48688">
      <w:start w:val="1"/>
      <w:numFmt w:val="decimal"/>
      <w:lvlText w:val="%1."/>
      <w:lvlJc w:val="left"/>
      <w:pPr>
        <w:tabs>
          <w:tab w:val="num" w:pos="720"/>
        </w:tabs>
        <w:ind w:left="720" w:hanging="360"/>
      </w:pPr>
    </w:lvl>
    <w:lvl w:ilvl="1" w:tplc="743ED696" w:tentative="1">
      <w:start w:val="1"/>
      <w:numFmt w:val="decimal"/>
      <w:lvlText w:val="%2."/>
      <w:lvlJc w:val="left"/>
      <w:pPr>
        <w:tabs>
          <w:tab w:val="num" w:pos="1440"/>
        </w:tabs>
        <w:ind w:left="1440" w:hanging="360"/>
      </w:pPr>
    </w:lvl>
    <w:lvl w:ilvl="2" w:tplc="FB5A5B1C" w:tentative="1">
      <w:start w:val="1"/>
      <w:numFmt w:val="decimal"/>
      <w:lvlText w:val="%3."/>
      <w:lvlJc w:val="left"/>
      <w:pPr>
        <w:tabs>
          <w:tab w:val="num" w:pos="2160"/>
        </w:tabs>
        <w:ind w:left="2160" w:hanging="360"/>
      </w:pPr>
    </w:lvl>
    <w:lvl w:ilvl="3" w:tplc="A756FFEA" w:tentative="1">
      <w:start w:val="1"/>
      <w:numFmt w:val="decimal"/>
      <w:lvlText w:val="%4."/>
      <w:lvlJc w:val="left"/>
      <w:pPr>
        <w:tabs>
          <w:tab w:val="num" w:pos="2880"/>
        </w:tabs>
        <w:ind w:left="2880" w:hanging="360"/>
      </w:pPr>
    </w:lvl>
    <w:lvl w:ilvl="4" w:tplc="7FAA2BCA" w:tentative="1">
      <w:start w:val="1"/>
      <w:numFmt w:val="decimal"/>
      <w:lvlText w:val="%5."/>
      <w:lvlJc w:val="left"/>
      <w:pPr>
        <w:tabs>
          <w:tab w:val="num" w:pos="3600"/>
        </w:tabs>
        <w:ind w:left="3600" w:hanging="360"/>
      </w:pPr>
    </w:lvl>
    <w:lvl w:ilvl="5" w:tplc="4B2414C2" w:tentative="1">
      <w:start w:val="1"/>
      <w:numFmt w:val="decimal"/>
      <w:lvlText w:val="%6."/>
      <w:lvlJc w:val="left"/>
      <w:pPr>
        <w:tabs>
          <w:tab w:val="num" w:pos="4320"/>
        </w:tabs>
        <w:ind w:left="4320" w:hanging="360"/>
      </w:pPr>
    </w:lvl>
    <w:lvl w:ilvl="6" w:tplc="C012F0DE" w:tentative="1">
      <w:start w:val="1"/>
      <w:numFmt w:val="decimal"/>
      <w:lvlText w:val="%7."/>
      <w:lvlJc w:val="left"/>
      <w:pPr>
        <w:tabs>
          <w:tab w:val="num" w:pos="5040"/>
        </w:tabs>
        <w:ind w:left="5040" w:hanging="360"/>
      </w:pPr>
    </w:lvl>
    <w:lvl w:ilvl="7" w:tplc="23CCBD96" w:tentative="1">
      <w:start w:val="1"/>
      <w:numFmt w:val="decimal"/>
      <w:lvlText w:val="%8."/>
      <w:lvlJc w:val="left"/>
      <w:pPr>
        <w:tabs>
          <w:tab w:val="num" w:pos="5760"/>
        </w:tabs>
        <w:ind w:left="5760" w:hanging="360"/>
      </w:pPr>
    </w:lvl>
    <w:lvl w:ilvl="8" w:tplc="A75278F6" w:tentative="1">
      <w:start w:val="1"/>
      <w:numFmt w:val="decimal"/>
      <w:lvlText w:val="%9."/>
      <w:lvlJc w:val="left"/>
      <w:pPr>
        <w:tabs>
          <w:tab w:val="num" w:pos="6480"/>
        </w:tabs>
        <w:ind w:left="6480" w:hanging="360"/>
      </w:pPr>
    </w:lvl>
  </w:abstractNum>
  <w:abstractNum w:abstractNumId="17">
    <w:nsid w:val="1DFB626A"/>
    <w:multiLevelType w:val="hybridMultilevel"/>
    <w:tmpl w:val="63C86BE0"/>
    <w:lvl w:ilvl="0" w:tplc="FCD8AF68">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6" w:hanging="360"/>
      </w:pPr>
    </w:lvl>
    <w:lvl w:ilvl="2" w:tplc="0419001B" w:tentative="1">
      <w:start w:val="1"/>
      <w:numFmt w:val="lowerRoman"/>
      <w:lvlText w:val="%3."/>
      <w:lvlJc w:val="right"/>
      <w:pPr>
        <w:ind w:left="726" w:hanging="180"/>
      </w:pPr>
    </w:lvl>
    <w:lvl w:ilvl="3" w:tplc="0419000F">
      <w:start w:val="1"/>
      <w:numFmt w:val="decimal"/>
      <w:lvlText w:val="%4."/>
      <w:lvlJc w:val="left"/>
      <w:pPr>
        <w:ind w:left="1446" w:hanging="360"/>
      </w:pPr>
    </w:lvl>
    <w:lvl w:ilvl="4" w:tplc="04190019" w:tentative="1">
      <w:start w:val="1"/>
      <w:numFmt w:val="lowerLetter"/>
      <w:lvlText w:val="%5."/>
      <w:lvlJc w:val="left"/>
      <w:pPr>
        <w:ind w:left="2166" w:hanging="360"/>
      </w:pPr>
    </w:lvl>
    <w:lvl w:ilvl="5" w:tplc="0419001B" w:tentative="1">
      <w:start w:val="1"/>
      <w:numFmt w:val="lowerRoman"/>
      <w:lvlText w:val="%6."/>
      <w:lvlJc w:val="right"/>
      <w:pPr>
        <w:ind w:left="2886" w:hanging="180"/>
      </w:pPr>
    </w:lvl>
    <w:lvl w:ilvl="6" w:tplc="0419000F" w:tentative="1">
      <w:start w:val="1"/>
      <w:numFmt w:val="decimal"/>
      <w:lvlText w:val="%7."/>
      <w:lvlJc w:val="left"/>
      <w:pPr>
        <w:ind w:left="3606" w:hanging="360"/>
      </w:pPr>
    </w:lvl>
    <w:lvl w:ilvl="7" w:tplc="04190019" w:tentative="1">
      <w:start w:val="1"/>
      <w:numFmt w:val="lowerLetter"/>
      <w:lvlText w:val="%8."/>
      <w:lvlJc w:val="left"/>
      <w:pPr>
        <w:ind w:left="4326" w:hanging="360"/>
      </w:pPr>
    </w:lvl>
    <w:lvl w:ilvl="8" w:tplc="0419001B" w:tentative="1">
      <w:start w:val="1"/>
      <w:numFmt w:val="lowerRoman"/>
      <w:lvlText w:val="%9."/>
      <w:lvlJc w:val="right"/>
      <w:pPr>
        <w:ind w:left="5046" w:hanging="180"/>
      </w:pPr>
    </w:lvl>
  </w:abstractNum>
  <w:abstractNum w:abstractNumId="18">
    <w:nsid w:val="1F035C0F"/>
    <w:multiLevelType w:val="hybridMultilevel"/>
    <w:tmpl w:val="E9EE017C"/>
    <w:lvl w:ilvl="0" w:tplc="73C6031C">
      <w:start w:val="1"/>
      <w:numFmt w:val="bullet"/>
      <w:lvlText w:val="•"/>
      <w:lvlJc w:val="left"/>
      <w:pPr>
        <w:tabs>
          <w:tab w:val="num" w:pos="720"/>
        </w:tabs>
        <w:ind w:left="720" w:hanging="360"/>
      </w:pPr>
      <w:rPr>
        <w:rFonts w:ascii="Arial" w:hAnsi="Arial" w:hint="default"/>
      </w:rPr>
    </w:lvl>
    <w:lvl w:ilvl="1" w:tplc="A1EEBF86">
      <w:start w:val="1"/>
      <w:numFmt w:val="bullet"/>
      <w:lvlText w:val="•"/>
      <w:lvlJc w:val="left"/>
      <w:pPr>
        <w:tabs>
          <w:tab w:val="num" w:pos="1440"/>
        </w:tabs>
        <w:ind w:left="1440" w:hanging="360"/>
      </w:pPr>
      <w:rPr>
        <w:rFonts w:ascii="Arial" w:hAnsi="Arial" w:hint="default"/>
      </w:rPr>
    </w:lvl>
    <w:lvl w:ilvl="2" w:tplc="FBF0ED98" w:tentative="1">
      <w:start w:val="1"/>
      <w:numFmt w:val="bullet"/>
      <w:lvlText w:val="•"/>
      <w:lvlJc w:val="left"/>
      <w:pPr>
        <w:tabs>
          <w:tab w:val="num" w:pos="2160"/>
        </w:tabs>
        <w:ind w:left="2160" w:hanging="360"/>
      </w:pPr>
      <w:rPr>
        <w:rFonts w:ascii="Arial" w:hAnsi="Arial" w:hint="default"/>
      </w:rPr>
    </w:lvl>
    <w:lvl w:ilvl="3" w:tplc="75362086" w:tentative="1">
      <w:start w:val="1"/>
      <w:numFmt w:val="bullet"/>
      <w:lvlText w:val="•"/>
      <w:lvlJc w:val="left"/>
      <w:pPr>
        <w:tabs>
          <w:tab w:val="num" w:pos="2880"/>
        </w:tabs>
        <w:ind w:left="2880" w:hanging="360"/>
      </w:pPr>
      <w:rPr>
        <w:rFonts w:ascii="Arial" w:hAnsi="Arial" w:hint="default"/>
      </w:rPr>
    </w:lvl>
    <w:lvl w:ilvl="4" w:tplc="0464B126" w:tentative="1">
      <w:start w:val="1"/>
      <w:numFmt w:val="bullet"/>
      <w:lvlText w:val="•"/>
      <w:lvlJc w:val="left"/>
      <w:pPr>
        <w:tabs>
          <w:tab w:val="num" w:pos="3600"/>
        </w:tabs>
        <w:ind w:left="3600" w:hanging="360"/>
      </w:pPr>
      <w:rPr>
        <w:rFonts w:ascii="Arial" w:hAnsi="Arial" w:hint="default"/>
      </w:rPr>
    </w:lvl>
    <w:lvl w:ilvl="5" w:tplc="8FBCB598" w:tentative="1">
      <w:start w:val="1"/>
      <w:numFmt w:val="bullet"/>
      <w:lvlText w:val="•"/>
      <w:lvlJc w:val="left"/>
      <w:pPr>
        <w:tabs>
          <w:tab w:val="num" w:pos="4320"/>
        </w:tabs>
        <w:ind w:left="4320" w:hanging="360"/>
      </w:pPr>
      <w:rPr>
        <w:rFonts w:ascii="Arial" w:hAnsi="Arial" w:hint="default"/>
      </w:rPr>
    </w:lvl>
    <w:lvl w:ilvl="6" w:tplc="30CA36DA" w:tentative="1">
      <w:start w:val="1"/>
      <w:numFmt w:val="bullet"/>
      <w:lvlText w:val="•"/>
      <w:lvlJc w:val="left"/>
      <w:pPr>
        <w:tabs>
          <w:tab w:val="num" w:pos="5040"/>
        </w:tabs>
        <w:ind w:left="5040" w:hanging="360"/>
      </w:pPr>
      <w:rPr>
        <w:rFonts w:ascii="Arial" w:hAnsi="Arial" w:hint="default"/>
      </w:rPr>
    </w:lvl>
    <w:lvl w:ilvl="7" w:tplc="C31CA1E4" w:tentative="1">
      <w:start w:val="1"/>
      <w:numFmt w:val="bullet"/>
      <w:lvlText w:val="•"/>
      <w:lvlJc w:val="left"/>
      <w:pPr>
        <w:tabs>
          <w:tab w:val="num" w:pos="5760"/>
        </w:tabs>
        <w:ind w:left="5760" w:hanging="360"/>
      </w:pPr>
      <w:rPr>
        <w:rFonts w:ascii="Arial" w:hAnsi="Arial" w:hint="default"/>
      </w:rPr>
    </w:lvl>
    <w:lvl w:ilvl="8" w:tplc="17DA71B0" w:tentative="1">
      <w:start w:val="1"/>
      <w:numFmt w:val="bullet"/>
      <w:lvlText w:val="•"/>
      <w:lvlJc w:val="left"/>
      <w:pPr>
        <w:tabs>
          <w:tab w:val="num" w:pos="6480"/>
        </w:tabs>
        <w:ind w:left="6480" w:hanging="360"/>
      </w:pPr>
      <w:rPr>
        <w:rFonts w:ascii="Arial" w:hAnsi="Arial" w:hint="default"/>
      </w:rPr>
    </w:lvl>
  </w:abstractNum>
  <w:abstractNum w:abstractNumId="19">
    <w:nsid w:val="26774E63"/>
    <w:multiLevelType w:val="hybridMultilevel"/>
    <w:tmpl w:val="CFBA94CE"/>
    <w:lvl w:ilvl="0" w:tplc="12465A32">
      <w:start w:val="1"/>
      <w:numFmt w:val="decimal"/>
      <w:lvlText w:val="%1."/>
      <w:lvlJc w:val="left"/>
      <w:pPr>
        <w:ind w:left="720" w:hanging="36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9B1709"/>
    <w:multiLevelType w:val="hybridMultilevel"/>
    <w:tmpl w:val="C92899CC"/>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36EFB"/>
    <w:multiLevelType w:val="hybridMultilevel"/>
    <w:tmpl w:val="B2283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B469A2"/>
    <w:multiLevelType w:val="hybridMultilevel"/>
    <w:tmpl w:val="83908D52"/>
    <w:lvl w:ilvl="0" w:tplc="27F4101A">
      <w:start w:val="1"/>
      <w:numFmt w:val="bullet"/>
      <w:lvlText w:val="•"/>
      <w:lvlJc w:val="left"/>
      <w:pPr>
        <w:tabs>
          <w:tab w:val="num" w:pos="720"/>
        </w:tabs>
        <w:ind w:left="720" w:hanging="360"/>
      </w:pPr>
      <w:rPr>
        <w:rFonts w:ascii="Arial" w:hAnsi="Arial" w:hint="default"/>
      </w:rPr>
    </w:lvl>
    <w:lvl w:ilvl="1" w:tplc="1FC0595E">
      <w:start w:val="1"/>
      <w:numFmt w:val="bullet"/>
      <w:lvlText w:val="•"/>
      <w:lvlJc w:val="left"/>
      <w:pPr>
        <w:tabs>
          <w:tab w:val="num" w:pos="1440"/>
        </w:tabs>
        <w:ind w:left="1440" w:hanging="360"/>
      </w:pPr>
      <w:rPr>
        <w:rFonts w:ascii="Arial" w:hAnsi="Arial" w:hint="default"/>
      </w:rPr>
    </w:lvl>
    <w:lvl w:ilvl="2" w:tplc="FAAAF0F6" w:tentative="1">
      <w:start w:val="1"/>
      <w:numFmt w:val="bullet"/>
      <w:lvlText w:val="•"/>
      <w:lvlJc w:val="left"/>
      <w:pPr>
        <w:tabs>
          <w:tab w:val="num" w:pos="2160"/>
        </w:tabs>
        <w:ind w:left="2160" w:hanging="360"/>
      </w:pPr>
      <w:rPr>
        <w:rFonts w:ascii="Arial" w:hAnsi="Arial" w:hint="default"/>
      </w:rPr>
    </w:lvl>
    <w:lvl w:ilvl="3" w:tplc="97A2A208" w:tentative="1">
      <w:start w:val="1"/>
      <w:numFmt w:val="bullet"/>
      <w:lvlText w:val="•"/>
      <w:lvlJc w:val="left"/>
      <w:pPr>
        <w:tabs>
          <w:tab w:val="num" w:pos="2880"/>
        </w:tabs>
        <w:ind w:left="2880" w:hanging="360"/>
      </w:pPr>
      <w:rPr>
        <w:rFonts w:ascii="Arial" w:hAnsi="Arial" w:hint="default"/>
      </w:rPr>
    </w:lvl>
    <w:lvl w:ilvl="4" w:tplc="A6AA6FA8" w:tentative="1">
      <w:start w:val="1"/>
      <w:numFmt w:val="bullet"/>
      <w:lvlText w:val="•"/>
      <w:lvlJc w:val="left"/>
      <w:pPr>
        <w:tabs>
          <w:tab w:val="num" w:pos="3600"/>
        </w:tabs>
        <w:ind w:left="3600" w:hanging="360"/>
      </w:pPr>
      <w:rPr>
        <w:rFonts w:ascii="Arial" w:hAnsi="Arial" w:hint="default"/>
      </w:rPr>
    </w:lvl>
    <w:lvl w:ilvl="5" w:tplc="F9C45686" w:tentative="1">
      <w:start w:val="1"/>
      <w:numFmt w:val="bullet"/>
      <w:lvlText w:val="•"/>
      <w:lvlJc w:val="left"/>
      <w:pPr>
        <w:tabs>
          <w:tab w:val="num" w:pos="4320"/>
        </w:tabs>
        <w:ind w:left="4320" w:hanging="360"/>
      </w:pPr>
      <w:rPr>
        <w:rFonts w:ascii="Arial" w:hAnsi="Arial" w:hint="default"/>
      </w:rPr>
    </w:lvl>
    <w:lvl w:ilvl="6" w:tplc="EEF23D14" w:tentative="1">
      <w:start w:val="1"/>
      <w:numFmt w:val="bullet"/>
      <w:lvlText w:val="•"/>
      <w:lvlJc w:val="left"/>
      <w:pPr>
        <w:tabs>
          <w:tab w:val="num" w:pos="5040"/>
        </w:tabs>
        <w:ind w:left="5040" w:hanging="360"/>
      </w:pPr>
      <w:rPr>
        <w:rFonts w:ascii="Arial" w:hAnsi="Arial" w:hint="default"/>
      </w:rPr>
    </w:lvl>
    <w:lvl w:ilvl="7" w:tplc="AE08FD40" w:tentative="1">
      <w:start w:val="1"/>
      <w:numFmt w:val="bullet"/>
      <w:lvlText w:val="•"/>
      <w:lvlJc w:val="left"/>
      <w:pPr>
        <w:tabs>
          <w:tab w:val="num" w:pos="5760"/>
        </w:tabs>
        <w:ind w:left="5760" w:hanging="360"/>
      </w:pPr>
      <w:rPr>
        <w:rFonts w:ascii="Arial" w:hAnsi="Arial" w:hint="default"/>
      </w:rPr>
    </w:lvl>
    <w:lvl w:ilvl="8" w:tplc="047EA2C6" w:tentative="1">
      <w:start w:val="1"/>
      <w:numFmt w:val="bullet"/>
      <w:lvlText w:val="•"/>
      <w:lvlJc w:val="left"/>
      <w:pPr>
        <w:tabs>
          <w:tab w:val="num" w:pos="6480"/>
        </w:tabs>
        <w:ind w:left="6480" w:hanging="360"/>
      </w:pPr>
      <w:rPr>
        <w:rFonts w:ascii="Arial" w:hAnsi="Arial" w:hint="default"/>
      </w:rPr>
    </w:lvl>
  </w:abstractNum>
  <w:abstractNum w:abstractNumId="23">
    <w:nsid w:val="2FD37D2A"/>
    <w:multiLevelType w:val="hybridMultilevel"/>
    <w:tmpl w:val="1346B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7D608C"/>
    <w:multiLevelType w:val="multilevel"/>
    <w:tmpl w:val="8B1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E222F3"/>
    <w:multiLevelType w:val="multilevel"/>
    <w:tmpl w:val="6608AF2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584580D"/>
    <w:multiLevelType w:val="hybridMultilevel"/>
    <w:tmpl w:val="72CA5342"/>
    <w:lvl w:ilvl="0" w:tplc="A68E3266">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58A3F3E"/>
    <w:multiLevelType w:val="hybridMultilevel"/>
    <w:tmpl w:val="B7803096"/>
    <w:lvl w:ilvl="0" w:tplc="6E7A99B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ED55EA"/>
    <w:multiLevelType w:val="hybridMultilevel"/>
    <w:tmpl w:val="6846A54A"/>
    <w:lvl w:ilvl="0" w:tplc="605ADA62">
      <w:start w:val="1"/>
      <w:numFmt w:val="lowerLetter"/>
      <w:lvlText w:val="%1)"/>
      <w:lvlJc w:val="left"/>
      <w:pPr>
        <w:tabs>
          <w:tab w:val="num" w:pos="720"/>
        </w:tabs>
        <w:ind w:left="720" w:hanging="360"/>
      </w:pPr>
    </w:lvl>
    <w:lvl w:ilvl="1" w:tplc="900E0BDC">
      <w:numFmt w:val="bullet"/>
      <w:lvlText w:val="•"/>
      <w:lvlJc w:val="left"/>
      <w:pPr>
        <w:tabs>
          <w:tab w:val="num" w:pos="1440"/>
        </w:tabs>
        <w:ind w:left="1440" w:hanging="360"/>
      </w:pPr>
      <w:rPr>
        <w:rFonts w:ascii="Arial" w:hAnsi="Arial" w:hint="default"/>
      </w:rPr>
    </w:lvl>
    <w:lvl w:ilvl="2" w:tplc="04190011">
      <w:start w:val="1"/>
      <w:numFmt w:val="decimal"/>
      <w:lvlText w:val="%3)"/>
      <w:lvlJc w:val="left"/>
      <w:pPr>
        <w:tabs>
          <w:tab w:val="num" w:pos="2160"/>
        </w:tabs>
        <w:ind w:left="2160" w:hanging="360"/>
      </w:pPr>
    </w:lvl>
    <w:lvl w:ilvl="3" w:tplc="AA868784">
      <w:start w:val="1"/>
      <w:numFmt w:val="lowerLetter"/>
      <w:lvlText w:val="%4)"/>
      <w:lvlJc w:val="left"/>
      <w:pPr>
        <w:tabs>
          <w:tab w:val="num" w:pos="2880"/>
        </w:tabs>
        <w:ind w:left="2880" w:hanging="360"/>
      </w:pPr>
    </w:lvl>
    <w:lvl w:ilvl="4" w:tplc="4776EF10" w:tentative="1">
      <w:start w:val="1"/>
      <w:numFmt w:val="lowerLetter"/>
      <w:lvlText w:val="%5)"/>
      <w:lvlJc w:val="left"/>
      <w:pPr>
        <w:tabs>
          <w:tab w:val="num" w:pos="3600"/>
        </w:tabs>
        <w:ind w:left="3600" w:hanging="360"/>
      </w:pPr>
    </w:lvl>
    <w:lvl w:ilvl="5" w:tplc="E730C710" w:tentative="1">
      <w:start w:val="1"/>
      <w:numFmt w:val="lowerLetter"/>
      <w:lvlText w:val="%6)"/>
      <w:lvlJc w:val="left"/>
      <w:pPr>
        <w:tabs>
          <w:tab w:val="num" w:pos="4320"/>
        </w:tabs>
        <w:ind w:left="4320" w:hanging="360"/>
      </w:pPr>
    </w:lvl>
    <w:lvl w:ilvl="6" w:tplc="66ECEF92" w:tentative="1">
      <w:start w:val="1"/>
      <w:numFmt w:val="lowerLetter"/>
      <w:lvlText w:val="%7)"/>
      <w:lvlJc w:val="left"/>
      <w:pPr>
        <w:tabs>
          <w:tab w:val="num" w:pos="5040"/>
        </w:tabs>
        <w:ind w:left="5040" w:hanging="360"/>
      </w:pPr>
    </w:lvl>
    <w:lvl w:ilvl="7" w:tplc="57E8EAEE" w:tentative="1">
      <w:start w:val="1"/>
      <w:numFmt w:val="lowerLetter"/>
      <w:lvlText w:val="%8)"/>
      <w:lvlJc w:val="left"/>
      <w:pPr>
        <w:tabs>
          <w:tab w:val="num" w:pos="5760"/>
        </w:tabs>
        <w:ind w:left="5760" w:hanging="360"/>
      </w:pPr>
    </w:lvl>
    <w:lvl w:ilvl="8" w:tplc="3EF6F094" w:tentative="1">
      <w:start w:val="1"/>
      <w:numFmt w:val="lowerLetter"/>
      <w:lvlText w:val="%9)"/>
      <w:lvlJc w:val="left"/>
      <w:pPr>
        <w:tabs>
          <w:tab w:val="num" w:pos="6480"/>
        </w:tabs>
        <w:ind w:left="6480" w:hanging="360"/>
      </w:pPr>
    </w:lvl>
  </w:abstractNum>
  <w:abstractNum w:abstractNumId="29">
    <w:nsid w:val="37E9272B"/>
    <w:multiLevelType w:val="hybridMultilevel"/>
    <w:tmpl w:val="AAF4EDEC"/>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632C61"/>
    <w:multiLevelType w:val="hybridMultilevel"/>
    <w:tmpl w:val="84D4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1B0E07"/>
    <w:multiLevelType w:val="hybridMultilevel"/>
    <w:tmpl w:val="C9FC61D2"/>
    <w:lvl w:ilvl="0" w:tplc="A0D45A9A">
      <w:start w:val="1"/>
      <w:numFmt w:val="decimal"/>
      <w:lvlText w:val="3.%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7D0346F"/>
    <w:multiLevelType w:val="hybridMultilevel"/>
    <w:tmpl w:val="A40E152E"/>
    <w:lvl w:ilvl="0" w:tplc="E9307BA0">
      <w:start w:val="1"/>
      <w:numFmt w:val="bullet"/>
      <w:lvlText w:val="•"/>
      <w:lvlJc w:val="left"/>
      <w:pPr>
        <w:tabs>
          <w:tab w:val="num" w:pos="720"/>
        </w:tabs>
        <w:ind w:left="720" w:hanging="360"/>
      </w:pPr>
      <w:rPr>
        <w:rFonts w:ascii="Arial" w:hAnsi="Arial" w:hint="default"/>
      </w:rPr>
    </w:lvl>
    <w:lvl w:ilvl="1" w:tplc="11B6E696">
      <w:start w:val="1"/>
      <w:numFmt w:val="bullet"/>
      <w:lvlText w:val="•"/>
      <w:lvlJc w:val="left"/>
      <w:pPr>
        <w:tabs>
          <w:tab w:val="num" w:pos="1440"/>
        </w:tabs>
        <w:ind w:left="1440" w:hanging="360"/>
      </w:pPr>
      <w:rPr>
        <w:rFonts w:ascii="Arial" w:hAnsi="Arial" w:hint="default"/>
      </w:rPr>
    </w:lvl>
    <w:lvl w:ilvl="2" w:tplc="B960438C" w:tentative="1">
      <w:start w:val="1"/>
      <w:numFmt w:val="bullet"/>
      <w:lvlText w:val="•"/>
      <w:lvlJc w:val="left"/>
      <w:pPr>
        <w:tabs>
          <w:tab w:val="num" w:pos="2160"/>
        </w:tabs>
        <w:ind w:left="2160" w:hanging="360"/>
      </w:pPr>
      <w:rPr>
        <w:rFonts w:ascii="Arial" w:hAnsi="Arial" w:hint="default"/>
      </w:rPr>
    </w:lvl>
    <w:lvl w:ilvl="3" w:tplc="BFA6BB1E" w:tentative="1">
      <w:start w:val="1"/>
      <w:numFmt w:val="bullet"/>
      <w:lvlText w:val="•"/>
      <w:lvlJc w:val="left"/>
      <w:pPr>
        <w:tabs>
          <w:tab w:val="num" w:pos="2880"/>
        </w:tabs>
        <w:ind w:left="2880" w:hanging="360"/>
      </w:pPr>
      <w:rPr>
        <w:rFonts w:ascii="Arial" w:hAnsi="Arial" w:hint="default"/>
      </w:rPr>
    </w:lvl>
    <w:lvl w:ilvl="4" w:tplc="E65AB5AC" w:tentative="1">
      <w:start w:val="1"/>
      <w:numFmt w:val="bullet"/>
      <w:lvlText w:val="•"/>
      <w:lvlJc w:val="left"/>
      <w:pPr>
        <w:tabs>
          <w:tab w:val="num" w:pos="3600"/>
        </w:tabs>
        <w:ind w:left="3600" w:hanging="360"/>
      </w:pPr>
      <w:rPr>
        <w:rFonts w:ascii="Arial" w:hAnsi="Arial" w:hint="default"/>
      </w:rPr>
    </w:lvl>
    <w:lvl w:ilvl="5" w:tplc="2F287AE8" w:tentative="1">
      <w:start w:val="1"/>
      <w:numFmt w:val="bullet"/>
      <w:lvlText w:val="•"/>
      <w:lvlJc w:val="left"/>
      <w:pPr>
        <w:tabs>
          <w:tab w:val="num" w:pos="4320"/>
        </w:tabs>
        <w:ind w:left="4320" w:hanging="360"/>
      </w:pPr>
      <w:rPr>
        <w:rFonts w:ascii="Arial" w:hAnsi="Arial" w:hint="default"/>
      </w:rPr>
    </w:lvl>
    <w:lvl w:ilvl="6" w:tplc="7F6E3F1A" w:tentative="1">
      <w:start w:val="1"/>
      <w:numFmt w:val="bullet"/>
      <w:lvlText w:val="•"/>
      <w:lvlJc w:val="left"/>
      <w:pPr>
        <w:tabs>
          <w:tab w:val="num" w:pos="5040"/>
        </w:tabs>
        <w:ind w:left="5040" w:hanging="360"/>
      </w:pPr>
      <w:rPr>
        <w:rFonts w:ascii="Arial" w:hAnsi="Arial" w:hint="default"/>
      </w:rPr>
    </w:lvl>
    <w:lvl w:ilvl="7" w:tplc="17684CCA" w:tentative="1">
      <w:start w:val="1"/>
      <w:numFmt w:val="bullet"/>
      <w:lvlText w:val="•"/>
      <w:lvlJc w:val="left"/>
      <w:pPr>
        <w:tabs>
          <w:tab w:val="num" w:pos="5760"/>
        </w:tabs>
        <w:ind w:left="5760" w:hanging="360"/>
      </w:pPr>
      <w:rPr>
        <w:rFonts w:ascii="Arial" w:hAnsi="Arial" w:hint="default"/>
      </w:rPr>
    </w:lvl>
    <w:lvl w:ilvl="8" w:tplc="6F2A3330" w:tentative="1">
      <w:start w:val="1"/>
      <w:numFmt w:val="bullet"/>
      <w:lvlText w:val="•"/>
      <w:lvlJc w:val="left"/>
      <w:pPr>
        <w:tabs>
          <w:tab w:val="num" w:pos="6480"/>
        </w:tabs>
        <w:ind w:left="6480" w:hanging="360"/>
      </w:pPr>
      <w:rPr>
        <w:rFonts w:ascii="Arial" w:hAnsi="Arial" w:hint="default"/>
      </w:rPr>
    </w:lvl>
  </w:abstractNum>
  <w:abstractNum w:abstractNumId="33">
    <w:nsid w:val="49FE6C9A"/>
    <w:multiLevelType w:val="hybridMultilevel"/>
    <w:tmpl w:val="2832706C"/>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74784F"/>
    <w:multiLevelType w:val="hybridMultilevel"/>
    <w:tmpl w:val="A81E3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05C2193"/>
    <w:multiLevelType w:val="hybridMultilevel"/>
    <w:tmpl w:val="C450A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102594"/>
    <w:multiLevelType w:val="multilevel"/>
    <w:tmpl w:val="40D83084"/>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180"/>
        </w:tabs>
        <w:ind w:left="-180" w:hanging="360"/>
      </w:pPr>
      <w:rPr>
        <w:rFonts w:hint="default"/>
        <w:b w:val="0"/>
        <w:i w:val="0"/>
        <w:strike w:val="0"/>
      </w:rPr>
    </w:lvl>
    <w:lvl w:ilvl="2">
      <w:start w:val="1"/>
      <w:numFmt w:val="decimal"/>
      <w:lvlText w:val="%1.%2.%3"/>
      <w:lvlJc w:val="left"/>
      <w:pPr>
        <w:tabs>
          <w:tab w:val="num" w:pos="-360"/>
        </w:tabs>
        <w:ind w:left="-360" w:hanging="720"/>
      </w:pPr>
      <w:rPr>
        <w:rFonts w:hint="default"/>
        <w:b/>
        <w:i w:val="0"/>
      </w:rPr>
    </w:lvl>
    <w:lvl w:ilvl="3">
      <w:start w:val="1"/>
      <w:numFmt w:val="decimal"/>
      <w:lvlText w:val="%1.%2.%3.%4"/>
      <w:lvlJc w:val="left"/>
      <w:pPr>
        <w:tabs>
          <w:tab w:val="num" w:pos="-900"/>
        </w:tabs>
        <w:ind w:left="-90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620"/>
        </w:tabs>
        <w:ind w:left="-1620" w:hanging="1080"/>
      </w:pPr>
      <w:rPr>
        <w:rFonts w:hint="default"/>
        <w:b/>
        <w:i w:val="0"/>
      </w:rPr>
    </w:lvl>
    <w:lvl w:ilvl="6">
      <w:start w:val="1"/>
      <w:numFmt w:val="decimal"/>
      <w:lvlText w:val="%1.%2.%3.%4.%5.%6.%7"/>
      <w:lvlJc w:val="left"/>
      <w:pPr>
        <w:tabs>
          <w:tab w:val="num" w:pos="-1800"/>
        </w:tabs>
        <w:ind w:left="-1800" w:hanging="1440"/>
      </w:pPr>
      <w:rPr>
        <w:rFonts w:hint="default"/>
        <w:b/>
        <w:i w:val="0"/>
      </w:rPr>
    </w:lvl>
    <w:lvl w:ilvl="7">
      <w:start w:val="1"/>
      <w:numFmt w:val="decimal"/>
      <w:lvlText w:val="%1.%2.%3.%4.%5.%6.%7.%8"/>
      <w:lvlJc w:val="left"/>
      <w:pPr>
        <w:tabs>
          <w:tab w:val="num" w:pos="-2340"/>
        </w:tabs>
        <w:ind w:left="-2340" w:hanging="1440"/>
      </w:pPr>
      <w:rPr>
        <w:rFonts w:hint="default"/>
        <w:b/>
        <w:i w:val="0"/>
      </w:rPr>
    </w:lvl>
    <w:lvl w:ilvl="8">
      <w:start w:val="1"/>
      <w:numFmt w:val="decimal"/>
      <w:lvlText w:val="%1.%2.%3.%4.%5.%6.%7.%8.%9"/>
      <w:lvlJc w:val="left"/>
      <w:pPr>
        <w:tabs>
          <w:tab w:val="num" w:pos="-2520"/>
        </w:tabs>
        <w:ind w:left="-2520" w:hanging="1800"/>
      </w:pPr>
      <w:rPr>
        <w:rFonts w:hint="default"/>
        <w:b/>
        <w:i w:val="0"/>
      </w:rPr>
    </w:lvl>
  </w:abstractNum>
  <w:abstractNum w:abstractNumId="37">
    <w:nsid w:val="518479AE"/>
    <w:multiLevelType w:val="hybridMultilevel"/>
    <w:tmpl w:val="AB3A45BA"/>
    <w:lvl w:ilvl="0" w:tplc="A68E3266">
      <w:start w:val="1"/>
      <w:numFmt w:val="bullet"/>
      <w:lvlText w:val="•"/>
      <w:lvlJc w:val="left"/>
      <w:pPr>
        <w:ind w:left="360" w:hanging="360"/>
      </w:pPr>
      <w:rPr>
        <w:rFonts w:ascii="Arial" w:hAnsi="Aria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3DB49ED"/>
    <w:multiLevelType w:val="multilevel"/>
    <w:tmpl w:val="B7EC89E6"/>
    <w:lvl w:ilvl="0">
      <w:start w:val="4"/>
      <w:numFmt w:val="decimal"/>
      <w:lvlText w:val="%1"/>
      <w:lvlJc w:val="left"/>
      <w:pPr>
        <w:tabs>
          <w:tab w:val="num" w:pos="360"/>
        </w:tabs>
        <w:ind w:left="360" w:hanging="360"/>
      </w:pPr>
      <w:rPr>
        <w:rFonts w:hint="default"/>
        <w:b/>
      </w:rPr>
    </w:lvl>
    <w:lvl w:ilvl="1">
      <w:start w:val="1"/>
      <w:numFmt w:val="decimal"/>
      <w:lvlText w:val="5.%2."/>
      <w:lvlJc w:val="left"/>
      <w:pPr>
        <w:tabs>
          <w:tab w:val="num" w:pos="360"/>
        </w:tabs>
        <w:ind w:left="360" w:hanging="360"/>
      </w:pPr>
      <w:rPr>
        <w:rFonts w:ascii="Times New Roman" w:hAnsi="Times New Roman"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553E7998"/>
    <w:multiLevelType w:val="multilevel"/>
    <w:tmpl w:val="F98E77C4"/>
    <w:lvl w:ilvl="0">
      <w:start w:val="1"/>
      <w:numFmt w:val="decimal"/>
      <w:lvlText w:val="%1."/>
      <w:lvlJc w:val="left"/>
      <w:pPr>
        <w:ind w:left="927" w:hanging="360"/>
      </w:pPr>
      <w:rPr>
        <w:rFonts w:ascii="Times New Roman" w:eastAsiaTheme="minorHAnsi" w:hAnsi="Times New Roman" w:cs="Times New Roman" w:hint="default"/>
        <w:b/>
        <w:color w:val="000000" w:themeColor="text1"/>
      </w:rPr>
    </w:lvl>
    <w:lvl w:ilvl="1">
      <w:start w:val="1"/>
      <w:numFmt w:val="decimal"/>
      <w:isLgl/>
      <w:lvlText w:val="%1.%2."/>
      <w:lvlJc w:val="left"/>
      <w:pPr>
        <w:ind w:left="2345" w:hanging="360"/>
      </w:pPr>
      <w:rPr>
        <w:rFonts w:hint="default"/>
        <w:color w:val="000000" w:themeColor="text1"/>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40">
    <w:nsid w:val="592C4484"/>
    <w:multiLevelType w:val="hybridMultilevel"/>
    <w:tmpl w:val="34F4BFEA"/>
    <w:lvl w:ilvl="0" w:tplc="0C0228B8">
      <w:start w:val="1"/>
      <w:numFmt w:val="decimal"/>
      <w:lvlText w:val="%1."/>
      <w:lvlJc w:val="left"/>
      <w:pPr>
        <w:ind w:left="777" w:hanging="360"/>
      </w:pPr>
      <w:rPr>
        <w:rFonts w:hint="default"/>
        <w:b/>
        <w:color w:val="auto"/>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nsid w:val="59585AA2"/>
    <w:multiLevelType w:val="hybridMultilevel"/>
    <w:tmpl w:val="03C286E8"/>
    <w:lvl w:ilvl="0" w:tplc="59C09A88">
      <w:start w:val="1"/>
      <w:numFmt w:val="bullet"/>
      <w:lvlText w:val="•"/>
      <w:lvlJc w:val="left"/>
      <w:pPr>
        <w:tabs>
          <w:tab w:val="num" w:pos="1068"/>
        </w:tabs>
        <w:ind w:left="1068" w:hanging="360"/>
      </w:pPr>
      <w:rPr>
        <w:rFonts w:ascii="Arial" w:hAnsi="Arial" w:hint="default"/>
      </w:rPr>
    </w:lvl>
    <w:lvl w:ilvl="1" w:tplc="FDE86A36" w:tentative="1">
      <w:start w:val="1"/>
      <w:numFmt w:val="bullet"/>
      <w:lvlText w:val="•"/>
      <w:lvlJc w:val="left"/>
      <w:pPr>
        <w:tabs>
          <w:tab w:val="num" w:pos="1788"/>
        </w:tabs>
        <w:ind w:left="1788" w:hanging="360"/>
      </w:pPr>
      <w:rPr>
        <w:rFonts w:ascii="Arial" w:hAnsi="Arial" w:hint="default"/>
      </w:rPr>
    </w:lvl>
    <w:lvl w:ilvl="2" w:tplc="076297B4" w:tentative="1">
      <w:start w:val="1"/>
      <w:numFmt w:val="bullet"/>
      <w:lvlText w:val="•"/>
      <w:lvlJc w:val="left"/>
      <w:pPr>
        <w:tabs>
          <w:tab w:val="num" w:pos="2508"/>
        </w:tabs>
        <w:ind w:left="2508" w:hanging="360"/>
      </w:pPr>
      <w:rPr>
        <w:rFonts w:ascii="Arial" w:hAnsi="Arial" w:hint="default"/>
      </w:rPr>
    </w:lvl>
    <w:lvl w:ilvl="3" w:tplc="7F02EE8E" w:tentative="1">
      <w:start w:val="1"/>
      <w:numFmt w:val="bullet"/>
      <w:lvlText w:val="•"/>
      <w:lvlJc w:val="left"/>
      <w:pPr>
        <w:tabs>
          <w:tab w:val="num" w:pos="3228"/>
        </w:tabs>
        <w:ind w:left="3228" w:hanging="360"/>
      </w:pPr>
      <w:rPr>
        <w:rFonts w:ascii="Arial" w:hAnsi="Arial" w:hint="default"/>
      </w:rPr>
    </w:lvl>
    <w:lvl w:ilvl="4" w:tplc="789A3EAC" w:tentative="1">
      <w:start w:val="1"/>
      <w:numFmt w:val="bullet"/>
      <w:lvlText w:val="•"/>
      <w:lvlJc w:val="left"/>
      <w:pPr>
        <w:tabs>
          <w:tab w:val="num" w:pos="3948"/>
        </w:tabs>
        <w:ind w:left="3948" w:hanging="360"/>
      </w:pPr>
      <w:rPr>
        <w:rFonts w:ascii="Arial" w:hAnsi="Arial" w:hint="default"/>
      </w:rPr>
    </w:lvl>
    <w:lvl w:ilvl="5" w:tplc="DC6CD316" w:tentative="1">
      <w:start w:val="1"/>
      <w:numFmt w:val="bullet"/>
      <w:lvlText w:val="•"/>
      <w:lvlJc w:val="left"/>
      <w:pPr>
        <w:tabs>
          <w:tab w:val="num" w:pos="4668"/>
        </w:tabs>
        <w:ind w:left="4668" w:hanging="360"/>
      </w:pPr>
      <w:rPr>
        <w:rFonts w:ascii="Arial" w:hAnsi="Arial" w:hint="default"/>
      </w:rPr>
    </w:lvl>
    <w:lvl w:ilvl="6" w:tplc="A3C06E34" w:tentative="1">
      <w:start w:val="1"/>
      <w:numFmt w:val="bullet"/>
      <w:lvlText w:val="•"/>
      <w:lvlJc w:val="left"/>
      <w:pPr>
        <w:tabs>
          <w:tab w:val="num" w:pos="5388"/>
        </w:tabs>
        <w:ind w:left="5388" w:hanging="360"/>
      </w:pPr>
      <w:rPr>
        <w:rFonts w:ascii="Arial" w:hAnsi="Arial" w:hint="default"/>
      </w:rPr>
    </w:lvl>
    <w:lvl w:ilvl="7" w:tplc="3C201DFC" w:tentative="1">
      <w:start w:val="1"/>
      <w:numFmt w:val="bullet"/>
      <w:lvlText w:val="•"/>
      <w:lvlJc w:val="left"/>
      <w:pPr>
        <w:tabs>
          <w:tab w:val="num" w:pos="6108"/>
        </w:tabs>
        <w:ind w:left="6108" w:hanging="360"/>
      </w:pPr>
      <w:rPr>
        <w:rFonts w:ascii="Arial" w:hAnsi="Arial" w:hint="default"/>
      </w:rPr>
    </w:lvl>
    <w:lvl w:ilvl="8" w:tplc="CD6E708A" w:tentative="1">
      <w:start w:val="1"/>
      <w:numFmt w:val="bullet"/>
      <w:lvlText w:val="•"/>
      <w:lvlJc w:val="left"/>
      <w:pPr>
        <w:tabs>
          <w:tab w:val="num" w:pos="6828"/>
        </w:tabs>
        <w:ind w:left="6828" w:hanging="360"/>
      </w:pPr>
      <w:rPr>
        <w:rFonts w:ascii="Arial" w:hAnsi="Arial" w:hint="default"/>
      </w:rPr>
    </w:lvl>
  </w:abstractNum>
  <w:abstractNum w:abstractNumId="42">
    <w:nsid w:val="59B30363"/>
    <w:multiLevelType w:val="hybridMultilevel"/>
    <w:tmpl w:val="510A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BA0FA6"/>
    <w:multiLevelType w:val="hybridMultilevel"/>
    <w:tmpl w:val="18968D28"/>
    <w:lvl w:ilvl="0" w:tplc="04190001">
      <w:start w:val="1"/>
      <w:numFmt w:val="bullet"/>
      <w:lvlText w:val=""/>
      <w:lvlJc w:val="left"/>
      <w:pPr>
        <w:ind w:left="777" w:hanging="360"/>
      </w:pPr>
      <w:rPr>
        <w:rFonts w:ascii="Symbol" w:hAnsi="Symbol" w:hint="default"/>
        <w:b/>
        <w:color w:val="auto"/>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nsid w:val="5A7D4617"/>
    <w:multiLevelType w:val="hybridMultilevel"/>
    <w:tmpl w:val="4D1C92A2"/>
    <w:lvl w:ilvl="0" w:tplc="C30899FC">
      <w:start w:val="1"/>
      <w:numFmt w:val="bullet"/>
      <w:lvlText w:val="•"/>
      <w:lvlJc w:val="left"/>
      <w:pPr>
        <w:tabs>
          <w:tab w:val="num" w:pos="720"/>
        </w:tabs>
        <w:ind w:left="720" w:hanging="360"/>
      </w:pPr>
      <w:rPr>
        <w:rFonts w:ascii="Arial" w:hAnsi="Arial" w:hint="default"/>
      </w:rPr>
    </w:lvl>
    <w:lvl w:ilvl="1" w:tplc="DFF2C96A">
      <w:start w:val="1"/>
      <w:numFmt w:val="bullet"/>
      <w:lvlText w:val="•"/>
      <w:lvlJc w:val="left"/>
      <w:pPr>
        <w:tabs>
          <w:tab w:val="num" w:pos="1440"/>
        </w:tabs>
        <w:ind w:left="1440" w:hanging="360"/>
      </w:pPr>
      <w:rPr>
        <w:rFonts w:ascii="Arial" w:hAnsi="Arial" w:hint="default"/>
      </w:rPr>
    </w:lvl>
    <w:lvl w:ilvl="2" w:tplc="82405B0A" w:tentative="1">
      <w:start w:val="1"/>
      <w:numFmt w:val="bullet"/>
      <w:lvlText w:val="•"/>
      <w:lvlJc w:val="left"/>
      <w:pPr>
        <w:tabs>
          <w:tab w:val="num" w:pos="2160"/>
        </w:tabs>
        <w:ind w:left="2160" w:hanging="360"/>
      </w:pPr>
      <w:rPr>
        <w:rFonts w:ascii="Arial" w:hAnsi="Arial" w:hint="default"/>
      </w:rPr>
    </w:lvl>
    <w:lvl w:ilvl="3" w:tplc="21729854" w:tentative="1">
      <w:start w:val="1"/>
      <w:numFmt w:val="bullet"/>
      <w:lvlText w:val="•"/>
      <w:lvlJc w:val="left"/>
      <w:pPr>
        <w:tabs>
          <w:tab w:val="num" w:pos="2880"/>
        </w:tabs>
        <w:ind w:left="2880" w:hanging="360"/>
      </w:pPr>
      <w:rPr>
        <w:rFonts w:ascii="Arial" w:hAnsi="Arial" w:hint="default"/>
      </w:rPr>
    </w:lvl>
    <w:lvl w:ilvl="4" w:tplc="4C0A6D94" w:tentative="1">
      <w:start w:val="1"/>
      <w:numFmt w:val="bullet"/>
      <w:lvlText w:val="•"/>
      <w:lvlJc w:val="left"/>
      <w:pPr>
        <w:tabs>
          <w:tab w:val="num" w:pos="3600"/>
        </w:tabs>
        <w:ind w:left="3600" w:hanging="360"/>
      </w:pPr>
      <w:rPr>
        <w:rFonts w:ascii="Arial" w:hAnsi="Arial" w:hint="default"/>
      </w:rPr>
    </w:lvl>
    <w:lvl w:ilvl="5" w:tplc="57F26116" w:tentative="1">
      <w:start w:val="1"/>
      <w:numFmt w:val="bullet"/>
      <w:lvlText w:val="•"/>
      <w:lvlJc w:val="left"/>
      <w:pPr>
        <w:tabs>
          <w:tab w:val="num" w:pos="4320"/>
        </w:tabs>
        <w:ind w:left="4320" w:hanging="360"/>
      </w:pPr>
      <w:rPr>
        <w:rFonts w:ascii="Arial" w:hAnsi="Arial" w:hint="default"/>
      </w:rPr>
    </w:lvl>
    <w:lvl w:ilvl="6" w:tplc="1ED8CC74" w:tentative="1">
      <w:start w:val="1"/>
      <w:numFmt w:val="bullet"/>
      <w:lvlText w:val="•"/>
      <w:lvlJc w:val="left"/>
      <w:pPr>
        <w:tabs>
          <w:tab w:val="num" w:pos="5040"/>
        </w:tabs>
        <w:ind w:left="5040" w:hanging="360"/>
      </w:pPr>
      <w:rPr>
        <w:rFonts w:ascii="Arial" w:hAnsi="Arial" w:hint="default"/>
      </w:rPr>
    </w:lvl>
    <w:lvl w:ilvl="7" w:tplc="385C9968" w:tentative="1">
      <w:start w:val="1"/>
      <w:numFmt w:val="bullet"/>
      <w:lvlText w:val="•"/>
      <w:lvlJc w:val="left"/>
      <w:pPr>
        <w:tabs>
          <w:tab w:val="num" w:pos="5760"/>
        </w:tabs>
        <w:ind w:left="5760" w:hanging="360"/>
      </w:pPr>
      <w:rPr>
        <w:rFonts w:ascii="Arial" w:hAnsi="Arial" w:hint="default"/>
      </w:rPr>
    </w:lvl>
    <w:lvl w:ilvl="8" w:tplc="C672908E" w:tentative="1">
      <w:start w:val="1"/>
      <w:numFmt w:val="bullet"/>
      <w:lvlText w:val="•"/>
      <w:lvlJc w:val="left"/>
      <w:pPr>
        <w:tabs>
          <w:tab w:val="num" w:pos="6480"/>
        </w:tabs>
        <w:ind w:left="6480" w:hanging="360"/>
      </w:pPr>
      <w:rPr>
        <w:rFonts w:ascii="Arial" w:hAnsi="Arial" w:hint="default"/>
      </w:rPr>
    </w:lvl>
  </w:abstractNum>
  <w:abstractNum w:abstractNumId="45">
    <w:nsid w:val="5BFF0072"/>
    <w:multiLevelType w:val="hybridMultilevel"/>
    <w:tmpl w:val="9AC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5D3017"/>
    <w:multiLevelType w:val="hybridMultilevel"/>
    <w:tmpl w:val="1EBC58EC"/>
    <w:lvl w:ilvl="0" w:tplc="A68E3266">
      <w:start w:val="1"/>
      <w:numFmt w:val="bullet"/>
      <w:lvlText w:val="•"/>
      <w:lvlJc w:val="left"/>
      <w:pPr>
        <w:ind w:left="540" w:hanging="360"/>
      </w:pPr>
      <w:rPr>
        <w:rFonts w:ascii="Arial" w:hAnsi="Arial" w:hint="default"/>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7">
    <w:nsid w:val="60FB4E4A"/>
    <w:multiLevelType w:val="hybridMultilevel"/>
    <w:tmpl w:val="1826B536"/>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0B7CB1"/>
    <w:multiLevelType w:val="hybridMultilevel"/>
    <w:tmpl w:val="D35AB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8861E4A"/>
    <w:multiLevelType w:val="hybridMultilevel"/>
    <w:tmpl w:val="8A182440"/>
    <w:lvl w:ilvl="0" w:tplc="18F032CA">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4223C4"/>
    <w:multiLevelType w:val="hybridMultilevel"/>
    <w:tmpl w:val="F6ACD3BE"/>
    <w:lvl w:ilvl="0" w:tplc="B4E2D422">
      <w:start w:val="1"/>
      <w:numFmt w:val="bullet"/>
      <w:lvlText w:val="•"/>
      <w:lvlJc w:val="left"/>
      <w:pPr>
        <w:tabs>
          <w:tab w:val="num" w:pos="720"/>
        </w:tabs>
        <w:ind w:left="720" w:hanging="360"/>
      </w:pPr>
      <w:rPr>
        <w:rFonts w:ascii="Arial" w:hAnsi="Arial" w:hint="default"/>
      </w:rPr>
    </w:lvl>
    <w:lvl w:ilvl="1" w:tplc="BC9C2122">
      <w:start w:val="1"/>
      <w:numFmt w:val="bullet"/>
      <w:lvlText w:val="•"/>
      <w:lvlJc w:val="left"/>
      <w:pPr>
        <w:tabs>
          <w:tab w:val="num" w:pos="1440"/>
        </w:tabs>
        <w:ind w:left="1440" w:hanging="360"/>
      </w:pPr>
      <w:rPr>
        <w:rFonts w:ascii="Arial" w:hAnsi="Arial" w:hint="default"/>
      </w:rPr>
    </w:lvl>
    <w:lvl w:ilvl="2" w:tplc="8F648A4C" w:tentative="1">
      <w:start w:val="1"/>
      <w:numFmt w:val="bullet"/>
      <w:lvlText w:val="•"/>
      <w:lvlJc w:val="left"/>
      <w:pPr>
        <w:tabs>
          <w:tab w:val="num" w:pos="2160"/>
        </w:tabs>
        <w:ind w:left="2160" w:hanging="360"/>
      </w:pPr>
      <w:rPr>
        <w:rFonts w:ascii="Arial" w:hAnsi="Arial" w:hint="default"/>
      </w:rPr>
    </w:lvl>
    <w:lvl w:ilvl="3" w:tplc="2264CDD2" w:tentative="1">
      <w:start w:val="1"/>
      <w:numFmt w:val="bullet"/>
      <w:lvlText w:val="•"/>
      <w:lvlJc w:val="left"/>
      <w:pPr>
        <w:tabs>
          <w:tab w:val="num" w:pos="2880"/>
        </w:tabs>
        <w:ind w:left="2880" w:hanging="360"/>
      </w:pPr>
      <w:rPr>
        <w:rFonts w:ascii="Arial" w:hAnsi="Arial" w:hint="default"/>
      </w:rPr>
    </w:lvl>
    <w:lvl w:ilvl="4" w:tplc="91AABE00" w:tentative="1">
      <w:start w:val="1"/>
      <w:numFmt w:val="bullet"/>
      <w:lvlText w:val="•"/>
      <w:lvlJc w:val="left"/>
      <w:pPr>
        <w:tabs>
          <w:tab w:val="num" w:pos="3600"/>
        </w:tabs>
        <w:ind w:left="3600" w:hanging="360"/>
      </w:pPr>
      <w:rPr>
        <w:rFonts w:ascii="Arial" w:hAnsi="Arial" w:hint="default"/>
      </w:rPr>
    </w:lvl>
    <w:lvl w:ilvl="5" w:tplc="AC5A9D06" w:tentative="1">
      <w:start w:val="1"/>
      <w:numFmt w:val="bullet"/>
      <w:lvlText w:val="•"/>
      <w:lvlJc w:val="left"/>
      <w:pPr>
        <w:tabs>
          <w:tab w:val="num" w:pos="4320"/>
        </w:tabs>
        <w:ind w:left="4320" w:hanging="360"/>
      </w:pPr>
      <w:rPr>
        <w:rFonts w:ascii="Arial" w:hAnsi="Arial" w:hint="default"/>
      </w:rPr>
    </w:lvl>
    <w:lvl w:ilvl="6" w:tplc="9AD8D538" w:tentative="1">
      <w:start w:val="1"/>
      <w:numFmt w:val="bullet"/>
      <w:lvlText w:val="•"/>
      <w:lvlJc w:val="left"/>
      <w:pPr>
        <w:tabs>
          <w:tab w:val="num" w:pos="5040"/>
        </w:tabs>
        <w:ind w:left="5040" w:hanging="360"/>
      </w:pPr>
      <w:rPr>
        <w:rFonts w:ascii="Arial" w:hAnsi="Arial" w:hint="default"/>
      </w:rPr>
    </w:lvl>
    <w:lvl w:ilvl="7" w:tplc="6068DB94" w:tentative="1">
      <w:start w:val="1"/>
      <w:numFmt w:val="bullet"/>
      <w:lvlText w:val="•"/>
      <w:lvlJc w:val="left"/>
      <w:pPr>
        <w:tabs>
          <w:tab w:val="num" w:pos="5760"/>
        </w:tabs>
        <w:ind w:left="5760" w:hanging="360"/>
      </w:pPr>
      <w:rPr>
        <w:rFonts w:ascii="Arial" w:hAnsi="Arial" w:hint="default"/>
      </w:rPr>
    </w:lvl>
    <w:lvl w:ilvl="8" w:tplc="662031C2" w:tentative="1">
      <w:start w:val="1"/>
      <w:numFmt w:val="bullet"/>
      <w:lvlText w:val="•"/>
      <w:lvlJc w:val="left"/>
      <w:pPr>
        <w:tabs>
          <w:tab w:val="num" w:pos="6480"/>
        </w:tabs>
        <w:ind w:left="6480" w:hanging="360"/>
      </w:pPr>
      <w:rPr>
        <w:rFonts w:ascii="Arial" w:hAnsi="Arial" w:hint="default"/>
      </w:rPr>
    </w:lvl>
  </w:abstractNum>
  <w:abstractNum w:abstractNumId="51">
    <w:nsid w:val="6F8F0934"/>
    <w:multiLevelType w:val="hybridMultilevel"/>
    <w:tmpl w:val="67F6DD7C"/>
    <w:lvl w:ilvl="0" w:tplc="6E3EAB2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08A3DFA"/>
    <w:multiLevelType w:val="hybridMultilevel"/>
    <w:tmpl w:val="A04ABBC8"/>
    <w:lvl w:ilvl="0" w:tplc="0419000F">
      <w:start w:val="1"/>
      <w:numFmt w:val="decimal"/>
      <w:lvlText w:val="%1."/>
      <w:lvlJc w:val="left"/>
      <w:pPr>
        <w:ind w:left="720" w:hanging="360"/>
      </w:pPr>
    </w:lvl>
    <w:lvl w:ilvl="1" w:tplc="A68E3266">
      <w:start w:val="1"/>
      <w:numFmt w:val="bullet"/>
      <w:lvlText w:val="•"/>
      <w:lvlJc w:val="left"/>
      <w:pPr>
        <w:ind w:left="1440" w:hanging="360"/>
      </w:pPr>
      <w:rPr>
        <w:rFonts w:ascii="Arial" w:hAnsi="Aria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2263CE"/>
    <w:multiLevelType w:val="hybridMultilevel"/>
    <w:tmpl w:val="3B5CC3A2"/>
    <w:lvl w:ilvl="0" w:tplc="A68E3266">
      <w:start w:val="1"/>
      <w:numFmt w:val="bullet"/>
      <w:lvlText w:val="•"/>
      <w:lvlJc w:val="left"/>
      <w:pPr>
        <w:ind w:left="671" w:hanging="360"/>
      </w:pPr>
      <w:rPr>
        <w:rFonts w:ascii="Arial" w:hAnsi="Arial" w:hint="default"/>
        <w:color w:val="auto"/>
      </w:rPr>
    </w:lvl>
    <w:lvl w:ilvl="1" w:tplc="04190003" w:tentative="1">
      <w:start w:val="1"/>
      <w:numFmt w:val="bullet"/>
      <w:lvlText w:val="o"/>
      <w:lvlJc w:val="left"/>
      <w:pPr>
        <w:ind w:left="1391" w:hanging="360"/>
      </w:pPr>
      <w:rPr>
        <w:rFonts w:ascii="Courier New" w:hAnsi="Courier New" w:cs="Courier New" w:hint="default"/>
      </w:rPr>
    </w:lvl>
    <w:lvl w:ilvl="2" w:tplc="04190005" w:tentative="1">
      <w:start w:val="1"/>
      <w:numFmt w:val="bullet"/>
      <w:lvlText w:val=""/>
      <w:lvlJc w:val="left"/>
      <w:pPr>
        <w:ind w:left="2111" w:hanging="360"/>
      </w:pPr>
      <w:rPr>
        <w:rFonts w:ascii="Wingdings" w:hAnsi="Wingdings" w:hint="default"/>
      </w:rPr>
    </w:lvl>
    <w:lvl w:ilvl="3" w:tplc="04190001" w:tentative="1">
      <w:start w:val="1"/>
      <w:numFmt w:val="bullet"/>
      <w:lvlText w:val=""/>
      <w:lvlJc w:val="left"/>
      <w:pPr>
        <w:ind w:left="2831" w:hanging="360"/>
      </w:pPr>
      <w:rPr>
        <w:rFonts w:ascii="Symbol" w:hAnsi="Symbol" w:hint="default"/>
      </w:rPr>
    </w:lvl>
    <w:lvl w:ilvl="4" w:tplc="04190003" w:tentative="1">
      <w:start w:val="1"/>
      <w:numFmt w:val="bullet"/>
      <w:lvlText w:val="o"/>
      <w:lvlJc w:val="left"/>
      <w:pPr>
        <w:ind w:left="3551" w:hanging="360"/>
      </w:pPr>
      <w:rPr>
        <w:rFonts w:ascii="Courier New" w:hAnsi="Courier New" w:cs="Courier New" w:hint="default"/>
      </w:rPr>
    </w:lvl>
    <w:lvl w:ilvl="5" w:tplc="04190005" w:tentative="1">
      <w:start w:val="1"/>
      <w:numFmt w:val="bullet"/>
      <w:lvlText w:val=""/>
      <w:lvlJc w:val="left"/>
      <w:pPr>
        <w:ind w:left="4271" w:hanging="360"/>
      </w:pPr>
      <w:rPr>
        <w:rFonts w:ascii="Wingdings" w:hAnsi="Wingdings" w:hint="default"/>
      </w:rPr>
    </w:lvl>
    <w:lvl w:ilvl="6" w:tplc="04190001" w:tentative="1">
      <w:start w:val="1"/>
      <w:numFmt w:val="bullet"/>
      <w:lvlText w:val=""/>
      <w:lvlJc w:val="left"/>
      <w:pPr>
        <w:ind w:left="4991" w:hanging="360"/>
      </w:pPr>
      <w:rPr>
        <w:rFonts w:ascii="Symbol" w:hAnsi="Symbol" w:hint="default"/>
      </w:rPr>
    </w:lvl>
    <w:lvl w:ilvl="7" w:tplc="04190003" w:tentative="1">
      <w:start w:val="1"/>
      <w:numFmt w:val="bullet"/>
      <w:lvlText w:val="o"/>
      <w:lvlJc w:val="left"/>
      <w:pPr>
        <w:ind w:left="5711" w:hanging="360"/>
      </w:pPr>
      <w:rPr>
        <w:rFonts w:ascii="Courier New" w:hAnsi="Courier New" w:cs="Courier New" w:hint="default"/>
      </w:rPr>
    </w:lvl>
    <w:lvl w:ilvl="8" w:tplc="04190005" w:tentative="1">
      <w:start w:val="1"/>
      <w:numFmt w:val="bullet"/>
      <w:lvlText w:val=""/>
      <w:lvlJc w:val="left"/>
      <w:pPr>
        <w:ind w:left="6431" w:hanging="360"/>
      </w:pPr>
      <w:rPr>
        <w:rFonts w:ascii="Wingdings" w:hAnsi="Wingdings" w:hint="default"/>
      </w:rPr>
    </w:lvl>
  </w:abstractNum>
  <w:abstractNum w:abstractNumId="54">
    <w:nsid w:val="756C126C"/>
    <w:multiLevelType w:val="hybridMultilevel"/>
    <w:tmpl w:val="F29E34D0"/>
    <w:lvl w:ilvl="0" w:tplc="0419000D">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5">
    <w:nsid w:val="76C35DF3"/>
    <w:multiLevelType w:val="hybridMultilevel"/>
    <w:tmpl w:val="8E20D3B2"/>
    <w:lvl w:ilvl="0" w:tplc="A0D45A9A">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FC2E8D"/>
    <w:multiLevelType w:val="hybridMultilevel"/>
    <w:tmpl w:val="27509430"/>
    <w:lvl w:ilvl="0" w:tplc="A68E3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AF055C"/>
    <w:multiLevelType w:val="hybridMultilevel"/>
    <w:tmpl w:val="B220EBB2"/>
    <w:lvl w:ilvl="0" w:tplc="04190005">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num w:numId="1">
    <w:abstractNumId w:val="0"/>
  </w:num>
  <w:num w:numId="2">
    <w:abstractNumId w:val="34"/>
  </w:num>
  <w:num w:numId="3">
    <w:abstractNumId w:val="48"/>
  </w:num>
  <w:num w:numId="4">
    <w:abstractNumId w:val="4"/>
  </w:num>
  <w:num w:numId="5">
    <w:abstractNumId w:val="21"/>
  </w:num>
  <w:num w:numId="6">
    <w:abstractNumId w:val="42"/>
  </w:num>
  <w:num w:numId="7">
    <w:abstractNumId w:val="49"/>
  </w:num>
  <w:num w:numId="8">
    <w:abstractNumId w:val="35"/>
  </w:num>
  <w:num w:numId="9">
    <w:abstractNumId w:val="2"/>
  </w:num>
  <w:num w:numId="10">
    <w:abstractNumId w:val="16"/>
  </w:num>
  <w:num w:numId="11">
    <w:abstractNumId w:val="39"/>
  </w:num>
  <w:num w:numId="12">
    <w:abstractNumId w:val="45"/>
  </w:num>
  <w:num w:numId="13">
    <w:abstractNumId w:val="41"/>
  </w:num>
  <w:num w:numId="14">
    <w:abstractNumId w:val="27"/>
  </w:num>
  <w:num w:numId="15">
    <w:abstractNumId w:val="26"/>
  </w:num>
  <w:num w:numId="16">
    <w:abstractNumId w:val="17"/>
  </w:num>
  <w:num w:numId="17">
    <w:abstractNumId w:val="30"/>
  </w:num>
  <w:num w:numId="18">
    <w:abstractNumId w:val="15"/>
  </w:num>
  <w:num w:numId="19">
    <w:abstractNumId w:val="40"/>
  </w:num>
  <w:num w:numId="20">
    <w:abstractNumId w:val="13"/>
  </w:num>
  <w:num w:numId="21">
    <w:abstractNumId w:val="12"/>
  </w:num>
  <w:num w:numId="22">
    <w:abstractNumId w:val="33"/>
  </w:num>
  <w:num w:numId="23">
    <w:abstractNumId w:val="37"/>
  </w:num>
  <w:num w:numId="24">
    <w:abstractNumId w:val="23"/>
  </w:num>
  <w:num w:numId="25">
    <w:abstractNumId w:val="1"/>
  </w:num>
  <w:num w:numId="26">
    <w:abstractNumId w:val="25"/>
  </w:num>
  <w:num w:numId="27">
    <w:abstractNumId w:val="51"/>
  </w:num>
  <w:num w:numId="28">
    <w:abstractNumId w:val="38"/>
  </w:num>
  <w:num w:numId="29">
    <w:abstractNumId w:val="36"/>
  </w:num>
  <w:num w:numId="30">
    <w:abstractNumId w:val="14"/>
  </w:num>
  <w:num w:numId="31">
    <w:abstractNumId w:val="55"/>
  </w:num>
  <w:num w:numId="32">
    <w:abstractNumId w:val="31"/>
  </w:num>
  <w:num w:numId="33">
    <w:abstractNumId w:val="7"/>
  </w:num>
  <w:num w:numId="34">
    <w:abstractNumId w:val="18"/>
  </w:num>
  <w:num w:numId="35">
    <w:abstractNumId w:val="22"/>
  </w:num>
  <w:num w:numId="36">
    <w:abstractNumId w:val="10"/>
  </w:num>
  <w:num w:numId="37">
    <w:abstractNumId w:val="50"/>
  </w:num>
  <w:num w:numId="38">
    <w:abstractNumId w:val="32"/>
  </w:num>
  <w:num w:numId="39">
    <w:abstractNumId w:val="11"/>
  </w:num>
  <w:num w:numId="40">
    <w:abstractNumId w:val="52"/>
  </w:num>
  <w:num w:numId="41">
    <w:abstractNumId w:val="29"/>
  </w:num>
  <w:num w:numId="42">
    <w:abstractNumId w:val="44"/>
  </w:num>
  <w:num w:numId="43">
    <w:abstractNumId w:val="8"/>
  </w:num>
  <w:num w:numId="44">
    <w:abstractNumId w:val="5"/>
  </w:num>
  <w:num w:numId="45">
    <w:abstractNumId w:val="47"/>
  </w:num>
  <w:num w:numId="46">
    <w:abstractNumId w:val="28"/>
  </w:num>
  <w:num w:numId="47">
    <w:abstractNumId w:val="6"/>
  </w:num>
  <w:num w:numId="48">
    <w:abstractNumId w:val="43"/>
  </w:num>
  <w:num w:numId="49">
    <w:abstractNumId w:val="56"/>
  </w:num>
  <w:num w:numId="50">
    <w:abstractNumId w:val="53"/>
  </w:num>
  <w:num w:numId="51">
    <w:abstractNumId w:val="20"/>
  </w:num>
  <w:num w:numId="52">
    <w:abstractNumId w:val="46"/>
  </w:num>
  <w:num w:numId="53">
    <w:abstractNumId w:val="19"/>
  </w:num>
  <w:num w:numId="54">
    <w:abstractNumId w:val="57"/>
  </w:num>
  <w:num w:numId="55">
    <w:abstractNumId w:val="3"/>
  </w:num>
  <w:num w:numId="56">
    <w:abstractNumId w:val="54"/>
  </w:num>
  <w:num w:numId="57">
    <w:abstractNumId w:val="9"/>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62"/>
    <w:rsid w:val="00092BCC"/>
    <w:rsid w:val="000B0C14"/>
    <w:rsid w:val="000B2509"/>
    <w:rsid w:val="000B2AC0"/>
    <w:rsid w:val="001071E1"/>
    <w:rsid w:val="001C6ED1"/>
    <w:rsid w:val="00266AF8"/>
    <w:rsid w:val="002F0F78"/>
    <w:rsid w:val="003136CF"/>
    <w:rsid w:val="0037000C"/>
    <w:rsid w:val="003F3A9D"/>
    <w:rsid w:val="0040190F"/>
    <w:rsid w:val="00432961"/>
    <w:rsid w:val="00442DEC"/>
    <w:rsid w:val="00461442"/>
    <w:rsid w:val="004B5016"/>
    <w:rsid w:val="004B6632"/>
    <w:rsid w:val="004F2862"/>
    <w:rsid w:val="00547EB7"/>
    <w:rsid w:val="005911C4"/>
    <w:rsid w:val="00597DA4"/>
    <w:rsid w:val="005C4FB2"/>
    <w:rsid w:val="00600209"/>
    <w:rsid w:val="00661722"/>
    <w:rsid w:val="006D5BBF"/>
    <w:rsid w:val="00721495"/>
    <w:rsid w:val="00740535"/>
    <w:rsid w:val="007A6CCD"/>
    <w:rsid w:val="007C28A3"/>
    <w:rsid w:val="00871E5A"/>
    <w:rsid w:val="00873C71"/>
    <w:rsid w:val="008905DE"/>
    <w:rsid w:val="00891467"/>
    <w:rsid w:val="00893972"/>
    <w:rsid w:val="008D67C8"/>
    <w:rsid w:val="008E24CC"/>
    <w:rsid w:val="00903992"/>
    <w:rsid w:val="009D17C9"/>
    <w:rsid w:val="009D3A43"/>
    <w:rsid w:val="00AF2926"/>
    <w:rsid w:val="00B31050"/>
    <w:rsid w:val="00BA0B09"/>
    <w:rsid w:val="00BF1B16"/>
    <w:rsid w:val="00C3429F"/>
    <w:rsid w:val="00C3569C"/>
    <w:rsid w:val="00C72155"/>
    <w:rsid w:val="00CF3080"/>
    <w:rsid w:val="00D121E0"/>
    <w:rsid w:val="00DD7916"/>
    <w:rsid w:val="00DE530C"/>
    <w:rsid w:val="00E13787"/>
    <w:rsid w:val="00F74BFB"/>
    <w:rsid w:val="00FD3A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B92F"/>
  <w15:chartTrackingRefBased/>
  <w15:docId w15:val="{BFFF0DC5-9233-41FE-911A-6C737A12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62"/>
    <w:rPr>
      <w:kern w:val="0"/>
      <w14:ligatures w14:val="none"/>
    </w:rPr>
  </w:style>
  <w:style w:type="paragraph" w:styleId="1">
    <w:name w:val="heading 1"/>
    <w:basedOn w:val="a"/>
    <w:next w:val="a"/>
    <w:link w:val="10"/>
    <w:uiPriority w:val="9"/>
    <w:qFormat/>
    <w:rsid w:val="004F2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F28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862"/>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4F2862"/>
    <w:rPr>
      <w:rFonts w:asciiTheme="majorHAnsi" w:eastAsiaTheme="majorEastAsia" w:hAnsiTheme="majorHAnsi" w:cstheme="majorBidi"/>
      <w:color w:val="2F5496" w:themeColor="accent1" w:themeShade="BF"/>
      <w:kern w:val="0"/>
      <w:sz w:val="26"/>
      <w:szCs w:val="26"/>
      <w14:ligatures w14:val="none"/>
    </w:rPr>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4F2862"/>
    <w:pPr>
      <w:ind w:left="720"/>
      <w:contextualSpacing/>
    </w:p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4F2862"/>
    <w:rPr>
      <w:kern w:val="0"/>
      <w14:ligatures w14:val="none"/>
    </w:rPr>
  </w:style>
  <w:style w:type="table" w:styleId="a5">
    <w:name w:val="Table Grid"/>
    <w:basedOn w:val="a1"/>
    <w:uiPriority w:val="39"/>
    <w:rsid w:val="004F286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F28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2862"/>
    <w:rPr>
      <w:kern w:val="0"/>
      <w14:ligatures w14:val="none"/>
    </w:rPr>
  </w:style>
  <w:style w:type="paragraph" w:styleId="a8">
    <w:name w:val="footer"/>
    <w:basedOn w:val="a"/>
    <w:link w:val="a9"/>
    <w:uiPriority w:val="99"/>
    <w:unhideWhenUsed/>
    <w:rsid w:val="004F28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2862"/>
    <w:rPr>
      <w:kern w:val="0"/>
      <w14:ligatures w14:val="none"/>
    </w:rPr>
  </w:style>
  <w:style w:type="paragraph" w:styleId="aa">
    <w:name w:val="footnote text"/>
    <w:basedOn w:val="a"/>
    <w:link w:val="ab"/>
    <w:uiPriority w:val="99"/>
    <w:unhideWhenUsed/>
    <w:rsid w:val="004F2862"/>
    <w:pPr>
      <w:spacing w:after="0" w:line="240" w:lineRule="auto"/>
    </w:pPr>
    <w:rPr>
      <w:sz w:val="20"/>
      <w:szCs w:val="20"/>
    </w:rPr>
  </w:style>
  <w:style w:type="character" w:customStyle="1" w:styleId="ab">
    <w:name w:val="Текст сноски Знак"/>
    <w:basedOn w:val="a0"/>
    <w:link w:val="aa"/>
    <w:uiPriority w:val="99"/>
    <w:rsid w:val="004F2862"/>
    <w:rPr>
      <w:kern w:val="0"/>
      <w:sz w:val="20"/>
      <w:szCs w:val="20"/>
      <w14:ligatures w14:val="none"/>
    </w:rPr>
  </w:style>
  <w:style w:type="character" w:styleId="ac">
    <w:name w:val="footnote reference"/>
    <w:basedOn w:val="a0"/>
    <w:uiPriority w:val="99"/>
    <w:semiHidden/>
    <w:unhideWhenUsed/>
    <w:rsid w:val="004F2862"/>
    <w:rPr>
      <w:vertAlign w:val="superscript"/>
    </w:rPr>
  </w:style>
  <w:style w:type="paragraph" w:customStyle="1" w:styleId="tkZagolovok2">
    <w:name w:val="_Заголовок Раздел (tkZagolovok2)"/>
    <w:basedOn w:val="a"/>
    <w:rsid w:val="004F2862"/>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4F2862"/>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4F2862"/>
    <w:pPr>
      <w:spacing w:after="60" w:line="276" w:lineRule="auto"/>
    </w:pPr>
    <w:rPr>
      <w:rFonts w:ascii="Arial" w:eastAsia="Times New Roman" w:hAnsi="Arial" w:cs="Arial"/>
      <w:sz w:val="20"/>
      <w:szCs w:val="20"/>
      <w:lang w:eastAsia="ru-RU"/>
    </w:rPr>
  </w:style>
  <w:style w:type="character" w:styleId="ad">
    <w:name w:val="Hyperlink"/>
    <w:basedOn w:val="a0"/>
    <w:uiPriority w:val="99"/>
    <w:unhideWhenUsed/>
    <w:rsid w:val="004F2862"/>
    <w:rPr>
      <w:color w:val="0000FF"/>
      <w:u w:val="single"/>
    </w:rPr>
  </w:style>
  <w:style w:type="paragraph" w:styleId="ae">
    <w:name w:val="Normal (Web)"/>
    <w:basedOn w:val="a"/>
    <w:uiPriority w:val="99"/>
    <w:unhideWhenUsed/>
    <w:rsid w:val="004F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740535"/>
    <w:pPr>
      <w:tabs>
        <w:tab w:val="right" w:leader="dot" w:pos="9720"/>
      </w:tabs>
      <w:spacing w:after="0" w:line="276" w:lineRule="auto"/>
    </w:pPr>
    <w:rPr>
      <w:rFonts w:ascii="Times New Roman" w:eastAsia="Times New Roman" w:hAnsi="Times New Roman" w:cs="Times New Roman"/>
      <w:b/>
      <w:bCs/>
      <w:noProof/>
      <w:sz w:val="24"/>
      <w:szCs w:val="24"/>
      <w:lang w:val="ky-KG" w:eastAsia="ru-RU"/>
    </w:rPr>
  </w:style>
  <w:style w:type="character" w:styleId="af">
    <w:name w:val="Strong"/>
    <w:basedOn w:val="a0"/>
    <w:qFormat/>
    <w:rsid w:val="004F2862"/>
    <w:rPr>
      <w:b/>
      <w:bCs/>
    </w:rPr>
  </w:style>
  <w:style w:type="character" w:styleId="af0">
    <w:name w:val="annotation reference"/>
    <w:basedOn w:val="a0"/>
    <w:uiPriority w:val="99"/>
    <w:semiHidden/>
    <w:unhideWhenUsed/>
    <w:rsid w:val="004F2862"/>
    <w:rPr>
      <w:sz w:val="16"/>
      <w:szCs w:val="16"/>
    </w:rPr>
  </w:style>
  <w:style w:type="paragraph" w:styleId="af1">
    <w:name w:val="annotation text"/>
    <w:basedOn w:val="a"/>
    <w:link w:val="af2"/>
    <w:unhideWhenUsed/>
    <w:rsid w:val="004F2862"/>
    <w:pPr>
      <w:spacing w:line="240" w:lineRule="auto"/>
    </w:pPr>
    <w:rPr>
      <w:sz w:val="20"/>
      <w:szCs w:val="20"/>
    </w:rPr>
  </w:style>
  <w:style w:type="character" w:customStyle="1" w:styleId="af2">
    <w:name w:val="Текст примечания Знак"/>
    <w:basedOn w:val="a0"/>
    <w:link w:val="af1"/>
    <w:rsid w:val="004F2862"/>
    <w:rPr>
      <w:kern w:val="0"/>
      <w:sz w:val="20"/>
      <w:szCs w:val="20"/>
      <w14:ligatures w14:val="none"/>
    </w:rPr>
  </w:style>
  <w:style w:type="paragraph" w:styleId="af3">
    <w:name w:val="annotation subject"/>
    <w:basedOn w:val="af1"/>
    <w:next w:val="af1"/>
    <w:link w:val="af4"/>
    <w:uiPriority w:val="99"/>
    <w:semiHidden/>
    <w:unhideWhenUsed/>
    <w:rsid w:val="004F2862"/>
    <w:rPr>
      <w:b/>
      <w:bCs/>
    </w:rPr>
  </w:style>
  <w:style w:type="character" w:customStyle="1" w:styleId="af4">
    <w:name w:val="Тема примечания Знак"/>
    <w:basedOn w:val="af2"/>
    <w:link w:val="af3"/>
    <w:uiPriority w:val="99"/>
    <w:semiHidden/>
    <w:rsid w:val="004F2862"/>
    <w:rPr>
      <w:b/>
      <w:bCs/>
      <w:kern w:val="0"/>
      <w:sz w:val="20"/>
      <w:szCs w:val="20"/>
      <w14:ligatures w14:val="none"/>
    </w:rPr>
  </w:style>
  <w:style w:type="paragraph" w:styleId="af5">
    <w:name w:val="Balloon Text"/>
    <w:basedOn w:val="a"/>
    <w:link w:val="af6"/>
    <w:uiPriority w:val="99"/>
    <w:semiHidden/>
    <w:unhideWhenUsed/>
    <w:rsid w:val="004F286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F2862"/>
    <w:rPr>
      <w:rFonts w:ascii="Segoe UI" w:hAnsi="Segoe UI" w:cs="Segoe UI"/>
      <w:kern w:val="0"/>
      <w:sz w:val="18"/>
      <w:szCs w:val="18"/>
      <w14:ligatures w14:val="none"/>
    </w:rPr>
  </w:style>
  <w:style w:type="paragraph" w:styleId="af7">
    <w:name w:val="TOC Heading"/>
    <w:basedOn w:val="1"/>
    <w:next w:val="a"/>
    <w:uiPriority w:val="39"/>
    <w:unhideWhenUsed/>
    <w:qFormat/>
    <w:rsid w:val="004F2862"/>
    <w:pPr>
      <w:outlineLvl w:val="9"/>
    </w:pPr>
    <w:rPr>
      <w:lang w:eastAsia="ru-RU"/>
    </w:rPr>
  </w:style>
  <w:style w:type="paragraph" w:styleId="21">
    <w:name w:val="toc 2"/>
    <w:basedOn w:val="a"/>
    <w:next w:val="a"/>
    <w:autoRedefine/>
    <w:uiPriority w:val="39"/>
    <w:unhideWhenUsed/>
    <w:rsid w:val="004F2862"/>
    <w:pPr>
      <w:tabs>
        <w:tab w:val="left" w:pos="880"/>
        <w:tab w:val="right" w:leader="dot" w:pos="9345"/>
      </w:tabs>
      <w:spacing w:before="120" w:after="120" w:line="240" w:lineRule="auto"/>
      <w:ind w:left="360"/>
    </w:pPr>
  </w:style>
  <w:style w:type="paragraph" w:styleId="3">
    <w:name w:val="toc 3"/>
    <w:basedOn w:val="a"/>
    <w:next w:val="a"/>
    <w:autoRedefine/>
    <w:uiPriority w:val="39"/>
    <w:unhideWhenUsed/>
    <w:rsid w:val="004F2862"/>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openxmlformats.org/officeDocument/2006/relationships/hyperlink" Target="http://www.edu.gov.kg" TargetMode="Externa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diagramColors" Target="diagrams/colors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microsoft.com/office/2007/relationships/diagramDrawing" Target="diagrams/drawing14.xml"/><Relationship Id="rId5" Type="http://schemas.openxmlformats.org/officeDocument/2006/relationships/footnotes" Target="footnotes.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microsoft.com/office/2007/relationships/diagramDrawing" Target="diagrams/drawing12.xml"/><Relationship Id="rId77" Type="http://schemas.openxmlformats.org/officeDocument/2006/relationships/diagramQuickStyle" Target="diagrams/quickStyle14.xml"/><Relationship Id="rId8" Type="http://schemas.openxmlformats.org/officeDocument/2006/relationships/diagramLayout" Target="diagrams/layout1.xml"/><Relationship Id="rId51" Type="http://schemas.openxmlformats.org/officeDocument/2006/relationships/diagramLayout" Target="diagrams/layout9.xml"/><Relationship Id="rId72" Type="http://schemas.openxmlformats.org/officeDocument/2006/relationships/diagramQuickStyle" Target="diagrams/quickStyle13.xml"/><Relationship Id="rId80" Type="http://schemas.openxmlformats.org/officeDocument/2006/relationships/hyperlink" Target="http://www.ecvet-toolkit.eu" TargetMode="External"/><Relationship Id="rId85"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microsoft.com/office/2007/relationships/diagramDrawing" Target="diagrams/drawing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diagramQuickStyle" Target="diagrams/quickStyle12.xml"/><Relationship Id="rId20" Type="http://schemas.openxmlformats.org/officeDocument/2006/relationships/diagramColors" Target="diagrams/colors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hyperlink" Target="http://www.pl4-Kesip.k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1.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 Type="http://schemas.openxmlformats.org/officeDocument/2006/relationships/diagramColors" Target="diagrams/colors1.xml"/><Relationship Id="rId31" Type="http://schemas.openxmlformats.org/officeDocument/2006/relationships/diagramQuickStyle" Target="diagrams/quickStyle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header" Target="header3.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microsoft.com/office/2007/relationships/diagramDrawing" Target="diagrams/drawing6.xml"/><Relationship Id="rId34" Type="http://schemas.openxmlformats.org/officeDocument/2006/relationships/header" Target="header2.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Layout" Target="diagrams/layout14.xml"/><Relationship Id="rId7" Type="http://schemas.openxmlformats.org/officeDocument/2006/relationships/diagramData" Target="diagrams/data1.xml"/><Relationship Id="rId71" Type="http://schemas.openxmlformats.org/officeDocument/2006/relationships/diagramLayout" Target="diagrams/layout13.xml"/><Relationship Id="rId2" Type="http://schemas.openxmlformats.org/officeDocument/2006/relationships/styles" Target="styles.xml"/><Relationship Id="rId29" Type="http://schemas.openxmlformats.org/officeDocument/2006/relationships/diagramData" Target="diagrams/data5.xml"/><Relationship Id="rId24" Type="http://schemas.openxmlformats.org/officeDocument/2006/relationships/diagramQuickStyle" Target="diagrams/quickStyle4.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theme" Target="theme/theme1.xml"/><Relationship Id="rId61" Type="http://schemas.openxmlformats.org/officeDocument/2006/relationships/diagramLayout" Target="diagrams/layout11.xml"/><Relationship Id="rId8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14A2-FB6A-48CB-8135-F3A152AD54F0}" type="doc">
      <dgm:prSet loTypeId="urn:microsoft.com/office/officeart/2008/layout/HorizontalMultiLevelHierarchy" loCatId="hierarchy" qsTypeId="urn:microsoft.com/office/officeart/2005/8/quickstyle/simple1" qsCatId="simple" csTypeId="urn:microsoft.com/office/officeart/2005/8/colors/accent0_2" csCatId="mainScheme" phldr="1"/>
      <dgm:spPr/>
      <dgm:t>
        <a:bodyPr/>
        <a:lstStyle/>
        <a:p>
          <a:endParaRPr lang="ru-RU"/>
        </a:p>
      </dgm:t>
    </dgm:pt>
    <dgm:pt modelId="{A49A86A5-EFBF-4D29-BF52-D0931316E155}">
      <dgm:prSet phldrT="[Текст]" custT="1"/>
      <dgm:spPr/>
      <dgm:t>
        <a:bodyPr/>
        <a:lstStyle/>
        <a:p>
          <a:r>
            <a:rPr lang="ru-RU" sz="1000" b="0">
              <a:solidFill>
                <a:sysClr val="windowText" lastClr="000000"/>
              </a:solidFill>
              <a:latin typeface="Times New Roman" panose="02020603050405020304" pitchFamily="18" charset="0"/>
              <a:cs typeface="Times New Roman" panose="02020603050405020304" pitchFamily="18" charset="0"/>
            </a:rPr>
            <a:t>өмүр бою билим алуу</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47D564B-8617-4A9A-A261-1FE41D830E08}" type="parTrans" cxnId="{9B38C3B0-D776-4D70-AE3F-1D53D553393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BE978F1-30E1-48B2-8510-5994A6778DCB}" type="sibTrans" cxnId="{9B38C3B0-D776-4D70-AE3F-1D53D553393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A4E0B28-B812-4288-9712-FFCBB83F7C9A}">
      <dgm:prSet phldrT="[Текст]"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ийкемдүү траекториясы</a:t>
          </a:r>
        </a:p>
      </dgm:t>
    </dgm:pt>
    <dgm:pt modelId="{7A080759-7CB9-4AEF-9C3D-8204556598D6}" type="parTrans" cxnId="{C6FEDE92-5F8F-4919-98D5-F713FCDE3D69}">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90ABED7-4B2D-447F-9686-BA2ABB3FFE08}" type="sibTrans" cxnId="{C6FEDE92-5F8F-4919-98D5-F713FCDE3D69}">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84DCB83-9417-4CD9-942D-86D462320A86}">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трансулуттук мобилдүүлүк</a:t>
          </a:r>
        </a:p>
      </dgm:t>
    </dgm:pt>
    <dgm:pt modelId="{D05E2B95-09D4-4FE9-80C4-04DC0B94D948}" type="parTrans" cxnId="{571DDEE4-55D0-4A3F-92A8-AC08591EABA1}">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B704069-E816-4166-8682-BA1E004A5DCF}" type="sibTrans" cxnId="{571DDEE4-55D0-4A3F-92A8-AC08591EABA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EDD7220-78BD-41C0-A11B-073D804222B1}">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квалификация</a:t>
          </a:r>
        </a:p>
      </dgm:t>
    </dgm:pt>
    <dgm:pt modelId="{A2454A8B-B2DB-4851-97EB-A95F73F8401E}" type="parTrans" cxnId="{4CFDF6B5-88C5-4254-90DE-0E93470ACE4C}">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7988A20-E459-45CF-B29F-7D1E432BB000}" type="sibTrans" cxnId="{4CFDF6B5-88C5-4254-90DE-0E93470ACE4C}">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20D14E8-0477-4F70-9447-D92CFD0A469F}">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ECVET</a:t>
          </a:r>
          <a:r>
            <a:rPr lang="ky-KG" sz="1000">
              <a:solidFill>
                <a:sysClr val="windowText" lastClr="000000"/>
              </a:solidFill>
              <a:latin typeface="Times New Roman" panose="02020603050405020304" pitchFamily="18" charset="0"/>
              <a:cs typeface="Times New Roman" panose="02020603050405020304" pitchFamily="18" charset="0"/>
            </a:rPr>
            <a:t>тин кредиттери</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7983514-2A18-4622-A325-A58E1F09CAEF}" type="parTrans" cxnId="{16C086B1-BF17-4637-9E23-E850E5D18703}">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D4E8476-55B1-4D3A-939E-06B4083DB1AD}" type="sibTrans" cxnId="{16C086B1-BF17-4637-9E23-E850E5D18703}">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15DDE00-DD3A-4D67-BDF4-6BBFFFADA9E6}">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натыйжаларын баалоо</a:t>
          </a:r>
        </a:p>
      </dgm:t>
    </dgm:pt>
    <dgm:pt modelId="{371C7F35-F2D7-4A33-BD45-6117C7FACA6E}" type="parTrans" cxnId="{A27236E8-6D36-42CE-924F-C07A75798458}">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A287324-5A05-48F8-AD0E-AB1BE957AF27}" type="sibTrans" cxnId="{A27236E8-6D36-42CE-924F-C07A7579845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E229F8F-63C9-4689-B44D-B96D78C2C9E1}">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натыйжаларын валидациялоо</a:t>
          </a:r>
        </a:p>
      </dgm:t>
    </dgm:pt>
    <dgm:pt modelId="{2F7F1238-A421-4539-9149-32166ABFDAE3}" type="parTrans" cxnId="{5EB76F09-B943-45D0-AAEB-0BC8706ECCD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6BDB1CB-4DF6-45DE-8D17-A520F1C81CAA}" type="sibTrans" cxnId="{5EB76F09-B943-45D0-AAEB-0BC8706ECCD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2F6A394-C2D4-463D-9DA5-01BA71282060}">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өз ара түшүнүшүү жөнүндө келишим</a:t>
          </a:r>
        </a:p>
      </dgm:t>
    </dgm:pt>
    <dgm:pt modelId="{4860DF3B-8B08-436E-8DB3-412DBA91A742}" type="parTrans" cxnId="{E78C40B0-487A-4408-B515-172B61557628}">
      <dgm:prSet custT="1"/>
      <dgm:spPr>
        <a:ln>
          <a:noFill/>
        </a:ln>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3B1D3C0-AEFC-4054-B5BC-DA1E913D2FA4}" type="sibTrans" cxnId="{E78C40B0-487A-4408-B515-172B6155762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96B5D0C-73D4-4E89-AA71-F3DE5D75C4AA}">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окуу келишими </a:t>
          </a:r>
        </a:p>
      </dgm:t>
    </dgm:pt>
    <dgm:pt modelId="{98D504F6-9B5F-49AC-B81C-49AA67C2CA7E}" type="parTrans" cxnId="{17AAEE72-5117-4E43-9BE3-B58A730B5EC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91A15F0-8E4A-4BE1-8722-D9CF2BEF11BA}" type="sibTrans" cxnId="{17AAEE72-5117-4E43-9BE3-B58A730B5EC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F588494-4630-4C24-8E71-E091B5C82673}">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жеке натыйжалары жөнүндө маалымкат / </a:t>
          </a:r>
          <a:r>
            <a:rPr lang="en-US" sz="1000">
              <a:solidFill>
                <a:sysClr val="windowText" lastClr="000000"/>
              </a:solidFill>
              <a:latin typeface="Times New Roman" panose="02020603050405020304" pitchFamily="18" charset="0"/>
              <a:cs typeface="Times New Roman" panose="02020603050405020304" pitchFamily="18" charset="0"/>
            </a:rPr>
            <a:t>europass mobilty</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BBA9A9B-A128-42A0-8724-EF645C42079F}" type="parTrans" cxnId="{C4C8DD97-94C8-4E86-AEE3-6FF085D63B8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99D6C0E-EB46-43DE-A2F0-FF8A6E41A2E7}" type="sibTrans" cxnId="{C4C8DD97-94C8-4E86-AEE3-6FF085D63B8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79B2CBD-6C86-4879-BF9C-91E0EC6D21F1}">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натыйжаларынын бирдиктери</a:t>
          </a:r>
        </a:p>
      </dgm:t>
    </dgm:pt>
    <dgm:pt modelId="{D388D150-231B-4C65-9872-6D42E72DCC38}" type="parTrans" cxnId="{2FF4F696-7454-4078-B784-C3B1E17C0BB5}">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EE5F611-F6A3-4673-A9EE-C355C0DE3AAA}" type="sibTrans" cxnId="{2FF4F696-7454-4078-B784-C3B1E17C0BB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0F1E9A2-5649-4F13-88D3-B961A222B1BD}">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которуу жана топтоо процесси</a:t>
          </a:r>
        </a:p>
      </dgm:t>
    </dgm:pt>
    <dgm:pt modelId="{3555983B-BC9D-435B-8526-9A6F0C919B7C}" type="sibTrans" cxnId="{CC0586F7-5936-41E6-B779-A890B349CF06}">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6BA905D-534D-4D07-8A82-DDA2020F02D9}" type="parTrans" cxnId="{CC0586F7-5936-41E6-B779-A890B349CF06}">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C772266-679D-4A57-A2C6-D83563F30D74}">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сапатты камсыздоо</a:t>
          </a:r>
        </a:p>
      </dgm:t>
    </dgm:pt>
    <dgm:pt modelId="{A162292D-DF76-48EB-9072-A42BEB195438}" type="parTrans" cxnId="{4B9686C8-C88A-4AE1-BAC8-EF8C37D7EE63}">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2920588C-0ABC-44B5-97E7-AC19F725A3AE}" type="sibTrans" cxnId="{4B9686C8-C88A-4AE1-BAC8-EF8C37D7EE63}">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E2EB9226-01A2-43B1-ABA7-3DAB1DA8EF96}">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квалификациянын ачык-айкындуулугу</a:t>
          </a:r>
        </a:p>
      </dgm:t>
    </dgm:pt>
    <dgm:pt modelId="{67A6DEDB-61D2-4AC0-8B15-4EF2BC0AD59F}" type="parTrans" cxnId="{A7D8E6D0-6B21-4640-9AE5-99FD401D520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41EF92B-322F-4BFB-BE80-0DB9E994B7AE}" type="sibTrans" cxnId="{A7D8E6D0-6B21-4640-9AE5-99FD401D520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6BC8327-D239-4D15-AB7E-3A4563742FC9}">
      <dgm:prSet custT="1"/>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квалификация</a:t>
          </a:r>
        </a:p>
      </dgm:t>
    </dgm:pt>
    <dgm:pt modelId="{23084DA1-181C-4C6D-A447-A38C0C0AD0AD}" type="sibTrans" cxnId="{568BD13B-00CD-4490-B230-28A444D34FF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4ED8BE6-6535-46BC-B374-0334CFEFDD2E}" type="parTrans" cxnId="{568BD13B-00CD-4490-B230-28A444D34FF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F03F2EB-9BED-4AFB-9E86-37CFFC8F105C}">
      <dgm:prSet custT="1"/>
      <dgm:spPr>
        <a:solidFill>
          <a:schemeClr val="bg1">
            <a:lumMod val="85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окутуунун натыйжаларын таануу</a:t>
          </a:r>
        </a:p>
      </dgm:t>
    </dgm:pt>
    <dgm:pt modelId="{44FDEB6C-6DC5-4D0A-BE96-16D99DCB94B9}" type="sibTrans" cxnId="{FC246F4B-393B-482E-A6AD-7F0D7359D1BE}">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D181F0C-FDBC-48BE-BA68-5586C5BE40CA}" type="parTrans" cxnId="{FC246F4B-393B-482E-A6AD-7F0D7359D1BE}">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946BF83-E10A-4DA1-843B-DE92552A2183}" type="pres">
      <dgm:prSet presAssocID="{861914A2-FB6A-48CB-8135-F3A152AD54F0}" presName="Name0" presStyleCnt="0">
        <dgm:presLayoutVars>
          <dgm:chPref val="1"/>
          <dgm:dir/>
          <dgm:animOne val="branch"/>
          <dgm:animLvl val="lvl"/>
          <dgm:resizeHandles val="exact"/>
        </dgm:presLayoutVars>
      </dgm:prSet>
      <dgm:spPr/>
      <dgm:t>
        <a:bodyPr/>
        <a:lstStyle/>
        <a:p>
          <a:endParaRPr lang="ru-RU"/>
        </a:p>
      </dgm:t>
    </dgm:pt>
    <dgm:pt modelId="{009986A0-BE1E-4C55-851C-F8D89DB4B3BC}" type="pres">
      <dgm:prSet presAssocID="{A49A86A5-EFBF-4D29-BF52-D0931316E155}" presName="root1" presStyleCnt="0"/>
      <dgm:spPr/>
    </dgm:pt>
    <dgm:pt modelId="{F5E33F1E-C373-4A8C-9B6D-97152C456AB8}" type="pres">
      <dgm:prSet presAssocID="{A49A86A5-EFBF-4D29-BF52-D0931316E155}" presName="LevelOneTextNode" presStyleLbl="node0" presStyleIdx="0" presStyleCnt="1">
        <dgm:presLayoutVars>
          <dgm:chPref val="3"/>
        </dgm:presLayoutVars>
      </dgm:prSet>
      <dgm:spPr/>
      <dgm:t>
        <a:bodyPr/>
        <a:lstStyle/>
        <a:p>
          <a:endParaRPr lang="ru-RU"/>
        </a:p>
      </dgm:t>
    </dgm:pt>
    <dgm:pt modelId="{82C445F2-55AE-480A-B3B5-3D5C86FDFDBD}" type="pres">
      <dgm:prSet presAssocID="{A49A86A5-EFBF-4D29-BF52-D0931316E155}" presName="level2hierChild" presStyleCnt="0"/>
      <dgm:spPr/>
    </dgm:pt>
    <dgm:pt modelId="{08A629CC-8A88-4A69-888B-76173B9DF717}" type="pres">
      <dgm:prSet presAssocID="{D05E2B95-09D4-4FE9-80C4-04DC0B94D948}" presName="conn2-1" presStyleLbl="parChTrans1D2" presStyleIdx="0" presStyleCnt="2"/>
      <dgm:spPr/>
      <dgm:t>
        <a:bodyPr/>
        <a:lstStyle/>
        <a:p>
          <a:endParaRPr lang="ru-RU"/>
        </a:p>
      </dgm:t>
    </dgm:pt>
    <dgm:pt modelId="{7B986E78-C27E-4FA8-AD8E-6DF462461C26}" type="pres">
      <dgm:prSet presAssocID="{D05E2B95-09D4-4FE9-80C4-04DC0B94D948}" presName="connTx" presStyleLbl="parChTrans1D2" presStyleIdx="0" presStyleCnt="2"/>
      <dgm:spPr/>
      <dgm:t>
        <a:bodyPr/>
        <a:lstStyle/>
        <a:p>
          <a:endParaRPr lang="ru-RU"/>
        </a:p>
      </dgm:t>
    </dgm:pt>
    <dgm:pt modelId="{42AC9A4B-9A1D-4FCB-84CC-31D9B56033B3}" type="pres">
      <dgm:prSet presAssocID="{784DCB83-9417-4CD9-942D-86D462320A86}" presName="root2" presStyleCnt="0"/>
      <dgm:spPr/>
    </dgm:pt>
    <dgm:pt modelId="{7A02DF9C-3BFA-43D1-A473-A9A50F5E9FB9}" type="pres">
      <dgm:prSet presAssocID="{784DCB83-9417-4CD9-942D-86D462320A86}" presName="LevelTwoTextNode" presStyleLbl="node2" presStyleIdx="0" presStyleCnt="2">
        <dgm:presLayoutVars>
          <dgm:chPref val="3"/>
        </dgm:presLayoutVars>
      </dgm:prSet>
      <dgm:spPr/>
      <dgm:t>
        <a:bodyPr/>
        <a:lstStyle/>
        <a:p>
          <a:endParaRPr lang="ru-RU"/>
        </a:p>
      </dgm:t>
    </dgm:pt>
    <dgm:pt modelId="{300F71E4-97EA-4F01-B43B-A630AE0054F4}" type="pres">
      <dgm:prSet presAssocID="{784DCB83-9417-4CD9-942D-86D462320A86}" presName="level3hierChild" presStyleCnt="0"/>
      <dgm:spPr/>
    </dgm:pt>
    <dgm:pt modelId="{9C9DBA5D-AD51-4BE2-A658-B76E14127B0B}" type="pres">
      <dgm:prSet presAssocID="{67A6DEDB-61D2-4AC0-8B15-4EF2BC0AD59F}" presName="conn2-1" presStyleLbl="parChTrans1D3" presStyleIdx="0" presStyleCnt="3"/>
      <dgm:spPr/>
      <dgm:t>
        <a:bodyPr/>
        <a:lstStyle/>
        <a:p>
          <a:endParaRPr lang="ru-RU"/>
        </a:p>
      </dgm:t>
    </dgm:pt>
    <dgm:pt modelId="{7C3DA63A-6D57-4BD8-A95F-60035F97F0E8}" type="pres">
      <dgm:prSet presAssocID="{67A6DEDB-61D2-4AC0-8B15-4EF2BC0AD59F}" presName="connTx" presStyleLbl="parChTrans1D3" presStyleIdx="0" presStyleCnt="3"/>
      <dgm:spPr/>
      <dgm:t>
        <a:bodyPr/>
        <a:lstStyle/>
        <a:p>
          <a:endParaRPr lang="ru-RU"/>
        </a:p>
      </dgm:t>
    </dgm:pt>
    <dgm:pt modelId="{D997E550-4DFB-46FF-8D96-2787BA558FD3}" type="pres">
      <dgm:prSet presAssocID="{E2EB9226-01A2-43B1-ABA7-3DAB1DA8EF96}" presName="root2" presStyleCnt="0"/>
      <dgm:spPr/>
    </dgm:pt>
    <dgm:pt modelId="{C3F6C35B-E348-4237-85DA-A0B622B3EFE9}" type="pres">
      <dgm:prSet presAssocID="{E2EB9226-01A2-43B1-ABA7-3DAB1DA8EF96}" presName="LevelTwoTextNode" presStyleLbl="node3" presStyleIdx="0" presStyleCnt="3" custScaleY="177040">
        <dgm:presLayoutVars>
          <dgm:chPref val="3"/>
        </dgm:presLayoutVars>
      </dgm:prSet>
      <dgm:spPr/>
      <dgm:t>
        <a:bodyPr/>
        <a:lstStyle/>
        <a:p>
          <a:endParaRPr lang="ru-RU"/>
        </a:p>
      </dgm:t>
    </dgm:pt>
    <dgm:pt modelId="{09526C64-E7F9-4CB5-8450-38246E16BC7B}" type="pres">
      <dgm:prSet presAssocID="{E2EB9226-01A2-43B1-ABA7-3DAB1DA8EF96}" presName="level3hierChild" presStyleCnt="0"/>
      <dgm:spPr/>
    </dgm:pt>
    <dgm:pt modelId="{7EAE8E46-689A-4894-895F-EAE2350B3EF6}" type="pres">
      <dgm:prSet presAssocID="{66BA905D-534D-4D07-8A82-DDA2020F02D9}" presName="conn2-1" presStyleLbl="parChTrans1D3" presStyleIdx="1" presStyleCnt="3"/>
      <dgm:spPr/>
      <dgm:t>
        <a:bodyPr/>
        <a:lstStyle/>
        <a:p>
          <a:endParaRPr lang="ru-RU"/>
        </a:p>
      </dgm:t>
    </dgm:pt>
    <dgm:pt modelId="{AADC6C47-74BA-48DF-95FD-42E8496089BE}" type="pres">
      <dgm:prSet presAssocID="{66BA905D-534D-4D07-8A82-DDA2020F02D9}" presName="connTx" presStyleLbl="parChTrans1D3" presStyleIdx="1" presStyleCnt="3"/>
      <dgm:spPr/>
      <dgm:t>
        <a:bodyPr/>
        <a:lstStyle/>
        <a:p>
          <a:endParaRPr lang="ru-RU"/>
        </a:p>
      </dgm:t>
    </dgm:pt>
    <dgm:pt modelId="{50F4D935-AD95-4AEC-B8C7-7AC5FEA51AA9}" type="pres">
      <dgm:prSet presAssocID="{00F1E9A2-5649-4F13-88D3-B961A222B1BD}" presName="root2" presStyleCnt="0"/>
      <dgm:spPr/>
    </dgm:pt>
    <dgm:pt modelId="{70EDEAE5-E37A-414B-99B9-6ADE362C8A71}" type="pres">
      <dgm:prSet presAssocID="{00F1E9A2-5649-4F13-88D3-B961A222B1BD}" presName="LevelTwoTextNode" presStyleLbl="node3" presStyleIdx="1" presStyleCnt="3" custScaleY="175188" custLinFactNeighborX="679" custLinFactNeighborY="64516">
        <dgm:presLayoutVars>
          <dgm:chPref val="3"/>
        </dgm:presLayoutVars>
      </dgm:prSet>
      <dgm:spPr/>
      <dgm:t>
        <a:bodyPr/>
        <a:lstStyle/>
        <a:p>
          <a:endParaRPr lang="ru-RU"/>
        </a:p>
      </dgm:t>
    </dgm:pt>
    <dgm:pt modelId="{752A31E1-8484-4D98-95CD-3CD27001A10F}" type="pres">
      <dgm:prSet presAssocID="{00F1E9A2-5649-4F13-88D3-B961A222B1BD}" presName="level3hierChild" presStyleCnt="0"/>
      <dgm:spPr/>
    </dgm:pt>
    <dgm:pt modelId="{E1C831D8-C840-4FF0-8A23-0E4EE65286D9}" type="pres">
      <dgm:prSet presAssocID="{54ED8BE6-6535-46BC-B374-0334CFEFDD2E}" presName="conn2-1" presStyleLbl="parChTrans1D4" presStyleIdx="0" presStyleCnt="10"/>
      <dgm:spPr/>
      <dgm:t>
        <a:bodyPr/>
        <a:lstStyle/>
        <a:p>
          <a:endParaRPr lang="ru-RU"/>
        </a:p>
      </dgm:t>
    </dgm:pt>
    <dgm:pt modelId="{BE7FB8B4-6588-4715-8751-FD8FADFE92E1}" type="pres">
      <dgm:prSet presAssocID="{54ED8BE6-6535-46BC-B374-0334CFEFDD2E}" presName="connTx" presStyleLbl="parChTrans1D4" presStyleIdx="0" presStyleCnt="10"/>
      <dgm:spPr/>
      <dgm:t>
        <a:bodyPr/>
        <a:lstStyle/>
        <a:p>
          <a:endParaRPr lang="ru-RU"/>
        </a:p>
      </dgm:t>
    </dgm:pt>
    <dgm:pt modelId="{57716479-4137-4651-BB92-120DC7724CBF}" type="pres">
      <dgm:prSet presAssocID="{96BC8327-D239-4D15-AB7E-3A4563742FC9}" presName="root2" presStyleCnt="0"/>
      <dgm:spPr/>
    </dgm:pt>
    <dgm:pt modelId="{1D252CD4-8320-406A-988D-95C269503C1A}" type="pres">
      <dgm:prSet presAssocID="{96BC8327-D239-4D15-AB7E-3A4563742FC9}" presName="LevelTwoTextNode" presStyleLbl="node4" presStyleIdx="0" presStyleCnt="10" custScaleX="175106" custScaleY="67031" custLinFactY="253618" custLinFactNeighborX="27880" custLinFactNeighborY="300000">
        <dgm:presLayoutVars>
          <dgm:chPref val="3"/>
        </dgm:presLayoutVars>
      </dgm:prSet>
      <dgm:spPr/>
      <dgm:t>
        <a:bodyPr/>
        <a:lstStyle/>
        <a:p>
          <a:endParaRPr lang="ru-RU"/>
        </a:p>
      </dgm:t>
    </dgm:pt>
    <dgm:pt modelId="{15D12812-AD88-4720-8273-62A6403A566B}" type="pres">
      <dgm:prSet presAssocID="{96BC8327-D239-4D15-AB7E-3A4563742FC9}" presName="level3hierChild" presStyleCnt="0"/>
      <dgm:spPr/>
    </dgm:pt>
    <dgm:pt modelId="{81B143A4-CDAA-45F2-9E40-F99BE6937FE8}" type="pres">
      <dgm:prSet presAssocID="{A2454A8B-B2DB-4851-97EB-A95F73F8401E}" presName="conn2-1" presStyleLbl="parChTrans1D4" presStyleIdx="1" presStyleCnt="10"/>
      <dgm:spPr/>
      <dgm:t>
        <a:bodyPr/>
        <a:lstStyle/>
        <a:p>
          <a:endParaRPr lang="ru-RU"/>
        </a:p>
      </dgm:t>
    </dgm:pt>
    <dgm:pt modelId="{A861E067-D8A2-4BF1-A5D8-EB952D4681BD}" type="pres">
      <dgm:prSet presAssocID="{A2454A8B-B2DB-4851-97EB-A95F73F8401E}" presName="connTx" presStyleLbl="parChTrans1D4" presStyleIdx="1" presStyleCnt="10"/>
      <dgm:spPr/>
      <dgm:t>
        <a:bodyPr/>
        <a:lstStyle/>
        <a:p>
          <a:endParaRPr lang="ru-RU"/>
        </a:p>
      </dgm:t>
    </dgm:pt>
    <dgm:pt modelId="{28D090A9-634E-439C-8638-04F261482402}" type="pres">
      <dgm:prSet presAssocID="{5EDD7220-78BD-41C0-A11B-073D804222B1}" presName="root2" presStyleCnt="0"/>
      <dgm:spPr/>
    </dgm:pt>
    <dgm:pt modelId="{4D44A784-7B70-4C6C-894A-21D04C127617}" type="pres">
      <dgm:prSet presAssocID="{5EDD7220-78BD-41C0-A11B-073D804222B1}" presName="LevelTwoTextNode" presStyleLbl="node4" presStyleIdx="1" presStyleCnt="10" custScaleX="175106" custScaleY="67031">
        <dgm:presLayoutVars>
          <dgm:chPref val="3"/>
        </dgm:presLayoutVars>
      </dgm:prSet>
      <dgm:spPr/>
      <dgm:t>
        <a:bodyPr/>
        <a:lstStyle/>
        <a:p>
          <a:endParaRPr lang="ru-RU"/>
        </a:p>
      </dgm:t>
    </dgm:pt>
    <dgm:pt modelId="{116517D4-0EA8-4B53-A6A0-AB9966F7157C}" type="pres">
      <dgm:prSet presAssocID="{5EDD7220-78BD-41C0-A11B-073D804222B1}" presName="level3hierChild" presStyleCnt="0"/>
      <dgm:spPr/>
    </dgm:pt>
    <dgm:pt modelId="{84D3F4B1-8D20-4BA0-A4FD-09B28999C270}" type="pres">
      <dgm:prSet presAssocID="{D388D150-231B-4C65-9872-6D42E72DCC38}" presName="conn2-1" presStyleLbl="parChTrans1D4" presStyleIdx="2" presStyleCnt="10"/>
      <dgm:spPr/>
      <dgm:t>
        <a:bodyPr/>
        <a:lstStyle/>
        <a:p>
          <a:endParaRPr lang="ru-RU"/>
        </a:p>
      </dgm:t>
    </dgm:pt>
    <dgm:pt modelId="{23B7964C-62E5-4143-A5C4-A9E4CD847BF2}" type="pres">
      <dgm:prSet presAssocID="{D388D150-231B-4C65-9872-6D42E72DCC38}" presName="connTx" presStyleLbl="parChTrans1D4" presStyleIdx="2" presStyleCnt="10"/>
      <dgm:spPr/>
      <dgm:t>
        <a:bodyPr/>
        <a:lstStyle/>
        <a:p>
          <a:endParaRPr lang="ru-RU"/>
        </a:p>
      </dgm:t>
    </dgm:pt>
    <dgm:pt modelId="{93F6AB05-F48D-476C-8E3E-87C9CE4F0561}" type="pres">
      <dgm:prSet presAssocID="{279B2CBD-6C86-4879-BF9C-91E0EC6D21F1}" presName="root2" presStyleCnt="0"/>
      <dgm:spPr/>
    </dgm:pt>
    <dgm:pt modelId="{2D36AAAE-5DAA-46D7-B7BB-F542A9B9BC24}" type="pres">
      <dgm:prSet presAssocID="{279B2CBD-6C86-4879-BF9C-91E0EC6D21F1}" presName="LevelTwoTextNode" presStyleLbl="node4" presStyleIdx="2" presStyleCnt="10" custScaleX="175106" custScaleY="67031">
        <dgm:presLayoutVars>
          <dgm:chPref val="3"/>
        </dgm:presLayoutVars>
      </dgm:prSet>
      <dgm:spPr/>
      <dgm:t>
        <a:bodyPr/>
        <a:lstStyle/>
        <a:p>
          <a:endParaRPr lang="ru-RU"/>
        </a:p>
      </dgm:t>
    </dgm:pt>
    <dgm:pt modelId="{12230633-B399-43D7-A44A-02EB1A10BF87}" type="pres">
      <dgm:prSet presAssocID="{279B2CBD-6C86-4879-BF9C-91E0EC6D21F1}" presName="level3hierChild" presStyleCnt="0"/>
      <dgm:spPr/>
    </dgm:pt>
    <dgm:pt modelId="{8A51B9E1-7260-41FC-88E2-66F8D0344473}" type="pres">
      <dgm:prSet presAssocID="{B7983514-2A18-4622-A325-A58E1F09CAEF}" presName="conn2-1" presStyleLbl="parChTrans1D4" presStyleIdx="3" presStyleCnt="10"/>
      <dgm:spPr/>
      <dgm:t>
        <a:bodyPr/>
        <a:lstStyle/>
        <a:p>
          <a:endParaRPr lang="ru-RU"/>
        </a:p>
      </dgm:t>
    </dgm:pt>
    <dgm:pt modelId="{B8966545-0615-4FE5-8762-31BD7C38733F}" type="pres">
      <dgm:prSet presAssocID="{B7983514-2A18-4622-A325-A58E1F09CAEF}" presName="connTx" presStyleLbl="parChTrans1D4" presStyleIdx="3" presStyleCnt="10"/>
      <dgm:spPr/>
      <dgm:t>
        <a:bodyPr/>
        <a:lstStyle/>
        <a:p>
          <a:endParaRPr lang="ru-RU"/>
        </a:p>
      </dgm:t>
    </dgm:pt>
    <dgm:pt modelId="{3D837606-3998-4150-8344-3006CC66F33C}" type="pres">
      <dgm:prSet presAssocID="{920D14E8-0477-4F70-9447-D92CFD0A469F}" presName="root2" presStyleCnt="0"/>
      <dgm:spPr/>
    </dgm:pt>
    <dgm:pt modelId="{4B786936-D474-43BB-B3D6-FE02A9210C36}" type="pres">
      <dgm:prSet presAssocID="{920D14E8-0477-4F70-9447-D92CFD0A469F}" presName="LevelTwoTextNode" presStyleLbl="node4" presStyleIdx="3" presStyleCnt="10" custScaleX="175106" custScaleY="67031">
        <dgm:presLayoutVars>
          <dgm:chPref val="3"/>
        </dgm:presLayoutVars>
      </dgm:prSet>
      <dgm:spPr/>
      <dgm:t>
        <a:bodyPr/>
        <a:lstStyle/>
        <a:p>
          <a:endParaRPr lang="ru-RU"/>
        </a:p>
      </dgm:t>
    </dgm:pt>
    <dgm:pt modelId="{C144E2DF-8DD5-47E3-A2B7-11A922B324F8}" type="pres">
      <dgm:prSet presAssocID="{920D14E8-0477-4F70-9447-D92CFD0A469F}" presName="level3hierChild" presStyleCnt="0"/>
      <dgm:spPr/>
    </dgm:pt>
    <dgm:pt modelId="{437D4950-8A3D-4030-82EE-C74F09F4B2C7}" type="pres">
      <dgm:prSet presAssocID="{371C7F35-F2D7-4A33-BD45-6117C7FACA6E}" presName="conn2-1" presStyleLbl="parChTrans1D4" presStyleIdx="4" presStyleCnt="10"/>
      <dgm:spPr/>
      <dgm:t>
        <a:bodyPr/>
        <a:lstStyle/>
        <a:p>
          <a:endParaRPr lang="ru-RU"/>
        </a:p>
      </dgm:t>
    </dgm:pt>
    <dgm:pt modelId="{664CB104-08BE-48A6-9C9C-E672614AEB51}" type="pres">
      <dgm:prSet presAssocID="{371C7F35-F2D7-4A33-BD45-6117C7FACA6E}" presName="connTx" presStyleLbl="parChTrans1D4" presStyleIdx="4" presStyleCnt="10"/>
      <dgm:spPr/>
      <dgm:t>
        <a:bodyPr/>
        <a:lstStyle/>
        <a:p>
          <a:endParaRPr lang="ru-RU"/>
        </a:p>
      </dgm:t>
    </dgm:pt>
    <dgm:pt modelId="{C1235846-7EBC-4576-9855-7F6AD2193872}" type="pres">
      <dgm:prSet presAssocID="{215DDE00-DD3A-4D67-BDF4-6BBFFFADA9E6}" presName="root2" presStyleCnt="0"/>
      <dgm:spPr/>
    </dgm:pt>
    <dgm:pt modelId="{32A43D65-A282-4A03-94CB-AF8EEB2FD251}" type="pres">
      <dgm:prSet presAssocID="{215DDE00-DD3A-4D67-BDF4-6BBFFFADA9E6}" presName="LevelTwoTextNode" presStyleLbl="node4" presStyleIdx="4" presStyleCnt="10" custScaleX="175106" custScaleY="67031">
        <dgm:presLayoutVars>
          <dgm:chPref val="3"/>
        </dgm:presLayoutVars>
      </dgm:prSet>
      <dgm:spPr/>
      <dgm:t>
        <a:bodyPr/>
        <a:lstStyle/>
        <a:p>
          <a:endParaRPr lang="ru-RU"/>
        </a:p>
      </dgm:t>
    </dgm:pt>
    <dgm:pt modelId="{AE4E1387-4ADD-44D9-86E8-FC5695EF2B59}" type="pres">
      <dgm:prSet presAssocID="{215DDE00-DD3A-4D67-BDF4-6BBFFFADA9E6}" presName="level3hierChild" presStyleCnt="0"/>
      <dgm:spPr/>
    </dgm:pt>
    <dgm:pt modelId="{122D1328-CE6C-42BB-AB53-BBA8F0728F59}" type="pres">
      <dgm:prSet presAssocID="{2F7F1238-A421-4539-9149-32166ABFDAE3}" presName="conn2-1" presStyleLbl="parChTrans1D4" presStyleIdx="5" presStyleCnt="10"/>
      <dgm:spPr/>
      <dgm:t>
        <a:bodyPr/>
        <a:lstStyle/>
        <a:p>
          <a:endParaRPr lang="ru-RU"/>
        </a:p>
      </dgm:t>
    </dgm:pt>
    <dgm:pt modelId="{65178028-528F-448F-B51E-6FD38A736278}" type="pres">
      <dgm:prSet presAssocID="{2F7F1238-A421-4539-9149-32166ABFDAE3}" presName="connTx" presStyleLbl="parChTrans1D4" presStyleIdx="5" presStyleCnt="10"/>
      <dgm:spPr/>
      <dgm:t>
        <a:bodyPr/>
        <a:lstStyle/>
        <a:p>
          <a:endParaRPr lang="ru-RU"/>
        </a:p>
      </dgm:t>
    </dgm:pt>
    <dgm:pt modelId="{47B46F4C-E8C5-4A89-9DA3-09C6E9EC31DD}" type="pres">
      <dgm:prSet presAssocID="{1E229F8F-63C9-4689-B44D-B96D78C2C9E1}" presName="root2" presStyleCnt="0"/>
      <dgm:spPr/>
    </dgm:pt>
    <dgm:pt modelId="{D077E414-6C3C-47BA-8BEB-9E56424CD351}" type="pres">
      <dgm:prSet presAssocID="{1E229F8F-63C9-4689-B44D-B96D78C2C9E1}" presName="LevelTwoTextNode" presStyleLbl="node4" presStyleIdx="5" presStyleCnt="10" custScaleX="175106" custScaleY="67031">
        <dgm:presLayoutVars>
          <dgm:chPref val="3"/>
        </dgm:presLayoutVars>
      </dgm:prSet>
      <dgm:spPr/>
      <dgm:t>
        <a:bodyPr/>
        <a:lstStyle/>
        <a:p>
          <a:endParaRPr lang="ru-RU"/>
        </a:p>
      </dgm:t>
    </dgm:pt>
    <dgm:pt modelId="{B37A411F-2B1B-45DC-B63B-F91C0BE1B8AE}" type="pres">
      <dgm:prSet presAssocID="{1E229F8F-63C9-4689-B44D-B96D78C2C9E1}" presName="level3hierChild" presStyleCnt="0"/>
      <dgm:spPr/>
    </dgm:pt>
    <dgm:pt modelId="{CB18141C-7F56-4EE9-B72E-FFD3BE00F163}" type="pres">
      <dgm:prSet presAssocID="{0D181F0C-FDBC-48BE-BA68-5586C5BE40CA}" presName="conn2-1" presStyleLbl="parChTrans1D4" presStyleIdx="6" presStyleCnt="10"/>
      <dgm:spPr/>
      <dgm:t>
        <a:bodyPr/>
        <a:lstStyle/>
        <a:p>
          <a:endParaRPr lang="ru-RU"/>
        </a:p>
      </dgm:t>
    </dgm:pt>
    <dgm:pt modelId="{10964801-532B-4FAB-A2A1-DA2D329B932A}" type="pres">
      <dgm:prSet presAssocID="{0D181F0C-FDBC-48BE-BA68-5586C5BE40CA}" presName="connTx" presStyleLbl="parChTrans1D4" presStyleIdx="6" presStyleCnt="10"/>
      <dgm:spPr/>
      <dgm:t>
        <a:bodyPr/>
        <a:lstStyle/>
        <a:p>
          <a:endParaRPr lang="ru-RU"/>
        </a:p>
      </dgm:t>
    </dgm:pt>
    <dgm:pt modelId="{0CE115C7-F973-4A50-AD77-17EC39614B1F}" type="pres">
      <dgm:prSet presAssocID="{6F03F2EB-9BED-4AFB-9E86-37CFFC8F105C}" presName="root2" presStyleCnt="0"/>
      <dgm:spPr/>
    </dgm:pt>
    <dgm:pt modelId="{31CAEC59-AFA7-469F-B517-E2C05DB72A6E}" type="pres">
      <dgm:prSet presAssocID="{6F03F2EB-9BED-4AFB-9E86-37CFFC8F105C}" presName="LevelTwoTextNode" presStyleLbl="node4" presStyleIdx="6" presStyleCnt="10" custScaleX="175106" custScaleY="67031">
        <dgm:presLayoutVars>
          <dgm:chPref val="3"/>
        </dgm:presLayoutVars>
      </dgm:prSet>
      <dgm:spPr/>
      <dgm:t>
        <a:bodyPr/>
        <a:lstStyle/>
        <a:p>
          <a:endParaRPr lang="ru-RU"/>
        </a:p>
      </dgm:t>
    </dgm:pt>
    <dgm:pt modelId="{DEF41B68-323B-4474-B7D4-97055308A2A4}" type="pres">
      <dgm:prSet presAssocID="{6F03F2EB-9BED-4AFB-9E86-37CFFC8F105C}" presName="level3hierChild" presStyleCnt="0"/>
      <dgm:spPr/>
    </dgm:pt>
    <dgm:pt modelId="{E3F1298E-7EE2-448D-B0ED-478141F1CB3A}" type="pres">
      <dgm:prSet presAssocID="{4860DF3B-8B08-436E-8DB3-412DBA91A742}" presName="conn2-1" presStyleLbl="parChTrans1D4" presStyleIdx="7" presStyleCnt="10"/>
      <dgm:spPr/>
      <dgm:t>
        <a:bodyPr/>
        <a:lstStyle/>
        <a:p>
          <a:endParaRPr lang="ru-RU"/>
        </a:p>
      </dgm:t>
    </dgm:pt>
    <dgm:pt modelId="{DEC1C298-FA38-455D-A225-BD7723D3AECB}" type="pres">
      <dgm:prSet presAssocID="{4860DF3B-8B08-436E-8DB3-412DBA91A742}" presName="connTx" presStyleLbl="parChTrans1D4" presStyleIdx="7" presStyleCnt="10"/>
      <dgm:spPr/>
      <dgm:t>
        <a:bodyPr/>
        <a:lstStyle/>
        <a:p>
          <a:endParaRPr lang="ru-RU"/>
        </a:p>
      </dgm:t>
    </dgm:pt>
    <dgm:pt modelId="{8B41CEA5-3EAF-43DE-AC1A-A5BA4848C7E0}" type="pres">
      <dgm:prSet presAssocID="{22F6A394-C2D4-463D-9DA5-01BA71282060}" presName="root2" presStyleCnt="0"/>
      <dgm:spPr/>
    </dgm:pt>
    <dgm:pt modelId="{C3050E4D-D1E0-4327-8CBB-6D4ADE8DA526}" type="pres">
      <dgm:prSet presAssocID="{22F6A394-C2D4-463D-9DA5-01BA71282060}" presName="LevelTwoTextNode" presStyleLbl="node4" presStyleIdx="7" presStyleCnt="10" custScaleX="175106" custScaleY="67031">
        <dgm:presLayoutVars>
          <dgm:chPref val="3"/>
        </dgm:presLayoutVars>
      </dgm:prSet>
      <dgm:spPr/>
      <dgm:t>
        <a:bodyPr/>
        <a:lstStyle/>
        <a:p>
          <a:endParaRPr lang="ru-RU"/>
        </a:p>
      </dgm:t>
    </dgm:pt>
    <dgm:pt modelId="{622D9F0C-6187-479B-86A5-0DB40636BC13}" type="pres">
      <dgm:prSet presAssocID="{22F6A394-C2D4-463D-9DA5-01BA71282060}" presName="level3hierChild" presStyleCnt="0"/>
      <dgm:spPr/>
    </dgm:pt>
    <dgm:pt modelId="{719FB089-E593-4AEF-BB99-4D83C2382288}" type="pres">
      <dgm:prSet presAssocID="{98D504F6-9B5F-49AC-B81C-49AA67C2CA7E}" presName="conn2-1" presStyleLbl="parChTrans1D4" presStyleIdx="8" presStyleCnt="10"/>
      <dgm:spPr/>
      <dgm:t>
        <a:bodyPr/>
        <a:lstStyle/>
        <a:p>
          <a:endParaRPr lang="ru-RU"/>
        </a:p>
      </dgm:t>
    </dgm:pt>
    <dgm:pt modelId="{ECBFB293-525E-42C3-95B2-BD3A924D8A13}" type="pres">
      <dgm:prSet presAssocID="{98D504F6-9B5F-49AC-B81C-49AA67C2CA7E}" presName="connTx" presStyleLbl="parChTrans1D4" presStyleIdx="8" presStyleCnt="10"/>
      <dgm:spPr/>
      <dgm:t>
        <a:bodyPr/>
        <a:lstStyle/>
        <a:p>
          <a:endParaRPr lang="ru-RU"/>
        </a:p>
      </dgm:t>
    </dgm:pt>
    <dgm:pt modelId="{6B1CEB99-5540-4682-BCD8-4D74D342B4B7}" type="pres">
      <dgm:prSet presAssocID="{096B5D0C-73D4-4E89-AA71-F3DE5D75C4AA}" presName="root2" presStyleCnt="0"/>
      <dgm:spPr/>
    </dgm:pt>
    <dgm:pt modelId="{FF418BDE-42FD-4DC8-AC25-A6C484013402}" type="pres">
      <dgm:prSet presAssocID="{096B5D0C-73D4-4E89-AA71-F3DE5D75C4AA}" presName="LevelTwoTextNode" presStyleLbl="node4" presStyleIdx="8" presStyleCnt="10" custScaleX="175106" custScaleY="67031">
        <dgm:presLayoutVars>
          <dgm:chPref val="3"/>
        </dgm:presLayoutVars>
      </dgm:prSet>
      <dgm:spPr/>
      <dgm:t>
        <a:bodyPr/>
        <a:lstStyle/>
        <a:p>
          <a:endParaRPr lang="ru-RU"/>
        </a:p>
      </dgm:t>
    </dgm:pt>
    <dgm:pt modelId="{7D94DB29-49D5-433C-8878-E28E4244C39C}" type="pres">
      <dgm:prSet presAssocID="{096B5D0C-73D4-4E89-AA71-F3DE5D75C4AA}" presName="level3hierChild" presStyleCnt="0"/>
      <dgm:spPr/>
    </dgm:pt>
    <dgm:pt modelId="{86BB38F7-25AB-42C8-A040-60FA0ED41BEA}" type="pres">
      <dgm:prSet presAssocID="{1BBA9A9B-A128-42A0-8724-EF645C42079F}" presName="conn2-1" presStyleLbl="parChTrans1D4" presStyleIdx="9" presStyleCnt="10"/>
      <dgm:spPr/>
      <dgm:t>
        <a:bodyPr/>
        <a:lstStyle/>
        <a:p>
          <a:endParaRPr lang="ru-RU"/>
        </a:p>
      </dgm:t>
    </dgm:pt>
    <dgm:pt modelId="{08628831-407C-481D-AA02-37848D5E7129}" type="pres">
      <dgm:prSet presAssocID="{1BBA9A9B-A128-42A0-8724-EF645C42079F}" presName="connTx" presStyleLbl="parChTrans1D4" presStyleIdx="9" presStyleCnt="10"/>
      <dgm:spPr/>
      <dgm:t>
        <a:bodyPr/>
        <a:lstStyle/>
        <a:p>
          <a:endParaRPr lang="ru-RU"/>
        </a:p>
      </dgm:t>
    </dgm:pt>
    <dgm:pt modelId="{B09FE9E0-1777-4497-86AF-C8C525E0604E}" type="pres">
      <dgm:prSet presAssocID="{2F588494-4630-4C24-8E71-E091B5C82673}" presName="root2" presStyleCnt="0"/>
      <dgm:spPr/>
    </dgm:pt>
    <dgm:pt modelId="{F3683996-C93C-4C78-92BA-C1C475B772AF}" type="pres">
      <dgm:prSet presAssocID="{2F588494-4630-4C24-8E71-E091B5C82673}" presName="LevelTwoTextNode" presStyleLbl="node4" presStyleIdx="9" presStyleCnt="10" custScaleX="175106" custScaleY="67031">
        <dgm:presLayoutVars>
          <dgm:chPref val="3"/>
        </dgm:presLayoutVars>
      </dgm:prSet>
      <dgm:spPr/>
      <dgm:t>
        <a:bodyPr/>
        <a:lstStyle/>
        <a:p>
          <a:endParaRPr lang="ru-RU"/>
        </a:p>
      </dgm:t>
    </dgm:pt>
    <dgm:pt modelId="{AE3E756D-D7FF-4202-93D6-6F9BDCD25C41}" type="pres">
      <dgm:prSet presAssocID="{2F588494-4630-4C24-8E71-E091B5C82673}" presName="level3hierChild" presStyleCnt="0"/>
      <dgm:spPr/>
    </dgm:pt>
    <dgm:pt modelId="{C1A90F5D-8FD3-45A2-ADE5-36CA4FFA5951}" type="pres">
      <dgm:prSet presAssocID="{A162292D-DF76-48EB-9072-A42BEB195438}" presName="conn2-1" presStyleLbl="parChTrans1D3" presStyleIdx="2" presStyleCnt="3"/>
      <dgm:spPr/>
      <dgm:t>
        <a:bodyPr/>
        <a:lstStyle/>
        <a:p>
          <a:endParaRPr lang="ru-RU"/>
        </a:p>
      </dgm:t>
    </dgm:pt>
    <dgm:pt modelId="{814C0ADC-E21D-47AB-A37B-799A058E3427}" type="pres">
      <dgm:prSet presAssocID="{A162292D-DF76-48EB-9072-A42BEB195438}" presName="connTx" presStyleLbl="parChTrans1D3" presStyleIdx="2" presStyleCnt="3"/>
      <dgm:spPr/>
      <dgm:t>
        <a:bodyPr/>
        <a:lstStyle/>
        <a:p>
          <a:endParaRPr lang="ru-RU"/>
        </a:p>
      </dgm:t>
    </dgm:pt>
    <dgm:pt modelId="{24ACB956-D490-45BF-903F-902C10CB5DFB}" type="pres">
      <dgm:prSet presAssocID="{AC772266-679D-4A57-A2C6-D83563F30D74}" presName="root2" presStyleCnt="0"/>
      <dgm:spPr/>
    </dgm:pt>
    <dgm:pt modelId="{A0AC8D8F-180D-440D-90FD-03B95444C601}" type="pres">
      <dgm:prSet presAssocID="{AC772266-679D-4A57-A2C6-D83563F30D74}" presName="LevelTwoTextNode" presStyleLbl="node3" presStyleIdx="2" presStyleCnt="3" custScaleY="175188" custLinFactY="19324" custLinFactNeighborX="1431" custLinFactNeighborY="100000">
        <dgm:presLayoutVars>
          <dgm:chPref val="3"/>
        </dgm:presLayoutVars>
      </dgm:prSet>
      <dgm:spPr/>
      <dgm:t>
        <a:bodyPr/>
        <a:lstStyle/>
        <a:p>
          <a:endParaRPr lang="ru-RU"/>
        </a:p>
      </dgm:t>
    </dgm:pt>
    <dgm:pt modelId="{32BAC1E1-B819-4470-B071-7908D0AE7D1E}" type="pres">
      <dgm:prSet presAssocID="{AC772266-679D-4A57-A2C6-D83563F30D74}" presName="level3hierChild" presStyleCnt="0"/>
      <dgm:spPr/>
    </dgm:pt>
    <dgm:pt modelId="{86CE7677-AC80-46BB-A34E-C4FB63B591D2}" type="pres">
      <dgm:prSet presAssocID="{7A080759-7CB9-4AEF-9C3D-8204556598D6}" presName="conn2-1" presStyleLbl="parChTrans1D2" presStyleIdx="1" presStyleCnt="2"/>
      <dgm:spPr/>
      <dgm:t>
        <a:bodyPr/>
        <a:lstStyle/>
        <a:p>
          <a:endParaRPr lang="ru-RU"/>
        </a:p>
      </dgm:t>
    </dgm:pt>
    <dgm:pt modelId="{34666A09-0AEF-40D4-871D-CF344AE78799}" type="pres">
      <dgm:prSet presAssocID="{7A080759-7CB9-4AEF-9C3D-8204556598D6}" presName="connTx" presStyleLbl="parChTrans1D2" presStyleIdx="1" presStyleCnt="2"/>
      <dgm:spPr/>
      <dgm:t>
        <a:bodyPr/>
        <a:lstStyle/>
        <a:p>
          <a:endParaRPr lang="ru-RU"/>
        </a:p>
      </dgm:t>
    </dgm:pt>
    <dgm:pt modelId="{AC3D98BF-331F-44DB-BFEF-69BD2B38E89F}" type="pres">
      <dgm:prSet presAssocID="{AA4E0B28-B812-4288-9712-FFCBB83F7C9A}" presName="root2" presStyleCnt="0"/>
      <dgm:spPr/>
    </dgm:pt>
    <dgm:pt modelId="{A9202FF0-1E10-4432-980C-909B7376A9C5}" type="pres">
      <dgm:prSet presAssocID="{AA4E0B28-B812-4288-9712-FFCBB83F7C9A}" presName="LevelTwoTextNode" presStyleLbl="node2" presStyleIdx="1" presStyleCnt="2">
        <dgm:presLayoutVars>
          <dgm:chPref val="3"/>
        </dgm:presLayoutVars>
      </dgm:prSet>
      <dgm:spPr/>
      <dgm:t>
        <a:bodyPr/>
        <a:lstStyle/>
        <a:p>
          <a:endParaRPr lang="ru-RU"/>
        </a:p>
      </dgm:t>
    </dgm:pt>
    <dgm:pt modelId="{3B2CC83C-F06D-4A43-B1C7-96FD628C0BBA}" type="pres">
      <dgm:prSet presAssocID="{AA4E0B28-B812-4288-9712-FFCBB83F7C9A}" presName="level3hierChild" presStyleCnt="0"/>
      <dgm:spPr/>
    </dgm:pt>
  </dgm:ptLst>
  <dgm:cxnLst>
    <dgm:cxn modelId="{B9BC9911-E5D1-4C4E-9309-020203AF3A38}" type="presOf" srcId="{AC772266-679D-4A57-A2C6-D83563F30D74}" destId="{A0AC8D8F-180D-440D-90FD-03B95444C601}" srcOrd="0" destOrd="0" presId="urn:microsoft.com/office/officeart/2008/layout/HorizontalMultiLevelHierarchy"/>
    <dgm:cxn modelId="{94149E5B-284E-420B-800E-4F6C89739008}" type="presOf" srcId="{D388D150-231B-4C65-9872-6D42E72DCC38}" destId="{84D3F4B1-8D20-4BA0-A4FD-09B28999C270}" srcOrd="0" destOrd="0" presId="urn:microsoft.com/office/officeart/2008/layout/HorizontalMultiLevelHierarchy"/>
    <dgm:cxn modelId="{C6FEDE92-5F8F-4919-98D5-F713FCDE3D69}" srcId="{A49A86A5-EFBF-4D29-BF52-D0931316E155}" destId="{AA4E0B28-B812-4288-9712-FFCBB83F7C9A}" srcOrd="1" destOrd="0" parTransId="{7A080759-7CB9-4AEF-9C3D-8204556598D6}" sibTransId="{C90ABED7-4B2D-447F-9686-BA2ABB3FFE08}"/>
    <dgm:cxn modelId="{4F2555AD-C6E7-45A9-AAD4-C825D092ACA8}" type="presOf" srcId="{4860DF3B-8B08-436E-8DB3-412DBA91A742}" destId="{E3F1298E-7EE2-448D-B0ED-478141F1CB3A}" srcOrd="0" destOrd="0" presId="urn:microsoft.com/office/officeart/2008/layout/HorizontalMultiLevelHierarchy"/>
    <dgm:cxn modelId="{568BD13B-00CD-4490-B230-28A444D34FFB}" srcId="{00F1E9A2-5649-4F13-88D3-B961A222B1BD}" destId="{96BC8327-D239-4D15-AB7E-3A4563742FC9}" srcOrd="0" destOrd="0" parTransId="{54ED8BE6-6535-46BC-B374-0334CFEFDD2E}" sibTransId="{23084DA1-181C-4C6D-A447-A38C0C0AD0AD}"/>
    <dgm:cxn modelId="{FABF3563-8975-4A88-9AF7-EFFD2DD0879C}" type="presOf" srcId="{98D504F6-9B5F-49AC-B81C-49AA67C2CA7E}" destId="{ECBFB293-525E-42C3-95B2-BD3A924D8A13}" srcOrd="1" destOrd="0" presId="urn:microsoft.com/office/officeart/2008/layout/HorizontalMultiLevelHierarchy"/>
    <dgm:cxn modelId="{CCF7632B-4B63-4E4B-97D2-B16CEB3CE92E}" type="presOf" srcId="{861914A2-FB6A-48CB-8135-F3A152AD54F0}" destId="{7946BF83-E10A-4DA1-843B-DE92552A2183}" srcOrd="0" destOrd="0" presId="urn:microsoft.com/office/officeart/2008/layout/HorizontalMultiLevelHierarchy"/>
    <dgm:cxn modelId="{5C2E390D-5F63-450C-AA7C-045B89A1B14B}" type="presOf" srcId="{096B5D0C-73D4-4E89-AA71-F3DE5D75C4AA}" destId="{FF418BDE-42FD-4DC8-AC25-A6C484013402}" srcOrd="0" destOrd="0" presId="urn:microsoft.com/office/officeart/2008/layout/HorizontalMultiLevelHierarchy"/>
    <dgm:cxn modelId="{E78C40B0-487A-4408-B515-172B61557628}" srcId="{00F1E9A2-5649-4F13-88D3-B961A222B1BD}" destId="{22F6A394-C2D4-463D-9DA5-01BA71282060}" srcOrd="7" destOrd="0" parTransId="{4860DF3B-8B08-436E-8DB3-412DBA91A742}" sibTransId="{53B1D3C0-AEFC-4054-B5BC-DA1E913D2FA4}"/>
    <dgm:cxn modelId="{9198DDF0-3A5D-47F8-9963-169339BC7F85}" type="presOf" srcId="{4860DF3B-8B08-436E-8DB3-412DBA91A742}" destId="{DEC1C298-FA38-455D-A225-BD7723D3AECB}" srcOrd="1" destOrd="0" presId="urn:microsoft.com/office/officeart/2008/layout/HorizontalMultiLevelHierarchy"/>
    <dgm:cxn modelId="{E86F51A8-2A8C-4D55-89CE-B16722261FAC}" type="presOf" srcId="{2F7F1238-A421-4539-9149-32166ABFDAE3}" destId="{65178028-528F-448F-B51E-6FD38A736278}" srcOrd="1" destOrd="0" presId="urn:microsoft.com/office/officeart/2008/layout/HorizontalMultiLevelHierarchy"/>
    <dgm:cxn modelId="{D7AA048E-6BCA-4EA0-B32E-A732BC5211B1}" type="presOf" srcId="{371C7F35-F2D7-4A33-BD45-6117C7FACA6E}" destId="{664CB104-08BE-48A6-9C9C-E672614AEB51}" srcOrd="1" destOrd="0" presId="urn:microsoft.com/office/officeart/2008/layout/HorizontalMultiLevelHierarchy"/>
    <dgm:cxn modelId="{462465B1-EDC1-4194-BD92-71E212CF7892}" type="presOf" srcId="{1BBA9A9B-A128-42A0-8724-EF645C42079F}" destId="{08628831-407C-481D-AA02-37848D5E7129}" srcOrd="1" destOrd="0" presId="urn:microsoft.com/office/officeart/2008/layout/HorizontalMultiLevelHierarchy"/>
    <dgm:cxn modelId="{84D59408-B5BF-437E-AB5E-2F3E812C2814}" type="presOf" srcId="{66BA905D-534D-4D07-8A82-DDA2020F02D9}" destId="{7EAE8E46-689A-4894-895F-EAE2350B3EF6}" srcOrd="0" destOrd="0" presId="urn:microsoft.com/office/officeart/2008/layout/HorizontalMultiLevelHierarchy"/>
    <dgm:cxn modelId="{A7D8E6D0-6B21-4640-9AE5-99FD401D520B}" srcId="{784DCB83-9417-4CD9-942D-86D462320A86}" destId="{E2EB9226-01A2-43B1-ABA7-3DAB1DA8EF96}" srcOrd="0" destOrd="0" parTransId="{67A6DEDB-61D2-4AC0-8B15-4EF2BC0AD59F}" sibTransId="{B41EF92B-322F-4BFB-BE80-0DB9E994B7AE}"/>
    <dgm:cxn modelId="{4CFDF6B5-88C5-4254-90DE-0E93470ACE4C}" srcId="{00F1E9A2-5649-4F13-88D3-B961A222B1BD}" destId="{5EDD7220-78BD-41C0-A11B-073D804222B1}" srcOrd="1" destOrd="0" parTransId="{A2454A8B-B2DB-4851-97EB-A95F73F8401E}" sibTransId="{77988A20-E459-45CF-B29F-7D1E432BB000}"/>
    <dgm:cxn modelId="{2868A6AC-6C5F-434A-9139-C41A6186A4DD}" type="presOf" srcId="{7A080759-7CB9-4AEF-9C3D-8204556598D6}" destId="{86CE7677-AC80-46BB-A34E-C4FB63B591D2}" srcOrd="0" destOrd="0" presId="urn:microsoft.com/office/officeart/2008/layout/HorizontalMultiLevelHierarchy"/>
    <dgm:cxn modelId="{F472294C-4DC6-4800-BC0D-B11B17481DDE}" type="presOf" srcId="{784DCB83-9417-4CD9-942D-86D462320A86}" destId="{7A02DF9C-3BFA-43D1-A473-A9A50F5E9FB9}" srcOrd="0" destOrd="0" presId="urn:microsoft.com/office/officeart/2008/layout/HorizontalMultiLevelHierarchy"/>
    <dgm:cxn modelId="{18FE646E-90AD-4330-8B0D-C93D798687EC}" type="presOf" srcId="{A2454A8B-B2DB-4851-97EB-A95F73F8401E}" destId="{81B143A4-CDAA-45F2-9E40-F99BE6937FE8}" srcOrd="0" destOrd="0" presId="urn:microsoft.com/office/officeart/2008/layout/HorizontalMultiLevelHierarchy"/>
    <dgm:cxn modelId="{C01EF466-4029-4C60-A51B-9D5D7D8DACE4}" type="presOf" srcId="{1BBA9A9B-A128-42A0-8724-EF645C42079F}" destId="{86BB38F7-25AB-42C8-A040-60FA0ED41BEA}" srcOrd="0" destOrd="0" presId="urn:microsoft.com/office/officeart/2008/layout/HorizontalMultiLevelHierarchy"/>
    <dgm:cxn modelId="{89EE88F4-292C-40F9-8EA0-990DE7C26B2D}" type="presOf" srcId="{0D181F0C-FDBC-48BE-BA68-5586C5BE40CA}" destId="{CB18141C-7F56-4EE9-B72E-FFD3BE00F163}" srcOrd="0" destOrd="0" presId="urn:microsoft.com/office/officeart/2008/layout/HorizontalMultiLevelHierarchy"/>
    <dgm:cxn modelId="{7CB59117-AA2B-4EC7-ADD1-A6EA1B36E273}" type="presOf" srcId="{2F7F1238-A421-4539-9149-32166ABFDAE3}" destId="{122D1328-CE6C-42BB-AB53-BBA8F0728F59}" srcOrd="0" destOrd="0" presId="urn:microsoft.com/office/officeart/2008/layout/HorizontalMultiLevelHierarchy"/>
    <dgm:cxn modelId="{B02521DB-1BBA-46C0-B83B-9C959A5C25C1}" type="presOf" srcId="{54ED8BE6-6535-46BC-B374-0334CFEFDD2E}" destId="{E1C831D8-C840-4FF0-8A23-0E4EE65286D9}" srcOrd="0" destOrd="0" presId="urn:microsoft.com/office/officeart/2008/layout/HorizontalMultiLevelHierarchy"/>
    <dgm:cxn modelId="{CA297271-B8DE-414A-A5E7-91E35D062BCD}" type="presOf" srcId="{22F6A394-C2D4-463D-9DA5-01BA71282060}" destId="{C3050E4D-D1E0-4327-8CBB-6D4ADE8DA526}" srcOrd="0" destOrd="0" presId="urn:microsoft.com/office/officeart/2008/layout/HorizontalMultiLevelHierarchy"/>
    <dgm:cxn modelId="{FFC19A37-97CE-4680-B58B-5D1EE72C1CA6}" type="presOf" srcId="{96BC8327-D239-4D15-AB7E-3A4563742FC9}" destId="{1D252CD4-8320-406A-988D-95C269503C1A}" srcOrd="0" destOrd="0" presId="urn:microsoft.com/office/officeart/2008/layout/HorizontalMultiLevelHierarchy"/>
    <dgm:cxn modelId="{17AAEE72-5117-4E43-9BE3-B58A730B5ECB}" srcId="{00F1E9A2-5649-4F13-88D3-B961A222B1BD}" destId="{096B5D0C-73D4-4E89-AA71-F3DE5D75C4AA}" srcOrd="8" destOrd="0" parTransId="{98D504F6-9B5F-49AC-B81C-49AA67C2CA7E}" sibTransId="{C91A15F0-8E4A-4BE1-8722-D9CF2BEF11BA}"/>
    <dgm:cxn modelId="{2797A754-20B4-451C-8D73-1F44CA0BC278}" type="presOf" srcId="{D05E2B95-09D4-4FE9-80C4-04DC0B94D948}" destId="{08A629CC-8A88-4A69-888B-76173B9DF717}" srcOrd="0" destOrd="0" presId="urn:microsoft.com/office/officeart/2008/layout/HorizontalMultiLevelHierarchy"/>
    <dgm:cxn modelId="{A27236E8-6D36-42CE-924F-C07A75798458}" srcId="{00F1E9A2-5649-4F13-88D3-B961A222B1BD}" destId="{215DDE00-DD3A-4D67-BDF4-6BBFFFADA9E6}" srcOrd="4" destOrd="0" parTransId="{371C7F35-F2D7-4A33-BD45-6117C7FACA6E}" sibTransId="{9A287324-5A05-48F8-AD0E-AB1BE957AF27}"/>
    <dgm:cxn modelId="{CC0586F7-5936-41E6-B779-A890B349CF06}" srcId="{784DCB83-9417-4CD9-942D-86D462320A86}" destId="{00F1E9A2-5649-4F13-88D3-B961A222B1BD}" srcOrd="1" destOrd="0" parTransId="{66BA905D-534D-4D07-8A82-DDA2020F02D9}" sibTransId="{3555983B-BC9D-435B-8526-9A6F0C919B7C}"/>
    <dgm:cxn modelId="{5EB76F09-B943-45D0-AAEB-0BC8706ECCDD}" srcId="{00F1E9A2-5649-4F13-88D3-B961A222B1BD}" destId="{1E229F8F-63C9-4689-B44D-B96D78C2C9E1}" srcOrd="5" destOrd="0" parTransId="{2F7F1238-A421-4539-9149-32166ABFDAE3}" sibTransId="{D6BDB1CB-4DF6-45DE-8D17-A520F1C81CAA}"/>
    <dgm:cxn modelId="{8062663F-A3A9-46F9-BD3D-4D24DF91324D}" type="presOf" srcId="{5EDD7220-78BD-41C0-A11B-073D804222B1}" destId="{4D44A784-7B70-4C6C-894A-21D04C127617}" srcOrd="0" destOrd="0" presId="urn:microsoft.com/office/officeart/2008/layout/HorizontalMultiLevelHierarchy"/>
    <dgm:cxn modelId="{8013FF6F-AEE0-47CB-A82C-ED836F3F7750}" type="presOf" srcId="{54ED8BE6-6535-46BC-B374-0334CFEFDD2E}" destId="{BE7FB8B4-6588-4715-8751-FD8FADFE92E1}" srcOrd="1" destOrd="0" presId="urn:microsoft.com/office/officeart/2008/layout/HorizontalMultiLevelHierarchy"/>
    <dgm:cxn modelId="{55E8A291-893B-4164-A162-160A8BC0179D}" type="presOf" srcId="{E2EB9226-01A2-43B1-ABA7-3DAB1DA8EF96}" destId="{C3F6C35B-E348-4237-85DA-A0B622B3EFE9}" srcOrd="0" destOrd="0" presId="urn:microsoft.com/office/officeart/2008/layout/HorizontalMultiLevelHierarchy"/>
    <dgm:cxn modelId="{F1BC80B3-9B62-4CDE-B53F-2A8248319BAB}" type="presOf" srcId="{67A6DEDB-61D2-4AC0-8B15-4EF2BC0AD59F}" destId="{9C9DBA5D-AD51-4BE2-A658-B76E14127B0B}" srcOrd="0" destOrd="0" presId="urn:microsoft.com/office/officeart/2008/layout/HorizontalMultiLevelHierarchy"/>
    <dgm:cxn modelId="{16C086B1-BF17-4637-9E23-E850E5D18703}" srcId="{00F1E9A2-5649-4F13-88D3-B961A222B1BD}" destId="{920D14E8-0477-4F70-9447-D92CFD0A469F}" srcOrd="3" destOrd="0" parTransId="{B7983514-2A18-4622-A325-A58E1F09CAEF}" sibTransId="{7D4E8476-55B1-4D3A-939E-06B4083DB1AD}"/>
    <dgm:cxn modelId="{E7BEEBAD-0891-4DA8-917A-CAA12C9760D2}" type="presOf" srcId="{67A6DEDB-61D2-4AC0-8B15-4EF2BC0AD59F}" destId="{7C3DA63A-6D57-4BD8-A95F-60035F97F0E8}" srcOrd="1" destOrd="0" presId="urn:microsoft.com/office/officeart/2008/layout/HorizontalMultiLevelHierarchy"/>
    <dgm:cxn modelId="{D70B82CE-5A66-4ADF-8B38-8A26913BD452}" type="presOf" srcId="{279B2CBD-6C86-4879-BF9C-91E0EC6D21F1}" destId="{2D36AAAE-5DAA-46D7-B7BB-F542A9B9BC24}" srcOrd="0" destOrd="0" presId="urn:microsoft.com/office/officeart/2008/layout/HorizontalMultiLevelHierarchy"/>
    <dgm:cxn modelId="{C2F3ABF9-C1E6-47DD-9699-FDC13BFF9D61}" type="presOf" srcId="{A2454A8B-B2DB-4851-97EB-A95F73F8401E}" destId="{A861E067-D8A2-4BF1-A5D8-EB952D4681BD}" srcOrd="1" destOrd="0" presId="urn:microsoft.com/office/officeart/2008/layout/HorizontalMultiLevelHierarchy"/>
    <dgm:cxn modelId="{BA21777B-8E33-409D-AB80-E1DC5C00AAF8}" type="presOf" srcId="{920D14E8-0477-4F70-9447-D92CFD0A469F}" destId="{4B786936-D474-43BB-B3D6-FE02A9210C36}" srcOrd="0" destOrd="0" presId="urn:microsoft.com/office/officeart/2008/layout/HorizontalMultiLevelHierarchy"/>
    <dgm:cxn modelId="{4B9686C8-C88A-4AE1-BAC8-EF8C37D7EE63}" srcId="{784DCB83-9417-4CD9-942D-86D462320A86}" destId="{AC772266-679D-4A57-A2C6-D83563F30D74}" srcOrd="2" destOrd="0" parTransId="{A162292D-DF76-48EB-9072-A42BEB195438}" sibTransId="{2920588C-0ABC-44B5-97E7-AC19F725A3AE}"/>
    <dgm:cxn modelId="{03F7696C-92AE-43D2-B789-810316F71571}" type="presOf" srcId="{98D504F6-9B5F-49AC-B81C-49AA67C2CA7E}" destId="{719FB089-E593-4AEF-BB99-4D83C2382288}" srcOrd="0" destOrd="0" presId="urn:microsoft.com/office/officeart/2008/layout/HorizontalMultiLevelHierarchy"/>
    <dgm:cxn modelId="{2FA94B1B-21D1-45A3-A227-EAE98222F3D0}" type="presOf" srcId="{6F03F2EB-9BED-4AFB-9E86-37CFFC8F105C}" destId="{31CAEC59-AFA7-469F-B517-E2C05DB72A6E}" srcOrd="0" destOrd="0" presId="urn:microsoft.com/office/officeart/2008/layout/HorizontalMultiLevelHierarchy"/>
    <dgm:cxn modelId="{19B919A6-01CF-4223-98E4-091CEF2AF8C6}" type="presOf" srcId="{D388D150-231B-4C65-9872-6D42E72DCC38}" destId="{23B7964C-62E5-4143-A5C4-A9E4CD847BF2}" srcOrd="1" destOrd="0" presId="urn:microsoft.com/office/officeart/2008/layout/HorizontalMultiLevelHierarchy"/>
    <dgm:cxn modelId="{BF5A7687-4119-4F22-92ED-A1A62E1961E0}" type="presOf" srcId="{D05E2B95-09D4-4FE9-80C4-04DC0B94D948}" destId="{7B986E78-C27E-4FA8-AD8E-6DF462461C26}" srcOrd="1" destOrd="0" presId="urn:microsoft.com/office/officeart/2008/layout/HorizontalMultiLevelHierarchy"/>
    <dgm:cxn modelId="{2685C6F7-1E75-4558-A7B0-736801E1F91B}" type="presOf" srcId="{AA4E0B28-B812-4288-9712-FFCBB83F7C9A}" destId="{A9202FF0-1E10-4432-980C-909B7376A9C5}" srcOrd="0" destOrd="0" presId="urn:microsoft.com/office/officeart/2008/layout/HorizontalMultiLevelHierarchy"/>
    <dgm:cxn modelId="{35C9352F-32E2-4A08-BA95-4F8D551CCE3A}" type="presOf" srcId="{1E229F8F-63C9-4689-B44D-B96D78C2C9E1}" destId="{D077E414-6C3C-47BA-8BEB-9E56424CD351}" srcOrd="0" destOrd="0" presId="urn:microsoft.com/office/officeart/2008/layout/HorizontalMultiLevelHierarchy"/>
    <dgm:cxn modelId="{F881A3B6-6754-49CA-A137-5EC2FA611CE7}" type="presOf" srcId="{2F588494-4630-4C24-8E71-E091B5C82673}" destId="{F3683996-C93C-4C78-92BA-C1C475B772AF}" srcOrd="0" destOrd="0" presId="urn:microsoft.com/office/officeart/2008/layout/HorizontalMultiLevelHierarchy"/>
    <dgm:cxn modelId="{FC7E272E-350E-4C00-B114-8EFA82A200CA}" type="presOf" srcId="{00F1E9A2-5649-4F13-88D3-B961A222B1BD}" destId="{70EDEAE5-E37A-414B-99B9-6ADE362C8A71}" srcOrd="0" destOrd="0" presId="urn:microsoft.com/office/officeart/2008/layout/HorizontalMultiLevelHierarchy"/>
    <dgm:cxn modelId="{9B38C3B0-D776-4D70-AE3F-1D53D5533931}" srcId="{861914A2-FB6A-48CB-8135-F3A152AD54F0}" destId="{A49A86A5-EFBF-4D29-BF52-D0931316E155}" srcOrd="0" destOrd="0" parTransId="{547D564B-8617-4A9A-A261-1FE41D830E08}" sibTransId="{BBE978F1-30E1-48B2-8510-5994A6778DCB}"/>
    <dgm:cxn modelId="{571DDEE4-55D0-4A3F-92A8-AC08591EABA1}" srcId="{A49A86A5-EFBF-4D29-BF52-D0931316E155}" destId="{784DCB83-9417-4CD9-942D-86D462320A86}" srcOrd="0" destOrd="0" parTransId="{D05E2B95-09D4-4FE9-80C4-04DC0B94D948}" sibTransId="{BB704069-E816-4166-8682-BA1E004A5DCF}"/>
    <dgm:cxn modelId="{32A9035C-1DD3-4415-9B60-A0FB4CEFB292}" type="presOf" srcId="{A162292D-DF76-48EB-9072-A42BEB195438}" destId="{814C0ADC-E21D-47AB-A37B-799A058E3427}" srcOrd="1" destOrd="0" presId="urn:microsoft.com/office/officeart/2008/layout/HorizontalMultiLevelHierarchy"/>
    <dgm:cxn modelId="{2FF4F696-7454-4078-B784-C3B1E17C0BB5}" srcId="{00F1E9A2-5649-4F13-88D3-B961A222B1BD}" destId="{279B2CBD-6C86-4879-BF9C-91E0EC6D21F1}" srcOrd="2" destOrd="0" parTransId="{D388D150-231B-4C65-9872-6D42E72DCC38}" sibTransId="{CEE5F611-F6A3-4673-A9EE-C355C0DE3AAA}"/>
    <dgm:cxn modelId="{C9DDE883-4D61-4072-80BF-52D63F510FE8}" type="presOf" srcId="{A49A86A5-EFBF-4D29-BF52-D0931316E155}" destId="{F5E33F1E-C373-4A8C-9B6D-97152C456AB8}" srcOrd="0" destOrd="0" presId="urn:microsoft.com/office/officeart/2008/layout/HorizontalMultiLevelHierarchy"/>
    <dgm:cxn modelId="{E7D54EC3-2409-401A-B451-F2E384BD2977}" type="presOf" srcId="{0D181F0C-FDBC-48BE-BA68-5586C5BE40CA}" destId="{10964801-532B-4FAB-A2A1-DA2D329B932A}" srcOrd="1" destOrd="0" presId="urn:microsoft.com/office/officeart/2008/layout/HorizontalMultiLevelHierarchy"/>
    <dgm:cxn modelId="{C42235E9-6C0D-4EDA-A42E-34D68312BAAC}" type="presOf" srcId="{371C7F35-F2D7-4A33-BD45-6117C7FACA6E}" destId="{437D4950-8A3D-4030-82EE-C74F09F4B2C7}" srcOrd="0" destOrd="0" presId="urn:microsoft.com/office/officeart/2008/layout/HorizontalMultiLevelHierarchy"/>
    <dgm:cxn modelId="{ADA56AE1-ABA8-4898-A688-C579294B6CC1}" type="presOf" srcId="{A162292D-DF76-48EB-9072-A42BEB195438}" destId="{C1A90F5D-8FD3-45A2-ADE5-36CA4FFA5951}" srcOrd="0" destOrd="0" presId="urn:microsoft.com/office/officeart/2008/layout/HorizontalMultiLevelHierarchy"/>
    <dgm:cxn modelId="{192E5E6F-639D-43AE-A50E-B84377CDF580}" type="presOf" srcId="{66BA905D-534D-4D07-8A82-DDA2020F02D9}" destId="{AADC6C47-74BA-48DF-95FD-42E8496089BE}" srcOrd="1" destOrd="0" presId="urn:microsoft.com/office/officeart/2008/layout/HorizontalMultiLevelHierarchy"/>
    <dgm:cxn modelId="{288294E2-C016-4200-8FC8-FDC7656E5D2F}" type="presOf" srcId="{B7983514-2A18-4622-A325-A58E1F09CAEF}" destId="{B8966545-0615-4FE5-8762-31BD7C38733F}" srcOrd="1" destOrd="0" presId="urn:microsoft.com/office/officeart/2008/layout/HorizontalMultiLevelHierarchy"/>
    <dgm:cxn modelId="{38D73E36-EB84-4B9C-BA4E-C3212CDEF37E}" type="presOf" srcId="{B7983514-2A18-4622-A325-A58E1F09CAEF}" destId="{8A51B9E1-7260-41FC-88E2-66F8D0344473}" srcOrd="0" destOrd="0" presId="urn:microsoft.com/office/officeart/2008/layout/HorizontalMultiLevelHierarchy"/>
    <dgm:cxn modelId="{C4C8DD97-94C8-4E86-AEE3-6FF085D63B8D}" srcId="{00F1E9A2-5649-4F13-88D3-B961A222B1BD}" destId="{2F588494-4630-4C24-8E71-E091B5C82673}" srcOrd="9" destOrd="0" parTransId="{1BBA9A9B-A128-42A0-8724-EF645C42079F}" sibTransId="{099D6C0E-EB46-43DE-A2F0-FF8A6E41A2E7}"/>
    <dgm:cxn modelId="{91FE7F95-D88D-41F7-8366-26E7908B8C13}" type="presOf" srcId="{7A080759-7CB9-4AEF-9C3D-8204556598D6}" destId="{34666A09-0AEF-40D4-871D-CF344AE78799}" srcOrd="1" destOrd="0" presId="urn:microsoft.com/office/officeart/2008/layout/HorizontalMultiLevelHierarchy"/>
    <dgm:cxn modelId="{626CE684-FC93-4023-8ACB-E7F4E560C6EA}" type="presOf" srcId="{215DDE00-DD3A-4D67-BDF4-6BBFFFADA9E6}" destId="{32A43D65-A282-4A03-94CB-AF8EEB2FD251}" srcOrd="0" destOrd="0" presId="urn:microsoft.com/office/officeart/2008/layout/HorizontalMultiLevelHierarchy"/>
    <dgm:cxn modelId="{FC246F4B-393B-482E-A6AD-7F0D7359D1BE}" srcId="{00F1E9A2-5649-4F13-88D3-B961A222B1BD}" destId="{6F03F2EB-9BED-4AFB-9E86-37CFFC8F105C}" srcOrd="6" destOrd="0" parTransId="{0D181F0C-FDBC-48BE-BA68-5586C5BE40CA}" sibTransId="{44FDEB6C-6DC5-4D0A-BE96-16D99DCB94B9}"/>
    <dgm:cxn modelId="{62ACD4D4-61C8-4076-B42C-A1C8FFA8340A}" type="presParOf" srcId="{7946BF83-E10A-4DA1-843B-DE92552A2183}" destId="{009986A0-BE1E-4C55-851C-F8D89DB4B3BC}" srcOrd="0" destOrd="0" presId="urn:microsoft.com/office/officeart/2008/layout/HorizontalMultiLevelHierarchy"/>
    <dgm:cxn modelId="{DB24052D-8D77-4558-ADC0-C36177FA2500}" type="presParOf" srcId="{009986A0-BE1E-4C55-851C-F8D89DB4B3BC}" destId="{F5E33F1E-C373-4A8C-9B6D-97152C456AB8}" srcOrd="0" destOrd="0" presId="urn:microsoft.com/office/officeart/2008/layout/HorizontalMultiLevelHierarchy"/>
    <dgm:cxn modelId="{3F9209D8-E5A8-4CE7-A665-98E724870E0B}" type="presParOf" srcId="{009986A0-BE1E-4C55-851C-F8D89DB4B3BC}" destId="{82C445F2-55AE-480A-B3B5-3D5C86FDFDBD}" srcOrd="1" destOrd="0" presId="urn:microsoft.com/office/officeart/2008/layout/HorizontalMultiLevelHierarchy"/>
    <dgm:cxn modelId="{35B64D75-FA26-4FFD-9673-04FB9816DD8B}" type="presParOf" srcId="{82C445F2-55AE-480A-B3B5-3D5C86FDFDBD}" destId="{08A629CC-8A88-4A69-888B-76173B9DF717}" srcOrd="0" destOrd="0" presId="urn:microsoft.com/office/officeart/2008/layout/HorizontalMultiLevelHierarchy"/>
    <dgm:cxn modelId="{501B0453-F220-4DF4-ABE9-8848CB21419E}" type="presParOf" srcId="{08A629CC-8A88-4A69-888B-76173B9DF717}" destId="{7B986E78-C27E-4FA8-AD8E-6DF462461C26}" srcOrd="0" destOrd="0" presId="urn:microsoft.com/office/officeart/2008/layout/HorizontalMultiLevelHierarchy"/>
    <dgm:cxn modelId="{44EF0E70-80FC-4D2F-BD4E-451895F02887}" type="presParOf" srcId="{82C445F2-55AE-480A-B3B5-3D5C86FDFDBD}" destId="{42AC9A4B-9A1D-4FCB-84CC-31D9B56033B3}" srcOrd="1" destOrd="0" presId="urn:microsoft.com/office/officeart/2008/layout/HorizontalMultiLevelHierarchy"/>
    <dgm:cxn modelId="{42BEA400-EC62-4F48-B39B-6DEAA393D248}" type="presParOf" srcId="{42AC9A4B-9A1D-4FCB-84CC-31D9B56033B3}" destId="{7A02DF9C-3BFA-43D1-A473-A9A50F5E9FB9}" srcOrd="0" destOrd="0" presId="urn:microsoft.com/office/officeart/2008/layout/HorizontalMultiLevelHierarchy"/>
    <dgm:cxn modelId="{6C71AC2B-9E6F-4FD0-AF2A-6EE1B36353AE}" type="presParOf" srcId="{42AC9A4B-9A1D-4FCB-84CC-31D9B56033B3}" destId="{300F71E4-97EA-4F01-B43B-A630AE0054F4}" srcOrd="1" destOrd="0" presId="urn:microsoft.com/office/officeart/2008/layout/HorizontalMultiLevelHierarchy"/>
    <dgm:cxn modelId="{05863CCB-41F7-4088-90A4-BD32D3DCFDF7}" type="presParOf" srcId="{300F71E4-97EA-4F01-B43B-A630AE0054F4}" destId="{9C9DBA5D-AD51-4BE2-A658-B76E14127B0B}" srcOrd="0" destOrd="0" presId="urn:microsoft.com/office/officeart/2008/layout/HorizontalMultiLevelHierarchy"/>
    <dgm:cxn modelId="{CC4890A9-62EC-419E-B7F5-E42DD9743C98}" type="presParOf" srcId="{9C9DBA5D-AD51-4BE2-A658-B76E14127B0B}" destId="{7C3DA63A-6D57-4BD8-A95F-60035F97F0E8}" srcOrd="0" destOrd="0" presId="urn:microsoft.com/office/officeart/2008/layout/HorizontalMultiLevelHierarchy"/>
    <dgm:cxn modelId="{3FC2D8F9-9F15-474E-BF82-CFDBED95F29C}" type="presParOf" srcId="{300F71E4-97EA-4F01-B43B-A630AE0054F4}" destId="{D997E550-4DFB-46FF-8D96-2787BA558FD3}" srcOrd="1" destOrd="0" presId="urn:microsoft.com/office/officeart/2008/layout/HorizontalMultiLevelHierarchy"/>
    <dgm:cxn modelId="{4B6FDFA3-5662-4DCF-A2EF-C95A47E2173F}" type="presParOf" srcId="{D997E550-4DFB-46FF-8D96-2787BA558FD3}" destId="{C3F6C35B-E348-4237-85DA-A0B622B3EFE9}" srcOrd="0" destOrd="0" presId="urn:microsoft.com/office/officeart/2008/layout/HorizontalMultiLevelHierarchy"/>
    <dgm:cxn modelId="{4B92421C-72EB-4214-AAE8-D1521E51EF75}" type="presParOf" srcId="{D997E550-4DFB-46FF-8D96-2787BA558FD3}" destId="{09526C64-E7F9-4CB5-8450-38246E16BC7B}" srcOrd="1" destOrd="0" presId="urn:microsoft.com/office/officeart/2008/layout/HorizontalMultiLevelHierarchy"/>
    <dgm:cxn modelId="{D265B3BD-16D4-43F9-8D66-C4F918CA8843}" type="presParOf" srcId="{300F71E4-97EA-4F01-B43B-A630AE0054F4}" destId="{7EAE8E46-689A-4894-895F-EAE2350B3EF6}" srcOrd="2" destOrd="0" presId="urn:microsoft.com/office/officeart/2008/layout/HorizontalMultiLevelHierarchy"/>
    <dgm:cxn modelId="{B862C0FC-9C5A-4ECC-9289-C4786F7803E9}" type="presParOf" srcId="{7EAE8E46-689A-4894-895F-EAE2350B3EF6}" destId="{AADC6C47-74BA-48DF-95FD-42E8496089BE}" srcOrd="0" destOrd="0" presId="urn:microsoft.com/office/officeart/2008/layout/HorizontalMultiLevelHierarchy"/>
    <dgm:cxn modelId="{1752973B-C15C-4532-B991-234F99CD9D9F}" type="presParOf" srcId="{300F71E4-97EA-4F01-B43B-A630AE0054F4}" destId="{50F4D935-AD95-4AEC-B8C7-7AC5FEA51AA9}" srcOrd="3" destOrd="0" presId="urn:microsoft.com/office/officeart/2008/layout/HorizontalMultiLevelHierarchy"/>
    <dgm:cxn modelId="{213726CE-D85F-43A2-9980-DCE59B3D130C}" type="presParOf" srcId="{50F4D935-AD95-4AEC-B8C7-7AC5FEA51AA9}" destId="{70EDEAE5-E37A-414B-99B9-6ADE362C8A71}" srcOrd="0" destOrd="0" presId="urn:microsoft.com/office/officeart/2008/layout/HorizontalMultiLevelHierarchy"/>
    <dgm:cxn modelId="{EE88FC68-5034-496D-AFE6-FA34E429E428}" type="presParOf" srcId="{50F4D935-AD95-4AEC-B8C7-7AC5FEA51AA9}" destId="{752A31E1-8484-4D98-95CD-3CD27001A10F}" srcOrd="1" destOrd="0" presId="urn:microsoft.com/office/officeart/2008/layout/HorizontalMultiLevelHierarchy"/>
    <dgm:cxn modelId="{4599D855-0CF3-47CC-B93E-BA4FF4B1E4AE}" type="presParOf" srcId="{752A31E1-8484-4D98-95CD-3CD27001A10F}" destId="{E1C831D8-C840-4FF0-8A23-0E4EE65286D9}" srcOrd="0" destOrd="0" presId="urn:microsoft.com/office/officeart/2008/layout/HorizontalMultiLevelHierarchy"/>
    <dgm:cxn modelId="{97183707-0929-4A54-8264-4E4A5C5CED6C}" type="presParOf" srcId="{E1C831D8-C840-4FF0-8A23-0E4EE65286D9}" destId="{BE7FB8B4-6588-4715-8751-FD8FADFE92E1}" srcOrd="0" destOrd="0" presId="urn:microsoft.com/office/officeart/2008/layout/HorizontalMultiLevelHierarchy"/>
    <dgm:cxn modelId="{D8C681BC-5446-4439-9892-6DBC21A1E620}" type="presParOf" srcId="{752A31E1-8484-4D98-95CD-3CD27001A10F}" destId="{57716479-4137-4651-BB92-120DC7724CBF}" srcOrd="1" destOrd="0" presId="urn:microsoft.com/office/officeart/2008/layout/HorizontalMultiLevelHierarchy"/>
    <dgm:cxn modelId="{39B7F986-FCFA-4A25-AE72-675810A930E8}" type="presParOf" srcId="{57716479-4137-4651-BB92-120DC7724CBF}" destId="{1D252CD4-8320-406A-988D-95C269503C1A}" srcOrd="0" destOrd="0" presId="urn:microsoft.com/office/officeart/2008/layout/HorizontalMultiLevelHierarchy"/>
    <dgm:cxn modelId="{7E628657-9C1A-45B9-9DB0-C5A8E58C9E68}" type="presParOf" srcId="{57716479-4137-4651-BB92-120DC7724CBF}" destId="{15D12812-AD88-4720-8273-62A6403A566B}" srcOrd="1" destOrd="0" presId="urn:microsoft.com/office/officeart/2008/layout/HorizontalMultiLevelHierarchy"/>
    <dgm:cxn modelId="{C8D30196-5FAA-469F-9002-E07977FC55D9}" type="presParOf" srcId="{752A31E1-8484-4D98-95CD-3CD27001A10F}" destId="{81B143A4-CDAA-45F2-9E40-F99BE6937FE8}" srcOrd="2" destOrd="0" presId="urn:microsoft.com/office/officeart/2008/layout/HorizontalMultiLevelHierarchy"/>
    <dgm:cxn modelId="{CA6878EF-D45D-47FF-9865-7B2C0B0522E2}" type="presParOf" srcId="{81B143A4-CDAA-45F2-9E40-F99BE6937FE8}" destId="{A861E067-D8A2-4BF1-A5D8-EB952D4681BD}" srcOrd="0" destOrd="0" presId="urn:microsoft.com/office/officeart/2008/layout/HorizontalMultiLevelHierarchy"/>
    <dgm:cxn modelId="{D3D3A6A6-52DD-4AD5-B429-6ACFAEF43AC9}" type="presParOf" srcId="{752A31E1-8484-4D98-95CD-3CD27001A10F}" destId="{28D090A9-634E-439C-8638-04F261482402}" srcOrd="3" destOrd="0" presId="urn:microsoft.com/office/officeart/2008/layout/HorizontalMultiLevelHierarchy"/>
    <dgm:cxn modelId="{E937D0AF-30DE-4A23-B5CF-01E0C8D715CE}" type="presParOf" srcId="{28D090A9-634E-439C-8638-04F261482402}" destId="{4D44A784-7B70-4C6C-894A-21D04C127617}" srcOrd="0" destOrd="0" presId="urn:microsoft.com/office/officeart/2008/layout/HorizontalMultiLevelHierarchy"/>
    <dgm:cxn modelId="{16C8229B-B53B-4388-A491-AD1FE2756A15}" type="presParOf" srcId="{28D090A9-634E-439C-8638-04F261482402}" destId="{116517D4-0EA8-4B53-A6A0-AB9966F7157C}" srcOrd="1" destOrd="0" presId="urn:microsoft.com/office/officeart/2008/layout/HorizontalMultiLevelHierarchy"/>
    <dgm:cxn modelId="{FDFE5927-7E10-4214-B045-28AE4522A1C1}" type="presParOf" srcId="{752A31E1-8484-4D98-95CD-3CD27001A10F}" destId="{84D3F4B1-8D20-4BA0-A4FD-09B28999C270}" srcOrd="4" destOrd="0" presId="urn:microsoft.com/office/officeart/2008/layout/HorizontalMultiLevelHierarchy"/>
    <dgm:cxn modelId="{D7C97C0B-A84A-4A1E-8F20-ADAD0B90705B}" type="presParOf" srcId="{84D3F4B1-8D20-4BA0-A4FD-09B28999C270}" destId="{23B7964C-62E5-4143-A5C4-A9E4CD847BF2}" srcOrd="0" destOrd="0" presId="urn:microsoft.com/office/officeart/2008/layout/HorizontalMultiLevelHierarchy"/>
    <dgm:cxn modelId="{43E46D5B-D288-444D-84C0-827171AC8DE7}" type="presParOf" srcId="{752A31E1-8484-4D98-95CD-3CD27001A10F}" destId="{93F6AB05-F48D-476C-8E3E-87C9CE4F0561}" srcOrd="5" destOrd="0" presId="urn:microsoft.com/office/officeart/2008/layout/HorizontalMultiLevelHierarchy"/>
    <dgm:cxn modelId="{F5200FBA-470E-426D-8BF7-4288DE470FC8}" type="presParOf" srcId="{93F6AB05-F48D-476C-8E3E-87C9CE4F0561}" destId="{2D36AAAE-5DAA-46D7-B7BB-F542A9B9BC24}" srcOrd="0" destOrd="0" presId="urn:microsoft.com/office/officeart/2008/layout/HorizontalMultiLevelHierarchy"/>
    <dgm:cxn modelId="{F836DB18-CBDB-49FC-BA52-7E402A5AAA24}" type="presParOf" srcId="{93F6AB05-F48D-476C-8E3E-87C9CE4F0561}" destId="{12230633-B399-43D7-A44A-02EB1A10BF87}" srcOrd="1" destOrd="0" presId="urn:microsoft.com/office/officeart/2008/layout/HorizontalMultiLevelHierarchy"/>
    <dgm:cxn modelId="{17ED3963-3F7E-4D55-833F-8414E70F60F4}" type="presParOf" srcId="{752A31E1-8484-4D98-95CD-3CD27001A10F}" destId="{8A51B9E1-7260-41FC-88E2-66F8D0344473}" srcOrd="6" destOrd="0" presId="urn:microsoft.com/office/officeart/2008/layout/HorizontalMultiLevelHierarchy"/>
    <dgm:cxn modelId="{061C60F0-269A-486B-BD9B-3D46224A6A44}" type="presParOf" srcId="{8A51B9E1-7260-41FC-88E2-66F8D0344473}" destId="{B8966545-0615-4FE5-8762-31BD7C38733F}" srcOrd="0" destOrd="0" presId="urn:microsoft.com/office/officeart/2008/layout/HorizontalMultiLevelHierarchy"/>
    <dgm:cxn modelId="{75CE6F43-B8B7-4FB6-8747-4175DD7AE4A9}" type="presParOf" srcId="{752A31E1-8484-4D98-95CD-3CD27001A10F}" destId="{3D837606-3998-4150-8344-3006CC66F33C}" srcOrd="7" destOrd="0" presId="urn:microsoft.com/office/officeart/2008/layout/HorizontalMultiLevelHierarchy"/>
    <dgm:cxn modelId="{AB56EF14-FB37-43E8-9E21-9AF6AC0D41BB}" type="presParOf" srcId="{3D837606-3998-4150-8344-3006CC66F33C}" destId="{4B786936-D474-43BB-B3D6-FE02A9210C36}" srcOrd="0" destOrd="0" presId="urn:microsoft.com/office/officeart/2008/layout/HorizontalMultiLevelHierarchy"/>
    <dgm:cxn modelId="{D6C8F3A9-F31E-438D-AECE-0B1E48082661}" type="presParOf" srcId="{3D837606-3998-4150-8344-3006CC66F33C}" destId="{C144E2DF-8DD5-47E3-A2B7-11A922B324F8}" srcOrd="1" destOrd="0" presId="urn:microsoft.com/office/officeart/2008/layout/HorizontalMultiLevelHierarchy"/>
    <dgm:cxn modelId="{72E7988D-F786-45E9-8A4E-72337276898D}" type="presParOf" srcId="{752A31E1-8484-4D98-95CD-3CD27001A10F}" destId="{437D4950-8A3D-4030-82EE-C74F09F4B2C7}" srcOrd="8" destOrd="0" presId="urn:microsoft.com/office/officeart/2008/layout/HorizontalMultiLevelHierarchy"/>
    <dgm:cxn modelId="{CD61EA90-409F-4EA0-9EA3-1CF7683ED7AC}" type="presParOf" srcId="{437D4950-8A3D-4030-82EE-C74F09F4B2C7}" destId="{664CB104-08BE-48A6-9C9C-E672614AEB51}" srcOrd="0" destOrd="0" presId="urn:microsoft.com/office/officeart/2008/layout/HorizontalMultiLevelHierarchy"/>
    <dgm:cxn modelId="{D2D7B8EF-4140-4577-9DAC-8BB352008749}" type="presParOf" srcId="{752A31E1-8484-4D98-95CD-3CD27001A10F}" destId="{C1235846-7EBC-4576-9855-7F6AD2193872}" srcOrd="9" destOrd="0" presId="urn:microsoft.com/office/officeart/2008/layout/HorizontalMultiLevelHierarchy"/>
    <dgm:cxn modelId="{8ABC4653-C9FE-45C0-9949-0CB2A2AD7FFB}" type="presParOf" srcId="{C1235846-7EBC-4576-9855-7F6AD2193872}" destId="{32A43D65-A282-4A03-94CB-AF8EEB2FD251}" srcOrd="0" destOrd="0" presId="urn:microsoft.com/office/officeart/2008/layout/HorizontalMultiLevelHierarchy"/>
    <dgm:cxn modelId="{C58A02AA-9D99-4728-B633-9ED913FAD1F7}" type="presParOf" srcId="{C1235846-7EBC-4576-9855-7F6AD2193872}" destId="{AE4E1387-4ADD-44D9-86E8-FC5695EF2B59}" srcOrd="1" destOrd="0" presId="urn:microsoft.com/office/officeart/2008/layout/HorizontalMultiLevelHierarchy"/>
    <dgm:cxn modelId="{6BA0B903-FDA4-4007-969F-D00BF3DADE76}" type="presParOf" srcId="{752A31E1-8484-4D98-95CD-3CD27001A10F}" destId="{122D1328-CE6C-42BB-AB53-BBA8F0728F59}" srcOrd="10" destOrd="0" presId="urn:microsoft.com/office/officeart/2008/layout/HorizontalMultiLevelHierarchy"/>
    <dgm:cxn modelId="{55AA74BD-C266-4CC1-BFF8-A4F4D7506AA6}" type="presParOf" srcId="{122D1328-CE6C-42BB-AB53-BBA8F0728F59}" destId="{65178028-528F-448F-B51E-6FD38A736278}" srcOrd="0" destOrd="0" presId="urn:microsoft.com/office/officeart/2008/layout/HorizontalMultiLevelHierarchy"/>
    <dgm:cxn modelId="{7E3FA001-D025-43E3-A117-29AEB7C945F4}" type="presParOf" srcId="{752A31E1-8484-4D98-95CD-3CD27001A10F}" destId="{47B46F4C-E8C5-4A89-9DA3-09C6E9EC31DD}" srcOrd="11" destOrd="0" presId="urn:microsoft.com/office/officeart/2008/layout/HorizontalMultiLevelHierarchy"/>
    <dgm:cxn modelId="{7FE9B3EA-30D1-4D37-ABC5-1FEC5C873E58}" type="presParOf" srcId="{47B46F4C-E8C5-4A89-9DA3-09C6E9EC31DD}" destId="{D077E414-6C3C-47BA-8BEB-9E56424CD351}" srcOrd="0" destOrd="0" presId="urn:microsoft.com/office/officeart/2008/layout/HorizontalMultiLevelHierarchy"/>
    <dgm:cxn modelId="{93113FA3-84A9-4763-9BA5-0DD95271D761}" type="presParOf" srcId="{47B46F4C-E8C5-4A89-9DA3-09C6E9EC31DD}" destId="{B37A411F-2B1B-45DC-B63B-F91C0BE1B8AE}" srcOrd="1" destOrd="0" presId="urn:microsoft.com/office/officeart/2008/layout/HorizontalMultiLevelHierarchy"/>
    <dgm:cxn modelId="{91E63361-4527-409B-B072-EE1D44CAED62}" type="presParOf" srcId="{752A31E1-8484-4D98-95CD-3CD27001A10F}" destId="{CB18141C-7F56-4EE9-B72E-FFD3BE00F163}" srcOrd="12" destOrd="0" presId="urn:microsoft.com/office/officeart/2008/layout/HorizontalMultiLevelHierarchy"/>
    <dgm:cxn modelId="{A9B05619-5D75-48CF-BB4A-643E15BAF7F4}" type="presParOf" srcId="{CB18141C-7F56-4EE9-B72E-FFD3BE00F163}" destId="{10964801-532B-4FAB-A2A1-DA2D329B932A}" srcOrd="0" destOrd="0" presId="urn:microsoft.com/office/officeart/2008/layout/HorizontalMultiLevelHierarchy"/>
    <dgm:cxn modelId="{D5870887-91AE-4452-B559-749F577A015A}" type="presParOf" srcId="{752A31E1-8484-4D98-95CD-3CD27001A10F}" destId="{0CE115C7-F973-4A50-AD77-17EC39614B1F}" srcOrd="13" destOrd="0" presId="urn:microsoft.com/office/officeart/2008/layout/HorizontalMultiLevelHierarchy"/>
    <dgm:cxn modelId="{449812B7-0E8F-47EF-A976-C85011DF73B7}" type="presParOf" srcId="{0CE115C7-F973-4A50-AD77-17EC39614B1F}" destId="{31CAEC59-AFA7-469F-B517-E2C05DB72A6E}" srcOrd="0" destOrd="0" presId="urn:microsoft.com/office/officeart/2008/layout/HorizontalMultiLevelHierarchy"/>
    <dgm:cxn modelId="{C089E07C-D4FD-49E7-BAAE-A20A2F1791B6}" type="presParOf" srcId="{0CE115C7-F973-4A50-AD77-17EC39614B1F}" destId="{DEF41B68-323B-4474-B7D4-97055308A2A4}" srcOrd="1" destOrd="0" presId="urn:microsoft.com/office/officeart/2008/layout/HorizontalMultiLevelHierarchy"/>
    <dgm:cxn modelId="{92D2BDEA-282E-4AB3-958C-F558D1E48163}" type="presParOf" srcId="{752A31E1-8484-4D98-95CD-3CD27001A10F}" destId="{E3F1298E-7EE2-448D-B0ED-478141F1CB3A}" srcOrd="14" destOrd="0" presId="urn:microsoft.com/office/officeart/2008/layout/HorizontalMultiLevelHierarchy"/>
    <dgm:cxn modelId="{2FDCA9D9-7134-4A0B-8795-65778447126F}" type="presParOf" srcId="{E3F1298E-7EE2-448D-B0ED-478141F1CB3A}" destId="{DEC1C298-FA38-455D-A225-BD7723D3AECB}" srcOrd="0" destOrd="0" presId="urn:microsoft.com/office/officeart/2008/layout/HorizontalMultiLevelHierarchy"/>
    <dgm:cxn modelId="{2DC41B77-CFF2-4266-8EC8-F6DE29667AAB}" type="presParOf" srcId="{752A31E1-8484-4D98-95CD-3CD27001A10F}" destId="{8B41CEA5-3EAF-43DE-AC1A-A5BA4848C7E0}" srcOrd="15" destOrd="0" presId="urn:microsoft.com/office/officeart/2008/layout/HorizontalMultiLevelHierarchy"/>
    <dgm:cxn modelId="{EB0CD0F1-D816-4B04-9287-34F835F3AE39}" type="presParOf" srcId="{8B41CEA5-3EAF-43DE-AC1A-A5BA4848C7E0}" destId="{C3050E4D-D1E0-4327-8CBB-6D4ADE8DA526}" srcOrd="0" destOrd="0" presId="urn:microsoft.com/office/officeart/2008/layout/HorizontalMultiLevelHierarchy"/>
    <dgm:cxn modelId="{CDA7BE82-F4A8-4B6B-BC45-9FC2906FF1C4}" type="presParOf" srcId="{8B41CEA5-3EAF-43DE-AC1A-A5BA4848C7E0}" destId="{622D9F0C-6187-479B-86A5-0DB40636BC13}" srcOrd="1" destOrd="0" presId="urn:microsoft.com/office/officeart/2008/layout/HorizontalMultiLevelHierarchy"/>
    <dgm:cxn modelId="{3052C6B4-EC28-4732-82B3-2F2F12384F8E}" type="presParOf" srcId="{752A31E1-8484-4D98-95CD-3CD27001A10F}" destId="{719FB089-E593-4AEF-BB99-4D83C2382288}" srcOrd="16" destOrd="0" presId="urn:microsoft.com/office/officeart/2008/layout/HorizontalMultiLevelHierarchy"/>
    <dgm:cxn modelId="{20C6E6CC-5D0D-4682-A05D-28CA7CC778BF}" type="presParOf" srcId="{719FB089-E593-4AEF-BB99-4D83C2382288}" destId="{ECBFB293-525E-42C3-95B2-BD3A924D8A13}" srcOrd="0" destOrd="0" presId="urn:microsoft.com/office/officeart/2008/layout/HorizontalMultiLevelHierarchy"/>
    <dgm:cxn modelId="{EA29D166-0F75-43AD-9605-D096C2FEDA8F}" type="presParOf" srcId="{752A31E1-8484-4D98-95CD-3CD27001A10F}" destId="{6B1CEB99-5540-4682-BCD8-4D74D342B4B7}" srcOrd="17" destOrd="0" presId="urn:microsoft.com/office/officeart/2008/layout/HorizontalMultiLevelHierarchy"/>
    <dgm:cxn modelId="{DE244D57-2D7B-4010-B3F6-13A5E62E3652}" type="presParOf" srcId="{6B1CEB99-5540-4682-BCD8-4D74D342B4B7}" destId="{FF418BDE-42FD-4DC8-AC25-A6C484013402}" srcOrd="0" destOrd="0" presId="urn:microsoft.com/office/officeart/2008/layout/HorizontalMultiLevelHierarchy"/>
    <dgm:cxn modelId="{A8390AEA-B1ED-47BC-9F2B-E94EE5DE1A56}" type="presParOf" srcId="{6B1CEB99-5540-4682-BCD8-4D74D342B4B7}" destId="{7D94DB29-49D5-433C-8878-E28E4244C39C}" srcOrd="1" destOrd="0" presId="urn:microsoft.com/office/officeart/2008/layout/HorizontalMultiLevelHierarchy"/>
    <dgm:cxn modelId="{3E7B884B-3ACB-41DE-8D6B-232218C533A5}" type="presParOf" srcId="{752A31E1-8484-4D98-95CD-3CD27001A10F}" destId="{86BB38F7-25AB-42C8-A040-60FA0ED41BEA}" srcOrd="18" destOrd="0" presId="urn:microsoft.com/office/officeart/2008/layout/HorizontalMultiLevelHierarchy"/>
    <dgm:cxn modelId="{60152FCC-6B27-4387-BF92-025604E40F7A}" type="presParOf" srcId="{86BB38F7-25AB-42C8-A040-60FA0ED41BEA}" destId="{08628831-407C-481D-AA02-37848D5E7129}" srcOrd="0" destOrd="0" presId="urn:microsoft.com/office/officeart/2008/layout/HorizontalMultiLevelHierarchy"/>
    <dgm:cxn modelId="{1EAD3CFA-084F-4372-BBA1-0F358C21FCE7}" type="presParOf" srcId="{752A31E1-8484-4D98-95CD-3CD27001A10F}" destId="{B09FE9E0-1777-4497-86AF-C8C525E0604E}" srcOrd="19" destOrd="0" presId="urn:microsoft.com/office/officeart/2008/layout/HorizontalMultiLevelHierarchy"/>
    <dgm:cxn modelId="{7030AD94-9160-423D-B49A-D22122CDA83C}" type="presParOf" srcId="{B09FE9E0-1777-4497-86AF-C8C525E0604E}" destId="{F3683996-C93C-4C78-92BA-C1C475B772AF}" srcOrd="0" destOrd="0" presId="urn:microsoft.com/office/officeart/2008/layout/HorizontalMultiLevelHierarchy"/>
    <dgm:cxn modelId="{329FDF19-6EC7-4EC1-BE6A-73065E359F8C}" type="presParOf" srcId="{B09FE9E0-1777-4497-86AF-C8C525E0604E}" destId="{AE3E756D-D7FF-4202-93D6-6F9BDCD25C41}" srcOrd="1" destOrd="0" presId="urn:microsoft.com/office/officeart/2008/layout/HorizontalMultiLevelHierarchy"/>
    <dgm:cxn modelId="{D574A358-B42A-46D7-85F2-9C657C12C1FA}" type="presParOf" srcId="{300F71E4-97EA-4F01-B43B-A630AE0054F4}" destId="{C1A90F5D-8FD3-45A2-ADE5-36CA4FFA5951}" srcOrd="4" destOrd="0" presId="urn:microsoft.com/office/officeart/2008/layout/HorizontalMultiLevelHierarchy"/>
    <dgm:cxn modelId="{4F0A6422-ACBA-45D8-9E7C-E39C013519D3}" type="presParOf" srcId="{C1A90F5D-8FD3-45A2-ADE5-36CA4FFA5951}" destId="{814C0ADC-E21D-47AB-A37B-799A058E3427}" srcOrd="0" destOrd="0" presId="urn:microsoft.com/office/officeart/2008/layout/HorizontalMultiLevelHierarchy"/>
    <dgm:cxn modelId="{06CA0929-B7FB-4073-BEAA-2E41239882E7}" type="presParOf" srcId="{300F71E4-97EA-4F01-B43B-A630AE0054F4}" destId="{24ACB956-D490-45BF-903F-902C10CB5DFB}" srcOrd="5" destOrd="0" presId="urn:microsoft.com/office/officeart/2008/layout/HorizontalMultiLevelHierarchy"/>
    <dgm:cxn modelId="{94D07850-E4E0-4776-8ED2-7914D5FD4090}" type="presParOf" srcId="{24ACB956-D490-45BF-903F-902C10CB5DFB}" destId="{A0AC8D8F-180D-440D-90FD-03B95444C601}" srcOrd="0" destOrd="0" presId="urn:microsoft.com/office/officeart/2008/layout/HorizontalMultiLevelHierarchy"/>
    <dgm:cxn modelId="{167643B0-0A69-4676-AB8B-731F82EAA2E0}" type="presParOf" srcId="{24ACB956-D490-45BF-903F-902C10CB5DFB}" destId="{32BAC1E1-B819-4470-B071-7908D0AE7D1E}" srcOrd="1" destOrd="0" presId="urn:microsoft.com/office/officeart/2008/layout/HorizontalMultiLevelHierarchy"/>
    <dgm:cxn modelId="{2B555AE3-A4D7-42C4-A85D-440D9EFADDE2}" type="presParOf" srcId="{82C445F2-55AE-480A-B3B5-3D5C86FDFDBD}" destId="{86CE7677-AC80-46BB-A34E-C4FB63B591D2}" srcOrd="2" destOrd="0" presId="urn:microsoft.com/office/officeart/2008/layout/HorizontalMultiLevelHierarchy"/>
    <dgm:cxn modelId="{81CE97BA-1CF1-4CB9-AB27-13681F54AF42}" type="presParOf" srcId="{86CE7677-AC80-46BB-A34E-C4FB63B591D2}" destId="{34666A09-0AEF-40D4-871D-CF344AE78799}" srcOrd="0" destOrd="0" presId="urn:microsoft.com/office/officeart/2008/layout/HorizontalMultiLevelHierarchy"/>
    <dgm:cxn modelId="{78B01FC1-E78F-49ED-86BC-050A8170460D}" type="presParOf" srcId="{82C445F2-55AE-480A-B3B5-3D5C86FDFDBD}" destId="{AC3D98BF-331F-44DB-BFEF-69BD2B38E89F}" srcOrd="3" destOrd="0" presId="urn:microsoft.com/office/officeart/2008/layout/HorizontalMultiLevelHierarchy"/>
    <dgm:cxn modelId="{6545CCD9-F463-4854-9027-A4EBC52604AD}" type="presParOf" srcId="{AC3D98BF-331F-44DB-BFEF-69BD2B38E89F}" destId="{A9202FF0-1E10-4432-980C-909B7376A9C5}" srcOrd="0" destOrd="0" presId="urn:microsoft.com/office/officeart/2008/layout/HorizontalMultiLevelHierarchy"/>
    <dgm:cxn modelId="{57588FB3-6747-4190-A8D3-0370D2A1F7EC}" type="presParOf" srcId="{AC3D98BF-331F-44DB-BFEF-69BD2B38E89F}" destId="{3B2CC83C-F06D-4A43-B1C7-96FD628C0BB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2010 кредиттери</a:t>
          </a:r>
        </a:p>
      </dgm:t>
    </dgm:pt>
    <dgm:pt modelId="{881DCFF3-D8DD-4BBA-A664-49F4AF40A380}" type="parTrans" cxnId="{1B04639C-E7CF-47FD-8F67-F6E7D61CB97E}">
      <dgm:prSet/>
      <dgm:spPr/>
      <dgm:t>
        <a:bodyPr/>
        <a:lstStyle/>
        <a:p>
          <a:endParaRPr lang="ru-RU" sz="9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900">
            <a:latin typeface="+mn-lt"/>
            <a:cs typeface="Times New Roman" panose="02020603050405020304" pitchFamily="18" charset="0"/>
          </a:endParaRPr>
        </a:p>
      </dgm:t>
    </dgm:pt>
    <dgm:pt modelId="{83EBDE72-3543-46ED-B11B-C2468D901AB2}">
      <dgm:prSet phldrT="[Текст]" custT="1"/>
      <dgm:spPr/>
      <dgm:t>
        <a:bodyPr/>
        <a:lstStyle/>
        <a:p>
          <a:r>
            <a:rPr lang="ru-RU" sz="9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9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900">
            <a:latin typeface="+mn-lt"/>
            <a:cs typeface="Times New Roman" panose="02020603050405020304" pitchFamily="18" charset="0"/>
          </a:endParaRPr>
        </a:p>
      </dgm:t>
    </dgm:pt>
    <dgm:pt modelId="{B614E945-4697-4130-946B-FFC72FA61C56}">
      <dgm:prSet phldrT="[Текст]" custT="1"/>
      <dgm:spPr/>
      <dgm:t>
        <a:bodyPr/>
        <a:lstStyle/>
        <a:p>
          <a:r>
            <a:rPr lang="ru-RU" sz="900">
              <a:latin typeface="+mn-lt"/>
              <a:cs typeface="Times New Roman" panose="02020603050405020304" pitchFamily="18" charset="0"/>
            </a:rPr>
            <a:t>2015 кредиттери</a:t>
          </a:r>
        </a:p>
      </dgm:t>
    </dgm:pt>
    <dgm:pt modelId="{885AD61F-E708-49D2-B1AC-8A946244FC7B}" type="parTrans" cxnId="{13003436-47E8-43E8-B944-0B953545A5E1}">
      <dgm:prSet/>
      <dgm:spPr/>
      <dgm:t>
        <a:bodyPr/>
        <a:lstStyle/>
        <a:p>
          <a:endParaRPr lang="ru-RU" sz="900"/>
        </a:p>
      </dgm:t>
    </dgm:pt>
    <dgm:pt modelId="{520D9433-13B8-46B3-8997-5D58925680CC}" type="sibTrans" cxnId="{13003436-47E8-43E8-B944-0B953545A5E1}">
      <dgm:prSet custT="1"/>
      <dgm:spPr/>
      <dgm:t>
        <a:bodyPr/>
        <a:lstStyle/>
        <a:p>
          <a:endParaRPr lang="ru-RU" sz="900"/>
        </a:p>
      </dgm:t>
    </dgm:pt>
    <dgm:pt modelId="{BD0C14F2-E6AF-4CDA-870F-9E3A8D2B049C}">
      <dgm:prSet phldrT="[Текст]" custT="1"/>
      <dgm:spPr/>
      <dgm:t>
        <a:bodyPr/>
        <a:lstStyle/>
        <a:p>
          <a:r>
            <a:rPr lang="ru-RU" sz="900">
              <a:latin typeface="+mn-lt"/>
              <a:cs typeface="Times New Roman" panose="02020603050405020304" pitchFamily="18" charset="0"/>
            </a:rPr>
            <a:t>2020 кредиттери</a:t>
          </a:r>
        </a:p>
      </dgm:t>
    </dgm:pt>
    <dgm:pt modelId="{4C22CD71-A5C5-47AA-BAEC-23F67C642CC3}" type="parTrans" cxnId="{4EA399FF-F5EA-46C5-83DF-5A25BD4F293B}">
      <dgm:prSet/>
      <dgm:spPr/>
      <dgm:t>
        <a:bodyPr/>
        <a:lstStyle/>
        <a:p>
          <a:endParaRPr lang="ru-RU" sz="900"/>
        </a:p>
      </dgm:t>
    </dgm:pt>
    <dgm:pt modelId="{CA491449-628F-48FF-90C9-AB002C7BDE8B}" type="sibTrans" cxnId="{4EA399FF-F5EA-46C5-83DF-5A25BD4F293B}">
      <dgm:prSet custT="1"/>
      <dgm:spPr/>
      <dgm:t>
        <a:bodyPr/>
        <a:lstStyle/>
        <a:p>
          <a:endParaRPr lang="ru-RU" sz="900"/>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6939C130-1C41-4556-B5ED-0665A7C38F8F}" type="presOf" srcId="{2CC0A8A8-B602-4F65-8A1D-682276575506}" destId="{74F6FD34-ABC5-42AA-BC63-0D4EE11DACFD}" srcOrd="0" destOrd="0" presId="urn:microsoft.com/office/officeart/2005/8/layout/equation1"/>
    <dgm:cxn modelId="{C1A27E86-24E1-4C00-9ED5-E476D99E8D8D}" type="presOf" srcId="{5D0C912F-719B-40A7-8479-4F3CC6665E9E}" destId="{D1463E81-48DB-421E-90D6-9CDCDA57DDC9}" srcOrd="0" destOrd="0" presId="urn:microsoft.com/office/officeart/2005/8/layout/equation1"/>
    <dgm:cxn modelId="{4EA399FF-F5EA-46C5-83DF-5A25BD4F293B}" srcId="{2CC0A8A8-B602-4F65-8A1D-682276575506}" destId="{BD0C14F2-E6AF-4CDA-870F-9E3A8D2B049C}" srcOrd="2" destOrd="0" parTransId="{4C22CD71-A5C5-47AA-BAEC-23F67C642CC3}" sibTransId="{CA491449-628F-48FF-90C9-AB002C7BDE8B}"/>
    <dgm:cxn modelId="{F6165731-89CC-4327-9224-C51DCF3F22C5}" type="presOf" srcId="{CA491449-628F-48FF-90C9-AB002C7BDE8B}" destId="{D4C2DE94-ACE2-4281-B005-7D9BD8FE318C}" srcOrd="0" destOrd="0" presId="urn:microsoft.com/office/officeart/2005/8/layout/equation1"/>
    <dgm:cxn modelId="{8C36C7A2-BFB7-4675-9B2E-EFEC976DD056}" type="presOf" srcId="{83EBDE72-3543-46ED-B11B-C2468D901AB2}" destId="{06C121FE-670E-4A52-A0FA-1A0EA9899506}" srcOrd="0" destOrd="0" presId="urn:microsoft.com/office/officeart/2005/8/layout/equation1"/>
    <dgm:cxn modelId="{4418D56E-5474-4AEE-AEEA-EA79723B26E6}" type="presOf" srcId="{B614E945-4697-4130-946B-FFC72FA61C56}" destId="{98F16DF5-C731-4BD3-AE1B-39DE37852A24}" srcOrd="0" destOrd="0" presId="urn:microsoft.com/office/officeart/2005/8/layout/equation1"/>
    <dgm:cxn modelId="{E2063FEA-993C-4FA5-B6BD-EC6AAC0BC4D7}" type="presOf" srcId="{520D9433-13B8-46B3-8997-5D58925680CC}" destId="{A515DD5D-20AF-4C3E-A0B5-6C74743ECBA1}" srcOrd="0" destOrd="0" presId="urn:microsoft.com/office/officeart/2005/8/layout/equation1"/>
    <dgm:cxn modelId="{AF604584-19C2-45CD-AA36-FCB76914A110}" type="presOf" srcId="{A2B4E8C7-43E0-46F1-83ED-7C67280869A4}" destId="{5EDBEA2F-1D9A-427A-A6FC-F5103D6F6109}"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8EBE054C-AD9E-45B1-8586-346CBD081702}" type="presOf" srcId="{BD0C14F2-E6AF-4CDA-870F-9E3A8D2B049C}" destId="{E79FD12E-1396-450C-9148-99884E6D71A8}" srcOrd="0" destOrd="0" presId="urn:microsoft.com/office/officeart/2005/8/layout/equation1"/>
    <dgm:cxn modelId="{13003436-47E8-43E8-B944-0B953545A5E1}" srcId="{2CC0A8A8-B602-4F65-8A1D-682276575506}" destId="{B614E945-4697-4130-946B-FFC72FA61C56}" srcOrd="1" destOrd="0" parTransId="{885AD61F-E708-49D2-B1AC-8A946244FC7B}" sibTransId="{520D9433-13B8-46B3-8997-5D58925680CC}"/>
    <dgm:cxn modelId="{1B04639C-E7CF-47FD-8F67-F6E7D61CB97E}" srcId="{2CC0A8A8-B602-4F65-8A1D-682276575506}" destId="{A2B4E8C7-43E0-46F1-83ED-7C67280869A4}" srcOrd="0" destOrd="0" parTransId="{881DCFF3-D8DD-4BBA-A664-49F4AF40A380}" sibTransId="{5D0C912F-719B-40A7-8479-4F3CC6665E9E}"/>
    <dgm:cxn modelId="{0FE3F879-9A9B-4AAE-B8FE-4C7EF269EB85}" type="presParOf" srcId="{74F6FD34-ABC5-42AA-BC63-0D4EE11DACFD}" destId="{5EDBEA2F-1D9A-427A-A6FC-F5103D6F6109}" srcOrd="0" destOrd="0" presId="urn:microsoft.com/office/officeart/2005/8/layout/equation1"/>
    <dgm:cxn modelId="{A51F1C00-0FF6-409C-A3B8-6B373768236A}" type="presParOf" srcId="{74F6FD34-ABC5-42AA-BC63-0D4EE11DACFD}" destId="{B9F7200F-E987-4B03-B213-F0DF0FE98CDC}" srcOrd="1" destOrd="0" presId="urn:microsoft.com/office/officeart/2005/8/layout/equation1"/>
    <dgm:cxn modelId="{689AD592-24AB-40CB-8B48-E6E925A61F05}" type="presParOf" srcId="{74F6FD34-ABC5-42AA-BC63-0D4EE11DACFD}" destId="{D1463E81-48DB-421E-90D6-9CDCDA57DDC9}" srcOrd="2" destOrd="0" presId="urn:microsoft.com/office/officeart/2005/8/layout/equation1"/>
    <dgm:cxn modelId="{5C9ACC87-5D26-44F3-B7D2-AA31DFD9015A}" type="presParOf" srcId="{74F6FD34-ABC5-42AA-BC63-0D4EE11DACFD}" destId="{8F0B48BC-7014-4656-A682-ADCC48FD6482}" srcOrd="3" destOrd="0" presId="urn:microsoft.com/office/officeart/2005/8/layout/equation1"/>
    <dgm:cxn modelId="{F57295A1-BE32-4924-B332-13B1B02FF52C}" type="presParOf" srcId="{74F6FD34-ABC5-42AA-BC63-0D4EE11DACFD}" destId="{98F16DF5-C731-4BD3-AE1B-39DE37852A24}" srcOrd="4" destOrd="0" presId="urn:microsoft.com/office/officeart/2005/8/layout/equation1"/>
    <dgm:cxn modelId="{AAD00B40-1F5B-4627-8429-B3EAD4D916DB}" type="presParOf" srcId="{74F6FD34-ABC5-42AA-BC63-0D4EE11DACFD}" destId="{04D64830-7E11-4F5F-9AFA-CB7D6C78582F}" srcOrd="5" destOrd="0" presId="urn:microsoft.com/office/officeart/2005/8/layout/equation1"/>
    <dgm:cxn modelId="{949DF481-5CD2-46D7-ACC1-B1D872F12BBC}" type="presParOf" srcId="{74F6FD34-ABC5-42AA-BC63-0D4EE11DACFD}" destId="{A515DD5D-20AF-4C3E-A0B5-6C74743ECBA1}" srcOrd="6" destOrd="0" presId="urn:microsoft.com/office/officeart/2005/8/layout/equation1"/>
    <dgm:cxn modelId="{DBF3FC1C-5113-4A38-A389-5E4A9B8EB976}" type="presParOf" srcId="{74F6FD34-ABC5-42AA-BC63-0D4EE11DACFD}" destId="{26377C44-4F6D-406C-A338-88F7A0EE3FFD}" srcOrd="7" destOrd="0" presId="urn:microsoft.com/office/officeart/2005/8/layout/equation1"/>
    <dgm:cxn modelId="{FB66C884-82DC-4CDF-8684-36BF470035E5}" type="presParOf" srcId="{74F6FD34-ABC5-42AA-BC63-0D4EE11DACFD}" destId="{E79FD12E-1396-450C-9148-99884E6D71A8}" srcOrd="8" destOrd="0" presId="urn:microsoft.com/office/officeart/2005/8/layout/equation1"/>
    <dgm:cxn modelId="{B4DCBF01-95C7-4EBE-A461-E050C2C25749}" type="presParOf" srcId="{74F6FD34-ABC5-42AA-BC63-0D4EE11DACFD}" destId="{89B041FB-A46C-42F9-860D-DE1086A93501}" srcOrd="9" destOrd="0" presId="urn:microsoft.com/office/officeart/2005/8/layout/equation1"/>
    <dgm:cxn modelId="{D7F1F00D-18A1-4DB4-AB17-8049EA54BD2B}" type="presParOf" srcId="{74F6FD34-ABC5-42AA-BC63-0D4EE11DACFD}" destId="{D4C2DE94-ACE2-4281-B005-7D9BD8FE318C}" srcOrd="10" destOrd="0" presId="urn:microsoft.com/office/officeart/2005/8/layout/equation1"/>
    <dgm:cxn modelId="{408B864D-E9B5-49D0-9BC8-F8EA0BD7B199}" type="presParOf" srcId="{74F6FD34-ABC5-42AA-BC63-0D4EE11DACFD}" destId="{7108A79C-238A-43FF-A392-6C6500335BB3}" srcOrd="11" destOrd="0" presId="urn:microsoft.com/office/officeart/2005/8/layout/equation1"/>
    <dgm:cxn modelId="{A0AF0711-3C53-4109-9E0E-EA0ED06999C6}"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Формалдуу билим берүүнүн кредиттери</a:t>
          </a:r>
        </a:p>
      </dgm:t>
    </dgm:pt>
    <dgm:pt modelId="{881DCFF3-D8DD-4BBA-A664-49F4AF40A380}" type="parTrans" cxnId="{1B04639C-E7CF-47FD-8F67-F6E7D61CB97E}">
      <dgm:prSet/>
      <dgm:spPr/>
      <dgm:t>
        <a:bodyPr/>
        <a:lstStyle/>
        <a:p>
          <a:endParaRPr lang="ru-RU" sz="10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1000">
            <a:latin typeface="+mn-lt"/>
            <a:cs typeface="Times New Roman" panose="02020603050405020304" pitchFamily="18" charset="0"/>
          </a:endParaRPr>
        </a:p>
      </dgm:t>
    </dgm:pt>
    <dgm:pt modelId="{83EBDE72-3543-46ED-B11B-C2468D901AB2}">
      <dgm:prSet phldrT="[Текст]" custT="1"/>
      <dgm:spPr/>
      <dgm:t>
        <a:bodyPr/>
        <a:lstStyle/>
        <a:p>
          <a:r>
            <a:rPr lang="ru-RU" sz="10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10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1000">
            <a:latin typeface="+mn-lt"/>
            <a:cs typeface="Times New Roman" panose="02020603050405020304" pitchFamily="18" charset="0"/>
          </a:endParaRPr>
        </a:p>
      </dgm:t>
    </dgm:pt>
    <dgm:pt modelId="{B614E945-4697-4130-946B-FFC72FA61C56}">
      <dgm:prSet phldrT="[Текст]"/>
      <dgm:spPr/>
      <dgm:t>
        <a:bodyPr/>
        <a:lstStyle/>
        <a:p>
          <a:r>
            <a:rPr lang="ru-RU">
              <a:latin typeface="+mn-lt"/>
              <a:cs typeface="Times New Roman" panose="02020603050405020304" pitchFamily="18" charset="0"/>
            </a:rPr>
            <a:t>Формалдуу  эмес билим берүүнүн кредиттери</a:t>
          </a:r>
        </a:p>
      </dgm:t>
    </dgm:pt>
    <dgm:pt modelId="{885AD61F-E708-49D2-B1AC-8A946244FC7B}" type="parTrans" cxnId="{13003436-47E8-43E8-B944-0B953545A5E1}">
      <dgm:prSet/>
      <dgm:spPr/>
      <dgm:t>
        <a:bodyPr/>
        <a:lstStyle/>
        <a:p>
          <a:endParaRPr lang="ru-RU"/>
        </a:p>
      </dgm:t>
    </dgm:pt>
    <dgm:pt modelId="{520D9433-13B8-46B3-8997-5D58925680CC}" type="sibTrans" cxnId="{13003436-47E8-43E8-B944-0B953545A5E1}">
      <dgm:prSet/>
      <dgm:spPr/>
      <dgm:t>
        <a:bodyPr/>
        <a:lstStyle/>
        <a:p>
          <a:endParaRPr lang="ru-RU"/>
        </a:p>
      </dgm:t>
    </dgm:pt>
    <dgm:pt modelId="{BD0C14F2-E6AF-4CDA-870F-9E3A8D2B049C}">
      <dgm:prSet phldrT="[Текст]"/>
      <dgm:spPr/>
      <dgm:t>
        <a:bodyPr/>
        <a:lstStyle/>
        <a:p>
          <a:r>
            <a:rPr lang="ru-RU">
              <a:latin typeface="+mn-lt"/>
              <a:cs typeface="Times New Roman" panose="02020603050405020304" pitchFamily="18" charset="0"/>
            </a:rPr>
            <a:t>Информалдуу билим берүүнүн кредиттери</a:t>
          </a:r>
        </a:p>
      </dgm:t>
    </dgm:pt>
    <dgm:pt modelId="{4C22CD71-A5C5-47AA-BAEC-23F67C642CC3}" type="parTrans" cxnId="{4EA399FF-F5EA-46C5-83DF-5A25BD4F293B}">
      <dgm:prSet/>
      <dgm:spPr/>
      <dgm:t>
        <a:bodyPr/>
        <a:lstStyle/>
        <a:p>
          <a:endParaRPr lang="ru-RU"/>
        </a:p>
      </dgm:t>
    </dgm:pt>
    <dgm:pt modelId="{CA491449-628F-48FF-90C9-AB002C7BDE8B}" type="sibTrans" cxnId="{4EA399FF-F5EA-46C5-83DF-5A25BD4F293B}">
      <dgm:prSet/>
      <dgm:spPr/>
      <dgm:t>
        <a:bodyPr/>
        <a:lstStyle/>
        <a:p>
          <a:endParaRPr lang="ru-RU"/>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53E28246-E407-4A70-99FF-707823FA22DD}" type="presOf" srcId="{CA491449-628F-48FF-90C9-AB002C7BDE8B}" destId="{D4C2DE94-ACE2-4281-B005-7D9BD8FE318C}" srcOrd="0" destOrd="0" presId="urn:microsoft.com/office/officeart/2005/8/layout/equation1"/>
    <dgm:cxn modelId="{4EA399FF-F5EA-46C5-83DF-5A25BD4F293B}" srcId="{2CC0A8A8-B602-4F65-8A1D-682276575506}" destId="{BD0C14F2-E6AF-4CDA-870F-9E3A8D2B049C}" srcOrd="2" destOrd="0" parTransId="{4C22CD71-A5C5-47AA-BAEC-23F67C642CC3}" sibTransId="{CA491449-628F-48FF-90C9-AB002C7BDE8B}"/>
    <dgm:cxn modelId="{6F008C93-FDC5-46F8-AD2F-4223617D5F06}" type="presOf" srcId="{A2B4E8C7-43E0-46F1-83ED-7C67280869A4}" destId="{5EDBEA2F-1D9A-427A-A6FC-F5103D6F6109}" srcOrd="0" destOrd="0" presId="urn:microsoft.com/office/officeart/2005/8/layout/equation1"/>
    <dgm:cxn modelId="{784BE823-BF9E-4686-9C80-4EB2A72EE42B}" type="presOf" srcId="{520D9433-13B8-46B3-8997-5D58925680CC}" destId="{A515DD5D-20AF-4C3E-A0B5-6C74743ECBA1}" srcOrd="0" destOrd="0" presId="urn:microsoft.com/office/officeart/2005/8/layout/equation1"/>
    <dgm:cxn modelId="{202B96EE-A955-4E6E-BD16-094C64F51403}" type="presOf" srcId="{5D0C912F-719B-40A7-8479-4F3CC6665E9E}" destId="{D1463E81-48DB-421E-90D6-9CDCDA57DDC9}"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B1F8FE83-180E-4FA3-AEAE-14E5C5018464}" type="presOf" srcId="{2CC0A8A8-B602-4F65-8A1D-682276575506}" destId="{74F6FD34-ABC5-42AA-BC63-0D4EE11DACFD}" srcOrd="0" destOrd="0" presId="urn:microsoft.com/office/officeart/2005/8/layout/equation1"/>
    <dgm:cxn modelId="{BDA509FE-8884-4185-AFD4-C066ACBC2C69}" type="presOf" srcId="{B614E945-4697-4130-946B-FFC72FA61C56}" destId="{98F16DF5-C731-4BD3-AE1B-39DE37852A24}" srcOrd="0" destOrd="0" presId="urn:microsoft.com/office/officeart/2005/8/layout/equation1"/>
    <dgm:cxn modelId="{13003436-47E8-43E8-B944-0B953545A5E1}" srcId="{2CC0A8A8-B602-4F65-8A1D-682276575506}" destId="{B614E945-4697-4130-946B-FFC72FA61C56}" srcOrd="1" destOrd="0" parTransId="{885AD61F-E708-49D2-B1AC-8A946244FC7B}" sibTransId="{520D9433-13B8-46B3-8997-5D58925680CC}"/>
    <dgm:cxn modelId="{1B04639C-E7CF-47FD-8F67-F6E7D61CB97E}" srcId="{2CC0A8A8-B602-4F65-8A1D-682276575506}" destId="{A2B4E8C7-43E0-46F1-83ED-7C67280869A4}" srcOrd="0" destOrd="0" parTransId="{881DCFF3-D8DD-4BBA-A664-49F4AF40A380}" sibTransId="{5D0C912F-719B-40A7-8479-4F3CC6665E9E}"/>
    <dgm:cxn modelId="{70E12E4A-EDC3-4835-9A7D-016CA26ABC0C}" type="presOf" srcId="{BD0C14F2-E6AF-4CDA-870F-9E3A8D2B049C}" destId="{E79FD12E-1396-450C-9148-99884E6D71A8}" srcOrd="0" destOrd="0" presId="urn:microsoft.com/office/officeart/2005/8/layout/equation1"/>
    <dgm:cxn modelId="{B0DB4A8C-00E8-4A67-9D20-B73ECF244A60}" type="presOf" srcId="{83EBDE72-3543-46ED-B11B-C2468D901AB2}" destId="{06C121FE-670E-4A52-A0FA-1A0EA9899506}" srcOrd="0" destOrd="0" presId="urn:microsoft.com/office/officeart/2005/8/layout/equation1"/>
    <dgm:cxn modelId="{C4766ED6-411F-4357-A853-B5E592844A47}" type="presParOf" srcId="{74F6FD34-ABC5-42AA-BC63-0D4EE11DACFD}" destId="{5EDBEA2F-1D9A-427A-A6FC-F5103D6F6109}" srcOrd="0" destOrd="0" presId="urn:microsoft.com/office/officeart/2005/8/layout/equation1"/>
    <dgm:cxn modelId="{16AD34E3-141B-4FCE-8594-662D50FAFD8B}" type="presParOf" srcId="{74F6FD34-ABC5-42AA-BC63-0D4EE11DACFD}" destId="{B9F7200F-E987-4B03-B213-F0DF0FE98CDC}" srcOrd="1" destOrd="0" presId="urn:microsoft.com/office/officeart/2005/8/layout/equation1"/>
    <dgm:cxn modelId="{6C93EE91-AE03-431D-B99D-D55CEF08979A}" type="presParOf" srcId="{74F6FD34-ABC5-42AA-BC63-0D4EE11DACFD}" destId="{D1463E81-48DB-421E-90D6-9CDCDA57DDC9}" srcOrd="2" destOrd="0" presId="urn:microsoft.com/office/officeart/2005/8/layout/equation1"/>
    <dgm:cxn modelId="{E79938A5-CBAD-4B40-A21D-717E85A01AE9}" type="presParOf" srcId="{74F6FD34-ABC5-42AA-BC63-0D4EE11DACFD}" destId="{8F0B48BC-7014-4656-A682-ADCC48FD6482}" srcOrd="3" destOrd="0" presId="urn:microsoft.com/office/officeart/2005/8/layout/equation1"/>
    <dgm:cxn modelId="{B9ED1E5B-BA29-4554-955A-8DFD3D9CA571}" type="presParOf" srcId="{74F6FD34-ABC5-42AA-BC63-0D4EE11DACFD}" destId="{98F16DF5-C731-4BD3-AE1B-39DE37852A24}" srcOrd="4" destOrd="0" presId="urn:microsoft.com/office/officeart/2005/8/layout/equation1"/>
    <dgm:cxn modelId="{15B4AEA3-3EBC-4308-9CBF-43C1D9A95566}" type="presParOf" srcId="{74F6FD34-ABC5-42AA-BC63-0D4EE11DACFD}" destId="{04D64830-7E11-4F5F-9AFA-CB7D6C78582F}" srcOrd="5" destOrd="0" presId="urn:microsoft.com/office/officeart/2005/8/layout/equation1"/>
    <dgm:cxn modelId="{DDD190CA-F5A3-4FBF-BC4B-721A7DBD3531}" type="presParOf" srcId="{74F6FD34-ABC5-42AA-BC63-0D4EE11DACFD}" destId="{A515DD5D-20AF-4C3E-A0B5-6C74743ECBA1}" srcOrd="6" destOrd="0" presId="urn:microsoft.com/office/officeart/2005/8/layout/equation1"/>
    <dgm:cxn modelId="{614EF75C-0286-408A-8ECA-32D193B33BAC}" type="presParOf" srcId="{74F6FD34-ABC5-42AA-BC63-0D4EE11DACFD}" destId="{26377C44-4F6D-406C-A338-88F7A0EE3FFD}" srcOrd="7" destOrd="0" presId="urn:microsoft.com/office/officeart/2005/8/layout/equation1"/>
    <dgm:cxn modelId="{6022C4B8-5526-4052-B250-2E72F0C3A8DA}" type="presParOf" srcId="{74F6FD34-ABC5-42AA-BC63-0D4EE11DACFD}" destId="{E79FD12E-1396-450C-9148-99884E6D71A8}" srcOrd="8" destOrd="0" presId="urn:microsoft.com/office/officeart/2005/8/layout/equation1"/>
    <dgm:cxn modelId="{339E0392-6EC5-4CA0-864E-8DA8DBA3301A}" type="presParOf" srcId="{74F6FD34-ABC5-42AA-BC63-0D4EE11DACFD}" destId="{89B041FB-A46C-42F9-860D-DE1086A93501}" srcOrd="9" destOrd="0" presId="urn:microsoft.com/office/officeart/2005/8/layout/equation1"/>
    <dgm:cxn modelId="{197270DB-B0F8-4994-B5F3-54249C0872B0}" type="presParOf" srcId="{74F6FD34-ABC5-42AA-BC63-0D4EE11DACFD}" destId="{D4C2DE94-ACE2-4281-B005-7D9BD8FE318C}" srcOrd="10" destOrd="0" presId="urn:microsoft.com/office/officeart/2005/8/layout/equation1"/>
    <dgm:cxn modelId="{83570DCD-0BA9-462C-944D-C85201A5A1E6}" type="presParOf" srcId="{74F6FD34-ABC5-42AA-BC63-0D4EE11DACFD}" destId="{7108A79C-238A-43FF-A392-6C6500335BB3}" srcOrd="11" destOrd="0" presId="urn:microsoft.com/office/officeart/2005/8/layout/equation1"/>
    <dgm:cxn modelId="{3075F7DA-F9D0-4302-B89D-5460D384D65D}"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002060"/>
              </a:solidFill>
              <a:latin typeface="Times New Roman" panose="02020603050405020304" pitchFamily="18" charset="0"/>
              <a:cs typeface="Times New Roman" panose="02020603050405020304" pitchFamily="18" charset="0"/>
            </a:rPr>
            <a:t>БКБнын 1-билим берүү уюму</a:t>
          </a:r>
        </a:p>
        <a:p>
          <a:r>
            <a:rPr lang="ru-RU" sz="1000">
              <a:latin typeface="Times New Roman" panose="02020603050405020304" pitchFamily="18" charset="0"/>
              <a:cs typeface="Times New Roman" panose="02020603050405020304" pitchFamily="18" charset="0"/>
            </a:rPr>
            <a:t>окутуунун натыйжалары кредиттер менен</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БКБнын 2-билим берүү уюму</a:t>
          </a:r>
        </a:p>
        <a:p>
          <a:r>
            <a:rPr lang="ru-RU" sz="1000" b="0">
              <a:solidFill>
                <a:schemeClr val="tx1"/>
              </a:solidFill>
              <a:latin typeface="Times New Roman" panose="02020603050405020304" pitchFamily="18" charset="0"/>
              <a:cs typeface="Times New Roman" panose="02020603050405020304" pitchFamily="18" charset="0"/>
            </a:rPr>
            <a:t>окутуунун натыйжалары кредиттер менен</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2">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1" custScaleX="75314" custScaleY="61528" custLinFactNeighborX="-4499" custLinFactNeighborY="-7691"/>
      <dgm:spPr/>
      <dgm:t>
        <a:bodyPr/>
        <a:lstStyle/>
        <a:p>
          <a:endParaRPr lang="ru-RU"/>
        </a:p>
      </dgm:t>
    </dgm:pt>
    <dgm:pt modelId="{DC8A40CE-F67A-469D-A1B1-152AA27E8331}" type="pres">
      <dgm:prSet presAssocID="{578A223C-E3C0-4C86-96A4-574B6C0AAC76}" presName="connectorText" presStyleLbl="sibTrans2D1" presStyleIdx="0" presStyleCnt="1"/>
      <dgm:spPr/>
      <dgm:t>
        <a:bodyPr/>
        <a:lstStyle/>
        <a:p>
          <a:endParaRPr lang="ru-RU"/>
        </a:p>
      </dgm:t>
    </dgm:pt>
    <dgm:pt modelId="{E73568FC-24A6-4864-93AA-0269BE249EF1}" type="pres">
      <dgm:prSet presAssocID="{5F4F4CFE-5524-46BB-8C05-3F843D21EEEC}" presName="node" presStyleLbl="node1" presStyleIdx="1" presStyleCnt="2">
        <dgm:presLayoutVars>
          <dgm:bulletEnabled val="1"/>
        </dgm:presLayoutVars>
      </dgm:prSet>
      <dgm:spPr/>
      <dgm:t>
        <a:bodyPr/>
        <a:lstStyle/>
        <a:p>
          <a:endParaRPr lang="ru-RU"/>
        </a:p>
      </dgm:t>
    </dgm:pt>
  </dgm:ptLst>
  <dgm:cxnLst>
    <dgm:cxn modelId="{975F340B-521B-4465-BA49-1D99893500BF}" type="presOf" srcId="{D883EF1E-A214-4E52-B47D-0A8E5232A5BE}" destId="{7CAA41E5-0C58-409A-AC37-93E80EDBAFE8}" srcOrd="0" destOrd="0" presId="urn:microsoft.com/office/officeart/2005/8/layout/process1"/>
    <dgm:cxn modelId="{EE9410B4-6C9B-4A4F-837F-EAEFB58DF3D9}" srcId="{5520B420-D068-4272-8C80-1B09BAF0B083}" destId="{5F4F4CFE-5524-46BB-8C05-3F843D21EEEC}" srcOrd="1" destOrd="0" parTransId="{E49D36BF-20B0-4B1D-A18E-D0F93CD8BD64}" sibTransId="{85CD3A6C-2771-4952-B9F0-3B5B17E90428}"/>
    <dgm:cxn modelId="{041DCD01-E4A6-4F2F-8FF0-449BE59985DA}" type="presOf" srcId="{578A223C-E3C0-4C86-96A4-574B6C0AAC76}" destId="{6C293AC6-9714-4C43-BEA3-DA0882771252}" srcOrd="0" destOrd="0" presId="urn:microsoft.com/office/officeart/2005/8/layout/process1"/>
    <dgm:cxn modelId="{D653C43F-F01D-4678-BC35-112FB70BA353}" type="presOf" srcId="{578A223C-E3C0-4C86-96A4-574B6C0AAC76}" destId="{DC8A40CE-F67A-469D-A1B1-152AA27E8331}" srcOrd="1"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0D50D11E-4C4D-431B-8A66-86843FB718E4}" type="presOf" srcId="{5F4F4CFE-5524-46BB-8C05-3F843D21EEEC}" destId="{E73568FC-24A6-4864-93AA-0269BE249EF1}" srcOrd="0" destOrd="0" presId="urn:microsoft.com/office/officeart/2005/8/layout/process1"/>
    <dgm:cxn modelId="{BE44F7BE-63ED-415E-B931-30F9D0611B7B}" type="presOf" srcId="{5520B420-D068-4272-8C80-1B09BAF0B083}" destId="{71FF4FE2-723D-43D0-9FAC-0ECC40E5E636}" srcOrd="0" destOrd="0" presId="urn:microsoft.com/office/officeart/2005/8/layout/process1"/>
    <dgm:cxn modelId="{E434E0D3-ECEE-415A-9263-15D6E796ADEA}" type="presParOf" srcId="{71FF4FE2-723D-43D0-9FAC-0ECC40E5E636}" destId="{7CAA41E5-0C58-409A-AC37-93E80EDBAFE8}" srcOrd="0" destOrd="0" presId="urn:microsoft.com/office/officeart/2005/8/layout/process1"/>
    <dgm:cxn modelId="{40A51524-DDDE-4BC7-AE68-EC1D114F1597}" type="presParOf" srcId="{71FF4FE2-723D-43D0-9FAC-0ECC40E5E636}" destId="{6C293AC6-9714-4C43-BEA3-DA0882771252}" srcOrd="1" destOrd="0" presId="urn:microsoft.com/office/officeart/2005/8/layout/process1"/>
    <dgm:cxn modelId="{3DEEEC8E-E170-490B-836D-DA0C733A3CE1}" type="presParOf" srcId="{6C293AC6-9714-4C43-BEA3-DA0882771252}" destId="{DC8A40CE-F67A-469D-A1B1-152AA27E8331}" srcOrd="0" destOrd="0" presId="urn:microsoft.com/office/officeart/2005/8/layout/process1"/>
    <dgm:cxn modelId="{62DFA992-E3E8-4473-A383-9B905D298D54}" type="presParOf" srcId="{71FF4FE2-723D-43D0-9FAC-0ECC40E5E636}" destId="{E73568FC-24A6-4864-93AA-0269BE249EF1}" srcOrd="2" destOrd="0" presId="urn:microsoft.com/office/officeart/2005/8/layout/process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БКБнын 1-программасы</a:t>
          </a:r>
        </a:p>
        <a:p>
          <a:r>
            <a:rPr lang="ru-RU" sz="1000">
              <a:latin typeface="Times New Roman" panose="02020603050405020304" pitchFamily="18" charset="0"/>
              <a:cs typeface="Times New Roman" panose="02020603050405020304" pitchFamily="18" charset="0"/>
            </a:rPr>
            <a:t>окутуунун натыйжалары кредиттер менен</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БКБнын 2-программасы</a:t>
          </a:r>
        </a:p>
        <a:p>
          <a:r>
            <a:rPr lang="ru-RU" sz="1000">
              <a:latin typeface="Times New Roman" panose="02020603050405020304" pitchFamily="18" charset="0"/>
              <a:cs typeface="Times New Roman" panose="02020603050405020304" pitchFamily="18" charset="0"/>
            </a:rPr>
            <a:t>окутуунун натыйжалары кредиттер менен</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2">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1" custScaleX="77886" custScaleY="53564"/>
      <dgm:spPr/>
      <dgm:t>
        <a:bodyPr/>
        <a:lstStyle/>
        <a:p>
          <a:endParaRPr lang="ru-RU"/>
        </a:p>
      </dgm:t>
    </dgm:pt>
    <dgm:pt modelId="{DC8A40CE-F67A-469D-A1B1-152AA27E8331}" type="pres">
      <dgm:prSet presAssocID="{578A223C-E3C0-4C86-96A4-574B6C0AAC76}" presName="connectorText" presStyleLbl="sibTrans2D1" presStyleIdx="0" presStyleCnt="1"/>
      <dgm:spPr/>
      <dgm:t>
        <a:bodyPr/>
        <a:lstStyle/>
        <a:p>
          <a:endParaRPr lang="ru-RU"/>
        </a:p>
      </dgm:t>
    </dgm:pt>
    <dgm:pt modelId="{E73568FC-24A6-4864-93AA-0269BE249EF1}" type="pres">
      <dgm:prSet presAssocID="{5F4F4CFE-5524-46BB-8C05-3F843D21EEEC}" presName="node" presStyleLbl="node1" presStyleIdx="1" presStyleCnt="2">
        <dgm:presLayoutVars>
          <dgm:bulletEnabled val="1"/>
        </dgm:presLayoutVars>
      </dgm:prSet>
      <dgm:spPr/>
      <dgm:t>
        <a:bodyPr/>
        <a:lstStyle/>
        <a:p>
          <a:endParaRPr lang="ru-RU"/>
        </a:p>
      </dgm:t>
    </dgm:pt>
  </dgm:ptLst>
  <dgm:cxnLst>
    <dgm:cxn modelId="{EE9410B4-6C9B-4A4F-837F-EAEFB58DF3D9}" srcId="{5520B420-D068-4272-8C80-1B09BAF0B083}" destId="{5F4F4CFE-5524-46BB-8C05-3F843D21EEEC}" srcOrd="1" destOrd="0" parTransId="{E49D36BF-20B0-4B1D-A18E-D0F93CD8BD64}" sibTransId="{85CD3A6C-2771-4952-B9F0-3B5B17E90428}"/>
    <dgm:cxn modelId="{5BADF803-7BD1-483E-9ABB-031244C06630}" type="presOf" srcId="{5520B420-D068-4272-8C80-1B09BAF0B083}" destId="{71FF4FE2-723D-43D0-9FAC-0ECC40E5E636}" srcOrd="0"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9AA93E98-DD63-42C7-8AB9-05A7C9224A1E}" type="presOf" srcId="{578A223C-E3C0-4C86-96A4-574B6C0AAC76}" destId="{DC8A40CE-F67A-469D-A1B1-152AA27E8331}" srcOrd="1" destOrd="0" presId="urn:microsoft.com/office/officeart/2005/8/layout/process1"/>
    <dgm:cxn modelId="{197E2EDF-BA5F-4E7A-A0BB-CE15996B2754}" type="presOf" srcId="{D883EF1E-A214-4E52-B47D-0A8E5232A5BE}" destId="{7CAA41E5-0C58-409A-AC37-93E80EDBAFE8}" srcOrd="0" destOrd="0" presId="urn:microsoft.com/office/officeart/2005/8/layout/process1"/>
    <dgm:cxn modelId="{1A9DB8B1-0B09-40A9-892C-AE74D46CEBAF}" type="presOf" srcId="{5F4F4CFE-5524-46BB-8C05-3F843D21EEEC}" destId="{E73568FC-24A6-4864-93AA-0269BE249EF1}" srcOrd="0" destOrd="0" presId="urn:microsoft.com/office/officeart/2005/8/layout/process1"/>
    <dgm:cxn modelId="{B8B5949A-50BA-4724-9F20-1D5764475866}" type="presOf" srcId="{578A223C-E3C0-4C86-96A4-574B6C0AAC76}" destId="{6C293AC6-9714-4C43-BEA3-DA0882771252}" srcOrd="0" destOrd="0" presId="urn:microsoft.com/office/officeart/2005/8/layout/process1"/>
    <dgm:cxn modelId="{080D9F02-7441-4427-8B42-DE63E6430CFD}" type="presParOf" srcId="{71FF4FE2-723D-43D0-9FAC-0ECC40E5E636}" destId="{7CAA41E5-0C58-409A-AC37-93E80EDBAFE8}" srcOrd="0" destOrd="0" presId="urn:microsoft.com/office/officeart/2005/8/layout/process1"/>
    <dgm:cxn modelId="{39FDED12-6890-473A-A38E-BEAB28820742}" type="presParOf" srcId="{71FF4FE2-723D-43D0-9FAC-0ECC40E5E636}" destId="{6C293AC6-9714-4C43-BEA3-DA0882771252}" srcOrd="1" destOrd="0" presId="urn:microsoft.com/office/officeart/2005/8/layout/process1"/>
    <dgm:cxn modelId="{7637FFD0-3A33-4784-B150-C8812A7C6C9F}" type="presParOf" srcId="{6C293AC6-9714-4C43-BEA3-DA0882771252}" destId="{DC8A40CE-F67A-469D-A1B1-152AA27E8331}" srcOrd="0" destOrd="0" presId="urn:microsoft.com/office/officeart/2005/8/layout/process1"/>
    <dgm:cxn modelId="{30A33871-6C6C-4A92-98FB-F0811A7270FC}" type="presParOf" srcId="{71FF4FE2-723D-43D0-9FAC-0ECC40E5E636}" destId="{E73568FC-24A6-4864-93AA-0269BE249EF1}" srcOrd="2" destOrd="0" presId="urn:microsoft.com/office/officeart/2005/8/layout/process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520B420-D068-4272-8C80-1B09BAF0B083}" type="doc">
      <dgm:prSet loTypeId="urn:microsoft.com/office/officeart/2005/8/layout/process1" loCatId="process" qsTypeId="urn:microsoft.com/office/officeart/2005/8/quickstyle/simple1" qsCatId="simple" csTypeId="urn:microsoft.com/office/officeart/2005/8/colors/accent0_1" csCatId="mainScheme" phldr="1"/>
      <dgm:spPr/>
    </dgm:pt>
    <dgm:pt modelId="{D883EF1E-A214-4E52-B47D-0A8E5232A5BE}">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БКБ программасы</a:t>
          </a:r>
        </a:p>
        <a:p>
          <a:r>
            <a:rPr lang="ru-RU" sz="1000">
              <a:latin typeface="Times New Roman" panose="02020603050405020304" pitchFamily="18" charset="0"/>
              <a:cs typeface="Times New Roman" panose="02020603050405020304" pitchFamily="18" charset="0"/>
            </a:rPr>
            <a:t>окутуунун натыйжалары кредиттер менен</a:t>
          </a:r>
        </a:p>
      </dgm:t>
    </dgm:pt>
    <dgm:pt modelId="{F1F3F0FF-218A-4744-AFA0-1E3F01802373}" type="parTrans" cxnId="{E91C8E00-96B3-414F-B687-B16CD377EB67}">
      <dgm:prSet/>
      <dgm:spPr/>
      <dgm:t>
        <a:bodyPr/>
        <a:lstStyle/>
        <a:p>
          <a:endParaRPr lang="ru-RU" sz="1000">
            <a:latin typeface="Times New Roman" panose="02020603050405020304" pitchFamily="18" charset="0"/>
            <a:cs typeface="Times New Roman" panose="02020603050405020304" pitchFamily="18" charset="0"/>
          </a:endParaRPr>
        </a:p>
      </dgm:t>
    </dgm:pt>
    <dgm:pt modelId="{578A223C-E3C0-4C86-96A4-574B6C0AAC76}" type="sibTrans" cxnId="{E91C8E00-96B3-414F-B687-B16CD377EB67}">
      <dgm:prSet custT="1"/>
      <dgm:spPr/>
      <dgm:t>
        <a:bodyPr/>
        <a:lstStyle/>
        <a:p>
          <a:endParaRPr lang="ru-RU" sz="1000">
            <a:latin typeface="Times New Roman" panose="02020603050405020304" pitchFamily="18" charset="0"/>
            <a:cs typeface="Times New Roman" panose="02020603050405020304" pitchFamily="18" charset="0"/>
          </a:endParaRPr>
        </a:p>
      </dgm:t>
    </dgm:pt>
    <dgm:pt modelId="{5F4F4CFE-5524-46BB-8C05-3F843D21EEEC}">
      <dgm:prSet phldrT="[Текст]" custT="1"/>
      <dgm:spPr/>
      <dgm:t>
        <a:bodyPr/>
        <a:lstStyle/>
        <a:p>
          <a:r>
            <a:rPr lang="ru-RU" sz="1000" b="1">
              <a:solidFill>
                <a:srgbClr val="FF0000"/>
              </a:solidFill>
              <a:latin typeface="Times New Roman" panose="02020603050405020304" pitchFamily="18" charset="0"/>
              <a:cs typeface="Times New Roman" panose="02020603050405020304" pitchFamily="18" charset="0"/>
            </a:rPr>
            <a:t>ОКБ программасы</a:t>
          </a:r>
        </a:p>
        <a:p>
          <a:r>
            <a:rPr lang="ru-RU" sz="1000">
              <a:latin typeface="Times New Roman" panose="02020603050405020304" pitchFamily="18" charset="0"/>
              <a:cs typeface="Times New Roman" panose="02020603050405020304" pitchFamily="18" charset="0"/>
            </a:rPr>
            <a:t>окутуунун натыйжалары кредиттер менен</a:t>
          </a:r>
        </a:p>
      </dgm:t>
    </dgm:pt>
    <dgm:pt modelId="{E49D36BF-20B0-4B1D-A18E-D0F93CD8BD64}" type="par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85CD3A6C-2771-4952-B9F0-3B5B17E90428}" type="sibTrans" cxnId="{EE9410B4-6C9B-4A4F-837F-EAEFB58DF3D9}">
      <dgm:prSet/>
      <dgm:spPr/>
      <dgm:t>
        <a:bodyPr/>
        <a:lstStyle/>
        <a:p>
          <a:endParaRPr lang="ru-RU" sz="1000">
            <a:latin typeface="Times New Roman" panose="02020603050405020304" pitchFamily="18" charset="0"/>
            <a:cs typeface="Times New Roman" panose="02020603050405020304" pitchFamily="18" charset="0"/>
          </a:endParaRPr>
        </a:p>
      </dgm:t>
    </dgm:pt>
    <dgm:pt modelId="{9BEB1715-F8C9-4544-BF72-5CA0E833AA73}">
      <dgm:prSet/>
      <dgm:spPr/>
      <dgm:t>
        <a:bodyPr/>
        <a:lstStyle/>
        <a:p>
          <a:r>
            <a:rPr lang="ru-RU" b="1">
              <a:solidFill>
                <a:srgbClr val="FF0000"/>
              </a:solidFill>
              <a:latin typeface="Times New Roman" panose="02020603050405020304" pitchFamily="18" charset="0"/>
              <a:cs typeface="Times New Roman" panose="02020603050405020304" pitchFamily="18" charset="0"/>
            </a:rPr>
            <a:t>ЖКБ программасы</a:t>
          </a:r>
        </a:p>
        <a:p>
          <a:r>
            <a:rPr lang="ru-RU">
              <a:latin typeface="Times New Roman" panose="02020603050405020304" pitchFamily="18" charset="0"/>
              <a:cs typeface="Times New Roman" panose="02020603050405020304" pitchFamily="18" charset="0"/>
            </a:rPr>
            <a:t>окутуунун натыйжалары кредиттер менен</a:t>
          </a:r>
          <a:endParaRPr lang="ru-RU"/>
        </a:p>
      </dgm:t>
    </dgm:pt>
    <dgm:pt modelId="{747FA902-B6ED-45F2-A554-5A6B67C99E74}" type="parTrans" cxnId="{ED54BA93-E8AE-4122-9A8A-A3A9FABFBC97}">
      <dgm:prSet/>
      <dgm:spPr/>
      <dgm:t>
        <a:bodyPr/>
        <a:lstStyle/>
        <a:p>
          <a:endParaRPr lang="ru-RU"/>
        </a:p>
      </dgm:t>
    </dgm:pt>
    <dgm:pt modelId="{98506653-51B2-4E9F-A6FD-300DD800C868}" type="sibTrans" cxnId="{ED54BA93-E8AE-4122-9A8A-A3A9FABFBC97}">
      <dgm:prSet/>
      <dgm:spPr/>
      <dgm:t>
        <a:bodyPr/>
        <a:lstStyle/>
        <a:p>
          <a:endParaRPr lang="ru-RU"/>
        </a:p>
      </dgm:t>
    </dgm:pt>
    <dgm:pt modelId="{71FF4FE2-723D-43D0-9FAC-0ECC40E5E636}" type="pres">
      <dgm:prSet presAssocID="{5520B420-D068-4272-8C80-1B09BAF0B083}" presName="Name0" presStyleCnt="0">
        <dgm:presLayoutVars>
          <dgm:dir/>
          <dgm:resizeHandles val="exact"/>
        </dgm:presLayoutVars>
      </dgm:prSet>
      <dgm:spPr/>
    </dgm:pt>
    <dgm:pt modelId="{7CAA41E5-0C58-409A-AC37-93E80EDBAFE8}" type="pres">
      <dgm:prSet presAssocID="{D883EF1E-A214-4E52-B47D-0A8E5232A5BE}" presName="node" presStyleLbl="node1" presStyleIdx="0" presStyleCnt="3">
        <dgm:presLayoutVars>
          <dgm:bulletEnabled val="1"/>
        </dgm:presLayoutVars>
      </dgm:prSet>
      <dgm:spPr/>
      <dgm:t>
        <a:bodyPr/>
        <a:lstStyle/>
        <a:p>
          <a:endParaRPr lang="ru-RU"/>
        </a:p>
      </dgm:t>
    </dgm:pt>
    <dgm:pt modelId="{6C293AC6-9714-4C43-BEA3-DA0882771252}" type="pres">
      <dgm:prSet presAssocID="{578A223C-E3C0-4C86-96A4-574B6C0AAC76}" presName="sibTrans" presStyleLbl="sibTrans2D1" presStyleIdx="0" presStyleCnt="2" custLinFactNeighborX="-533" custLinFactNeighborY="61163"/>
      <dgm:spPr>
        <a:prstGeom prst="rightArrow">
          <a:avLst/>
        </a:prstGeom>
      </dgm:spPr>
      <dgm:t>
        <a:bodyPr/>
        <a:lstStyle/>
        <a:p>
          <a:endParaRPr lang="ru-RU"/>
        </a:p>
      </dgm:t>
    </dgm:pt>
    <dgm:pt modelId="{DC8A40CE-F67A-469D-A1B1-152AA27E8331}" type="pres">
      <dgm:prSet presAssocID="{578A223C-E3C0-4C86-96A4-574B6C0AAC76}" presName="connectorText" presStyleLbl="sibTrans2D1" presStyleIdx="0" presStyleCnt="2"/>
      <dgm:spPr/>
      <dgm:t>
        <a:bodyPr/>
        <a:lstStyle/>
        <a:p>
          <a:endParaRPr lang="ru-RU"/>
        </a:p>
      </dgm:t>
    </dgm:pt>
    <dgm:pt modelId="{E73568FC-24A6-4864-93AA-0269BE249EF1}" type="pres">
      <dgm:prSet presAssocID="{5F4F4CFE-5524-46BB-8C05-3F843D21EEEC}" presName="node" presStyleLbl="node1" presStyleIdx="1" presStyleCnt="3">
        <dgm:presLayoutVars>
          <dgm:bulletEnabled val="1"/>
        </dgm:presLayoutVars>
      </dgm:prSet>
      <dgm:spPr/>
      <dgm:t>
        <a:bodyPr/>
        <a:lstStyle/>
        <a:p>
          <a:endParaRPr lang="ru-RU"/>
        </a:p>
      </dgm:t>
    </dgm:pt>
    <dgm:pt modelId="{1BB75D00-1421-4DB2-B362-34D201DCF6EE}" type="pres">
      <dgm:prSet presAssocID="{85CD3A6C-2771-4952-B9F0-3B5B17E90428}" presName="sibTrans" presStyleLbl="sibTrans2D1" presStyleIdx="1" presStyleCnt="2" custLinFactNeighborX="-1808" custLinFactNeighborY="61163"/>
      <dgm:spPr>
        <a:prstGeom prst="rightArrow">
          <a:avLst/>
        </a:prstGeom>
      </dgm:spPr>
      <dgm:t>
        <a:bodyPr/>
        <a:lstStyle/>
        <a:p>
          <a:endParaRPr lang="ru-RU"/>
        </a:p>
      </dgm:t>
    </dgm:pt>
    <dgm:pt modelId="{BDA5C34A-68FE-423C-ACE8-507B865533F7}" type="pres">
      <dgm:prSet presAssocID="{85CD3A6C-2771-4952-B9F0-3B5B17E90428}" presName="connectorText" presStyleLbl="sibTrans2D1" presStyleIdx="1" presStyleCnt="2"/>
      <dgm:spPr/>
      <dgm:t>
        <a:bodyPr/>
        <a:lstStyle/>
        <a:p>
          <a:endParaRPr lang="ru-RU"/>
        </a:p>
      </dgm:t>
    </dgm:pt>
    <dgm:pt modelId="{2FF2D63B-AEEE-4FBB-A732-B3A838F5D130}" type="pres">
      <dgm:prSet presAssocID="{9BEB1715-F8C9-4544-BF72-5CA0E833AA73}" presName="node" presStyleLbl="node1" presStyleIdx="2" presStyleCnt="3">
        <dgm:presLayoutVars>
          <dgm:bulletEnabled val="1"/>
        </dgm:presLayoutVars>
      </dgm:prSet>
      <dgm:spPr/>
      <dgm:t>
        <a:bodyPr/>
        <a:lstStyle/>
        <a:p>
          <a:endParaRPr lang="ru-RU"/>
        </a:p>
      </dgm:t>
    </dgm:pt>
  </dgm:ptLst>
  <dgm:cxnLst>
    <dgm:cxn modelId="{C16114E0-88FC-4058-94C0-F51F31BC7F0A}" type="presOf" srcId="{578A223C-E3C0-4C86-96A4-574B6C0AAC76}" destId="{DC8A40CE-F67A-469D-A1B1-152AA27E8331}" srcOrd="1" destOrd="0" presId="urn:microsoft.com/office/officeart/2005/8/layout/process1"/>
    <dgm:cxn modelId="{4C34A84F-327D-456F-A334-7A56065B7BAA}" type="presOf" srcId="{5520B420-D068-4272-8C80-1B09BAF0B083}" destId="{71FF4FE2-723D-43D0-9FAC-0ECC40E5E636}" srcOrd="0" destOrd="0" presId="urn:microsoft.com/office/officeart/2005/8/layout/process1"/>
    <dgm:cxn modelId="{EE9410B4-6C9B-4A4F-837F-EAEFB58DF3D9}" srcId="{5520B420-D068-4272-8C80-1B09BAF0B083}" destId="{5F4F4CFE-5524-46BB-8C05-3F843D21EEEC}" srcOrd="1" destOrd="0" parTransId="{E49D36BF-20B0-4B1D-A18E-D0F93CD8BD64}" sibTransId="{85CD3A6C-2771-4952-B9F0-3B5B17E90428}"/>
    <dgm:cxn modelId="{FF51DF00-9DAB-4AA4-A0A4-89BD4DB7B837}" type="presOf" srcId="{9BEB1715-F8C9-4544-BF72-5CA0E833AA73}" destId="{2FF2D63B-AEEE-4FBB-A732-B3A838F5D130}" srcOrd="0" destOrd="0" presId="urn:microsoft.com/office/officeart/2005/8/layout/process1"/>
    <dgm:cxn modelId="{72065DBD-38AE-4F0D-9476-EE98F323D2F4}" type="presOf" srcId="{578A223C-E3C0-4C86-96A4-574B6C0AAC76}" destId="{6C293AC6-9714-4C43-BEA3-DA0882771252}" srcOrd="0" destOrd="0" presId="urn:microsoft.com/office/officeart/2005/8/layout/process1"/>
    <dgm:cxn modelId="{E91C8E00-96B3-414F-B687-B16CD377EB67}" srcId="{5520B420-D068-4272-8C80-1B09BAF0B083}" destId="{D883EF1E-A214-4E52-B47D-0A8E5232A5BE}" srcOrd="0" destOrd="0" parTransId="{F1F3F0FF-218A-4744-AFA0-1E3F01802373}" sibTransId="{578A223C-E3C0-4C86-96A4-574B6C0AAC76}"/>
    <dgm:cxn modelId="{701A1BD6-0275-4A05-B697-ED44A3BA6EF5}" type="presOf" srcId="{85CD3A6C-2771-4952-B9F0-3B5B17E90428}" destId="{BDA5C34A-68FE-423C-ACE8-507B865533F7}" srcOrd="1" destOrd="0" presId="urn:microsoft.com/office/officeart/2005/8/layout/process1"/>
    <dgm:cxn modelId="{E55CC7DD-1E9D-4916-8736-EA1389E42A72}" type="presOf" srcId="{85CD3A6C-2771-4952-B9F0-3B5B17E90428}" destId="{1BB75D00-1421-4DB2-B362-34D201DCF6EE}" srcOrd="0" destOrd="0" presId="urn:microsoft.com/office/officeart/2005/8/layout/process1"/>
    <dgm:cxn modelId="{DFF4E5C8-7679-432E-9C31-74E2A2F4E326}" type="presOf" srcId="{5F4F4CFE-5524-46BB-8C05-3F843D21EEEC}" destId="{E73568FC-24A6-4864-93AA-0269BE249EF1}" srcOrd="0" destOrd="0" presId="urn:microsoft.com/office/officeart/2005/8/layout/process1"/>
    <dgm:cxn modelId="{373546CC-22E1-4849-AEAD-5D9B73165F31}" type="presOf" srcId="{D883EF1E-A214-4E52-B47D-0A8E5232A5BE}" destId="{7CAA41E5-0C58-409A-AC37-93E80EDBAFE8}" srcOrd="0" destOrd="0" presId="urn:microsoft.com/office/officeart/2005/8/layout/process1"/>
    <dgm:cxn modelId="{ED54BA93-E8AE-4122-9A8A-A3A9FABFBC97}" srcId="{5520B420-D068-4272-8C80-1B09BAF0B083}" destId="{9BEB1715-F8C9-4544-BF72-5CA0E833AA73}" srcOrd="2" destOrd="0" parTransId="{747FA902-B6ED-45F2-A554-5A6B67C99E74}" sibTransId="{98506653-51B2-4E9F-A6FD-300DD800C868}"/>
    <dgm:cxn modelId="{42E9CA7C-C1B1-4856-9F9A-EE570CB5AB67}" type="presParOf" srcId="{71FF4FE2-723D-43D0-9FAC-0ECC40E5E636}" destId="{7CAA41E5-0C58-409A-AC37-93E80EDBAFE8}" srcOrd="0" destOrd="0" presId="urn:microsoft.com/office/officeart/2005/8/layout/process1"/>
    <dgm:cxn modelId="{6CA5AEE2-5B37-45CF-B350-F136BDED8A40}" type="presParOf" srcId="{71FF4FE2-723D-43D0-9FAC-0ECC40E5E636}" destId="{6C293AC6-9714-4C43-BEA3-DA0882771252}" srcOrd="1" destOrd="0" presId="urn:microsoft.com/office/officeart/2005/8/layout/process1"/>
    <dgm:cxn modelId="{B54141B2-BA83-4B3E-8481-51E65A44712D}" type="presParOf" srcId="{6C293AC6-9714-4C43-BEA3-DA0882771252}" destId="{DC8A40CE-F67A-469D-A1B1-152AA27E8331}" srcOrd="0" destOrd="0" presId="urn:microsoft.com/office/officeart/2005/8/layout/process1"/>
    <dgm:cxn modelId="{12D3B8E7-9260-412D-8F6B-FF1EEE97913C}" type="presParOf" srcId="{71FF4FE2-723D-43D0-9FAC-0ECC40E5E636}" destId="{E73568FC-24A6-4864-93AA-0269BE249EF1}" srcOrd="2" destOrd="0" presId="urn:microsoft.com/office/officeart/2005/8/layout/process1"/>
    <dgm:cxn modelId="{D7FA240B-2137-4E45-B272-90A3B73C45B7}" type="presParOf" srcId="{71FF4FE2-723D-43D0-9FAC-0ECC40E5E636}" destId="{1BB75D00-1421-4DB2-B362-34D201DCF6EE}" srcOrd="3" destOrd="0" presId="urn:microsoft.com/office/officeart/2005/8/layout/process1"/>
    <dgm:cxn modelId="{B5377AD1-E350-4F86-9EE2-1B76B48B5DDF}" type="presParOf" srcId="{1BB75D00-1421-4DB2-B362-34D201DCF6EE}" destId="{BDA5C34A-68FE-423C-ACE8-507B865533F7}" srcOrd="0" destOrd="0" presId="urn:microsoft.com/office/officeart/2005/8/layout/process1"/>
    <dgm:cxn modelId="{DBDC52D9-E4D0-467C-BA4E-E606683213BC}" type="presParOf" srcId="{71FF4FE2-723D-43D0-9FAC-0ECC40E5E636}" destId="{2FF2D63B-AEEE-4FBB-A732-B3A838F5D130}" srcOrd="4" destOrd="0" presId="urn:microsoft.com/office/officeart/2005/8/layout/process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40B6EB-A4DC-4896-BA93-6CBF8CA51D3E}" type="doc">
      <dgm:prSet loTypeId="urn:microsoft.com/office/officeart/2005/8/layout/equation1" loCatId="process" qsTypeId="urn:microsoft.com/office/officeart/2005/8/quickstyle/simple1" qsCatId="simple" csTypeId="urn:microsoft.com/office/officeart/2005/8/colors/accent0_1" csCatId="mainScheme" phldr="1"/>
      <dgm:spPr/>
    </dgm:pt>
    <dgm:pt modelId="{FAB56CA5-E31B-4A7B-B9ED-3D47F020B71C}">
      <dgm:prSet phldrT="[Текст]" custT="1"/>
      <dgm:spPr/>
      <dgm:t>
        <a:bodyPr/>
        <a:lstStyle/>
        <a:p>
          <a:r>
            <a:rPr lang="ru-RU" sz="900" b="0" dirty="0">
              <a:solidFill>
                <a:srgbClr val="002060"/>
              </a:solidFill>
            </a:rPr>
            <a:t>окутуунун жетишилген / бааланган натыйжалары</a:t>
          </a:r>
          <a:endParaRPr lang="ru-RU" sz="900" b="0"/>
        </a:p>
      </dgm:t>
    </dgm:pt>
    <dgm:pt modelId="{465F413F-4D21-4C8D-8329-6E49F92D0899}" type="parTrans" cxnId="{A34984BD-DEE5-4F8A-A8AA-AEE2FDE469BB}">
      <dgm:prSet/>
      <dgm:spPr/>
      <dgm:t>
        <a:bodyPr/>
        <a:lstStyle/>
        <a:p>
          <a:endParaRPr lang="ru-RU"/>
        </a:p>
      </dgm:t>
    </dgm:pt>
    <dgm:pt modelId="{7DBB7DFF-6E20-448A-9F8C-E6E1DAC1CF37}" type="sibTrans" cxnId="{A34984BD-DEE5-4F8A-A8AA-AEE2FDE469BB}">
      <dgm:prSet/>
      <dgm:spPr/>
      <dgm:t>
        <a:bodyPr/>
        <a:lstStyle/>
        <a:p>
          <a:endParaRPr lang="ru-RU"/>
        </a:p>
      </dgm:t>
    </dgm:pt>
    <dgm:pt modelId="{BBC7CCDA-A190-4EBC-81EF-9125022D5CB9}">
      <dgm:prSet phldrT="[Текст]" custT="1"/>
      <dgm:spPr/>
      <dgm:t>
        <a:bodyPr/>
        <a:lstStyle/>
        <a:p>
          <a:r>
            <a:rPr lang="ru-RU" sz="900" b="0" dirty="0">
              <a:solidFill>
                <a:srgbClr val="002060"/>
              </a:solidFill>
            </a:rPr>
            <a:t>сарпталган убакыт/</a:t>
          </a:r>
        </a:p>
        <a:p>
          <a:r>
            <a:rPr lang="ru-RU" sz="900" b="0" dirty="0">
              <a:solidFill>
                <a:srgbClr val="002060"/>
              </a:solidFill>
            </a:rPr>
            <a:t>окуучунун окуу жүктөмү</a:t>
          </a:r>
          <a:endParaRPr lang="ru-RU" sz="900" b="0"/>
        </a:p>
      </dgm:t>
    </dgm:pt>
    <dgm:pt modelId="{B35BB36E-7815-4541-BBAE-10B1B89A664A}" type="parTrans" cxnId="{59F18B47-203A-4B95-B486-38EF90C5B226}">
      <dgm:prSet/>
      <dgm:spPr/>
      <dgm:t>
        <a:bodyPr/>
        <a:lstStyle/>
        <a:p>
          <a:endParaRPr lang="ru-RU"/>
        </a:p>
      </dgm:t>
    </dgm:pt>
    <dgm:pt modelId="{99DC5742-FF85-45A9-8F91-AEBF7044A48C}" type="sibTrans" cxnId="{59F18B47-203A-4B95-B486-38EF90C5B226}">
      <dgm:prSet/>
      <dgm:spPr/>
      <dgm:t>
        <a:bodyPr/>
        <a:lstStyle/>
        <a:p>
          <a:endParaRPr lang="ru-RU"/>
        </a:p>
      </dgm:t>
    </dgm:pt>
    <dgm:pt modelId="{258646A5-B8AA-421A-B8D8-481316F320CB}">
      <dgm:prSet custT="1"/>
      <dgm:spPr/>
      <dgm:t>
        <a:bodyPr/>
        <a:lstStyle/>
        <a:p>
          <a:r>
            <a:rPr lang="ru-RU" sz="1200" b="1" dirty="0">
              <a:solidFill>
                <a:srgbClr val="FF0000"/>
              </a:solidFill>
            </a:rPr>
            <a:t>Кредиттер</a:t>
          </a:r>
        </a:p>
      </dgm:t>
    </dgm:pt>
    <dgm:pt modelId="{481BA986-0D27-4549-AA0E-4E581A8BA5DB}" type="parTrans" cxnId="{A12D29E4-7516-434C-8AAF-B4CACD7C59B6}">
      <dgm:prSet/>
      <dgm:spPr/>
      <dgm:t>
        <a:bodyPr/>
        <a:lstStyle/>
        <a:p>
          <a:endParaRPr lang="ru-RU"/>
        </a:p>
      </dgm:t>
    </dgm:pt>
    <dgm:pt modelId="{569BD073-99F9-44D3-B184-14902DF4BE0A}" type="sibTrans" cxnId="{A12D29E4-7516-434C-8AAF-B4CACD7C59B6}">
      <dgm:prSet/>
      <dgm:spPr/>
      <dgm:t>
        <a:bodyPr/>
        <a:lstStyle/>
        <a:p>
          <a:endParaRPr lang="ru-RU"/>
        </a:p>
      </dgm:t>
    </dgm:pt>
    <dgm:pt modelId="{F726911C-C7F0-41AD-9749-AED09E23EF36}" type="pres">
      <dgm:prSet presAssocID="{D540B6EB-A4DC-4896-BA93-6CBF8CA51D3E}" presName="linearFlow" presStyleCnt="0">
        <dgm:presLayoutVars>
          <dgm:dir/>
          <dgm:resizeHandles val="exact"/>
        </dgm:presLayoutVars>
      </dgm:prSet>
      <dgm:spPr/>
    </dgm:pt>
    <dgm:pt modelId="{1490ACA4-F9A3-46AA-AEDE-147FCC5BB17B}" type="pres">
      <dgm:prSet presAssocID="{FAB56CA5-E31B-4A7B-B9ED-3D47F020B71C}" presName="node" presStyleLbl="node1" presStyleIdx="0" presStyleCnt="3">
        <dgm:presLayoutVars>
          <dgm:bulletEnabled val="1"/>
        </dgm:presLayoutVars>
      </dgm:prSet>
      <dgm:spPr>
        <a:prstGeom prst="roundRect">
          <a:avLst/>
        </a:prstGeom>
      </dgm:spPr>
      <dgm:t>
        <a:bodyPr/>
        <a:lstStyle/>
        <a:p>
          <a:endParaRPr lang="ru-RU"/>
        </a:p>
      </dgm:t>
    </dgm:pt>
    <dgm:pt modelId="{E97B42CC-599A-45D1-8B4C-802DF44E6574}" type="pres">
      <dgm:prSet presAssocID="{7DBB7DFF-6E20-448A-9F8C-E6E1DAC1CF37}" presName="spacerL" presStyleCnt="0"/>
      <dgm:spPr/>
    </dgm:pt>
    <dgm:pt modelId="{53BBF231-4113-40BD-98CC-21563178F6E8}" type="pres">
      <dgm:prSet presAssocID="{7DBB7DFF-6E20-448A-9F8C-E6E1DAC1CF37}" presName="sibTrans" presStyleLbl="sibTrans2D1" presStyleIdx="0" presStyleCnt="2" custScaleX="55286" custScaleY="42368"/>
      <dgm:spPr/>
      <dgm:t>
        <a:bodyPr/>
        <a:lstStyle/>
        <a:p>
          <a:endParaRPr lang="ru-RU"/>
        </a:p>
      </dgm:t>
    </dgm:pt>
    <dgm:pt modelId="{67CB2616-E29C-4D56-80C2-99A5C8FE2EA3}" type="pres">
      <dgm:prSet presAssocID="{7DBB7DFF-6E20-448A-9F8C-E6E1DAC1CF37}" presName="spacerR" presStyleCnt="0"/>
      <dgm:spPr/>
    </dgm:pt>
    <dgm:pt modelId="{24C36A84-952B-42F7-82D8-B6A202BBC1D5}" type="pres">
      <dgm:prSet presAssocID="{BBC7CCDA-A190-4EBC-81EF-9125022D5CB9}" presName="node" presStyleLbl="node1" presStyleIdx="1" presStyleCnt="3">
        <dgm:presLayoutVars>
          <dgm:bulletEnabled val="1"/>
        </dgm:presLayoutVars>
      </dgm:prSet>
      <dgm:spPr>
        <a:prstGeom prst="roundRect">
          <a:avLst/>
        </a:prstGeom>
      </dgm:spPr>
      <dgm:t>
        <a:bodyPr/>
        <a:lstStyle/>
        <a:p>
          <a:endParaRPr lang="ru-RU"/>
        </a:p>
      </dgm:t>
    </dgm:pt>
    <dgm:pt modelId="{DC943C90-8D1E-4FA7-8E4B-23D089A80F62}" type="pres">
      <dgm:prSet presAssocID="{99DC5742-FF85-45A9-8F91-AEBF7044A48C}" presName="spacerL" presStyleCnt="0"/>
      <dgm:spPr/>
    </dgm:pt>
    <dgm:pt modelId="{4F50CBCF-052D-492A-BAFA-B398022B0A87}" type="pres">
      <dgm:prSet presAssocID="{99DC5742-FF85-45A9-8F91-AEBF7044A48C}" presName="sibTrans" presStyleLbl="sibTrans2D1" presStyleIdx="1" presStyleCnt="2" custScaleX="49954" custScaleY="54473"/>
      <dgm:spPr/>
      <dgm:t>
        <a:bodyPr/>
        <a:lstStyle/>
        <a:p>
          <a:endParaRPr lang="ru-RU"/>
        </a:p>
      </dgm:t>
    </dgm:pt>
    <dgm:pt modelId="{DDB2C036-C5CF-49C7-88BF-967F78F16358}" type="pres">
      <dgm:prSet presAssocID="{99DC5742-FF85-45A9-8F91-AEBF7044A48C}" presName="spacerR" presStyleCnt="0"/>
      <dgm:spPr/>
    </dgm:pt>
    <dgm:pt modelId="{12E006BF-C3B0-4020-8B60-C4287CAD247F}" type="pres">
      <dgm:prSet presAssocID="{258646A5-B8AA-421A-B8D8-481316F320CB}" presName="node" presStyleLbl="node1" presStyleIdx="2" presStyleCnt="3" custScaleX="124313">
        <dgm:presLayoutVars>
          <dgm:bulletEnabled val="1"/>
        </dgm:presLayoutVars>
      </dgm:prSet>
      <dgm:spPr/>
      <dgm:t>
        <a:bodyPr/>
        <a:lstStyle/>
        <a:p>
          <a:endParaRPr lang="ru-RU"/>
        </a:p>
      </dgm:t>
    </dgm:pt>
  </dgm:ptLst>
  <dgm:cxnLst>
    <dgm:cxn modelId="{A34984BD-DEE5-4F8A-A8AA-AEE2FDE469BB}" srcId="{D540B6EB-A4DC-4896-BA93-6CBF8CA51D3E}" destId="{FAB56CA5-E31B-4A7B-B9ED-3D47F020B71C}" srcOrd="0" destOrd="0" parTransId="{465F413F-4D21-4C8D-8329-6E49F92D0899}" sibTransId="{7DBB7DFF-6E20-448A-9F8C-E6E1DAC1CF37}"/>
    <dgm:cxn modelId="{D90E02CA-C460-4A3B-831F-D37B843EC9CE}" type="presOf" srcId="{258646A5-B8AA-421A-B8D8-481316F320CB}" destId="{12E006BF-C3B0-4020-8B60-C4287CAD247F}" srcOrd="0" destOrd="0" presId="urn:microsoft.com/office/officeart/2005/8/layout/equation1"/>
    <dgm:cxn modelId="{F2AF6EC3-3290-4869-9AAE-16F4D03DE0C4}" type="presOf" srcId="{D540B6EB-A4DC-4896-BA93-6CBF8CA51D3E}" destId="{F726911C-C7F0-41AD-9749-AED09E23EF36}" srcOrd="0" destOrd="0" presId="urn:microsoft.com/office/officeart/2005/8/layout/equation1"/>
    <dgm:cxn modelId="{59F18B47-203A-4B95-B486-38EF90C5B226}" srcId="{D540B6EB-A4DC-4896-BA93-6CBF8CA51D3E}" destId="{BBC7CCDA-A190-4EBC-81EF-9125022D5CB9}" srcOrd="1" destOrd="0" parTransId="{B35BB36E-7815-4541-BBAE-10B1B89A664A}" sibTransId="{99DC5742-FF85-45A9-8F91-AEBF7044A48C}"/>
    <dgm:cxn modelId="{A12D29E4-7516-434C-8AAF-B4CACD7C59B6}" srcId="{D540B6EB-A4DC-4896-BA93-6CBF8CA51D3E}" destId="{258646A5-B8AA-421A-B8D8-481316F320CB}" srcOrd="2" destOrd="0" parTransId="{481BA986-0D27-4549-AA0E-4E581A8BA5DB}" sibTransId="{569BD073-99F9-44D3-B184-14902DF4BE0A}"/>
    <dgm:cxn modelId="{13CE89C0-1C30-4BC2-81E1-1EAA9D7362E1}" type="presOf" srcId="{99DC5742-FF85-45A9-8F91-AEBF7044A48C}" destId="{4F50CBCF-052D-492A-BAFA-B398022B0A87}" srcOrd="0" destOrd="0" presId="urn:microsoft.com/office/officeart/2005/8/layout/equation1"/>
    <dgm:cxn modelId="{24C0EDEF-399B-4C4D-AB00-2647137F0F43}" type="presOf" srcId="{7DBB7DFF-6E20-448A-9F8C-E6E1DAC1CF37}" destId="{53BBF231-4113-40BD-98CC-21563178F6E8}" srcOrd="0" destOrd="0" presId="urn:microsoft.com/office/officeart/2005/8/layout/equation1"/>
    <dgm:cxn modelId="{468BB94B-3823-4419-9E9A-3BD17FF4E85B}" type="presOf" srcId="{BBC7CCDA-A190-4EBC-81EF-9125022D5CB9}" destId="{24C36A84-952B-42F7-82D8-B6A202BBC1D5}" srcOrd="0" destOrd="0" presId="urn:microsoft.com/office/officeart/2005/8/layout/equation1"/>
    <dgm:cxn modelId="{09308850-2959-4EA4-9C9E-D2F48927309D}" type="presOf" srcId="{FAB56CA5-E31B-4A7B-B9ED-3D47F020B71C}" destId="{1490ACA4-F9A3-46AA-AEDE-147FCC5BB17B}" srcOrd="0" destOrd="0" presId="urn:microsoft.com/office/officeart/2005/8/layout/equation1"/>
    <dgm:cxn modelId="{58BD908D-856A-47A0-A792-F7EDE207F137}" type="presParOf" srcId="{F726911C-C7F0-41AD-9749-AED09E23EF36}" destId="{1490ACA4-F9A3-46AA-AEDE-147FCC5BB17B}" srcOrd="0" destOrd="0" presId="urn:microsoft.com/office/officeart/2005/8/layout/equation1"/>
    <dgm:cxn modelId="{D9581A68-359B-496A-A0BB-B2C1F53E32A1}" type="presParOf" srcId="{F726911C-C7F0-41AD-9749-AED09E23EF36}" destId="{E97B42CC-599A-45D1-8B4C-802DF44E6574}" srcOrd="1" destOrd="0" presId="urn:microsoft.com/office/officeart/2005/8/layout/equation1"/>
    <dgm:cxn modelId="{0F9035CA-02FE-435D-A2D3-2F26071848E9}" type="presParOf" srcId="{F726911C-C7F0-41AD-9749-AED09E23EF36}" destId="{53BBF231-4113-40BD-98CC-21563178F6E8}" srcOrd="2" destOrd="0" presId="urn:microsoft.com/office/officeart/2005/8/layout/equation1"/>
    <dgm:cxn modelId="{78236341-A3DE-46B5-BCF4-91BC1B4EBC1A}" type="presParOf" srcId="{F726911C-C7F0-41AD-9749-AED09E23EF36}" destId="{67CB2616-E29C-4D56-80C2-99A5C8FE2EA3}" srcOrd="3" destOrd="0" presId="urn:microsoft.com/office/officeart/2005/8/layout/equation1"/>
    <dgm:cxn modelId="{CDC386DB-D278-4668-A13E-AE7FC7BC5C4E}" type="presParOf" srcId="{F726911C-C7F0-41AD-9749-AED09E23EF36}" destId="{24C36A84-952B-42F7-82D8-B6A202BBC1D5}" srcOrd="4" destOrd="0" presId="urn:microsoft.com/office/officeart/2005/8/layout/equation1"/>
    <dgm:cxn modelId="{72E28E38-F232-497A-9463-8F85CD629B6E}" type="presParOf" srcId="{F726911C-C7F0-41AD-9749-AED09E23EF36}" destId="{DC943C90-8D1E-4FA7-8E4B-23D089A80F62}" srcOrd="5" destOrd="0" presId="urn:microsoft.com/office/officeart/2005/8/layout/equation1"/>
    <dgm:cxn modelId="{2BA98EEB-13F7-48FC-AC91-02726FC4663B}" type="presParOf" srcId="{F726911C-C7F0-41AD-9749-AED09E23EF36}" destId="{4F50CBCF-052D-492A-BAFA-B398022B0A87}" srcOrd="6" destOrd="0" presId="urn:microsoft.com/office/officeart/2005/8/layout/equation1"/>
    <dgm:cxn modelId="{97EDC060-31D5-4C46-AECD-A52536D7BB70}" type="presParOf" srcId="{F726911C-C7F0-41AD-9749-AED09E23EF36}" destId="{DDB2C036-C5CF-49C7-88BF-967F78F16358}" srcOrd="7" destOrd="0" presId="urn:microsoft.com/office/officeart/2005/8/layout/equation1"/>
    <dgm:cxn modelId="{69FDD848-452F-4107-960F-136B2CDD2F54}" type="presParOf" srcId="{F726911C-C7F0-41AD-9749-AED09E23EF36}" destId="{12E006BF-C3B0-4020-8B60-C4287CAD247F}" srcOrd="8" destOrd="0" presId="urn:microsoft.com/office/officeart/2005/8/layout/equati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57EDAE-16CE-44AF-BAE0-ACE0940FF61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36C66E23-B5DD-4517-A1B2-8F1674425690}">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квалификация</a:t>
          </a:r>
        </a:p>
      </dgm:t>
    </dgm:pt>
    <dgm:pt modelId="{2BF257E5-A1E3-4DBA-9CB7-64525C024088}" type="parTrans" cxnId="{887B53EE-24D8-4B6C-8C29-C5862DE1B88D}">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4650B874-0927-4B3B-8609-8EC35EDDD307}" type="sibTrans" cxnId="{887B53EE-24D8-4B6C-8C29-C5862DE1B88D}">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78EAB7AF-CE3E-4928-A2AC-A98FDA4135A4}">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окутуунун натыйжаларынын А бирдиги</a:t>
          </a:r>
        </a:p>
      </dgm:t>
    </dgm:pt>
    <dgm:pt modelId="{00336BDC-42F5-4495-B9EB-FEAC42E37506}" type="parTrans" cxnId="{886C9C30-41E5-486E-9ACC-A307857A5087}">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AB5EFAED-BC9B-4AB8-8FDE-3ED60AB29152}" type="sibTrans" cxnId="{886C9C30-41E5-486E-9ACC-A307857A5087}">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E292A8A7-293C-4473-9E35-FEBE43158763}">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окутуунун натыйжаларынын Б бирдиги</a:t>
          </a:r>
        </a:p>
      </dgm:t>
    </dgm:pt>
    <dgm:pt modelId="{A825AF0A-4C0A-41A5-92B0-C9D6E61276E0}" type="parTrans" cxnId="{3D8AB57A-0468-4ACE-9F9E-3ECD698749A5}">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3BB12DB8-6F75-450B-BF1B-957500DF861C}" type="sibTrans" cxnId="{3D8AB57A-0468-4ACE-9F9E-3ECD698749A5}">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5BF0AEBE-FD9C-4AE3-A9B0-B3302E11DDB6}">
      <dgm:prSet phldrT="[Текст]" custT="1"/>
      <dgm:spPr/>
      <dgm:t>
        <a:bodyPr/>
        <a:lstStyle/>
        <a:p>
          <a:pPr>
            <a:lnSpc>
              <a:spcPct val="100000"/>
            </a:lnSpc>
            <a:spcBef>
              <a:spcPts val="300"/>
            </a:spcBef>
            <a:spcAft>
              <a:spcPts val="300"/>
            </a:spcAft>
          </a:pPr>
          <a:r>
            <a:rPr lang="ru-RU" sz="1000">
              <a:latin typeface="Times New Roman" panose="02020603050405020304" pitchFamily="18" charset="0"/>
              <a:cs typeface="Times New Roman" panose="02020603050405020304" pitchFamily="18" charset="0"/>
            </a:rPr>
            <a:t>окутуунун натыйжаларынын В бирдиги</a:t>
          </a:r>
        </a:p>
      </dgm:t>
    </dgm:pt>
    <dgm:pt modelId="{51E41DD7-BDD8-4B3D-AE75-9F027022E06D}" type="parTrans" cxnId="{84932117-F483-4DEA-A4CF-F246B58D2869}">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FAC710EA-D023-4062-BE9D-1EE74CBDC531}" type="sibTrans" cxnId="{84932117-F483-4DEA-A4CF-F246B58D2869}">
      <dgm:prSet/>
      <dgm:spPr/>
      <dgm:t>
        <a:bodyPr/>
        <a:lstStyle/>
        <a:p>
          <a:pPr>
            <a:lnSpc>
              <a:spcPct val="100000"/>
            </a:lnSpc>
            <a:spcBef>
              <a:spcPts val="300"/>
            </a:spcBef>
            <a:spcAft>
              <a:spcPts val="300"/>
            </a:spcAft>
          </a:pPr>
          <a:endParaRPr lang="ru-RU" sz="1000">
            <a:latin typeface="Times New Roman" panose="02020603050405020304" pitchFamily="18" charset="0"/>
            <a:cs typeface="Times New Roman" panose="02020603050405020304" pitchFamily="18" charset="0"/>
          </a:endParaRPr>
        </a:p>
      </dgm:t>
    </dgm:pt>
    <dgm:pt modelId="{50BE4597-4814-42F8-9917-931481D55608}" type="pres">
      <dgm:prSet presAssocID="{6F57EDAE-16CE-44AF-BAE0-ACE0940FF618}" presName="hierChild1" presStyleCnt="0">
        <dgm:presLayoutVars>
          <dgm:orgChart val="1"/>
          <dgm:chPref val="1"/>
          <dgm:dir/>
          <dgm:animOne val="branch"/>
          <dgm:animLvl val="lvl"/>
          <dgm:resizeHandles/>
        </dgm:presLayoutVars>
      </dgm:prSet>
      <dgm:spPr/>
      <dgm:t>
        <a:bodyPr/>
        <a:lstStyle/>
        <a:p>
          <a:endParaRPr lang="ru-RU"/>
        </a:p>
      </dgm:t>
    </dgm:pt>
    <dgm:pt modelId="{274553ED-DB8F-4AC1-9261-9A139A54F393}" type="pres">
      <dgm:prSet presAssocID="{36C66E23-B5DD-4517-A1B2-8F1674425690}" presName="hierRoot1" presStyleCnt="0">
        <dgm:presLayoutVars>
          <dgm:hierBranch val="init"/>
        </dgm:presLayoutVars>
      </dgm:prSet>
      <dgm:spPr/>
    </dgm:pt>
    <dgm:pt modelId="{26999E10-6908-4087-9CB9-D3F6203491A1}" type="pres">
      <dgm:prSet presAssocID="{36C66E23-B5DD-4517-A1B2-8F1674425690}" presName="rootComposite1" presStyleCnt="0"/>
      <dgm:spPr/>
    </dgm:pt>
    <dgm:pt modelId="{BF158F93-6FBF-4425-9C88-37F92799AE8B}" type="pres">
      <dgm:prSet presAssocID="{36C66E23-B5DD-4517-A1B2-8F1674425690}" presName="rootText1" presStyleLbl="node0" presStyleIdx="0" presStyleCnt="1" custScaleY="65727">
        <dgm:presLayoutVars>
          <dgm:chPref val="3"/>
        </dgm:presLayoutVars>
      </dgm:prSet>
      <dgm:spPr/>
      <dgm:t>
        <a:bodyPr/>
        <a:lstStyle/>
        <a:p>
          <a:endParaRPr lang="ru-RU"/>
        </a:p>
      </dgm:t>
    </dgm:pt>
    <dgm:pt modelId="{A222A7C6-5A7D-4DE6-86DC-C5B50A9017F0}" type="pres">
      <dgm:prSet presAssocID="{36C66E23-B5DD-4517-A1B2-8F1674425690}" presName="rootConnector1" presStyleLbl="node1" presStyleIdx="0" presStyleCnt="0"/>
      <dgm:spPr/>
      <dgm:t>
        <a:bodyPr/>
        <a:lstStyle/>
        <a:p>
          <a:endParaRPr lang="ru-RU"/>
        </a:p>
      </dgm:t>
    </dgm:pt>
    <dgm:pt modelId="{7AC7CA4E-17B3-4B79-8B42-240DDDB402A2}" type="pres">
      <dgm:prSet presAssocID="{36C66E23-B5DD-4517-A1B2-8F1674425690}" presName="hierChild2" presStyleCnt="0"/>
      <dgm:spPr/>
    </dgm:pt>
    <dgm:pt modelId="{9DC7855E-DB07-4F11-B9F4-1897B58B9861}" type="pres">
      <dgm:prSet presAssocID="{00336BDC-42F5-4495-B9EB-FEAC42E37506}" presName="Name64" presStyleLbl="parChTrans1D2" presStyleIdx="0" presStyleCnt="3"/>
      <dgm:spPr/>
      <dgm:t>
        <a:bodyPr/>
        <a:lstStyle/>
        <a:p>
          <a:endParaRPr lang="ru-RU"/>
        </a:p>
      </dgm:t>
    </dgm:pt>
    <dgm:pt modelId="{1256DEE1-A4B0-4CBB-BC33-0105C458E91D}" type="pres">
      <dgm:prSet presAssocID="{78EAB7AF-CE3E-4928-A2AC-A98FDA4135A4}" presName="hierRoot2" presStyleCnt="0">
        <dgm:presLayoutVars>
          <dgm:hierBranch val="init"/>
        </dgm:presLayoutVars>
      </dgm:prSet>
      <dgm:spPr/>
    </dgm:pt>
    <dgm:pt modelId="{D7B67953-1E83-4070-A9CA-CBFF2869155A}" type="pres">
      <dgm:prSet presAssocID="{78EAB7AF-CE3E-4928-A2AC-A98FDA4135A4}" presName="rootComposite" presStyleCnt="0"/>
      <dgm:spPr/>
    </dgm:pt>
    <dgm:pt modelId="{7E40DE9E-B6E3-47C6-993A-1296AD256A5D}" type="pres">
      <dgm:prSet presAssocID="{78EAB7AF-CE3E-4928-A2AC-A98FDA4135A4}" presName="rootText" presStyleLbl="node2" presStyleIdx="0" presStyleCnt="3" custScaleX="114057" custScaleY="68358">
        <dgm:presLayoutVars>
          <dgm:chPref val="3"/>
        </dgm:presLayoutVars>
      </dgm:prSet>
      <dgm:spPr/>
      <dgm:t>
        <a:bodyPr/>
        <a:lstStyle/>
        <a:p>
          <a:endParaRPr lang="ru-RU"/>
        </a:p>
      </dgm:t>
    </dgm:pt>
    <dgm:pt modelId="{2575E38B-A59C-45F8-AB02-464171415072}" type="pres">
      <dgm:prSet presAssocID="{78EAB7AF-CE3E-4928-A2AC-A98FDA4135A4}" presName="rootConnector" presStyleLbl="node2" presStyleIdx="0" presStyleCnt="3"/>
      <dgm:spPr/>
      <dgm:t>
        <a:bodyPr/>
        <a:lstStyle/>
        <a:p>
          <a:endParaRPr lang="ru-RU"/>
        </a:p>
      </dgm:t>
    </dgm:pt>
    <dgm:pt modelId="{F9826BD5-D2AD-4C39-A974-6303171CFE91}" type="pres">
      <dgm:prSet presAssocID="{78EAB7AF-CE3E-4928-A2AC-A98FDA4135A4}" presName="hierChild4" presStyleCnt="0"/>
      <dgm:spPr/>
    </dgm:pt>
    <dgm:pt modelId="{4BF49DA4-A5D1-4899-8677-A39B5A8E64DE}" type="pres">
      <dgm:prSet presAssocID="{78EAB7AF-CE3E-4928-A2AC-A98FDA4135A4}" presName="hierChild5" presStyleCnt="0"/>
      <dgm:spPr/>
    </dgm:pt>
    <dgm:pt modelId="{0431F02A-5B21-4AD7-9675-65E4FC782FCD}" type="pres">
      <dgm:prSet presAssocID="{A825AF0A-4C0A-41A5-92B0-C9D6E61276E0}" presName="Name64" presStyleLbl="parChTrans1D2" presStyleIdx="1" presStyleCnt="3"/>
      <dgm:spPr/>
      <dgm:t>
        <a:bodyPr/>
        <a:lstStyle/>
        <a:p>
          <a:endParaRPr lang="ru-RU"/>
        </a:p>
      </dgm:t>
    </dgm:pt>
    <dgm:pt modelId="{F858AE45-AE55-472E-A6D2-184C5C7014DA}" type="pres">
      <dgm:prSet presAssocID="{E292A8A7-293C-4473-9E35-FEBE43158763}" presName="hierRoot2" presStyleCnt="0">
        <dgm:presLayoutVars>
          <dgm:hierBranch val="init"/>
        </dgm:presLayoutVars>
      </dgm:prSet>
      <dgm:spPr/>
    </dgm:pt>
    <dgm:pt modelId="{B678FBE0-6587-4D26-9FEC-C760134BAA49}" type="pres">
      <dgm:prSet presAssocID="{E292A8A7-293C-4473-9E35-FEBE43158763}" presName="rootComposite" presStyleCnt="0"/>
      <dgm:spPr/>
    </dgm:pt>
    <dgm:pt modelId="{2E803FA1-11AE-4126-BFBD-DF4D4F64AA59}" type="pres">
      <dgm:prSet presAssocID="{E292A8A7-293C-4473-9E35-FEBE43158763}" presName="rootText" presStyleLbl="node2" presStyleIdx="1" presStyleCnt="3" custScaleX="113861" custScaleY="72666">
        <dgm:presLayoutVars>
          <dgm:chPref val="3"/>
        </dgm:presLayoutVars>
      </dgm:prSet>
      <dgm:spPr/>
      <dgm:t>
        <a:bodyPr/>
        <a:lstStyle/>
        <a:p>
          <a:endParaRPr lang="ru-RU"/>
        </a:p>
      </dgm:t>
    </dgm:pt>
    <dgm:pt modelId="{11EE6F08-D8E5-4F66-AE5B-26B3CF36E631}" type="pres">
      <dgm:prSet presAssocID="{E292A8A7-293C-4473-9E35-FEBE43158763}" presName="rootConnector" presStyleLbl="node2" presStyleIdx="1" presStyleCnt="3"/>
      <dgm:spPr/>
      <dgm:t>
        <a:bodyPr/>
        <a:lstStyle/>
        <a:p>
          <a:endParaRPr lang="ru-RU"/>
        </a:p>
      </dgm:t>
    </dgm:pt>
    <dgm:pt modelId="{EB7392E7-534F-4EBE-9BD1-9880A15057B0}" type="pres">
      <dgm:prSet presAssocID="{E292A8A7-293C-4473-9E35-FEBE43158763}" presName="hierChild4" presStyleCnt="0"/>
      <dgm:spPr/>
    </dgm:pt>
    <dgm:pt modelId="{7966562D-06FE-4D64-A665-410D1C01074F}" type="pres">
      <dgm:prSet presAssocID="{E292A8A7-293C-4473-9E35-FEBE43158763}" presName="hierChild5" presStyleCnt="0"/>
      <dgm:spPr/>
    </dgm:pt>
    <dgm:pt modelId="{A6152C0F-E52A-4CDE-848E-6EDDEBCD7470}" type="pres">
      <dgm:prSet presAssocID="{51E41DD7-BDD8-4B3D-AE75-9F027022E06D}" presName="Name64" presStyleLbl="parChTrans1D2" presStyleIdx="2" presStyleCnt="3"/>
      <dgm:spPr/>
      <dgm:t>
        <a:bodyPr/>
        <a:lstStyle/>
        <a:p>
          <a:endParaRPr lang="ru-RU"/>
        </a:p>
      </dgm:t>
    </dgm:pt>
    <dgm:pt modelId="{1F0B893C-DCA0-447F-B320-63A6C06D1D0E}" type="pres">
      <dgm:prSet presAssocID="{5BF0AEBE-FD9C-4AE3-A9B0-B3302E11DDB6}" presName="hierRoot2" presStyleCnt="0">
        <dgm:presLayoutVars>
          <dgm:hierBranch val="init"/>
        </dgm:presLayoutVars>
      </dgm:prSet>
      <dgm:spPr/>
    </dgm:pt>
    <dgm:pt modelId="{83ED4A09-9CB4-464B-AECF-CF837B750C85}" type="pres">
      <dgm:prSet presAssocID="{5BF0AEBE-FD9C-4AE3-A9B0-B3302E11DDB6}" presName="rootComposite" presStyleCnt="0"/>
      <dgm:spPr/>
    </dgm:pt>
    <dgm:pt modelId="{A1C352DC-D939-4D01-B7FA-2E6B5125357D}" type="pres">
      <dgm:prSet presAssocID="{5BF0AEBE-FD9C-4AE3-A9B0-B3302E11DDB6}" presName="rootText" presStyleLbl="node2" presStyleIdx="2" presStyleCnt="3" custScaleX="113861" custScaleY="72380">
        <dgm:presLayoutVars>
          <dgm:chPref val="3"/>
        </dgm:presLayoutVars>
      </dgm:prSet>
      <dgm:spPr/>
      <dgm:t>
        <a:bodyPr/>
        <a:lstStyle/>
        <a:p>
          <a:endParaRPr lang="ru-RU"/>
        </a:p>
      </dgm:t>
    </dgm:pt>
    <dgm:pt modelId="{4D53A9DF-B5B5-4864-B271-F9A090D6A534}" type="pres">
      <dgm:prSet presAssocID="{5BF0AEBE-FD9C-4AE3-A9B0-B3302E11DDB6}" presName="rootConnector" presStyleLbl="node2" presStyleIdx="2" presStyleCnt="3"/>
      <dgm:spPr/>
      <dgm:t>
        <a:bodyPr/>
        <a:lstStyle/>
        <a:p>
          <a:endParaRPr lang="ru-RU"/>
        </a:p>
      </dgm:t>
    </dgm:pt>
    <dgm:pt modelId="{FF0E2B62-71FB-4856-B6C7-978AA701DEEF}" type="pres">
      <dgm:prSet presAssocID="{5BF0AEBE-FD9C-4AE3-A9B0-B3302E11DDB6}" presName="hierChild4" presStyleCnt="0"/>
      <dgm:spPr/>
    </dgm:pt>
    <dgm:pt modelId="{F209EAF9-6D16-44A5-A0D2-27523C5A2A65}" type="pres">
      <dgm:prSet presAssocID="{5BF0AEBE-FD9C-4AE3-A9B0-B3302E11DDB6}" presName="hierChild5" presStyleCnt="0"/>
      <dgm:spPr/>
    </dgm:pt>
    <dgm:pt modelId="{FF479922-E0AF-46D3-A40D-9D0022992457}" type="pres">
      <dgm:prSet presAssocID="{36C66E23-B5DD-4517-A1B2-8F1674425690}" presName="hierChild3" presStyleCnt="0"/>
      <dgm:spPr/>
    </dgm:pt>
  </dgm:ptLst>
  <dgm:cxnLst>
    <dgm:cxn modelId="{3D8AB57A-0468-4ACE-9F9E-3ECD698749A5}" srcId="{36C66E23-B5DD-4517-A1B2-8F1674425690}" destId="{E292A8A7-293C-4473-9E35-FEBE43158763}" srcOrd="1" destOrd="0" parTransId="{A825AF0A-4C0A-41A5-92B0-C9D6E61276E0}" sibTransId="{3BB12DB8-6F75-450B-BF1B-957500DF861C}"/>
    <dgm:cxn modelId="{31A8034D-4E7A-44FE-9A7C-2AC170CC6350}" type="presOf" srcId="{E292A8A7-293C-4473-9E35-FEBE43158763}" destId="{2E803FA1-11AE-4126-BFBD-DF4D4F64AA59}" srcOrd="0" destOrd="0" presId="urn:microsoft.com/office/officeart/2009/3/layout/HorizontalOrganizationChart"/>
    <dgm:cxn modelId="{276BF74E-BE24-4823-902A-2D9BC82511EC}" type="presOf" srcId="{6F57EDAE-16CE-44AF-BAE0-ACE0940FF618}" destId="{50BE4597-4814-42F8-9917-931481D55608}" srcOrd="0" destOrd="0" presId="urn:microsoft.com/office/officeart/2009/3/layout/HorizontalOrganizationChart"/>
    <dgm:cxn modelId="{115BA712-3AE4-433C-BCC9-45CF304AA44E}" type="presOf" srcId="{78EAB7AF-CE3E-4928-A2AC-A98FDA4135A4}" destId="{2575E38B-A59C-45F8-AB02-464171415072}" srcOrd="1" destOrd="0" presId="urn:microsoft.com/office/officeart/2009/3/layout/HorizontalOrganizationChart"/>
    <dgm:cxn modelId="{3BA4DEB7-4C43-43A1-8DC0-1A749D6F9AD9}" type="presOf" srcId="{A825AF0A-4C0A-41A5-92B0-C9D6E61276E0}" destId="{0431F02A-5B21-4AD7-9675-65E4FC782FCD}" srcOrd="0" destOrd="0" presId="urn:microsoft.com/office/officeart/2009/3/layout/HorizontalOrganizationChart"/>
    <dgm:cxn modelId="{F7FBAFD3-D7A2-40ED-8A57-32C80431DF06}" type="presOf" srcId="{51E41DD7-BDD8-4B3D-AE75-9F027022E06D}" destId="{A6152C0F-E52A-4CDE-848E-6EDDEBCD7470}" srcOrd="0" destOrd="0" presId="urn:microsoft.com/office/officeart/2009/3/layout/HorizontalOrganizationChart"/>
    <dgm:cxn modelId="{CE361D9E-6C21-4855-BD7C-467FFF73D976}" type="presOf" srcId="{E292A8A7-293C-4473-9E35-FEBE43158763}" destId="{11EE6F08-D8E5-4F66-AE5B-26B3CF36E631}" srcOrd="1" destOrd="0" presId="urn:microsoft.com/office/officeart/2009/3/layout/HorizontalOrganizationChart"/>
    <dgm:cxn modelId="{84932117-F483-4DEA-A4CF-F246B58D2869}" srcId="{36C66E23-B5DD-4517-A1B2-8F1674425690}" destId="{5BF0AEBE-FD9C-4AE3-A9B0-B3302E11DDB6}" srcOrd="2" destOrd="0" parTransId="{51E41DD7-BDD8-4B3D-AE75-9F027022E06D}" sibTransId="{FAC710EA-D023-4062-BE9D-1EE74CBDC531}"/>
    <dgm:cxn modelId="{FBBF456B-8E4D-4DA8-83CB-6FB2A74D9276}" type="presOf" srcId="{78EAB7AF-CE3E-4928-A2AC-A98FDA4135A4}" destId="{7E40DE9E-B6E3-47C6-993A-1296AD256A5D}" srcOrd="0" destOrd="0" presId="urn:microsoft.com/office/officeart/2009/3/layout/HorizontalOrganizationChart"/>
    <dgm:cxn modelId="{5C83F144-50CC-4CD3-8F96-ADF834733807}" type="presOf" srcId="{36C66E23-B5DD-4517-A1B2-8F1674425690}" destId="{BF158F93-6FBF-4425-9C88-37F92799AE8B}" srcOrd="0" destOrd="0" presId="urn:microsoft.com/office/officeart/2009/3/layout/HorizontalOrganizationChart"/>
    <dgm:cxn modelId="{1371628F-145A-445A-A86A-9AC60F73D495}" type="presOf" srcId="{00336BDC-42F5-4495-B9EB-FEAC42E37506}" destId="{9DC7855E-DB07-4F11-B9F4-1897B58B9861}" srcOrd="0" destOrd="0" presId="urn:microsoft.com/office/officeart/2009/3/layout/HorizontalOrganizationChart"/>
    <dgm:cxn modelId="{90932A1D-C5B6-481A-926A-CB98B940E57B}" type="presOf" srcId="{5BF0AEBE-FD9C-4AE3-A9B0-B3302E11DDB6}" destId="{A1C352DC-D939-4D01-B7FA-2E6B5125357D}" srcOrd="0" destOrd="0" presId="urn:microsoft.com/office/officeart/2009/3/layout/HorizontalOrganizationChart"/>
    <dgm:cxn modelId="{A39BEDF9-2051-4E15-B946-31C8BF7F6374}" type="presOf" srcId="{36C66E23-B5DD-4517-A1B2-8F1674425690}" destId="{A222A7C6-5A7D-4DE6-86DC-C5B50A9017F0}" srcOrd="1" destOrd="0" presId="urn:microsoft.com/office/officeart/2009/3/layout/HorizontalOrganizationChart"/>
    <dgm:cxn modelId="{F9F2533D-3CCB-419D-A08A-13319F2B3E55}" type="presOf" srcId="{5BF0AEBE-FD9C-4AE3-A9B0-B3302E11DDB6}" destId="{4D53A9DF-B5B5-4864-B271-F9A090D6A534}" srcOrd="1" destOrd="0" presId="urn:microsoft.com/office/officeart/2009/3/layout/HorizontalOrganizationChart"/>
    <dgm:cxn modelId="{886C9C30-41E5-486E-9ACC-A307857A5087}" srcId="{36C66E23-B5DD-4517-A1B2-8F1674425690}" destId="{78EAB7AF-CE3E-4928-A2AC-A98FDA4135A4}" srcOrd="0" destOrd="0" parTransId="{00336BDC-42F5-4495-B9EB-FEAC42E37506}" sibTransId="{AB5EFAED-BC9B-4AB8-8FDE-3ED60AB29152}"/>
    <dgm:cxn modelId="{887B53EE-24D8-4B6C-8C29-C5862DE1B88D}" srcId="{6F57EDAE-16CE-44AF-BAE0-ACE0940FF618}" destId="{36C66E23-B5DD-4517-A1B2-8F1674425690}" srcOrd="0" destOrd="0" parTransId="{2BF257E5-A1E3-4DBA-9CB7-64525C024088}" sibTransId="{4650B874-0927-4B3B-8609-8EC35EDDD307}"/>
    <dgm:cxn modelId="{7DD7F6C8-8EE6-407D-A078-722BD2803263}" type="presParOf" srcId="{50BE4597-4814-42F8-9917-931481D55608}" destId="{274553ED-DB8F-4AC1-9261-9A139A54F393}" srcOrd="0" destOrd="0" presId="urn:microsoft.com/office/officeart/2009/3/layout/HorizontalOrganizationChart"/>
    <dgm:cxn modelId="{08A3697F-3249-4CBE-93DE-E06E0BD0EC01}" type="presParOf" srcId="{274553ED-DB8F-4AC1-9261-9A139A54F393}" destId="{26999E10-6908-4087-9CB9-D3F6203491A1}" srcOrd="0" destOrd="0" presId="urn:microsoft.com/office/officeart/2009/3/layout/HorizontalOrganizationChart"/>
    <dgm:cxn modelId="{EB58F2D9-FA91-4B16-B1E8-1DE2E2B769ED}" type="presParOf" srcId="{26999E10-6908-4087-9CB9-D3F6203491A1}" destId="{BF158F93-6FBF-4425-9C88-37F92799AE8B}" srcOrd="0" destOrd="0" presId="urn:microsoft.com/office/officeart/2009/3/layout/HorizontalOrganizationChart"/>
    <dgm:cxn modelId="{D60E1989-FB03-4867-B088-DAE7D70354AA}" type="presParOf" srcId="{26999E10-6908-4087-9CB9-D3F6203491A1}" destId="{A222A7C6-5A7D-4DE6-86DC-C5B50A9017F0}" srcOrd="1" destOrd="0" presId="urn:microsoft.com/office/officeart/2009/3/layout/HorizontalOrganizationChart"/>
    <dgm:cxn modelId="{1F49F410-F9E6-44A9-B3BE-87BE4DC57D21}" type="presParOf" srcId="{274553ED-DB8F-4AC1-9261-9A139A54F393}" destId="{7AC7CA4E-17B3-4B79-8B42-240DDDB402A2}" srcOrd="1" destOrd="0" presId="urn:microsoft.com/office/officeart/2009/3/layout/HorizontalOrganizationChart"/>
    <dgm:cxn modelId="{649D4061-487E-496D-B3F5-0F82A93587C2}" type="presParOf" srcId="{7AC7CA4E-17B3-4B79-8B42-240DDDB402A2}" destId="{9DC7855E-DB07-4F11-B9F4-1897B58B9861}" srcOrd="0" destOrd="0" presId="urn:microsoft.com/office/officeart/2009/3/layout/HorizontalOrganizationChart"/>
    <dgm:cxn modelId="{8A20FEDC-55D6-4091-89FA-9D2D9DF559EA}" type="presParOf" srcId="{7AC7CA4E-17B3-4B79-8B42-240DDDB402A2}" destId="{1256DEE1-A4B0-4CBB-BC33-0105C458E91D}" srcOrd="1" destOrd="0" presId="urn:microsoft.com/office/officeart/2009/3/layout/HorizontalOrganizationChart"/>
    <dgm:cxn modelId="{D300293C-6C70-400D-996D-17D78859369F}" type="presParOf" srcId="{1256DEE1-A4B0-4CBB-BC33-0105C458E91D}" destId="{D7B67953-1E83-4070-A9CA-CBFF2869155A}" srcOrd="0" destOrd="0" presId="urn:microsoft.com/office/officeart/2009/3/layout/HorizontalOrganizationChart"/>
    <dgm:cxn modelId="{8E12D7DD-88B9-4DCC-BA0C-89B57F05FA7F}" type="presParOf" srcId="{D7B67953-1E83-4070-A9CA-CBFF2869155A}" destId="{7E40DE9E-B6E3-47C6-993A-1296AD256A5D}" srcOrd="0" destOrd="0" presId="urn:microsoft.com/office/officeart/2009/3/layout/HorizontalOrganizationChart"/>
    <dgm:cxn modelId="{D0571264-9C0D-457E-92A0-74291FCE328C}" type="presParOf" srcId="{D7B67953-1E83-4070-A9CA-CBFF2869155A}" destId="{2575E38B-A59C-45F8-AB02-464171415072}" srcOrd="1" destOrd="0" presId="urn:microsoft.com/office/officeart/2009/3/layout/HorizontalOrganizationChart"/>
    <dgm:cxn modelId="{486C3BE5-6F00-464B-93B8-385BD2DCDE15}" type="presParOf" srcId="{1256DEE1-A4B0-4CBB-BC33-0105C458E91D}" destId="{F9826BD5-D2AD-4C39-A974-6303171CFE91}" srcOrd="1" destOrd="0" presId="urn:microsoft.com/office/officeart/2009/3/layout/HorizontalOrganizationChart"/>
    <dgm:cxn modelId="{DD99D0EB-D098-423D-8CEB-B12E698E2CEF}" type="presParOf" srcId="{1256DEE1-A4B0-4CBB-BC33-0105C458E91D}" destId="{4BF49DA4-A5D1-4899-8677-A39B5A8E64DE}" srcOrd="2" destOrd="0" presId="urn:microsoft.com/office/officeart/2009/3/layout/HorizontalOrganizationChart"/>
    <dgm:cxn modelId="{DBCDBD07-5887-45B0-B41D-29EFDA9B8CAD}" type="presParOf" srcId="{7AC7CA4E-17B3-4B79-8B42-240DDDB402A2}" destId="{0431F02A-5B21-4AD7-9675-65E4FC782FCD}" srcOrd="2" destOrd="0" presId="urn:microsoft.com/office/officeart/2009/3/layout/HorizontalOrganizationChart"/>
    <dgm:cxn modelId="{236D08AC-1BA8-4940-A49E-9C682A6D778C}" type="presParOf" srcId="{7AC7CA4E-17B3-4B79-8B42-240DDDB402A2}" destId="{F858AE45-AE55-472E-A6D2-184C5C7014DA}" srcOrd="3" destOrd="0" presId="urn:microsoft.com/office/officeart/2009/3/layout/HorizontalOrganizationChart"/>
    <dgm:cxn modelId="{8EDCE2AF-70BC-442F-A8BB-C795C77CF3B5}" type="presParOf" srcId="{F858AE45-AE55-472E-A6D2-184C5C7014DA}" destId="{B678FBE0-6587-4D26-9FEC-C760134BAA49}" srcOrd="0" destOrd="0" presId="urn:microsoft.com/office/officeart/2009/3/layout/HorizontalOrganizationChart"/>
    <dgm:cxn modelId="{67CCDAC7-CA81-4E24-8DB6-2724B91CF2D4}" type="presParOf" srcId="{B678FBE0-6587-4D26-9FEC-C760134BAA49}" destId="{2E803FA1-11AE-4126-BFBD-DF4D4F64AA59}" srcOrd="0" destOrd="0" presId="urn:microsoft.com/office/officeart/2009/3/layout/HorizontalOrganizationChart"/>
    <dgm:cxn modelId="{97A2B7A4-B2B6-413C-B06B-D68B29A73061}" type="presParOf" srcId="{B678FBE0-6587-4D26-9FEC-C760134BAA49}" destId="{11EE6F08-D8E5-4F66-AE5B-26B3CF36E631}" srcOrd="1" destOrd="0" presId="urn:microsoft.com/office/officeart/2009/3/layout/HorizontalOrganizationChart"/>
    <dgm:cxn modelId="{9F6D0BC1-F613-42B1-A50D-530EB8E1DDCF}" type="presParOf" srcId="{F858AE45-AE55-472E-A6D2-184C5C7014DA}" destId="{EB7392E7-534F-4EBE-9BD1-9880A15057B0}" srcOrd="1" destOrd="0" presId="urn:microsoft.com/office/officeart/2009/3/layout/HorizontalOrganizationChart"/>
    <dgm:cxn modelId="{04F57A63-7B5C-4E6D-B5A1-587EC28E4EFF}" type="presParOf" srcId="{F858AE45-AE55-472E-A6D2-184C5C7014DA}" destId="{7966562D-06FE-4D64-A665-410D1C01074F}" srcOrd="2" destOrd="0" presId="urn:microsoft.com/office/officeart/2009/3/layout/HorizontalOrganizationChart"/>
    <dgm:cxn modelId="{72DE8CF3-5880-4CEC-9EF6-62924A3970FB}" type="presParOf" srcId="{7AC7CA4E-17B3-4B79-8B42-240DDDB402A2}" destId="{A6152C0F-E52A-4CDE-848E-6EDDEBCD7470}" srcOrd="4" destOrd="0" presId="urn:microsoft.com/office/officeart/2009/3/layout/HorizontalOrganizationChart"/>
    <dgm:cxn modelId="{C6D47052-D29E-47E1-8CF2-31FCF059E564}" type="presParOf" srcId="{7AC7CA4E-17B3-4B79-8B42-240DDDB402A2}" destId="{1F0B893C-DCA0-447F-B320-63A6C06D1D0E}" srcOrd="5" destOrd="0" presId="urn:microsoft.com/office/officeart/2009/3/layout/HorizontalOrganizationChart"/>
    <dgm:cxn modelId="{D7FA0F6E-634E-496F-9FAB-854AA4537349}" type="presParOf" srcId="{1F0B893C-DCA0-447F-B320-63A6C06D1D0E}" destId="{83ED4A09-9CB4-464B-AECF-CF837B750C85}" srcOrd="0" destOrd="0" presId="urn:microsoft.com/office/officeart/2009/3/layout/HorizontalOrganizationChart"/>
    <dgm:cxn modelId="{DC31A6CE-07AC-425B-B738-2DA4E3FCE065}" type="presParOf" srcId="{83ED4A09-9CB4-464B-AECF-CF837B750C85}" destId="{A1C352DC-D939-4D01-B7FA-2E6B5125357D}" srcOrd="0" destOrd="0" presId="urn:microsoft.com/office/officeart/2009/3/layout/HorizontalOrganizationChart"/>
    <dgm:cxn modelId="{E6854F3D-358A-416B-8063-EC8880BD779C}" type="presParOf" srcId="{83ED4A09-9CB4-464B-AECF-CF837B750C85}" destId="{4D53A9DF-B5B5-4864-B271-F9A090D6A534}" srcOrd="1" destOrd="0" presId="urn:microsoft.com/office/officeart/2009/3/layout/HorizontalOrganizationChart"/>
    <dgm:cxn modelId="{36146282-A97B-4DEE-AA6E-FBD723FCA08A}" type="presParOf" srcId="{1F0B893C-DCA0-447F-B320-63A6C06D1D0E}" destId="{FF0E2B62-71FB-4856-B6C7-978AA701DEEF}" srcOrd="1" destOrd="0" presId="urn:microsoft.com/office/officeart/2009/3/layout/HorizontalOrganizationChart"/>
    <dgm:cxn modelId="{69010D96-CF81-44AB-9E46-99DCE02B0D77}" type="presParOf" srcId="{1F0B893C-DCA0-447F-B320-63A6C06D1D0E}" destId="{F209EAF9-6D16-44A5-A0D2-27523C5A2A65}" srcOrd="2" destOrd="0" presId="urn:microsoft.com/office/officeart/2009/3/layout/HorizontalOrganizationChart"/>
    <dgm:cxn modelId="{88925553-C2FB-4579-A963-4875DCE57C26}" type="presParOf" srcId="{274553ED-DB8F-4AC1-9261-9A139A54F393}" destId="{FF479922-E0AF-46D3-A40D-9D0022992457}"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DD97E0-3F95-49B9-A41B-BB533EF660C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B0E01942-C288-442F-9CB5-69E58B8BD9F7}">
      <dgm:prSet phldrT="[Текст]"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Кесиптик иштин түрүнүн негизги максаты</a:t>
          </a:r>
        </a:p>
      </dgm:t>
    </dgm:pt>
    <dgm:pt modelId="{BCF42E46-F0E7-43D8-A9EF-06AADF4E4FB7}" type="parTrans" cxnId="{29EF8E6C-0DCB-4E93-AF64-8C685D06040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55900E7-4F8E-4389-A01F-8CBF6767E533}" type="sibTrans" cxnId="{29EF8E6C-0DCB-4E93-AF64-8C685D06040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563E7B37-66A7-4F73-AC2D-B59625D03F2E}">
      <dgm:prSet phldrT="[Текст]"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Б2 эмгек функциясы </a:t>
          </a:r>
        </a:p>
      </dgm:t>
    </dgm:pt>
    <dgm:pt modelId="{4A028735-4631-4953-8DCC-FE78273E39BF}" type="parTrans" cxnId="{B234CF87-FFF7-401E-BF35-AAE9BCC5167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4FA7735-9FA4-4AC3-A5DA-E6EE18670597}" type="sibTrans" cxnId="{B234CF87-FFF7-401E-BF35-AAE9BCC5167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82388FC-8362-4E61-95B0-C6E9C3CF9881}">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А жалпыланган эмгек функциясы</a:t>
          </a:r>
        </a:p>
      </dgm:t>
    </dgm:pt>
    <dgm:pt modelId="{76E8C66F-4CDF-4A45-8FBB-FE01211815ED}" type="parTrans" cxnId="{D39444BC-F0C2-4D6A-8AAA-6ED48019D4D2}">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1D31DC6-AF1B-4C46-9093-E0239EA05081}" type="sibTrans" cxnId="{D39444BC-F0C2-4D6A-8AAA-6ED48019D4D2}">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157B55C9-6ECD-4DFD-988F-D8464923B62B}">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А1 эмгек функциясы</a:t>
          </a:r>
        </a:p>
      </dgm:t>
    </dgm:pt>
    <dgm:pt modelId="{0C621B59-01EF-4902-91B3-7E217FCDCD48}" type="parTrans" cxnId="{621F80F4-D2C1-4CC3-B702-E96BC85F43A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378DA191-AC9C-4C2A-A9DF-146B1D00BFD7}" type="sibTrans" cxnId="{621F80F4-D2C1-4CC3-B702-E96BC85F43A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13992303-0FFC-4729-B811-9F79D022DDCB}">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А2 эмгек функциясы</a:t>
          </a:r>
        </a:p>
      </dgm:t>
    </dgm:pt>
    <dgm:pt modelId="{81C62FA7-04F9-441A-967C-09CEF7B5A156}" type="parTrans" cxnId="{DBEC0DAB-6EDF-4932-B0BC-8CFBBEB36AD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F924A97-FE5C-4314-95CA-FB3C373BB5E1}" type="sibTrans" cxnId="{DBEC0DAB-6EDF-4932-B0BC-8CFBBEB36AD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107F911-756A-47D9-B738-CFEA371D8201}">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Б жалпыланган эмгек функциясы</a:t>
          </a:r>
        </a:p>
      </dgm:t>
    </dgm:pt>
    <dgm:pt modelId="{CD96BC31-3704-4DE6-B0C9-098004A3BDC5}" type="parTrans" cxnId="{DA3B0F96-B764-4D72-949D-C1D685491C7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BED39812-6D1F-46A0-8140-F44B5728DDBA}" type="sibTrans" cxnId="{DA3B0F96-B764-4D72-949D-C1D685491C75}">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D448EBA7-A589-4E27-80A1-A08311D9D966}">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Б1 эмгек функциясы </a:t>
          </a:r>
        </a:p>
      </dgm:t>
    </dgm:pt>
    <dgm:pt modelId="{A3DBB754-E915-4399-B6CF-71690243FE8E}" type="parTrans" cxnId="{5F68193E-7DCE-4BE1-8BBB-1CCF0FC7169F}">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92FA9707-B149-4E86-81B3-46BE5FB64D10}" type="sibTrans" cxnId="{5F68193E-7DCE-4BE1-8BBB-1CCF0FC7169F}">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67AD587D-F34A-4DD4-91E2-363CA0E2AA2F}">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В жалпыланган эмгек фукнциясы</a:t>
          </a:r>
        </a:p>
      </dgm:t>
    </dgm:pt>
    <dgm:pt modelId="{C961EF61-0032-4549-80C2-81094BA59D2B}" type="parTrans" cxnId="{41253F89-8F0C-48F6-9F7D-DA6B7984D6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0C16A17F-D70B-4373-AD05-BC2866649B31}" type="sibTrans" cxnId="{41253F89-8F0C-48F6-9F7D-DA6B7984D6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1214D5F-3E98-4380-8724-149CDD66E3ED}">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В1 эмгек функциясы</a:t>
          </a:r>
        </a:p>
      </dgm:t>
    </dgm:pt>
    <dgm:pt modelId="{493C8B7E-3ECE-42A9-872E-145F50EF78AD}" type="parTrans" cxnId="{B15DEA3B-E542-486B-89C6-1AB49D504A9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2E0D59E7-07F2-4362-9810-6B83A993FDAE}" type="sibTrans" cxnId="{B15DEA3B-E542-486B-89C6-1AB49D504A9C}">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E800CEF5-B4A9-4661-95B2-893604E9AF5D}">
      <dgm:prSet custT="1"/>
      <dgm:spPr/>
      <dgm:t>
        <a:bodyPr/>
        <a:lstStyle/>
        <a:p>
          <a:pPr>
            <a:lnSpc>
              <a:spcPct val="100000"/>
            </a:lnSpc>
            <a:spcBef>
              <a:spcPts val="0"/>
            </a:spcBef>
            <a:spcAft>
              <a:spcPts val="0"/>
            </a:spcAft>
          </a:pPr>
          <a:r>
            <a:rPr lang="ru-RU" sz="900">
              <a:latin typeface="Times New Roman" panose="02020603050405020304" pitchFamily="18" charset="0"/>
              <a:cs typeface="Times New Roman" panose="02020603050405020304" pitchFamily="18" charset="0"/>
            </a:rPr>
            <a:t>В2 эмгек функциясы </a:t>
          </a:r>
        </a:p>
      </dgm:t>
    </dgm:pt>
    <dgm:pt modelId="{E2E541F5-34CF-4883-83E0-796656B63A24}" type="parTrans" cxnId="{5133D481-1C75-4E2E-86B6-DA46E1D4B3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C63E2717-8758-4CEB-A562-564AB1D18E41}" type="sibTrans" cxnId="{5133D481-1C75-4E2E-86B6-DA46E1D4B3D1}">
      <dgm:prSet/>
      <dgm:spPr/>
      <dgm:t>
        <a:bodyPr/>
        <a:lstStyle/>
        <a:p>
          <a:pPr>
            <a:lnSpc>
              <a:spcPct val="100000"/>
            </a:lnSpc>
            <a:spcBef>
              <a:spcPts val="0"/>
            </a:spcBef>
            <a:spcAft>
              <a:spcPts val="0"/>
            </a:spcAft>
          </a:pPr>
          <a:endParaRPr lang="ru-RU" sz="900">
            <a:latin typeface="Times New Roman" panose="02020603050405020304" pitchFamily="18" charset="0"/>
            <a:cs typeface="Times New Roman" panose="02020603050405020304" pitchFamily="18" charset="0"/>
          </a:endParaRPr>
        </a:p>
      </dgm:t>
    </dgm:pt>
    <dgm:pt modelId="{420AF5EB-3DD7-4029-A3E2-F06CB6F3B9FF}" type="pres">
      <dgm:prSet presAssocID="{14DD97E0-3F95-49B9-A41B-BB533EF660C8}" presName="hierChild1" presStyleCnt="0">
        <dgm:presLayoutVars>
          <dgm:orgChart val="1"/>
          <dgm:chPref val="1"/>
          <dgm:dir/>
          <dgm:animOne val="branch"/>
          <dgm:animLvl val="lvl"/>
          <dgm:resizeHandles/>
        </dgm:presLayoutVars>
      </dgm:prSet>
      <dgm:spPr/>
      <dgm:t>
        <a:bodyPr/>
        <a:lstStyle/>
        <a:p>
          <a:endParaRPr lang="ru-RU"/>
        </a:p>
      </dgm:t>
    </dgm:pt>
    <dgm:pt modelId="{D8DB7C05-38F1-4A10-AA06-2E9D56310754}" type="pres">
      <dgm:prSet presAssocID="{B0E01942-C288-442F-9CB5-69E58B8BD9F7}" presName="hierRoot1" presStyleCnt="0">
        <dgm:presLayoutVars>
          <dgm:hierBranch val="init"/>
        </dgm:presLayoutVars>
      </dgm:prSet>
      <dgm:spPr/>
    </dgm:pt>
    <dgm:pt modelId="{8241E60B-5E1C-49F5-97A5-A00FC3645A27}" type="pres">
      <dgm:prSet presAssocID="{B0E01942-C288-442F-9CB5-69E58B8BD9F7}" presName="rootComposite1" presStyleCnt="0"/>
      <dgm:spPr/>
    </dgm:pt>
    <dgm:pt modelId="{709F31B6-5015-4575-B46F-1771D8CA0852}" type="pres">
      <dgm:prSet presAssocID="{B0E01942-C288-442F-9CB5-69E58B8BD9F7}" presName="rootText1" presStyleLbl="node0" presStyleIdx="0" presStyleCnt="1" custScaleY="161132">
        <dgm:presLayoutVars>
          <dgm:chPref val="3"/>
        </dgm:presLayoutVars>
      </dgm:prSet>
      <dgm:spPr/>
      <dgm:t>
        <a:bodyPr/>
        <a:lstStyle/>
        <a:p>
          <a:endParaRPr lang="ru-RU"/>
        </a:p>
      </dgm:t>
    </dgm:pt>
    <dgm:pt modelId="{25567401-1C0C-4E17-A83E-6B25ADA1E422}" type="pres">
      <dgm:prSet presAssocID="{B0E01942-C288-442F-9CB5-69E58B8BD9F7}" presName="rootConnector1" presStyleLbl="node1" presStyleIdx="0" presStyleCnt="0"/>
      <dgm:spPr/>
      <dgm:t>
        <a:bodyPr/>
        <a:lstStyle/>
        <a:p>
          <a:endParaRPr lang="ru-RU"/>
        </a:p>
      </dgm:t>
    </dgm:pt>
    <dgm:pt modelId="{375ECAEB-346C-4F73-95A0-2F6ED3DBD437}" type="pres">
      <dgm:prSet presAssocID="{B0E01942-C288-442F-9CB5-69E58B8BD9F7}" presName="hierChild2" presStyleCnt="0"/>
      <dgm:spPr/>
    </dgm:pt>
    <dgm:pt modelId="{0809B42D-4064-4917-961C-4B35E9682D92}" type="pres">
      <dgm:prSet presAssocID="{76E8C66F-4CDF-4A45-8FBB-FE01211815ED}" presName="Name64" presStyleLbl="parChTrans1D2" presStyleIdx="0" presStyleCnt="3"/>
      <dgm:spPr/>
      <dgm:t>
        <a:bodyPr/>
        <a:lstStyle/>
        <a:p>
          <a:endParaRPr lang="ru-RU"/>
        </a:p>
      </dgm:t>
    </dgm:pt>
    <dgm:pt modelId="{8A89414C-07AE-41DB-AB12-C65432D42D8E}" type="pres">
      <dgm:prSet presAssocID="{982388FC-8362-4E61-95B0-C6E9C3CF9881}" presName="hierRoot2" presStyleCnt="0">
        <dgm:presLayoutVars>
          <dgm:hierBranch val="init"/>
        </dgm:presLayoutVars>
      </dgm:prSet>
      <dgm:spPr/>
    </dgm:pt>
    <dgm:pt modelId="{B95948D7-756A-4744-9749-232D7ED9F36C}" type="pres">
      <dgm:prSet presAssocID="{982388FC-8362-4E61-95B0-C6E9C3CF9881}" presName="rootComposite" presStyleCnt="0"/>
      <dgm:spPr/>
    </dgm:pt>
    <dgm:pt modelId="{422C7E1E-D398-44EB-AFA7-A272CC3C729C}" type="pres">
      <dgm:prSet presAssocID="{982388FC-8362-4E61-95B0-C6E9C3CF9881}" presName="rootText" presStyleLbl="node2" presStyleIdx="0" presStyleCnt="3">
        <dgm:presLayoutVars>
          <dgm:chPref val="3"/>
        </dgm:presLayoutVars>
      </dgm:prSet>
      <dgm:spPr/>
      <dgm:t>
        <a:bodyPr/>
        <a:lstStyle/>
        <a:p>
          <a:endParaRPr lang="ru-RU"/>
        </a:p>
      </dgm:t>
    </dgm:pt>
    <dgm:pt modelId="{FAA6D5E3-42D8-4B18-9FE7-A5DAAABC702E}" type="pres">
      <dgm:prSet presAssocID="{982388FC-8362-4E61-95B0-C6E9C3CF9881}" presName="rootConnector" presStyleLbl="node2" presStyleIdx="0" presStyleCnt="3"/>
      <dgm:spPr/>
      <dgm:t>
        <a:bodyPr/>
        <a:lstStyle/>
        <a:p>
          <a:endParaRPr lang="ru-RU"/>
        </a:p>
      </dgm:t>
    </dgm:pt>
    <dgm:pt modelId="{B60F4EA7-5E22-43DA-87F9-591B0C215E23}" type="pres">
      <dgm:prSet presAssocID="{982388FC-8362-4E61-95B0-C6E9C3CF9881}" presName="hierChild4" presStyleCnt="0"/>
      <dgm:spPr/>
    </dgm:pt>
    <dgm:pt modelId="{8AD3535F-324F-4550-8EC9-7133D77C4651}" type="pres">
      <dgm:prSet presAssocID="{0C621B59-01EF-4902-91B3-7E217FCDCD48}" presName="Name64" presStyleLbl="parChTrans1D3" presStyleIdx="0" presStyleCnt="6"/>
      <dgm:spPr/>
      <dgm:t>
        <a:bodyPr/>
        <a:lstStyle/>
        <a:p>
          <a:endParaRPr lang="ru-RU"/>
        </a:p>
      </dgm:t>
    </dgm:pt>
    <dgm:pt modelId="{674BEB5C-3E36-40EA-90D6-1E6432A2A218}" type="pres">
      <dgm:prSet presAssocID="{157B55C9-6ECD-4DFD-988F-D8464923B62B}" presName="hierRoot2" presStyleCnt="0">
        <dgm:presLayoutVars>
          <dgm:hierBranch val="init"/>
        </dgm:presLayoutVars>
      </dgm:prSet>
      <dgm:spPr/>
    </dgm:pt>
    <dgm:pt modelId="{AB4BCAB7-AE22-4352-9CDA-18FE3F2D6571}" type="pres">
      <dgm:prSet presAssocID="{157B55C9-6ECD-4DFD-988F-D8464923B62B}" presName="rootComposite" presStyleCnt="0"/>
      <dgm:spPr/>
    </dgm:pt>
    <dgm:pt modelId="{C639FCEB-CC4E-4D2F-BAC4-C8AA1D622FC6}" type="pres">
      <dgm:prSet presAssocID="{157B55C9-6ECD-4DFD-988F-D8464923B62B}" presName="rootText" presStyleLbl="node3" presStyleIdx="0" presStyleCnt="6">
        <dgm:presLayoutVars>
          <dgm:chPref val="3"/>
        </dgm:presLayoutVars>
      </dgm:prSet>
      <dgm:spPr/>
      <dgm:t>
        <a:bodyPr/>
        <a:lstStyle/>
        <a:p>
          <a:endParaRPr lang="ru-RU"/>
        </a:p>
      </dgm:t>
    </dgm:pt>
    <dgm:pt modelId="{1F3BF628-1142-44C0-B607-6055C05ADE85}" type="pres">
      <dgm:prSet presAssocID="{157B55C9-6ECD-4DFD-988F-D8464923B62B}" presName="rootConnector" presStyleLbl="node3" presStyleIdx="0" presStyleCnt="6"/>
      <dgm:spPr/>
      <dgm:t>
        <a:bodyPr/>
        <a:lstStyle/>
        <a:p>
          <a:endParaRPr lang="ru-RU"/>
        </a:p>
      </dgm:t>
    </dgm:pt>
    <dgm:pt modelId="{CAA09F3D-9CED-4A83-8656-64D3F8C896A4}" type="pres">
      <dgm:prSet presAssocID="{157B55C9-6ECD-4DFD-988F-D8464923B62B}" presName="hierChild4" presStyleCnt="0"/>
      <dgm:spPr/>
    </dgm:pt>
    <dgm:pt modelId="{F5AA83BA-32B2-4421-A072-4DB9D6A04709}" type="pres">
      <dgm:prSet presAssocID="{157B55C9-6ECD-4DFD-988F-D8464923B62B}" presName="hierChild5" presStyleCnt="0"/>
      <dgm:spPr/>
    </dgm:pt>
    <dgm:pt modelId="{B0D1BB26-58C3-400C-A86B-3C0F838721C7}" type="pres">
      <dgm:prSet presAssocID="{81C62FA7-04F9-441A-967C-09CEF7B5A156}" presName="Name64" presStyleLbl="parChTrans1D3" presStyleIdx="1" presStyleCnt="6"/>
      <dgm:spPr/>
      <dgm:t>
        <a:bodyPr/>
        <a:lstStyle/>
        <a:p>
          <a:endParaRPr lang="ru-RU"/>
        </a:p>
      </dgm:t>
    </dgm:pt>
    <dgm:pt modelId="{FF861401-B0EB-49D1-A65A-B204577A466D}" type="pres">
      <dgm:prSet presAssocID="{13992303-0FFC-4729-B811-9F79D022DDCB}" presName="hierRoot2" presStyleCnt="0">
        <dgm:presLayoutVars>
          <dgm:hierBranch val="init"/>
        </dgm:presLayoutVars>
      </dgm:prSet>
      <dgm:spPr/>
    </dgm:pt>
    <dgm:pt modelId="{33E03F4B-2E65-4FDC-AB24-BD982199B57C}" type="pres">
      <dgm:prSet presAssocID="{13992303-0FFC-4729-B811-9F79D022DDCB}" presName="rootComposite" presStyleCnt="0"/>
      <dgm:spPr/>
    </dgm:pt>
    <dgm:pt modelId="{55907670-882D-4B81-929E-488FA50B6C22}" type="pres">
      <dgm:prSet presAssocID="{13992303-0FFC-4729-B811-9F79D022DDCB}" presName="rootText" presStyleLbl="node3" presStyleIdx="1" presStyleCnt="6">
        <dgm:presLayoutVars>
          <dgm:chPref val="3"/>
        </dgm:presLayoutVars>
      </dgm:prSet>
      <dgm:spPr/>
      <dgm:t>
        <a:bodyPr/>
        <a:lstStyle/>
        <a:p>
          <a:endParaRPr lang="ru-RU"/>
        </a:p>
      </dgm:t>
    </dgm:pt>
    <dgm:pt modelId="{4E4EA643-59F4-46E2-94A8-297A02738AC7}" type="pres">
      <dgm:prSet presAssocID="{13992303-0FFC-4729-B811-9F79D022DDCB}" presName="rootConnector" presStyleLbl="node3" presStyleIdx="1" presStyleCnt="6"/>
      <dgm:spPr/>
      <dgm:t>
        <a:bodyPr/>
        <a:lstStyle/>
        <a:p>
          <a:endParaRPr lang="ru-RU"/>
        </a:p>
      </dgm:t>
    </dgm:pt>
    <dgm:pt modelId="{B9AF5C14-DEEC-4EDB-A146-97F58A0C4FFA}" type="pres">
      <dgm:prSet presAssocID="{13992303-0FFC-4729-B811-9F79D022DDCB}" presName="hierChild4" presStyleCnt="0"/>
      <dgm:spPr/>
    </dgm:pt>
    <dgm:pt modelId="{BF415819-ECAA-48D4-ABD8-88EF6DD415FC}" type="pres">
      <dgm:prSet presAssocID="{13992303-0FFC-4729-B811-9F79D022DDCB}" presName="hierChild5" presStyleCnt="0"/>
      <dgm:spPr/>
    </dgm:pt>
    <dgm:pt modelId="{4E88303D-0C39-4B47-8FDE-4478CCC7E2E7}" type="pres">
      <dgm:prSet presAssocID="{982388FC-8362-4E61-95B0-C6E9C3CF9881}" presName="hierChild5" presStyleCnt="0"/>
      <dgm:spPr/>
    </dgm:pt>
    <dgm:pt modelId="{F1B8B356-9216-44B4-BC3D-3EA8831CD5CA}" type="pres">
      <dgm:prSet presAssocID="{CD96BC31-3704-4DE6-B0C9-098004A3BDC5}" presName="Name64" presStyleLbl="parChTrans1D2" presStyleIdx="1" presStyleCnt="3"/>
      <dgm:spPr/>
      <dgm:t>
        <a:bodyPr/>
        <a:lstStyle/>
        <a:p>
          <a:endParaRPr lang="ru-RU"/>
        </a:p>
      </dgm:t>
    </dgm:pt>
    <dgm:pt modelId="{2B30D9F6-4EE4-4BF0-BD81-E9E62A3C1014}" type="pres">
      <dgm:prSet presAssocID="{9107F911-756A-47D9-B738-CFEA371D8201}" presName="hierRoot2" presStyleCnt="0">
        <dgm:presLayoutVars>
          <dgm:hierBranch val="init"/>
        </dgm:presLayoutVars>
      </dgm:prSet>
      <dgm:spPr/>
    </dgm:pt>
    <dgm:pt modelId="{F979600B-6FB2-42E6-B8DB-FBF73BCEE921}" type="pres">
      <dgm:prSet presAssocID="{9107F911-756A-47D9-B738-CFEA371D8201}" presName="rootComposite" presStyleCnt="0"/>
      <dgm:spPr/>
    </dgm:pt>
    <dgm:pt modelId="{AC72B1BB-B097-42F4-A550-5D57D4A0E601}" type="pres">
      <dgm:prSet presAssocID="{9107F911-756A-47D9-B738-CFEA371D8201}" presName="rootText" presStyleLbl="node2" presStyleIdx="1" presStyleCnt="3">
        <dgm:presLayoutVars>
          <dgm:chPref val="3"/>
        </dgm:presLayoutVars>
      </dgm:prSet>
      <dgm:spPr/>
      <dgm:t>
        <a:bodyPr/>
        <a:lstStyle/>
        <a:p>
          <a:endParaRPr lang="ru-RU"/>
        </a:p>
      </dgm:t>
    </dgm:pt>
    <dgm:pt modelId="{0DCDDC25-883F-4992-A0C6-EEF0E7B42DD3}" type="pres">
      <dgm:prSet presAssocID="{9107F911-756A-47D9-B738-CFEA371D8201}" presName="rootConnector" presStyleLbl="node2" presStyleIdx="1" presStyleCnt="3"/>
      <dgm:spPr/>
      <dgm:t>
        <a:bodyPr/>
        <a:lstStyle/>
        <a:p>
          <a:endParaRPr lang="ru-RU"/>
        </a:p>
      </dgm:t>
    </dgm:pt>
    <dgm:pt modelId="{4E7870AF-7442-459F-A2D7-1652C28B5C91}" type="pres">
      <dgm:prSet presAssocID="{9107F911-756A-47D9-B738-CFEA371D8201}" presName="hierChild4" presStyleCnt="0"/>
      <dgm:spPr/>
    </dgm:pt>
    <dgm:pt modelId="{07AD634D-D0B8-488A-A593-126E8E5F2B29}" type="pres">
      <dgm:prSet presAssocID="{A3DBB754-E915-4399-B6CF-71690243FE8E}" presName="Name64" presStyleLbl="parChTrans1D3" presStyleIdx="2" presStyleCnt="6"/>
      <dgm:spPr/>
      <dgm:t>
        <a:bodyPr/>
        <a:lstStyle/>
        <a:p>
          <a:endParaRPr lang="ru-RU"/>
        </a:p>
      </dgm:t>
    </dgm:pt>
    <dgm:pt modelId="{2A47B41F-73CC-41D8-8578-17B95DDA6AEE}" type="pres">
      <dgm:prSet presAssocID="{D448EBA7-A589-4E27-80A1-A08311D9D966}" presName="hierRoot2" presStyleCnt="0">
        <dgm:presLayoutVars>
          <dgm:hierBranch val="init"/>
        </dgm:presLayoutVars>
      </dgm:prSet>
      <dgm:spPr/>
    </dgm:pt>
    <dgm:pt modelId="{C448CAD5-48B6-4063-B092-BD43D9F98879}" type="pres">
      <dgm:prSet presAssocID="{D448EBA7-A589-4E27-80A1-A08311D9D966}" presName="rootComposite" presStyleCnt="0"/>
      <dgm:spPr/>
    </dgm:pt>
    <dgm:pt modelId="{34D08359-9040-494B-96E5-F1C2EB53BEF9}" type="pres">
      <dgm:prSet presAssocID="{D448EBA7-A589-4E27-80A1-A08311D9D966}" presName="rootText" presStyleLbl="node3" presStyleIdx="2" presStyleCnt="6">
        <dgm:presLayoutVars>
          <dgm:chPref val="3"/>
        </dgm:presLayoutVars>
      </dgm:prSet>
      <dgm:spPr/>
      <dgm:t>
        <a:bodyPr/>
        <a:lstStyle/>
        <a:p>
          <a:endParaRPr lang="ru-RU"/>
        </a:p>
      </dgm:t>
    </dgm:pt>
    <dgm:pt modelId="{620EDA06-57CF-4F59-934A-1448EC5FFE52}" type="pres">
      <dgm:prSet presAssocID="{D448EBA7-A589-4E27-80A1-A08311D9D966}" presName="rootConnector" presStyleLbl="node3" presStyleIdx="2" presStyleCnt="6"/>
      <dgm:spPr/>
      <dgm:t>
        <a:bodyPr/>
        <a:lstStyle/>
        <a:p>
          <a:endParaRPr lang="ru-RU"/>
        </a:p>
      </dgm:t>
    </dgm:pt>
    <dgm:pt modelId="{7B5F4BD3-5EA7-4894-8C4B-4265B40D2AAB}" type="pres">
      <dgm:prSet presAssocID="{D448EBA7-A589-4E27-80A1-A08311D9D966}" presName="hierChild4" presStyleCnt="0"/>
      <dgm:spPr/>
    </dgm:pt>
    <dgm:pt modelId="{614A09A5-994E-4286-A4C6-2D6D167CDF40}" type="pres">
      <dgm:prSet presAssocID="{D448EBA7-A589-4E27-80A1-A08311D9D966}" presName="hierChild5" presStyleCnt="0"/>
      <dgm:spPr/>
    </dgm:pt>
    <dgm:pt modelId="{5EA5F739-E0D9-453F-9A93-91DD1DB3DB89}" type="pres">
      <dgm:prSet presAssocID="{4A028735-4631-4953-8DCC-FE78273E39BF}" presName="Name64" presStyleLbl="parChTrans1D3" presStyleIdx="3" presStyleCnt="6"/>
      <dgm:spPr/>
      <dgm:t>
        <a:bodyPr/>
        <a:lstStyle/>
        <a:p>
          <a:endParaRPr lang="ru-RU"/>
        </a:p>
      </dgm:t>
    </dgm:pt>
    <dgm:pt modelId="{C14101B5-3134-45C1-A96E-B6634B315E46}" type="pres">
      <dgm:prSet presAssocID="{563E7B37-66A7-4F73-AC2D-B59625D03F2E}" presName="hierRoot2" presStyleCnt="0">
        <dgm:presLayoutVars>
          <dgm:hierBranch val="init"/>
        </dgm:presLayoutVars>
      </dgm:prSet>
      <dgm:spPr/>
    </dgm:pt>
    <dgm:pt modelId="{ECF9F42F-FA65-4ADD-BD0F-46D8AD45AD49}" type="pres">
      <dgm:prSet presAssocID="{563E7B37-66A7-4F73-AC2D-B59625D03F2E}" presName="rootComposite" presStyleCnt="0"/>
      <dgm:spPr/>
    </dgm:pt>
    <dgm:pt modelId="{122D04EB-DF0A-451B-8DE3-51461B95211D}" type="pres">
      <dgm:prSet presAssocID="{563E7B37-66A7-4F73-AC2D-B59625D03F2E}" presName="rootText" presStyleLbl="node3" presStyleIdx="3" presStyleCnt="6">
        <dgm:presLayoutVars>
          <dgm:chPref val="3"/>
        </dgm:presLayoutVars>
      </dgm:prSet>
      <dgm:spPr/>
      <dgm:t>
        <a:bodyPr/>
        <a:lstStyle/>
        <a:p>
          <a:endParaRPr lang="ru-RU"/>
        </a:p>
      </dgm:t>
    </dgm:pt>
    <dgm:pt modelId="{C43943E4-8652-453C-88EF-31A241F8B4B5}" type="pres">
      <dgm:prSet presAssocID="{563E7B37-66A7-4F73-AC2D-B59625D03F2E}" presName="rootConnector" presStyleLbl="node3" presStyleIdx="3" presStyleCnt="6"/>
      <dgm:spPr/>
      <dgm:t>
        <a:bodyPr/>
        <a:lstStyle/>
        <a:p>
          <a:endParaRPr lang="ru-RU"/>
        </a:p>
      </dgm:t>
    </dgm:pt>
    <dgm:pt modelId="{4B9A15EB-36F8-4026-897A-696CC1CE1626}" type="pres">
      <dgm:prSet presAssocID="{563E7B37-66A7-4F73-AC2D-B59625D03F2E}" presName="hierChild4" presStyleCnt="0"/>
      <dgm:spPr/>
    </dgm:pt>
    <dgm:pt modelId="{A59B2DE1-0E5D-4B5C-91B9-F2A5FA35D64D}" type="pres">
      <dgm:prSet presAssocID="{563E7B37-66A7-4F73-AC2D-B59625D03F2E}" presName="hierChild5" presStyleCnt="0"/>
      <dgm:spPr/>
    </dgm:pt>
    <dgm:pt modelId="{5A0FF7A0-55E4-4152-B4E1-004EE4842890}" type="pres">
      <dgm:prSet presAssocID="{9107F911-756A-47D9-B738-CFEA371D8201}" presName="hierChild5" presStyleCnt="0"/>
      <dgm:spPr/>
    </dgm:pt>
    <dgm:pt modelId="{8411CBEE-0336-4933-9826-83FAB2E20F91}" type="pres">
      <dgm:prSet presAssocID="{C961EF61-0032-4549-80C2-81094BA59D2B}" presName="Name64" presStyleLbl="parChTrans1D2" presStyleIdx="2" presStyleCnt="3"/>
      <dgm:spPr/>
      <dgm:t>
        <a:bodyPr/>
        <a:lstStyle/>
        <a:p>
          <a:endParaRPr lang="ru-RU"/>
        </a:p>
      </dgm:t>
    </dgm:pt>
    <dgm:pt modelId="{E971DDEF-E933-43A9-ABFD-12786B8DEE41}" type="pres">
      <dgm:prSet presAssocID="{67AD587D-F34A-4DD4-91E2-363CA0E2AA2F}" presName="hierRoot2" presStyleCnt="0">
        <dgm:presLayoutVars>
          <dgm:hierBranch val="init"/>
        </dgm:presLayoutVars>
      </dgm:prSet>
      <dgm:spPr/>
    </dgm:pt>
    <dgm:pt modelId="{F4AD61AC-A727-4503-9E5F-ADBC910775BE}" type="pres">
      <dgm:prSet presAssocID="{67AD587D-F34A-4DD4-91E2-363CA0E2AA2F}" presName="rootComposite" presStyleCnt="0"/>
      <dgm:spPr/>
    </dgm:pt>
    <dgm:pt modelId="{3C93C16D-C5BB-4FFC-AF4D-DF8D9DD657C5}" type="pres">
      <dgm:prSet presAssocID="{67AD587D-F34A-4DD4-91E2-363CA0E2AA2F}" presName="rootText" presStyleLbl="node2" presStyleIdx="2" presStyleCnt="3">
        <dgm:presLayoutVars>
          <dgm:chPref val="3"/>
        </dgm:presLayoutVars>
      </dgm:prSet>
      <dgm:spPr/>
      <dgm:t>
        <a:bodyPr/>
        <a:lstStyle/>
        <a:p>
          <a:endParaRPr lang="ru-RU"/>
        </a:p>
      </dgm:t>
    </dgm:pt>
    <dgm:pt modelId="{A712B077-DB66-43C5-99F4-DEAC0D589BCF}" type="pres">
      <dgm:prSet presAssocID="{67AD587D-F34A-4DD4-91E2-363CA0E2AA2F}" presName="rootConnector" presStyleLbl="node2" presStyleIdx="2" presStyleCnt="3"/>
      <dgm:spPr/>
      <dgm:t>
        <a:bodyPr/>
        <a:lstStyle/>
        <a:p>
          <a:endParaRPr lang="ru-RU"/>
        </a:p>
      </dgm:t>
    </dgm:pt>
    <dgm:pt modelId="{4CD8BCF6-E49B-4F42-A195-5A7A36FAD466}" type="pres">
      <dgm:prSet presAssocID="{67AD587D-F34A-4DD4-91E2-363CA0E2AA2F}" presName="hierChild4" presStyleCnt="0"/>
      <dgm:spPr/>
    </dgm:pt>
    <dgm:pt modelId="{F0E80F6E-7CA0-4404-B1E0-315D823F1A40}" type="pres">
      <dgm:prSet presAssocID="{493C8B7E-3ECE-42A9-872E-145F50EF78AD}" presName="Name64" presStyleLbl="parChTrans1D3" presStyleIdx="4" presStyleCnt="6"/>
      <dgm:spPr/>
      <dgm:t>
        <a:bodyPr/>
        <a:lstStyle/>
        <a:p>
          <a:endParaRPr lang="ru-RU"/>
        </a:p>
      </dgm:t>
    </dgm:pt>
    <dgm:pt modelId="{DC4558F2-6532-41CD-A0F5-0B267DFE098A}" type="pres">
      <dgm:prSet presAssocID="{41214D5F-3E98-4380-8724-149CDD66E3ED}" presName="hierRoot2" presStyleCnt="0">
        <dgm:presLayoutVars>
          <dgm:hierBranch val="init"/>
        </dgm:presLayoutVars>
      </dgm:prSet>
      <dgm:spPr/>
    </dgm:pt>
    <dgm:pt modelId="{E01BD54B-C447-4502-A2F0-068F08AC82A6}" type="pres">
      <dgm:prSet presAssocID="{41214D5F-3E98-4380-8724-149CDD66E3ED}" presName="rootComposite" presStyleCnt="0"/>
      <dgm:spPr/>
    </dgm:pt>
    <dgm:pt modelId="{D6DE4D7C-E319-4008-8910-F5E494CCFE7D}" type="pres">
      <dgm:prSet presAssocID="{41214D5F-3E98-4380-8724-149CDD66E3ED}" presName="rootText" presStyleLbl="node3" presStyleIdx="4" presStyleCnt="6">
        <dgm:presLayoutVars>
          <dgm:chPref val="3"/>
        </dgm:presLayoutVars>
      </dgm:prSet>
      <dgm:spPr/>
      <dgm:t>
        <a:bodyPr/>
        <a:lstStyle/>
        <a:p>
          <a:endParaRPr lang="ru-RU"/>
        </a:p>
      </dgm:t>
    </dgm:pt>
    <dgm:pt modelId="{B03034C2-9DC6-4E36-A522-5A483244C5CB}" type="pres">
      <dgm:prSet presAssocID="{41214D5F-3E98-4380-8724-149CDD66E3ED}" presName="rootConnector" presStyleLbl="node3" presStyleIdx="4" presStyleCnt="6"/>
      <dgm:spPr/>
      <dgm:t>
        <a:bodyPr/>
        <a:lstStyle/>
        <a:p>
          <a:endParaRPr lang="ru-RU"/>
        </a:p>
      </dgm:t>
    </dgm:pt>
    <dgm:pt modelId="{1F5FE219-6D2B-4F01-A0EF-1DDBD58D8AE8}" type="pres">
      <dgm:prSet presAssocID="{41214D5F-3E98-4380-8724-149CDD66E3ED}" presName="hierChild4" presStyleCnt="0"/>
      <dgm:spPr/>
    </dgm:pt>
    <dgm:pt modelId="{BE16D009-D082-4A56-876D-C4F8D9A46C1A}" type="pres">
      <dgm:prSet presAssocID="{41214D5F-3E98-4380-8724-149CDD66E3ED}" presName="hierChild5" presStyleCnt="0"/>
      <dgm:spPr/>
    </dgm:pt>
    <dgm:pt modelId="{60E9CF6B-5FB9-4ECE-BB54-44E2815C45A5}" type="pres">
      <dgm:prSet presAssocID="{E2E541F5-34CF-4883-83E0-796656B63A24}" presName="Name64" presStyleLbl="parChTrans1D3" presStyleIdx="5" presStyleCnt="6"/>
      <dgm:spPr/>
      <dgm:t>
        <a:bodyPr/>
        <a:lstStyle/>
        <a:p>
          <a:endParaRPr lang="ru-RU"/>
        </a:p>
      </dgm:t>
    </dgm:pt>
    <dgm:pt modelId="{0C06F978-53F1-477F-924E-DFFFDFFD18C1}" type="pres">
      <dgm:prSet presAssocID="{E800CEF5-B4A9-4661-95B2-893604E9AF5D}" presName="hierRoot2" presStyleCnt="0">
        <dgm:presLayoutVars>
          <dgm:hierBranch val="init"/>
        </dgm:presLayoutVars>
      </dgm:prSet>
      <dgm:spPr/>
    </dgm:pt>
    <dgm:pt modelId="{B2CAF197-3903-4AC4-9AD8-8457BFA20733}" type="pres">
      <dgm:prSet presAssocID="{E800CEF5-B4A9-4661-95B2-893604E9AF5D}" presName="rootComposite" presStyleCnt="0"/>
      <dgm:spPr/>
    </dgm:pt>
    <dgm:pt modelId="{AA92560F-2685-4A41-B6E3-8F7745FB80D7}" type="pres">
      <dgm:prSet presAssocID="{E800CEF5-B4A9-4661-95B2-893604E9AF5D}" presName="rootText" presStyleLbl="node3" presStyleIdx="5" presStyleCnt="6">
        <dgm:presLayoutVars>
          <dgm:chPref val="3"/>
        </dgm:presLayoutVars>
      </dgm:prSet>
      <dgm:spPr/>
      <dgm:t>
        <a:bodyPr/>
        <a:lstStyle/>
        <a:p>
          <a:endParaRPr lang="ru-RU"/>
        </a:p>
      </dgm:t>
    </dgm:pt>
    <dgm:pt modelId="{CF2DFD0F-8F8A-4658-95C3-5B41D97CEABB}" type="pres">
      <dgm:prSet presAssocID="{E800CEF5-B4A9-4661-95B2-893604E9AF5D}" presName="rootConnector" presStyleLbl="node3" presStyleIdx="5" presStyleCnt="6"/>
      <dgm:spPr/>
      <dgm:t>
        <a:bodyPr/>
        <a:lstStyle/>
        <a:p>
          <a:endParaRPr lang="ru-RU"/>
        </a:p>
      </dgm:t>
    </dgm:pt>
    <dgm:pt modelId="{EC17C109-D13F-4643-A15D-34D70238B08F}" type="pres">
      <dgm:prSet presAssocID="{E800CEF5-B4A9-4661-95B2-893604E9AF5D}" presName="hierChild4" presStyleCnt="0"/>
      <dgm:spPr/>
    </dgm:pt>
    <dgm:pt modelId="{7674D232-39A8-4E04-9FD4-9C49A1C931EB}" type="pres">
      <dgm:prSet presAssocID="{E800CEF5-B4A9-4661-95B2-893604E9AF5D}" presName="hierChild5" presStyleCnt="0"/>
      <dgm:spPr/>
    </dgm:pt>
    <dgm:pt modelId="{02FD69D8-9E3D-40FA-A000-6753FBA1E0E9}" type="pres">
      <dgm:prSet presAssocID="{67AD587D-F34A-4DD4-91E2-363CA0E2AA2F}" presName="hierChild5" presStyleCnt="0"/>
      <dgm:spPr/>
    </dgm:pt>
    <dgm:pt modelId="{ED2B6B87-F36B-48B0-986E-2184B4561F8F}" type="pres">
      <dgm:prSet presAssocID="{B0E01942-C288-442F-9CB5-69E58B8BD9F7}" presName="hierChild3" presStyleCnt="0"/>
      <dgm:spPr/>
    </dgm:pt>
  </dgm:ptLst>
  <dgm:cxnLst>
    <dgm:cxn modelId="{D1C30660-ED8D-4963-A2B5-8CCCB7E05A43}" type="presOf" srcId="{41214D5F-3E98-4380-8724-149CDD66E3ED}" destId="{B03034C2-9DC6-4E36-A522-5A483244C5CB}" srcOrd="1" destOrd="0" presId="urn:microsoft.com/office/officeart/2009/3/layout/HorizontalOrganizationChart"/>
    <dgm:cxn modelId="{CC604186-4D87-459B-B1D1-DC8E1157E279}" type="presOf" srcId="{493C8B7E-3ECE-42A9-872E-145F50EF78AD}" destId="{F0E80F6E-7CA0-4404-B1E0-315D823F1A40}" srcOrd="0" destOrd="0" presId="urn:microsoft.com/office/officeart/2009/3/layout/HorizontalOrganizationChart"/>
    <dgm:cxn modelId="{B234CF87-FFF7-401E-BF35-AAE9BCC5167C}" srcId="{9107F911-756A-47D9-B738-CFEA371D8201}" destId="{563E7B37-66A7-4F73-AC2D-B59625D03F2E}" srcOrd="1" destOrd="0" parTransId="{4A028735-4631-4953-8DCC-FE78273E39BF}" sibTransId="{94FA7735-9FA4-4AC3-A5DA-E6EE18670597}"/>
    <dgm:cxn modelId="{0C3E5838-F5F8-4398-9221-6B991101212E}" type="presOf" srcId="{41214D5F-3E98-4380-8724-149CDD66E3ED}" destId="{D6DE4D7C-E319-4008-8910-F5E494CCFE7D}" srcOrd="0" destOrd="0" presId="urn:microsoft.com/office/officeart/2009/3/layout/HorizontalOrganizationChart"/>
    <dgm:cxn modelId="{1D1FF337-CADF-4106-B305-9AC09CE9F913}" type="presOf" srcId="{E800CEF5-B4A9-4661-95B2-893604E9AF5D}" destId="{AA92560F-2685-4A41-B6E3-8F7745FB80D7}" srcOrd="0" destOrd="0" presId="urn:microsoft.com/office/officeart/2009/3/layout/HorizontalOrganizationChart"/>
    <dgm:cxn modelId="{6707D437-C54C-4112-8296-EF350AB5D7A5}" type="presOf" srcId="{982388FC-8362-4E61-95B0-C6E9C3CF9881}" destId="{422C7E1E-D398-44EB-AFA7-A272CC3C729C}" srcOrd="0" destOrd="0" presId="urn:microsoft.com/office/officeart/2009/3/layout/HorizontalOrganizationChart"/>
    <dgm:cxn modelId="{1007E131-B48D-42EB-9C62-7AF8C4E46C92}" type="presOf" srcId="{563E7B37-66A7-4F73-AC2D-B59625D03F2E}" destId="{C43943E4-8652-453C-88EF-31A241F8B4B5}" srcOrd="1" destOrd="0" presId="urn:microsoft.com/office/officeart/2009/3/layout/HorizontalOrganizationChart"/>
    <dgm:cxn modelId="{5DD3FD0C-8704-4699-9A3B-C2CE939E2021}" type="presOf" srcId="{E800CEF5-B4A9-4661-95B2-893604E9AF5D}" destId="{CF2DFD0F-8F8A-4658-95C3-5B41D97CEABB}" srcOrd="1" destOrd="0" presId="urn:microsoft.com/office/officeart/2009/3/layout/HorizontalOrganizationChart"/>
    <dgm:cxn modelId="{5793FEF4-23F4-4FAE-95D6-67F0F45A3DB4}" type="presOf" srcId="{563E7B37-66A7-4F73-AC2D-B59625D03F2E}" destId="{122D04EB-DF0A-451B-8DE3-51461B95211D}" srcOrd="0" destOrd="0" presId="urn:microsoft.com/office/officeart/2009/3/layout/HorizontalOrganizationChart"/>
    <dgm:cxn modelId="{69247954-5419-4F26-B939-DFA89E40F1A4}" type="presOf" srcId="{4A028735-4631-4953-8DCC-FE78273E39BF}" destId="{5EA5F739-E0D9-453F-9A93-91DD1DB3DB89}" srcOrd="0" destOrd="0" presId="urn:microsoft.com/office/officeart/2009/3/layout/HorizontalOrganizationChart"/>
    <dgm:cxn modelId="{A10CAD80-6772-45B9-9B61-9FF9520E3FBD}" type="presOf" srcId="{B0E01942-C288-442F-9CB5-69E58B8BD9F7}" destId="{709F31B6-5015-4575-B46F-1771D8CA0852}" srcOrd="0" destOrd="0" presId="urn:microsoft.com/office/officeart/2009/3/layout/HorizontalOrganizationChart"/>
    <dgm:cxn modelId="{30A1B4B4-2620-4711-B6F7-53A6FB5E533F}" type="presOf" srcId="{A3DBB754-E915-4399-B6CF-71690243FE8E}" destId="{07AD634D-D0B8-488A-A593-126E8E5F2B29}" srcOrd="0" destOrd="0" presId="urn:microsoft.com/office/officeart/2009/3/layout/HorizontalOrganizationChart"/>
    <dgm:cxn modelId="{5F68193E-7DCE-4BE1-8BBB-1CCF0FC7169F}" srcId="{9107F911-756A-47D9-B738-CFEA371D8201}" destId="{D448EBA7-A589-4E27-80A1-A08311D9D966}" srcOrd="0" destOrd="0" parTransId="{A3DBB754-E915-4399-B6CF-71690243FE8E}" sibTransId="{92FA9707-B149-4E86-81B3-46BE5FB64D10}"/>
    <dgm:cxn modelId="{621F80F4-D2C1-4CC3-B702-E96BC85F43AC}" srcId="{982388FC-8362-4E61-95B0-C6E9C3CF9881}" destId="{157B55C9-6ECD-4DFD-988F-D8464923B62B}" srcOrd="0" destOrd="0" parTransId="{0C621B59-01EF-4902-91B3-7E217FCDCD48}" sibTransId="{378DA191-AC9C-4C2A-A9DF-146B1D00BFD7}"/>
    <dgm:cxn modelId="{D7D485A2-205E-4188-9C02-1EB4619FEB27}" type="presOf" srcId="{CD96BC31-3704-4DE6-B0C9-098004A3BDC5}" destId="{F1B8B356-9216-44B4-BC3D-3EA8831CD5CA}" srcOrd="0" destOrd="0" presId="urn:microsoft.com/office/officeart/2009/3/layout/HorizontalOrganizationChart"/>
    <dgm:cxn modelId="{DA3B0F96-B764-4D72-949D-C1D685491C75}" srcId="{B0E01942-C288-442F-9CB5-69E58B8BD9F7}" destId="{9107F911-756A-47D9-B738-CFEA371D8201}" srcOrd="1" destOrd="0" parTransId="{CD96BC31-3704-4DE6-B0C9-098004A3BDC5}" sibTransId="{BED39812-6D1F-46A0-8140-F44B5728DDBA}"/>
    <dgm:cxn modelId="{254E16F5-753D-4D91-BD6C-D1A1396D97BC}" type="presOf" srcId="{81C62FA7-04F9-441A-967C-09CEF7B5A156}" destId="{B0D1BB26-58C3-400C-A86B-3C0F838721C7}" srcOrd="0" destOrd="0" presId="urn:microsoft.com/office/officeart/2009/3/layout/HorizontalOrganizationChart"/>
    <dgm:cxn modelId="{918E152A-EEF7-477B-8227-10E4C5292D04}" type="presOf" srcId="{67AD587D-F34A-4DD4-91E2-363CA0E2AA2F}" destId="{3C93C16D-C5BB-4FFC-AF4D-DF8D9DD657C5}" srcOrd="0" destOrd="0" presId="urn:microsoft.com/office/officeart/2009/3/layout/HorizontalOrganizationChart"/>
    <dgm:cxn modelId="{984CF435-A205-407C-AC1F-E0066FE95A4D}" type="presOf" srcId="{14DD97E0-3F95-49B9-A41B-BB533EF660C8}" destId="{420AF5EB-3DD7-4029-A3E2-F06CB6F3B9FF}" srcOrd="0" destOrd="0" presId="urn:microsoft.com/office/officeart/2009/3/layout/HorizontalOrganizationChart"/>
    <dgm:cxn modelId="{41980425-8C07-449C-AF61-BA6FFBE010F7}" type="presOf" srcId="{76E8C66F-4CDF-4A45-8FBB-FE01211815ED}" destId="{0809B42D-4064-4917-961C-4B35E9682D92}" srcOrd="0" destOrd="0" presId="urn:microsoft.com/office/officeart/2009/3/layout/HorizontalOrganizationChart"/>
    <dgm:cxn modelId="{49BB04FA-FBC2-4890-B317-382D233B4EB9}" type="presOf" srcId="{C961EF61-0032-4549-80C2-81094BA59D2B}" destId="{8411CBEE-0336-4933-9826-83FAB2E20F91}" srcOrd="0" destOrd="0" presId="urn:microsoft.com/office/officeart/2009/3/layout/HorizontalOrganizationChart"/>
    <dgm:cxn modelId="{3535D0D3-FCE6-4F5A-A362-BB564FE17DBC}" type="presOf" srcId="{B0E01942-C288-442F-9CB5-69E58B8BD9F7}" destId="{25567401-1C0C-4E17-A83E-6B25ADA1E422}" srcOrd="1" destOrd="0" presId="urn:microsoft.com/office/officeart/2009/3/layout/HorizontalOrganizationChart"/>
    <dgm:cxn modelId="{0AC97CFC-61F7-484D-A981-93A933A88CC5}" type="presOf" srcId="{E2E541F5-34CF-4883-83E0-796656B63A24}" destId="{60E9CF6B-5FB9-4ECE-BB54-44E2815C45A5}" srcOrd="0" destOrd="0" presId="urn:microsoft.com/office/officeart/2009/3/layout/HorizontalOrganizationChart"/>
    <dgm:cxn modelId="{D2B97724-99F1-45FC-B4D9-1977BC49E117}" type="presOf" srcId="{D448EBA7-A589-4E27-80A1-A08311D9D966}" destId="{620EDA06-57CF-4F59-934A-1448EC5FFE52}" srcOrd="1" destOrd="0" presId="urn:microsoft.com/office/officeart/2009/3/layout/HorizontalOrganizationChart"/>
    <dgm:cxn modelId="{B15DEA3B-E542-486B-89C6-1AB49D504A9C}" srcId="{67AD587D-F34A-4DD4-91E2-363CA0E2AA2F}" destId="{41214D5F-3E98-4380-8724-149CDD66E3ED}" srcOrd="0" destOrd="0" parTransId="{493C8B7E-3ECE-42A9-872E-145F50EF78AD}" sibTransId="{2E0D59E7-07F2-4362-9810-6B83A993FDAE}"/>
    <dgm:cxn modelId="{2C5ACE88-AE2B-4C5E-9668-9F6A17D7E792}" type="presOf" srcId="{13992303-0FFC-4729-B811-9F79D022DDCB}" destId="{4E4EA643-59F4-46E2-94A8-297A02738AC7}" srcOrd="1" destOrd="0" presId="urn:microsoft.com/office/officeart/2009/3/layout/HorizontalOrganizationChart"/>
    <dgm:cxn modelId="{B7148788-862E-4EB1-B0B0-62DED037DD84}" type="presOf" srcId="{157B55C9-6ECD-4DFD-988F-D8464923B62B}" destId="{1F3BF628-1142-44C0-B607-6055C05ADE85}" srcOrd="1" destOrd="0" presId="urn:microsoft.com/office/officeart/2009/3/layout/HorizontalOrganizationChart"/>
    <dgm:cxn modelId="{B70BAB03-30F5-45E5-AF41-F8E99353E6F0}" type="presOf" srcId="{9107F911-756A-47D9-B738-CFEA371D8201}" destId="{0DCDDC25-883F-4992-A0C6-EEF0E7B42DD3}" srcOrd="1" destOrd="0" presId="urn:microsoft.com/office/officeart/2009/3/layout/HorizontalOrganizationChart"/>
    <dgm:cxn modelId="{5133D481-1C75-4E2E-86B6-DA46E1D4B3D1}" srcId="{67AD587D-F34A-4DD4-91E2-363CA0E2AA2F}" destId="{E800CEF5-B4A9-4661-95B2-893604E9AF5D}" srcOrd="1" destOrd="0" parTransId="{E2E541F5-34CF-4883-83E0-796656B63A24}" sibTransId="{C63E2717-8758-4CEB-A562-564AB1D18E41}"/>
    <dgm:cxn modelId="{567C7C14-960E-4854-B866-462615C604A0}" type="presOf" srcId="{13992303-0FFC-4729-B811-9F79D022DDCB}" destId="{55907670-882D-4B81-929E-488FA50B6C22}" srcOrd="0" destOrd="0" presId="urn:microsoft.com/office/officeart/2009/3/layout/HorizontalOrganizationChart"/>
    <dgm:cxn modelId="{41253F89-8F0C-48F6-9F7D-DA6B7984D6D1}" srcId="{B0E01942-C288-442F-9CB5-69E58B8BD9F7}" destId="{67AD587D-F34A-4DD4-91E2-363CA0E2AA2F}" srcOrd="2" destOrd="0" parTransId="{C961EF61-0032-4549-80C2-81094BA59D2B}" sibTransId="{0C16A17F-D70B-4373-AD05-BC2866649B31}"/>
    <dgm:cxn modelId="{29EF8E6C-0DCB-4E93-AF64-8C685D060405}" srcId="{14DD97E0-3F95-49B9-A41B-BB533EF660C8}" destId="{B0E01942-C288-442F-9CB5-69E58B8BD9F7}" srcOrd="0" destOrd="0" parTransId="{BCF42E46-F0E7-43D8-A9EF-06AADF4E4FB7}" sibTransId="{C55900E7-4F8E-4389-A01F-8CBF6767E533}"/>
    <dgm:cxn modelId="{196C5243-70E2-4127-A2A7-DF6BAE7D7A0E}" type="presOf" srcId="{157B55C9-6ECD-4DFD-988F-D8464923B62B}" destId="{C639FCEB-CC4E-4D2F-BAC4-C8AA1D622FC6}" srcOrd="0" destOrd="0" presId="urn:microsoft.com/office/officeart/2009/3/layout/HorizontalOrganizationChart"/>
    <dgm:cxn modelId="{90589855-B291-49A1-BF12-8317F41A897A}" type="presOf" srcId="{0C621B59-01EF-4902-91B3-7E217FCDCD48}" destId="{8AD3535F-324F-4550-8EC9-7133D77C4651}" srcOrd="0" destOrd="0" presId="urn:microsoft.com/office/officeart/2009/3/layout/HorizontalOrganizationChart"/>
    <dgm:cxn modelId="{34D630C2-3D22-4DBE-B926-09F8F369C432}" type="presOf" srcId="{D448EBA7-A589-4E27-80A1-A08311D9D966}" destId="{34D08359-9040-494B-96E5-F1C2EB53BEF9}" srcOrd="0" destOrd="0" presId="urn:microsoft.com/office/officeart/2009/3/layout/HorizontalOrganizationChart"/>
    <dgm:cxn modelId="{DBEC0DAB-6EDF-4932-B0BC-8CFBBEB36ADC}" srcId="{982388FC-8362-4E61-95B0-C6E9C3CF9881}" destId="{13992303-0FFC-4729-B811-9F79D022DDCB}" srcOrd="1" destOrd="0" parTransId="{81C62FA7-04F9-441A-967C-09CEF7B5A156}" sibTransId="{CF924A97-FE5C-4314-95CA-FB3C373BB5E1}"/>
    <dgm:cxn modelId="{6BE48F64-E6AE-4F52-AB48-E02C423B2D06}" type="presOf" srcId="{9107F911-756A-47D9-B738-CFEA371D8201}" destId="{AC72B1BB-B097-42F4-A550-5D57D4A0E601}" srcOrd="0" destOrd="0" presId="urn:microsoft.com/office/officeart/2009/3/layout/HorizontalOrganizationChart"/>
    <dgm:cxn modelId="{D39444BC-F0C2-4D6A-8AAA-6ED48019D4D2}" srcId="{B0E01942-C288-442F-9CB5-69E58B8BD9F7}" destId="{982388FC-8362-4E61-95B0-C6E9C3CF9881}" srcOrd="0" destOrd="0" parTransId="{76E8C66F-4CDF-4A45-8FBB-FE01211815ED}" sibTransId="{41D31DC6-AF1B-4C46-9093-E0239EA05081}"/>
    <dgm:cxn modelId="{6CDC9A6F-05AE-4CF9-938F-1594AEEC4C36}" type="presOf" srcId="{67AD587D-F34A-4DD4-91E2-363CA0E2AA2F}" destId="{A712B077-DB66-43C5-99F4-DEAC0D589BCF}" srcOrd="1" destOrd="0" presId="urn:microsoft.com/office/officeart/2009/3/layout/HorizontalOrganizationChart"/>
    <dgm:cxn modelId="{A2659992-D270-438E-AE6C-8CEA4A33EC8F}" type="presOf" srcId="{982388FC-8362-4E61-95B0-C6E9C3CF9881}" destId="{FAA6D5E3-42D8-4B18-9FE7-A5DAAABC702E}" srcOrd="1" destOrd="0" presId="urn:microsoft.com/office/officeart/2009/3/layout/HorizontalOrganizationChart"/>
    <dgm:cxn modelId="{3A2FA8BC-2290-4D40-89B1-1FA2BDAB4A9D}" type="presParOf" srcId="{420AF5EB-3DD7-4029-A3E2-F06CB6F3B9FF}" destId="{D8DB7C05-38F1-4A10-AA06-2E9D56310754}" srcOrd="0" destOrd="0" presId="urn:microsoft.com/office/officeart/2009/3/layout/HorizontalOrganizationChart"/>
    <dgm:cxn modelId="{66B01DC2-946A-413A-8C39-5160FE810216}" type="presParOf" srcId="{D8DB7C05-38F1-4A10-AA06-2E9D56310754}" destId="{8241E60B-5E1C-49F5-97A5-A00FC3645A27}" srcOrd="0" destOrd="0" presId="urn:microsoft.com/office/officeart/2009/3/layout/HorizontalOrganizationChart"/>
    <dgm:cxn modelId="{D276B901-B4AF-4E96-B48E-E51F2615C388}" type="presParOf" srcId="{8241E60B-5E1C-49F5-97A5-A00FC3645A27}" destId="{709F31B6-5015-4575-B46F-1771D8CA0852}" srcOrd="0" destOrd="0" presId="urn:microsoft.com/office/officeart/2009/3/layout/HorizontalOrganizationChart"/>
    <dgm:cxn modelId="{2A7204CC-A210-4D10-8FA9-F20F182A81A3}" type="presParOf" srcId="{8241E60B-5E1C-49F5-97A5-A00FC3645A27}" destId="{25567401-1C0C-4E17-A83E-6B25ADA1E422}" srcOrd="1" destOrd="0" presId="urn:microsoft.com/office/officeart/2009/3/layout/HorizontalOrganizationChart"/>
    <dgm:cxn modelId="{0E29D923-BB62-498B-86D4-68936BDAC1C9}" type="presParOf" srcId="{D8DB7C05-38F1-4A10-AA06-2E9D56310754}" destId="{375ECAEB-346C-4F73-95A0-2F6ED3DBD437}" srcOrd="1" destOrd="0" presId="urn:microsoft.com/office/officeart/2009/3/layout/HorizontalOrganizationChart"/>
    <dgm:cxn modelId="{028C4B24-7F89-4936-9287-05A5E98927A9}" type="presParOf" srcId="{375ECAEB-346C-4F73-95A0-2F6ED3DBD437}" destId="{0809B42D-4064-4917-961C-4B35E9682D92}" srcOrd="0" destOrd="0" presId="urn:microsoft.com/office/officeart/2009/3/layout/HorizontalOrganizationChart"/>
    <dgm:cxn modelId="{5BB9AAAA-B1D8-4E86-AA91-3CC8FA46F07D}" type="presParOf" srcId="{375ECAEB-346C-4F73-95A0-2F6ED3DBD437}" destId="{8A89414C-07AE-41DB-AB12-C65432D42D8E}" srcOrd="1" destOrd="0" presId="urn:microsoft.com/office/officeart/2009/3/layout/HorizontalOrganizationChart"/>
    <dgm:cxn modelId="{BEDFA4B7-67F5-43D7-A116-74B10E1C4940}" type="presParOf" srcId="{8A89414C-07AE-41DB-AB12-C65432D42D8E}" destId="{B95948D7-756A-4744-9749-232D7ED9F36C}" srcOrd="0" destOrd="0" presId="urn:microsoft.com/office/officeart/2009/3/layout/HorizontalOrganizationChart"/>
    <dgm:cxn modelId="{C1E4E241-017D-4D58-9BE0-63A9A423B69E}" type="presParOf" srcId="{B95948D7-756A-4744-9749-232D7ED9F36C}" destId="{422C7E1E-D398-44EB-AFA7-A272CC3C729C}" srcOrd="0" destOrd="0" presId="urn:microsoft.com/office/officeart/2009/3/layout/HorizontalOrganizationChart"/>
    <dgm:cxn modelId="{318D5511-A726-426B-B7B8-9CBFE87A8CCA}" type="presParOf" srcId="{B95948D7-756A-4744-9749-232D7ED9F36C}" destId="{FAA6D5E3-42D8-4B18-9FE7-A5DAAABC702E}" srcOrd="1" destOrd="0" presId="urn:microsoft.com/office/officeart/2009/3/layout/HorizontalOrganizationChart"/>
    <dgm:cxn modelId="{0700AF09-39CE-41EF-B80E-7E8535AAB865}" type="presParOf" srcId="{8A89414C-07AE-41DB-AB12-C65432D42D8E}" destId="{B60F4EA7-5E22-43DA-87F9-591B0C215E23}" srcOrd="1" destOrd="0" presId="urn:microsoft.com/office/officeart/2009/3/layout/HorizontalOrganizationChart"/>
    <dgm:cxn modelId="{653CB592-F5F1-42B2-BB3B-EA720F246436}" type="presParOf" srcId="{B60F4EA7-5E22-43DA-87F9-591B0C215E23}" destId="{8AD3535F-324F-4550-8EC9-7133D77C4651}" srcOrd="0" destOrd="0" presId="urn:microsoft.com/office/officeart/2009/3/layout/HorizontalOrganizationChart"/>
    <dgm:cxn modelId="{6668411B-2537-4591-8A10-6FB665D89B04}" type="presParOf" srcId="{B60F4EA7-5E22-43DA-87F9-591B0C215E23}" destId="{674BEB5C-3E36-40EA-90D6-1E6432A2A218}" srcOrd="1" destOrd="0" presId="urn:microsoft.com/office/officeart/2009/3/layout/HorizontalOrganizationChart"/>
    <dgm:cxn modelId="{268385B7-4B65-42BD-BB73-1EA0A11C9376}" type="presParOf" srcId="{674BEB5C-3E36-40EA-90D6-1E6432A2A218}" destId="{AB4BCAB7-AE22-4352-9CDA-18FE3F2D6571}" srcOrd="0" destOrd="0" presId="urn:microsoft.com/office/officeart/2009/3/layout/HorizontalOrganizationChart"/>
    <dgm:cxn modelId="{4E3590B8-003C-44B7-B0A0-8F4C8AFD28FA}" type="presParOf" srcId="{AB4BCAB7-AE22-4352-9CDA-18FE3F2D6571}" destId="{C639FCEB-CC4E-4D2F-BAC4-C8AA1D622FC6}" srcOrd="0" destOrd="0" presId="urn:microsoft.com/office/officeart/2009/3/layout/HorizontalOrganizationChart"/>
    <dgm:cxn modelId="{8CD89F71-C8D9-4EBB-8FD9-4CAE854DE813}" type="presParOf" srcId="{AB4BCAB7-AE22-4352-9CDA-18FE3F2D6571}" destId="{1F3BF628-1142-44C0-B607-6055C05ADE85}" srcOrd="1" destOrd="0" presId="urn:microsoft.com/office/officeart/2009/3/layout/HorizontalOrganizationChart"/>
    <dgm:cxn modelId="{92B1BF78-9D70-49A4-B03D-307ADB4245DF}" type="presParOf" srcId="{674BEB5C-3E36-40EA-90D6-1E6432A2A218}" destId="{CAA09F3D-9CED-4A83-8656-64D3F8C896A4}" srcOrd="1" destOrd="0" presId="urn:microsoft.com/office/officeart/2009/3/layout/HorizontalOrganizationChart"/>
    <dgm:cxn modelId="{4D24FD2F-0959-49BD-AF1B-8E17959D62E7}" type="presParOf" srcId="{674BEB5C-3E36-40EA-90D6-1E6432A2A218}" destId="{F5AA83BA-32B2-4421-A072-4DB9D6A04709}" srcOrd="2" destOrd="0" presId="urn:microsoft.com/office/officeart/2009/3/layout/HorizontalOrganizationChart"/>
    <dgm:cxn modelId="{651D4742-9339-4A08-87AF-CE0A4ED4DC31}" type="presParOf" srcId="{B60F4EA7-5E22-43DA-87F9-591B0C215E23}" destId="{B0D1BB26-58C3-400C-A86B-3C0F838721C7}" srcOrd="2" destOrd="0" presId="urn:microsoft.com/office/officeart/2009/3/layout/HorizontalOrganizationChart"/>
    <dgm:cxn modelId="{9E8531E8-2C17-4161-A203-102D96C16723}" type="presParOf" srcId="{B60F4EA7-5E22-43DA-87F9-591B0C215E23}" destId="{FF861401-B0EB-49D1-A65A-B204577A466D}" srcOrd="3" destOrd="0" presId="urn:microsoft.com/office/officeart/2009/3/layout/HorizontalOrganizationChart"/>
    <dgm:cxn modelId="{2EC42A50-AE24-4440-9999-DA75099A21D9}" type="presParOf" srcId="{FF861401-B0EB-49D1-A65A-B204577A466D}" destId="{33E03F4B-2E65-4FDC-AB24-BD982199B57C}" srcOrd="0" destOrd="0" presId="urn:microsoft.com/office/officeart/2009/3/layout/HorizontalOrganizationChart"/>
    <dgm:cxn modelId="{65CC3684-0654-4F99-9A33-B1828505F8A2}" type="presParOf" srcId="{33E03F4B-2E65-4FDC-AB24-BD982199B57C}" destId="{55907670-882D-4B81-929E-488FA50B6C22}" srcOrd="0" destOrd="0" presId="urn:microsoft.com/office/officeart/2009/3/layout/HorizontalOrganizationChart"/>
    <dgm:cxn modelId="{786F6C6A-B6DD-42AF-BA82-4DC9340076F9}" type="presParOf" srcId="{33E03F4B-2E65-4FDC-AB24-BD982199B57C}" destId="{4E4EA643-59F4-46E2-94A8-297A02738AC7}" srcOrd="1" destOrd="0" presId="urn:microsoft.com/office/officeart/2009/3/layout/HorizontalOrganizationChart"/>
    <dgm:cxn modelId="{B64F9141-D879-4D80-B971-7DB02A2CE563}" type="presParOf" srcId="{FF861401-B0EB-49D1-A65A-B204577A466D}" destId="{B9AF5C14-DEEC-4EDB-A146-97F58A0C4FFA}" srcOrd="1" destOrd="0" presId="urn:microsoft.com/office/officeart/2009/3/layout/HorizontalOrganizationChart"/>
    <dgm:cxn modelId="{28A3A4B0-A60F-4717-929D-08464F0363F6}" type="presParOf" srcId="{FF861401-B0EB-49D1-A65A-B204577A466D}" destId="{BF415819-ECAA-48D4-ABD8-88EF6DD415FC}" srcOrd="2" destOrd="0" presId="urn:microsoft.com/office/officeart/2009/3/layout/HorizontalOrganizationChart"/>
    <dgm:cxn modelId="{8F75E3E5-BA37-4B49-A92C-3BDCA8ADF801}" type="presParOf" srcId="{8A89414C-07AE-41DB-AB12-C65432D42D8E}" destId="{4E88303D-0C39-4B47-8FDE-4478CCC7E2E7}" srcOrd="2" destOrd="0" presId="urn:microsoft.com/office/officeart/2009/3/layout/HorizontalOrganizationChart"/>
    <dgm:cxn modelId="{289C3B6D-0567-498B-8D55-E6161D5E5172}" type="presParOf" srcId="{375ECAEB-346C-4F73-95A0-2F6ED3DBD437}" destId="{F1B8B356-9216-44B4-BC3D-3EA8831CD5CA}" srcOrd="2" destOrd="0" presId="urn:microsoft.com/office/officeart/2009/3/layout/HorizontalOrganizationChart"/>
    <dgm:cxn modelId="{F05070BA-5301-4624-B555-93599121E5B3}" type="presParOf" srcId="{375ECAEB-346C-4F73-95A0-2F6ED3DBD437}" destId="{2B30D9F6-4EE4-4BF0-BD81-E9E62A3C1014}" srcOrd="3" destOrd="0" presId="urn:microsoft.com/office/officeart/2009/3/layout/HorizontalOrganizationChart"/>
    <dgm:cxn modelId="{CB3C2E0C-3CB8-475A-8120-94AD74D295F2}" type="presParOf" srcId="{2B30D9F6-4EE4-4BF0-BD81-E9E62A3C1014}" destId="{F979600B-6FB2-42E6-B8DB-FBF73BCEE921}" srcOrd="0" destOrd="0" presId="urn:microsoft.com/office/officeart/2009/3/layout/HorizontalOrganizationChart"/>
    <dgm:cxn modelId="{105BE240-1278-4A12-BCA5-D30ED0C76E40}" type="presParOf" srcId="{F979600B-6FB2-42E6-B8DB-FBF73BCEE921}" destId="{AC72B1BB-B097-42F4-A550-5D57D4A0E601}" srcOrd="0" destOrd="0" presId="urn:microsoft.com/office/officeart/2009/3/layout/HorizontalOrganizationChart"/>
    <dgm:cxn modelId="{E1A6204D-150F-4606-8D05-C159C008375D}" type="presParOf" srcId="{F979600B-6FB2-42E6-B8DB-FBF73BCEE921}" destId="{0DCDDC25-883F-4992-A0C6-EEF0E7B42DD3}" srcOrd="1" destOrd="0" presId="urn:microsoft.com/office/officeart/2009/3/layout/HorizontalOrganizationChart"/>
    <dgm:cxn modelId="{59968011-F12E-49B2-9E19-7A9E5D7049BA}" type="presParOf" srcId="{2B30D9F6-4EE4-4BF0-BD81-E9E62A3C1014}" destId="{4E7870AF-7442-459F-A2D7-1652C28B5C91}" srcOrd="1" destOrd="0" presId="urn:microsoft.com/office/officeart/2009/3/layout/HorizontalOrganizationChart"/>
    <dgm:cxn modelId="{C76541C3-B418-406A-829E-1C754E06C503}" type="presParOf" srcId="{4E7870AF-7442-459F-A2D7-1652C28B5C91}" destId="{07AD634D-D0B8-488A-A593-126E8E5F2B29}" srcOrd="0" destOrd="0" presId="urn:microsoft.com/office/officeart/2009/3/layout/HorizontalOrganizationChart"/>
    <dgm:cxn modelId="{E59D005C-7C21-4630-854C-2F2F2885854C}" type="presParOf" srcId="{4E7870AF-7442-459F-A2D7-1652C28B5C91}" destId="{2A47B41F-73CC-41D8-8578-17B95DDA6AEE}" srcOrd="1" destOrd="0" presId="urn:microsoft.com/office/officeart/2009/3/layout/HorizontalOrganizationChart"/>
    <dgm:cxn modelId="{D9C1ED27-495F-4A2F-9FE2-EB300CF1B133}" type="presParOf" srcId="{2A47B41F-73CC-41D8-8578-17B95DDA6AEE}" destId="{C448CAD5-48B6-4063-B092-BD43D9F98879}" srcOrd="0" destOrd="0" presId="urn:microsoft.com/office/officeart/2009/3/layout/HorizontalOrganizationChart"/>
    <dgm:cxn modelId="{AC22104D-E88C-4B7E-A791-703DD090E78F}" type="presParOf" srcId="{C448CAD5-48B6-4063-B092-BD43D9F98879}" destId="{34D08359-9040-494B-96E5-F1C2EB53BEF9}" srcOrd="0" destOrd="0" presId="urn:microsoft.com/office/officeart/2009/3/layout/HorizontalOrganizationChart"/>
    <dgm:cxn modelId="{E1199BD3-4190-4D1D-B1C7-D54C7858BA56}" type="presParOf" srcId="{C448CAD5-48B6-4063-B092-BD43D9F98879}" destId="{620EDA06-57CF-4F59-934A-1448EC5FFE52}" srcOrd="1" destOrd="0" presId="urn:microsoft.com/office/officeart/2009/3/layout/HorizontalOrganizationChart"/>
    <dgm:cxn modelId="{A7A37DE5-D0FE-475C-A815-975264341C3B}" type="presParOf" srcId="{2A47B41F-73CC-41D8-8578-17B95DDA6AEE}" destId="{7B5F4BD3-5EA7-4894-8C4B-4265B40D2AAB}" srcOrd="1" destOrd="0" presId="urn:microsoft.com/office/officeart/2009/3/layout/HorizontalOrganizationChart"/>
    <dgm:cxn modelId="{F386EF62-D0B0-4186-A979-776B56321AF2}" type="presParOf" srcId="{2A47B41F-73CC-41D8-8578-17B95DDA6AEE}" destId="{614A09A5-994E-4286-A4C6-2D6D167CDF40}" srcOrd="2" destOrd="0" presId="urn:microsoft.com/office/officeart/2009/3/layout/HorizontalOrganizationChart"/>
    <dgm:cxn modelId="{E4B42025-B306-422D-B297-FD22159349F5}" type="presParOf" srcId="{4E7870AF-7442-459F-A2D7-1652C28B5C91}" destId="{5EA5F739-E0D9-453F-9A93-91DD1DB3DB89}" srcOrd="2" destOrd="0" presId="urn:microsoft.com/office/officeart/2009/3/layout/HorizontalOrganizationChart"/>
    <dgm:cxn modelId="{603464C9-9ACA-4412-B26A-2B301A245005}" type="presParOf" srcId="{4E7870AF-7442-459F-A2D7-1652C28B5C91}" destId="{C14101B5-3134-45C1-A96E-B6634B315E46}" srcOrd="3" destOrd="0" presId="urn:microsoft.com/office/officeart/2009/3/layout/HorizontalOrganizationChart"/>
    <dgm:cxn modelId="{0430AD6D-48AF-48C2-9837-660401652440}" type="presParOf" srcId="{C14101B5-3134-45C1-A96E-B6634B315E46}" destId="{ECF9F42F-FA65-4ADD-BD0F-46D8AD45AD49}" srcOrd="0" destOrd="0" presId="urn:microsoft.com/office/officeart/2009/3/layout/HorizontalOrganizationChart"/>
    <dgm:cxn modelId="{33B27529-672C-4B21-A24F-955AB3E2BC5D}" type="presParOf" srcId="{ECF9F42F-FA65-4ADD-BD0F-46D8AD45AD49}" destId="{122D04EB-DF0A-451B-8DE3-51461B95211D}" srcOrd="0" destOrd="0" presId="urn:microsoft.com/office/officeart/2009/3/layout/HorizontalOrganizationChart"/>
    <dgm:cxn modelId="{E7EB5D20-8522-4E7F-89E0-712A6C29C09F}" type="presParOf" srcId="{ECF9F42F-FA65-4ADD-BD0F-46D8AD45AD49}" destId="{C43943E4-8652-453C-88EF-31A241F8B4B5}" srcOrd="1" destOrd="0" presId="urn:microsoft.com/office/officeart/2009/3/layout/HorizontalOrganizationChart"/>
    <dgm:cxn modelId="{804DCF3A-F105-412E-BACD-965E77781DA7}" type="presParOf" srcId="{C14101B5-3134-45C1-A96E-B6634B315E46}" destId="{4B9A15EB-36F8-4026-897A-696CC1CE1626}" srcOrd="1" destOrd="0" presId="urn:microsoft.com/office/officeart/2009/3/layout/HorizontalOrganizationChart"/>
    <dgm:cxn modelId="{6C2BAA08-DFB6-4E64-86F1-8CF32B90EDA7}" type="presParOf" srcId="{C14101B5-3134-45C1-A96E-B6634B315E46}" destId="{A59B2DE1-0E5D-4B5C-91B9-F2A5FA35D64D}" srcOrd="2" destOrd="0" presId="urn:microsoft.com/office/officeart/2009/3/layout/HorizontalOrganizationChart"/>
    <dgm:cxn modelId="{91DE8885-9F7C-4287-84CA-5E948D03B03D}" type="presParOf" srcId="{2B30D9F6-4EE4-4BF0-BD81-E9E62A3C1014}" destId="{5A0FF7A0-55E4-4152-B4E1-004EE4842890}" srcOrd="2" destOrd="0" presId="urn:microsoft.com/office/officeart/2009/3/layout/HorizontalOrganizationChart"/>
    <dgm:cxn modelId="{76F58CCC-D03A-452B-9E69-136D5C06C8E3}" type="presParOf" srcId="{375ECAEB-346C-4F73-95A0-2F6ED3DBD437}" destId="{8411CBEE-0336-4933-9826-83FAB2E20F91}" srcOrd="4" destOrd="0" presId="urn:microsoft.com/office/officeart/2009/3/layout/HorizontalOrganizationChart"/>
    <dgm:cxn modelId="{F90DBF14-B4B3-490A-BCC3-4F2DD0F024D2}" type="presParOf" srcId="{375ECAEB-346C-4F73-95A0-2F6ED3DBD437}" destId="{E971DDEF-E933-43A9-ABFD-12786B8DEE41}" srcOrd="5" destOrd="0" presId="urn:microsoft.com/office/officeart/2009/3/layout/HorizontalOrganizationChart"/>
    <dgm:cxn modelId="{2FAB6072-D4A4-4123-A50F-A88E5AFBC738}" type="presParOf" srcId="{E971DDEF-E933-43A9-ABFD-12786B8DEE41}" destId="{F4AD61AC-A727-4503-9E5F-ADBC910775BE}" srcOrd="0" destOrd="0" presId="urn:microsoft.com/office/officeart/2009/3/layout/HorizontalOrganizationChart"/>
    <dgm:cxn modelId="{A2F22CE2-DC16-4451-8666-5A6251216949}" type="presParOf" srcId="{F4AD61AC-A727-4503-9E5F-ADBC910775BE}" destId="{3C93C16D-C5BB-4FFC-AF4D-DF8D9DD657C5}" srcOrd="0" destOrd="0" presId="urn:microsoft.com/office/officeart/2009/3/layout/HorizontalOrganizationChart"/>
    <dgm:cxn modelId="{C3B118D5-08DE-41D6-8F12-D946792338F5}" type="presParOf" srcId="{F4AD61AC-A727-4503-9E5F-ADBC910775BE}" destId="{A712B077-DB66-43C5-99F4-DEAC0D589BCF}" srcOrd="1" destOrd="0" presId="urn:microsoft.com/office/officeart/2009/3/layout/HorizontalOrganizationChart"/>
    <dgm:cxn modelId="{53519681-5D6C-4F7B-8C87-E7A548681515}" type="presParOf" srcId="{E971DDEF-E933-43A9-ABFD-12786B8DEE41}" destId="{4CD8BCF6-E49B-4F42-A195-5A7A36FAD466}" srcOrd="1" destOrd="0" presId="urn:microsoft.com/office/officeart/2009/3/layout/HorizontalOrganizationChart"/>
    <dgm:cxn modelId="{80940160-6B5E-43C0-BFD7-789D9B4AA4FE}" type="presParOf" srcId="{4CD8BCF6-E49B-4F42-A195-5A7A36FAD466}" destId="{F0E80F6E-7CA0-4404-B1E0-315D823F1A40}" srcOrd="0" destOrd="0" presId="urn:microsoft.com/office/officeart/2009/3/layout/HorizontalOrganizationChart"/>
    <dgm:cxn modelId="{3EF0B818-550A-4307-8A02-C4148214C2E9}" type="presParOf" srcId="{4CD8BCF6-E49B-4F42-A195-5A7A36FAD466}" destId="{DC4558F2-6532-41CD-A0F5-0B267DFE098A}" srcOrd="1" destOrd="0" presId="urn:microsoft.com/office/officeart/2009/3/layout/HorizontalOrganizationChart"/>
    <dgm:cxn modelId="{05337F34-DFA9-4C81-8D2B-1B832AEC1A68}" type="presParOf" srcId="{DC4558F2-6532-41CD-A0F5-0B267DFE098A}" destId="{E01BD54B-C447-4502-A2F0-068F08AC82A6}" srcOrd="0" destOrd="0" presId="urn:microsoft.com/office/officeart/2009/3/layout/HorizontalOrganizationChart"/>
    <dgm:cxn modelId="{F9AD14F6-AA4E-4C7C-9A90-4D460E598B97}" type="presParOf" srcId="{E01BD54B-C447-4502-A2F0-068F08AC82A6}" destId="{D6DE4D7C-E319-4008-8910-F5E494CCFE7D}" srcOrd="0" destOrd="0" presId="urn:microsoft.com/office/officeart/2009/3/layout/HorizontalOrganizationChart"/>
    <dgm:cxn modelId="{8066B4FF-23CE-4246-BA7D-5C8FDD9CB79F}" type="presParOf" srcId="{E01BD54B-C447-4502-A2F0-068F08AC82A6}" destId="{B03034C2-9DC6-4E36-A522-5A483244C5CB}" srcOrd="1" destOrd="0" presId="urn:microsoft.com/office/officeart/2009/3/layout/HorizontalOrganizationChart"/>
    <dgm:cxn modelId="{5720F993-D252-4C81-945B-F3149FF531D6}" type="presParOf" srcId="{DC4558F2-6532-41CD-A0F5-0B267DFE098A}" destId="{1F5FE219-6D2B-4F01-A0EF-1DDBD58D8AE8}" srcOrd="1" destOrd="0" presId="urn:microsoft.com/office/officeart/2009/3/layout/HorizontalOrganizationChart"/>
    <dgm:cxn modelId="{CCDCB3F2-E1B8-496F-8B23-A7DA49472CD0}" type="presParOf" srcId="{DC4558F2-6532-41CD-A0F5-0B267DFE098A}" destId="{BE16D009-D082-4A56-876D-C4F8D9A46C1A}" srcOrd="2" destOrd="0" presId="urn:microsoft.com/office/officeart/2009/3/layout/HorizontalOrganizationChart"/>
    <dgm:cxn modelId="{F2F0755F-AB16-4B21-8504-6CED68520F4D}" type="presParOf" srcId="{4CD8BCF6-E49B-4F42-A195-5A7A36FAD466}" destId="{60E9CF6B-5FB9-4ECE-BB54-44E2815C45A5}" srcOrd="2" destOrd="0" presId="urn:microsoft.com/office/officeart/2009/3/layout/HorizontalOrganizationChart"/>
    <dgm:cxn modelId="{DB8B6F85-8D78-4799-87ED-A27CF4430C26}" type="presParOf" srcId="{4CD8BCF6-E49B-4F42-A195-5A7A36FAD466}" destId="{0C06F978-53F1-477F-924E-DFFFDFFD18C1}" srcOrd="3" destOrd="0" presId="urn:microsoft.com/office/officeart/2009/3/layout/HorizontalOrganizationChart"/>
    <dgm:cxn modelId="{C61C1C61-8021-4C23-A1BE-C1E926123BC2}" type="presParOf" srcId="{0C06F978-53F1-477F-924E-DFFFDFFD18C1}" destId="{B2CAF197-3903-4AC4-9AD8-8457BFA20733}" srcOrd="0" destOrd="0" presId="urn:microsoft.com/office/officeart/2009/3/layout/HorizontalOrganizationChart"/>
    <dgm:cxn modelId="{013CDB70-B87B-4D20-AF24-2E3FC066E4F3}" type="presParOf" srcId="{B2CAF197-3903-4AC4-9AD8-8457BFA20733}" destId="{AA92560F-2685-4A41-B6E3-8F7745FB80D7}" srcOrd="0" destOrd="0" presId="urn:microsoft.com/office/officeart/2009/3/layout/HorizontalOrganizationChart"/>
    <dgm:cxn modelId="{491FAD0C-C870-4B3D-83CC-A62FBDDCC4BB}" type="presParOf" srcId="{B2CAF197-3903-4AC4-9AD8-8457BFA20733}" destId="{CF2DFD0F-8F8A-4658-95C3-5B41D97CEABB}" srcOrd="1" destOrd="0" presId="urn:microsoft.com/office/officeart/2009/3/layout/HorizontalOrganizationChart"/>
    <dgm:cxn modelId="{FA55C854-14A6-4252-B663-78ED9414D4CB}" type="presParOf" srcId="{0C06F978-53F1-477F-924E-DFFFDFFD18C1}" destId="{EC17C109-D13F-4643-A15D-34D70238B08F}" srcOrd="1" destOrd="0" presId="urn:microsoft.com/office/officeart/2009/3/layout/HorizontalOrganizationChart"/>
    <dgm:cxn modelId="{6CD876D5-EAD3-44C2-BB4D-D7E1DF32579E}" type="presParOf" srcId="{0C06F978-53F1-477F-924E-DFFFDFFD18C1}" destId="{7674D232-39A8-4E04-9FD4-9C49A1C931EB}" srcOrd="2" destOrd="0" presId="urn:microsoft.com/office/officeart/2009/3/layout/HorizontalOrganizationChart"/>
    <dgm:cxn modelId="{BB5B4232-9226-4985-9735-A151E3EA6F26}" type="presParOf" srcId="{E971DDEF-E933-43A9-ABFD-12786B8DEE41}" destId="{02FD69D8-9E3D-40FA-A000-6753FBA1E0E9}" srcOrd="2" destOrd="0" presId="urn:microsoft.com/office/officeart/2009/3/layout/HorizontalOrganizationChart"/>
    <dgm:cxn modelId="{DAB1C279-E1CE-4A77-A89F-95906A05CA55}" type="presParOf" srcId="{D8DB7C05-38F1-4A10-AA06-2E9D56310754}" destId="{ED2B6B87-F36B-48B0-986E-2184B4561F8F}"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C243713-E521-4689-AEB6-16A92299B8AC}" type="doc">
      <dgm:prSet loTypeId="urn:microsoft.com/office/officeart/2009/3/layout/HorizontalOrganizationChart" loCatId="hierarchy" qsTypeId="urn:microsoft.com/office/officeart/2005/8/quickstyle/simple1" qsCatId="simple" csTypeId="urn:microsoft.com/office/officeart/2005/8/colors/accent3_1" csCatId="accent3" phldr="1"/>
      <dgm:spPr/>
      <dgm:t>
        <a:bodyPr/>
        <a:lstStyle/>
        <a:p>
          <a:endParaRPr lang="ru-RU"/>
        </a:p>
      </dgm:t>
    </dgm:pt>
    <dgm:pt modelId="{E4901937-5C58-44A2-A55E-C2068945F540}">
      <dgm:prSet phldrT="[Текст]" custT="1"/>
      <dgm:spPr>
        <a:noFill/>
      </dgm:spPr>
      <dgm:t>
        <a:bodyPr/>
        <a:lstStyle/>
        <a:p>
          <a:r>
            <a:rPr lang="ru-RU" sz="900" dirty="0">
              <a:solidFill>
                <a:srgbClr val="FF0000"/>
              </a:solidFill>
              <a:latin typeface="+mn-lt"/>
              <a:cs typeface="Times New Roman" panose="02020603050405020304" pitchFamily="18" charset="0"/>
            </a:rPr>
            <a:t>Иштин максаты</a:t>
          </a:r>
          <a:endParaRPr lang="ru-RU" sz="900" dirty="0">
            <a:latin typeface="+mn-lt"/>
            <a:cs typeface="Times New Roman" panose="02020603050405020304" pitchFamily="18" charset="0"/>
          </a:endParaRPr>
        </a:p>
      </dgm:t>
    </dgm:pt>
    <dgm:pt modelId="{C83D8F50-19F4-476D-B2D1-9ABCDABFA451}" type="parTrans" cxnId="{37F6E567-9A49-4DF0-8DA3-FB21AC7E2284}">
      <dgm:prSet/>
      <dgm:spPr/>
      <dgm:t>
        <a:bodyPr/>
        <a:lstStyle/>
        <a:p>
          <a:endParaRPr lang="ru-RU" sz="900">
            <a:latin typeface="+mn-lt"/>
            <a:cs typeface="Times New Roman" panose="02020603050405020304" pitchFamily="18" charset="0"/>
          </a:endParaRPr>
        </a:p>
      </dgm:t>
    </dgm:pt>
    <dgm:pt modelId="{1DD13186-158F-4A78-91BB-9B5C2AEC87AB}" type="sibTrans" cxnId="{37F6E567-9A49-4DF0-8DA3-FB21AC7E2284}">
      <dgm:prSet/>
      <dgm:spPr/>
      <dgm:t>
        <a:bodyPr/>
        <a:lstStyle/>
        <a:p>
          <a:endParaRPr lang="ru-RU" sz="900">
            <a:latin typeface="+mn-lt"/>
            <a:cs typeface="Times New Roman" panose="02020603050405020304" pitchFamily="18" charset="0"/>
          </a:endParaRPr>
        </a:p>
      </dgm:t>
    </dgm:pt>
    <dgm:pt modelId="{558DBF75-2168-49B4-B620-9B6A9ECCFC21}">
      <dgm:prSet phldrT="[Текст]"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аткаруу критерийлери</a:t>
          </a:r>
        </a:p>
        <a:p>
          <a:r>
            <a:rPr lang="ru-RU" sz="900" dirty="0">
              <a:solidFill>
                <a:sysClr val="windowText" lastClr="000000"/>
              </a:solidFill>
              <a:latin typeface="+mn-lt"/>
              <a:cs typeface="Times New Roman" panose="02020603050405020304" pitchFamily="18" charset="0"/>
            </a:rPr>
            <a:t>А1 эмгек функциясын кантип аткаруу керек</a:t>
          </a:r>
          <a:endParaRPr lang="ru-RU" sz="900" dirty="0">
            <a:latin typeface="+mn-lt"/>
            <a:cs typeface="Times New Roman" panose="02020603050405020304" pitchFamily="18" charset="0"/>
          </a:endParaRPr>
        </a:p>
      </dgm:t>
    </dgm:pt>
    <dgm:pt modelId="{7CF3AFA6-CBAA-4619-A5D6-E380DF797E0B}" type="parTrans" cxnId="{8038516A-ABBC-4727-90F9-C54A2B529CE4}">
      <dgm:prSet/>
      <dgm:spPr/>
      <dgm:t>
        <a:bodyPr/>
        <a:lstStyle/>
        <a:p>
          <a:endParaRPr lang="ru-RU" sz="900">
            <a:latin typeface="+mn-lt"/>
            <a:cs typeface="Times New Roman" panose="02020603050405020304" pitchFamily="18" charset="0"/>
          </a:endParaRPr>
        </a:p>
      </dgm:t>
    </dgm:pt>
    <dgm:pt modelId="{DDC7FFFB-0DF4-4E72-898E-C6011F5014FD}" type="sibTrans" cxnId="{8038516A-ABBC-4727-90F9-C54A2B529CE4}">
      <dgm:prSet/>
      <dgm:spPr/>
      <dgm:t>
        <a:bodyPr/>
        <a:lstStyle/>
        <a:p>
          <a:endParaRPr lang="ru-RU" sz="900">
            <a:latin typeface="+mn-lt"/>
            <a:cs typeface="Times New Roman" panose="02020603050405020304" pitchFamily="18" charset="0"/>
          </a:endParaRPr>
        </a:p>
      </dgm:t>
    </dgm:pt>
    <dgm:pt modelId="{B6DC1DA7-D6A6-436C-80EC-054450FBB612}">
      <dgm:prSet phldrT="[Текст]" custT="1"/>
      <dgm:spPr/>
      <dgm:t>
        <a:bodyPr/>
        <a:lstStyle/>
        <a:p>
          <a:r>
            <a:rPr lang="ru-RU" sz="900" dirty="0">
              <a:latin typeface="+mn-lt"/>
              <a:cs typeface="Times New Roman" panose="02020603050405020304" pitchFamily="18" charset="0"/>
            </a:rPr>
            <a:t>.....</a:t>
          </a:r>
        </a:p>
      </dgm:t>
    </dgm:pt>
    <dgm:pt modelId="{1FE2CC97-A2FC-4EFD-B439-B2E660D74CA5}" type="parTrans" cxnId="{E85A306E-A862-45AA-A1A0-1AEABED87F0E}">
      <dgm:prSet/>
      <dgm:spPr/>
      <dgm:t>
        <a:bodyPr/>
        <a:lstStyle/>
        <a:p>
          <a:endParaRPr lang="ru-RU" sz="900">
            <a:latin typeface="+mn-lt"/>
            <a:cs typeface="Times New Roman" panose="02020603050405020304" pitchFamily="18" charset="0"/>
          </a:endParaRPr>
        </a:p>
      </dgm:t>
    </dgm:pt>
    <dgm:pt modelId="{2567FF34-83B3-49BE-8511-DB3B54D28C31}" type="sibTrans" cxnId="{E85A306E-A862-45AA-A1A0-1AEABED87F0E}">
      <dgm:prSet/>
      <dgm:spPr/>
      <dgm:t>
        <a:bodyPr/>
        <a:lstStyle/>
        <a:p>
          <a:endParaRPr lang="ru-RU" sz="900">
            <a:latin typeface="+mn-lt"/>
            <a:cs typeface="Times New Roman" panose="02020603050405020304" pitchFamily="18" charset="0"/>
          </a:endParaRPr>
        </a:p>
      </dgm:t>
    </dgm:pt>
    <dgm:pt modelId="{6D874619-AD38-4DDB-9127-E22298146B4E}">
      <dgm:prSet phldrT="[Текст]" custT="1"/>
      <dgm:spPr/>
      <dgm:t>
        <a:bodyPr/>
        <a:lstStyle/>
        <a:p>
          <a:r>
            <a:rPr lang="ru-RU" sz="900" dirty="0">
              <a:latin typeface="+mn-lt"/>
              <a:cs typeface="Times New Roman" panose="02020603050405020304" pitchFamily="18" charset="0"/>
            </a:rPr>
            <a:t>……….…В1..</a:t>
          </a:r>
        </a:p>
      </dgm:t>
    </dgm:pt>
    <dgm:pt modelId="{10858771-5594-4B7E-A815-8BD3ABE9ABDA}" type="parTrans" cxnId="{CC1C4222-D8EB-405D-BF87-860913C99D62}">
      <dgm:prSet/>
      <dgm:spPr/>
      <dgm:t>
        <a:bodyPr/>
        <a:lstStyle/>
        <a:p>
          <a:endParaRPr lang="ru-RU" sz="900">
            <a:latin typeface="+mn-lt"/>
            <a:cs typeface="Times New Roman" panose="02020603050405020304" pitchFamily="18" charset="0"/>
          </a:endParaRPr>
        </a:p>
      </dgm:t>
    </dgm:pt>
    <dgm:pt modelId="{AA6A97FE-6114-4D2A-8F32-A2BFC40CABB9}" type="sibTrans" cxnId="{CC1C4222-D8EB-405D-BF87-860913C99D62}">
      <dgm:prSet/>
      <dgm:spPr/>
      <dgm:t>
        <a:bodyPr/>
        <a:lstStyle/>
        <a:p>
          <a:endParaRPr lang="ru-RU" sz="900">
            <a:latin typeface="+mn-lt"/>
            <a:cs typeface="Times New Roman" panose="02020603050405020304" pitchFamily="18" charset="0"/>
          </a:endParaRPr>
        </a:p>
      </dgm:t>
    </dgm:pt>
    <dgm:pt modelId="{1EC53D7B-E113-47D1-AF52-F478A96497B5}">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А жалпыланган эмгек функциясы</a:t>
          </a: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иштин максатына жетүү үчүн эмне кылуу керек?</a:t>
          </a:r>
        </a:p>
        <a:p>
          <a:pPr lvl="0" defTabSz="311150">
            <a:lnSpc>
              <a:spcPct val="90000"/>
            </a:lnSpc>
            <a:spcBef>
              <a:spcPct val="0"/>
            </a:spcBef>
            <a:spcAft>
              <a:spcPct val="35000"/>
            </a:spcAft>
          </a:pPr>
          <a:endParaRPr lang="ru-RU" sz="900" dirty="0">
            <a:latin typeface="+mn-lt"/>
            <a:cs typeface="Times New Roman" panose="02020603050405020304" pitchFamily="18" charset="0"/>
          </a:endParaRPr>
        </a:p>
      </dgm:t>
    </dgm:pt>
    <dgm:pt modelId="{72EBF22B-1EC1-4B6F-A601-84FCE8B07B80}" type="parTrans" cxnId="{23654A13-8BC8-40DB-94DC-511EE7C8E961}">
      <dgm:prSet/>
      <dgm:spPr/>
      <dgm:t>
        <a:bodyPr/>
        <a:lstStyle/>
        <a:p>
          <a:endParaRPr lang="ru-RU" sz="900">
            <a:latin typeface="+mn-lt"/>
            <a:cs typeface="Times New Roman" panose="02020603050405020304" pitchFamily="18" charset="0"/>
          </a:endParaRPr>
        </a:p>
      </dgm:t>
    </dgm:pt>
    <dgm:pt modelId="{F71C3E3F-AAF1-42A6-99B0-DA1CE3E739A6}" type="sibTrans" cxnId="{23654A13-8BC8-40DB-94DC-511EE7C8E961}">
      <dgm:prSet/>
      <dgm:spPr/>
      <dgm:t>
        <a:bodyPr/>
        <a:lstStyle/>
        <a:p>
          <a:endParaRPr lang="ru-RU" sz="900">
            <a:latin typeface="+mn-lt"/>
            <a:cs typeface="Times New Roman" panose="02020603050405020304" pitchFamily="18" charset="0"/>
          </a:endParaRPr>
        </a:p>
      </dgm:t>
    </dgm:pt>
    <dgm:pt modelId="{8A3E68B0-3C49-4B0F-9E0F-BB13D85C46CC}">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rgbClr val="FF0000"/>
              </a:solidFill>
              <a:latin typeface="+mn-lt"/>
              <a:cs typeface="Times New Roman" panose="02020603050405020304" pitchFamily="18" charset="0"/>
            </a:rPr>
            <a:t>А1 эгмек функциясы</a:t>
          </a: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А1 жалпыланган эмгек функциясын аткаруу үчүн эмне кылуу керек</a:t>
          </a:r>
        </a:p>
        <a:p>
          <a:pPr lvl="0" defTabSz="222250">
            <a:lnSpc>
              <a:spcPct val="90000"/>
            </a:lnSpc>
            <a:spcBef>
              <a:spcPct val="0"/>
            </a:spcBef>
            <a:spcAft>
              <a:spcPct val="35000"/>
            </a:spcAft>
          </a:pPr>
          <a:endParaRPr lang="ru-RU" sz="900" dirty="0">
            <a:latin typeface="+mn-lt"/>
            <a:cs typeface="Times New Roman" panose="02020603050405020304" pitchFamily="18" charset="0"/>
          </a:endParaRPr>
        </a:p>
      </dgm:t>
    </dgm:pt>
    <dgm:pt modelId="{5D2964FC-220C-472D-802B-9C82AFA2538C}" type="parTrans" cxnId="{107C480A-2530-4A23-AA84-8993C365E538}">
      <dgm:prSet/>
      <dgm:spPr/>
      <dgm:t>
        <a:bodyPr/>
        <a:lstStyle/>
        <a:p>
          <a:endParaRPr lang="ru-RU" sz="900">
            <a:latin typeface="+mn-lt"/>
            <a:cs typeface="Times New Roman" panose="02020603050405020304" pitchFamily="18" charset="0"/>
          </a:endParaRPr>
        </a:p>
      </dgm:t>
    </dgm:pt>
    <dgm:pt modelId="{C6979275-3262-404E-AD12-9EACA2180D68}" type="sibTrans" cxnId="{107C480A-2530-4A23-AA84-8993C365E538}">
      <dgm:prSet/>
      <dgm:spPr/>
      <dgm:t>
        <a:bodyPr/>
        <a:lstStyle/>
        <a:p>
          <a:endParaRPr lang="ru-RU" sz="900">
            <a:latin typeface="+mn-lt"/>
            <a:cs typeface="Times New Roman" panose="02020603050405020304" pitchFamily="18" charset="0"/>
          </a:endParaRPr>
        </a:p>
      </dgm:t>
    </dgm:pt>
    <dgm:pt modelId="{B3970CAA-CA2F-43B5-BB10-823865108D11}">
      <dgm:prSet custT="1"/>
      <dgm:spPr/>
      <dgm:t>
        <a:bodyPr/>
        <a:lstStyle/>
        <a:p>
          <a:r>
            <a:rPr lang="ru-RU" sz="900" dirty="0">
              <a:latin typeface="+mn-lt"/>
              <a:cs typeface="Times New Roman" panose="02020603050405020304" pitchFamily="18" charset="0"/>
            </a:rPr>
            <a:t>Б2 эмгек функциясы</a:t>
          </a:r>
        </a:p>
      </dgm:t>
    </dgm:pt>
    <dgm:pt modelId="{0B9CF630-BC97-46FB-8B55-4B1CBF6DC0FE}" type="parTrans" cxnId="{BFAE4825-D35D-4B82-92B3-C1777887BE59}">
      <dgm:prSet/>
      <dgm:spPr/>
      <dgm:t>
        <a:bodyPr/>
        <a:lstStyle/>
        <a:p>
          <a:endParaRPr lang="ru-RU" sz="900">
            <a:latin typeface="+mn-lt"/>
            <a:cs typeface="Times New Roman" panose="02020603050405020304" pitchFamily="18" charset="0"/>
          </a:endParaRPr>
        </a:p>
      </dgm:t>
    </dgm:pt>
    <dgm:pt modelId="{F6060EAE-D01B-4AB8-A852-A07547437AF8}" type="sibTrans" cxnId="{BFAE4825-D35D-4B82-92B3-C1777887BE59}">
      <dgm:prSet/>
      <dgm:spPr/>
      <dgm:t>
        <a:bodyPr/>
        <a:lstStyle/>
        <a:p>
          <a:endParaRPr lang="ru-RU" sz="900">
            <a:latin typeface="+mn-lt"/>
            <a:cs typeface="Times New Roman" panose="02020603050405020304" pitchFamily="18" charset="0"/>
          </a:endParaRPr>
        </a:p>
      </dgm:t>
    </dgm:pt>
    <dgm:pt modelId="{00D3CDAD-98D5-42F5-89AF-4DBC2D776AD3}">
      <dgm:prSet custT="1"/>
      <dgm:spPr/>
      <dgm:t>
        <a:bodyPr/>
        <a:lstStyle/>
        <a:p>
          <a:r>
            <a:rPr lang="ru-RU" sz="900" dirty="0">
              <a:latin typeface="+mn-lt"/>
              <a:cs typeface="Times New Roman" panose="02020603050405020304" pitchFamily="18" charset="0"/>
            </a:rPr>
            <a:t>………В……..</a:t>
          </a:r>
        </a:p>
      </dgm:t>
    </dgm:pt>
    <dgm:pt modelId="{E92C6D51-F949-4E36-9F35-70EC7D4CBDBB}" type="parTrans" cxnId="{1CC7F2C5-3C59-4C6F-9266-A047FF0CAC62}">
      <dgm:prSet/>
      <dgm:spPr/>
      <dgm:t>
        <a:bodyPr/>
        <a:lstStyle/>
        <a:p>
          <a:endParaRPr lang="ru-RU" sz="900">
            <a:latin typeface="+mn-lt"/>
            <a:cs typeface="Times New Roman" panose="02020603050405020304" pitchFamily="18" charset="0"/>
          </a:endParaRPr>
        </a:p>
      </dgm:t>
    </dgm:pt>
    <dgm:pt modelId="{2B931C88-C05B-4278-A5E0-4D2486FED0C5}" type="sibTrans" cxnId="{1CC7F2C5-3C59-4C6F-9266-A047FF0CAC62}">
      <dgm:prSet/>
      <dgm:spPr/>
      <dgm:t>
        <a:bodyPr/>
        <a:lstStyle/>
        <a:p>
          <a:endParaRPr lang="ru-RU" sz="900">
            <a:latin typeface="+mn-lt"/>
            <a:cs typeface="Times New Roman" panose="02020603050405020304" pitchFamily="18" charset="0"/>
          </a:endParaRPr>
        </a:p>
      </dgm:t>
    </dgm:pt>
    <dgm:pt modelId="{FFE64C82-99CB-486B-BC9D-DCD1A2626764}">
      <dgm:prSet custT="1"/>
      <dgm:spPr/>
      <dgm:t>
        <a:bodyPr/>
        <a:lstStyle/>
        <a:p>
          <a:r>
            <a:rPr lang="ru-RU" sz="900">
              <a:latin typeface="+mn-lt"/>
              <a:cs typeface="Times New Roman" panose="02020603050405020304" pitchFamily="18" charset="0"/>
            </a:rPr>
            <a:t>.....В2</a:t>
          </a:r>
        </a:p>
      </dgm:t>
    </dgm:pt>
    <dgm:pt modelId="{ACEE174B-C9A0-4354-BCB1-7B5D1836EA07}" type="parTrans" cxnId="{E8D7F8F2-51C3-44A2-AC4E-8869BAF4EA16}">
      <dgm:prSet/>
      <dgm:spPr/>
      <dgm:t>
        <a:bodyPr/>
        <a:lstStyle/>
        <a:p>
          <a:endParaRPr lang="ru-RU" sz="900">
            <a:latin typeface="+mn-lt"/>
            <a:cs typeface="Times New Roman" panose="02020603050405020304" pitchFamily="18" charset="0"/>
          </a:endParaRPr>
        </a:p>
      </dgm:t>
    </dgm:pt>
    <dgm:pt modelId="{9970630D-4EC4-43FC-BA07-0E4EBC569F76}" type="sibTrans" cxnId="{E8D7F8F2-51C3-44A2-AC4E-8869BAF4EA16}">
      <dgm:prSet/>
      <dgm:spPr/>
      <dgm:t>
        <a:bodyPr/>
        <a:lstStyle/>
        <a:p>
          <a:endParaRPr lang="ru-RU" sz="900">
            <a:latin typeface="+mn-lt"/>
            <a:cs typeface="Times New Roman" panose="02020603050405020304" pitchFamily="18" charset="0"/>
          </a:endParaRPr>
        </a:p>
      </dgm:t>
    </dgm:pt>
    <dgm:pt modelId="{55FE63DE-06CB-4BD8-9BEA-7E313BD6F44F}">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ky-KG" sz="900" dirty="0">
              <a:solidFill>
                <a:srgbClr val="FF0000"/>
              </a:solidFill>
              <a:latin typeface="+mn-lt"/>
              <a:cs typeface="Times New Roman" panose="02020603050405020304" pitchFamily="18" charset="0"/>
            </a:rPr>
            <a:t>керектүү жөндөмдөр</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latin typeface="+mn-lt"/>
              <a:cs typeface="Times New Roman" panose="02020603050405020304" pitchFamily="18" charset="0"/>
            </a:rPr>
            <a:t>А1 эмгек функциясын аткаруу үчүн эмнеге жөндөмдүү болуш керек</a:t>
          </a:r>
        </a:p>
        <a:p>
          <a:pPr lvl="0" defTabSz="222250">
            <a:lnSpc>
              <a:spcPct val="90000"/>
            </a:lnSpc>
            <a:spcBef>
              <a:spcPct val="0"/>
            </a:spcBef>
            <a:spcAft>
              <a:spcPct val="35000"/>
            </a:spcAft>
          </a:pPr>
          <a:endParaRPr lang="ru-RU" sz="900" dirty="0">
            <a:solidFill>
              <a:srgbClr val="FF0000"/>
            </a:solidFill>
            <a:latin typeface="+mn-lt"/>
            <a:cs typeface="Times New Roman" panose="02020603050405020304" pitchFamily="18" charset="0"/>
          </a:endParaRPr>
        </a:p>
      </dgm:t>
    </dgm:pt>
    <dgm:pt modelId="{46CB9C06-7261-4861-8F40-EFD21378E870}" type="parTrans" cxnId="{CE3FDE2B-A1F4-47AE-8252-CC7F69D6A765}">
      <dgm:prSet/>
      <dgm:spPr/>
      <dgm:t>
        <a:bodyPr/>
        <a:lstStyle/>
        <a:p>
          <a:endParaRPr lang="ru-RU" sz="900">
            <a:latin typeface="+mn-lt"/>
            <a:cs typeface="Times New Roman" panose="02020603050405020304" pitchFamily="18" charset="0"/>
          </a:endParaRPr>
        </a:p>
      </dgm:t>
    </dgm:pt>
    <dgm:pt modelId="{413C96B7-346C-42CB-9EE6-424A661ADB93}" type="sibTrans" cxnId="{CE3FDE2B-A1F4-47AE-8252-CC7F69D6A765}">
      <dgm:prSet/>
      <dgm:spPr/>
      <dgm:t>
        <a:bodyPr/>
        <a:lstStyle/>
        <a:p>
          <a:endParaRPr lang="ru-RU" sz="900">
            <a:latin typeface="+mn-lt"/>
            <a:cs typeface="Times New Roman" panose="02020603050405020304" pitchFamily="18" charset="0"/>
          </a:endParaRPr>
        </a:p>
      </dgm:t>
    </dgm:pt>
    <dgm:pt modelId="{1349CF2C-C72B-4750-9C9F-76D72E7AE789}">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ky-KG" sz="900" dirty="0">
              <a:solidFill>
                <a:srgbClr val="FF0000"/>
              </a:solidFill>
              <a:latin typeface="+mn-lt"/>
              <a:cs typeface="Times New Roman" panose="02020603050405020304" pitchFamily="18" charset="0"/>
            </a:rPr>
            <a:t>керектүү билим</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chemeClr val="tx1"/>
              </a:solidFill>
              <a:latin typeface="+mn-lt"/>
              <a:cs typeface="Times New Roman" panose="02020603050405020304" pitchFamily="18" charset="0"/>
            </a:rPr>
            <a:t>А1 эмгек функциясын аткаруу үчүн эмнелерди билиш керек</a:t>
          </a:r>
        </a:p>
        <a:p>
          <a:pPr lvl="0" defTabSz="222250">
            <a:lnSpc>
              <a:spcPct val="90000"/>
            </a:lnSpc>
            <a:spcBef>
              <a:spcPct val="0"/>
            </a:spcBef>
            <a:spcAft>
              <a:spcPct val="35000"/>
            </a:spcAft>
          </a:pPr>
          <a:endParaRPr lang="ru-RU" sz="900" dirty="0">
            <a:solidFill>
              <a:schemeClr val="tx1"/>
            </a:solidFill>
            <a:latin typeface="+mn-lt"/>
            <a:cs typeface="Times New Roman" panose="02020603050405020304" pitchFamily="18" charset="0"/>
          </a:endParaRPr>
        </a:p>
      </dgm:t>
    </dgm:pt>
    <dgm:pt modelId="{8BA29306-7E13-4F0D-AD6F-6B59A32EE9FA}" type="parTrans" cxnId="{1E0BE4E9-2896-4DF5-9859-6A84B7451BF4}">
      <dgm:prSet/>
      <dgm:spPr/>
      <dgm:t>
        <a:bodyPr/>
        <a:lstStyle/>
        <a:p>
          <a:endParaRPr lang="ru-RU" sz="900">
            <a:latin typeface="+mn-lt"/>
            <a:cs typeface="Times New Roman" panose="02020603050405020304" pitchFamily="18" charset="0"/>
          </a:endParaRPr>
        </a:p>
      </dgm:t>
    </dgm:pt>
    <dgm:pt modelId="{8ABBFDA6-74D7-4FB2-8502-A22B11A104A7}" type="sibTrans" cxnId="{1E0BE4E9-2896-4DF5-9859-6A84B7451BF4}">
      <dgm:prSet/>
      <dgm:spPr/>
      <dgm:t>
        <a:bodyPr/>
        <a:lstStyle/>
        <a:p>
          <a:endParaRPr lang="ru-RU" sz="900">
            <a:latin typeface="+mn-lt"/>
            <a:cs typeface="Times New Roman" panose="02020603050405020304" pitchFamily="18" charset="0"/>
          </a:endParaRPr>
        </a:p>
      </dgm:t>
    </dgm:pt>
    <dgm:pt modelId="{F2B239B4-01B8-4499-B92D-44B6DF3EBB0E}">
      <dgm:prSet custT="1"/>
      <dgm:spPr/>
      <dgm:t>
        <a:bodyPr/>
        <a:lstStyle/>
        <a:p>
          <a:r>
            <a:rPr lang="ru-RU" sz="900" dirty="0">
              <a:solidFill>
                <a:srgbClr val="FF0000"/>
              </a:solidFill>
              <a:latin typeface="+mn-lt"/>
              <a:cs typeface="Times New Roman" panose="02020603050405020304" pitchFamily="18" charset="0"/>
            </a:rPr>
            <a:t>А2 эмгек функциясы </a:t>
          </a:r>
          <a:endParaRPr lang="ru-RU" sz="900" dirty="0">
            <a:solidFill>
              <a:schemeClr val="tx1"/>
            </a:solidFill>
            <a:latin typeface="+mn-lt"/>
            <a:cs typeface="Times New Roman" panose="02020603050405020304" pitchFamily="18" charset="0"/>
          </a:endParaRPr>
        </a:p>
      </dgm:t>
    </dgm:pt>
    <dgm:pt modelId="{70E70A4B-F0E7-4F9D-BF32-B14CB32A9724}" type="parTrans" cxnId="{CF572EB2-D91C-46A4-A9FA-43D85A9EC2C0}">
      <dgm:prSet/>
      <dgm:spPr/>
      <dgm:t>
        <a:bodyPr/>
        <a:lstStyle/>
        <a:p>
          <a:endParaRPr lang="ru-RU" sz="900">
            <a:latin typeface="+mn-lt"/>
            <a:cs typeface="Times New Roman" panose="02020603050405020304" pitchFamily="18" charset="0"/>
          </a:endParaRPr>
        </a:p>
      </dgm:t>
    </dgm:pt>
    <dgm:pt modelId="{CE8C78FF-3F6F-4D4C-B765-5236333EF36F}" type="sibTrans" cxnId="{CF572EB2-D91C-46A4-A9FA-43D85A9EC2C0}">
      <dgm:prSet/>
      <dgm:spPr/>
      <dgm:t>
        <a:bodyPr/>
        <a:lstStyle/>
        <a:p>
          <a:endParaRPr lang="ru-RU" sz="900">
            <a:latin typeface="+mn-lt"/>
            <a:cs typeface="Times New Roman" panose="02020603050405020304" pitchFamily="18" charset="0"/>
          </a:endParaRPr>
        </a:p>
      </dgm:t>
    </dgm:pt>
    <dgm:pt modelId="{610D7480-A3A2-4E54-9B1E-9E34C7A09C42}">
      <dgm:prSet custT="1"/>
      <dgm:spPr/>
      <dgm:t>
        <a:bodyPr/>
        <a:lstStyle/>
        <a:p>
          <a:r>
            <a:rPr lang="ky-KG" sz="900" dirty="0">
              <a:latin typeface="+mn-lt"/>
              <a:cs typeface="Times New Roman" panose="02020603050405020304" pitchFamily="18" charset="0"/>
            </a:rPr>
            <a:t>Б жалпыланган эмгек функциясы</a:t>
          </a:r>
          <a:endParaRPr lang="ru-RU" sz="900" dirty="0">
            <a:latin typeface="+mn-lt"/>
            <a:cs typeface="Times New Roman" panose="02020603050405020304" pitchFamily="18" charset="0"/>
          </a:endParaRPr>
        </a:p>
      </dgm:t>
    </dgm:pt>
    <dgm:pt modelId="{801C3310-C90E-42C4-8F38-78444B641DF3}" type="sibTrans" cxnId="{24C407A6-0A81-4C9E-8B51-0103DE0ABFB2}">
      <dgm:prSet/>
      <dgm:spPr/>
      <dgm:t>
        <a:bodyPr/>
        <a:lstStyle/>
        <a:p>
          <a:endParaRPr lang="ru-RU" sz="900">
            <a:latin typeface="+mn-lt"/>
            <a:cs typeface="Times New Roman" panose="02020603050405020304" pitchFamily="18" charset="0"/>
          </a:endParaRPr>
        </a:p>
      </dgm:t>
    </dgm:pt>
    <dgm:pt modelId="{3928FFCA-941F-410A-AA1B-2B8A460E9FBC}" type="parTrans" cxnId="{24C407A6-0A81-4C9E-8B51-0103DE0ABFB2}">
      <dgm:prSet/>
      <dgm:spPr/>
      <dgm:t>
        <a:bodyPr/>
        <a:lstStyle/>
        <a:p>
          <a:endParaRPr lang="ru-RU" sz="900">
            <a:latin typeface="+mn-lt"/>
            <a:cs typeface="Times New Roman" panose="02020603050405020304" pitchFamily="18" charset="0"/>
          </a:endParaRPr>
        </a:p>
      </dgm:t>
    </dgm:pt>
    <dgm:pt modelId="{FF3879F0-A86F-4F62-8956-113E6B83EC3C}">
      <dgm:prSet custT="1"/>
      <dgm:spPr/>
      <dgm:t>
        <a:bodyPr/>
        <a:lstStyle/>
        <a:p>
          <a:pPr marL="0" marR="0" lvl="0" indent="0" defTabSz="914400" eaLnBrk="1" fontAlgn="auto" latinLnBrk="0" hangingPunct="1">
            <a:lnSpc>
              <a:spcPct val="100000"/>
            </a:lnSpc>
            <a:spcBef>
              <a:spcPts val="0"/>
            </a:spcBef>
            <a:spcAft>
              <a:spcPts val="0"/>
            </a:spcAft>
            <a:buClrTx/>
            <a:buSzTx/>
            <a:buFontTx/>
            <a:buNone/>
            <a:tabLst/>
            <a:defRPr/>
          </a:pPr>
          <a:endParaRPr lang="ru-RU" sz="900" dirty="0">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latin typeface="+mn-lt"/>
              <a:cs typeface="Times New Roman" panose="02020603050405020304" pitchFamily="18" charset="0"/>
            </a:rPr>
            <a:t>Б1 эмгек функциясы</a:t>
          </a:r>
        </a:p>
        <a:p>
          <a:pPr lvl="0" defTabSz="1244600">
            <a:lnSpc>
              <a:spcPct val="90000"/>
            </a:lnSpc>
            <a:spcBef>
              <a:spcPct val="0"/>
            </a:spcBef>
            <a:spcAft>
              <a:spcPct val="35000"/>
            </a:spcAft>
          </a:pPr>
          <a:endParaRPr lang="ru-RU" sz="900" dirty="0">
            <a:latin typeface="+mn-lt"/>
            <a:cs typeface="Times New Roman" panose="02020603050405020304" pitchFamily="18" charset="0"/>
          </a:endParaRPr>
        </a:p>
      </dgm:t>
    </dgm:pt>
    <dgm:pt modelId="{4EDA73B7-CD7B-43E4-B9E1-CAA952DB3C51}" type="parTrans" cxnId="{F1C53C96-9B75-454D-ACC2-9487D03E3671}">
      <dgm:prSet/>
      <dgm:spPr/>
      <dgm:t>
        <a:bodyPr/>
        <a:lstStyle/>
        <a:p>
          <a:endParaRPr lang="ru-RU" sz="900">
            <a:latin typeface="+mn-lt"/>
            <a:cs typeface="Times New Roman" panose="02020603050405020304" pitchFamily="18" charset="0"/>
          </a:endParaRPr>
        </a:p>
      </dgm:t>
    </dgm:pt>
    <dgm:pt modelId="{97B3BC16-0A4F-4420-8CFB-2B2332F0A54C}" type="sibTrans" cxnId="{F1C53C96-9B75-454D-ACC2-9487D03E3671}">
      <dgm:prSet/>
      <dgm:spPr/>
      <dgm:t>
        <a:bodyPr/>
        <a:lstStyle/>
        <a:p>
          <a:endParaRPr lang="ru-RU" sz="900">
            <a:latin typeface="+mn-lt"/>
            <a:cs typeface="Times New Roman" panose="02020603050405020304" pitchFamily="18" charset="0"/>
          </a:endParaRPr>
        </a:p>
      </dgm:t>
    </dgm:pt>
    <dgm:pt modelId="{8080ED63-6812-4275-ADB9-CA1CDF9F23D4}">
      <dgm:prSet custT="1"/>
      <dgm:spPr/>
      <dgm:t>
        <a:bodyPr/>
        <a:lstStyle/>
        <a:p>
          <a:r>
            <a:rPr lang="ru-RU" sz="900" dirty="0">
              <a:latin typeface="+mn-lt"/>
              <a:cs typeface="Times New Roman" panose="02020603050405020304" pitchFamily="18" charset="0"/>
            </a:rPr>
            <a:t>………...</a:t>
          </a:r>
        </a:p>
      </dgm:t>
    </dgm:pt>
    <dgm:pt modelId="{F071C4F1-5E08-48B7-9610-56A2646B8277}" type="parTrans" cxnId="{F2EA3694-9B40-4411-B9C1-2A9D2B10B173}">
      <dgm:prSet/>
      <dgm:spPr/>
      <dgm:t>
        <a:bodyPr/>
        <a:lstStyle/>
        <a:p>
          <a:endParaRPr lang="ru-RU" sz="900">
            <a:latin typeface="+mn-lt"/>
            <a:cs typeface="Times New Roman" panose="02020603050405020304" pitchFamily="18" charset="0"/>
          </a:endParaRPr>
        </a:p>
      </dgm:t>
    </dgm:pt>
    <dgm:pt modelId="{F0DAD74A-F4A0-4187-AEB6-AEF752AB84BD}" type="sibTrans" cxnId="{F2EA3694-9B40-4411-B9C1-2A9D2B10B173}">
      <dgm:prSet/>
      <dgm:spPr/>
      <dgm:t>
        <a:bodyPr/>
        <a:lstStyle/>
        <a:p>
          <a:endParaRPr lang="ru-RU" sz="900">
            <a:latin typeface="+mn-lt"/>
            <a:cs typeface="Times New Roman" panose="02020603050405020304" pitchFamily="18" charset="0"/>
          </a:endParaRPr>
        </a:p>
      </dgm:t>
    </dgm:pt>
    <dgm:pt modelId="{3F0B9AD5-603D-4F9A-A30C-113FAFFC8B37}">
      <dgm:prSet custT="1"/>
      <dgm:spPr>
        <a:solidFill>
          <a:schemeClr val="bg1">
            <a:lumMod val="85000"/>
          </a:scheme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ky-KG" sz="900" dirty="0">
              <a:solidFill>
                <a:srgbClr val="FF0000"/>
              </a:solidFill>
              <a:latin typeface="+mn-lt"/>
              <a:cs typeface="Times New Roman" panose="02020603050405020304" pitchFamily="18" charset="0"/>
            </a:rPr>
            <a:t>жумушчу чөйрө</a:t>
          </a:r>
          <a:endParaRPr lang="en-US" sz="900" dirty="0">
            <a:solidFill>
              <a:srgbClr val="FF0000"/>
            </a:solidFill>
            <a:latin typeface="+mn-lt"/>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ru-RU" sz="900" dirty="0">
              <a:solidFill>
                <a:sysClr val="windowText" lastClr="000000"/>
              </a:solidFill>
              <a:latin typeface="+mn-lt"/>
              <a:cs typeface="Times New Roman" panose="02020603050405020304" pitchFamily="18" charset="0"/>
            </a:rPr>
            <a:t>А1 эмгек функциясын аткаруу үчүн кандай шарттар жана кандай ресурстар керек</a:t>
          </a:r>
        </a:p>
        <a:p>
          <a:pPr lvl="0" defTabSz="222250">
            <a:lnSpc>
              <a:spcPct val="90000"/>
            </a:lnSpc>
            <a:spcBef>
              <a:spcPct val="0"/>
            </a:spcBef>
            <a:spcAft>
              <a:spcPct val="35000"/>
            </a:spcAft>
          </a:pPr>
          <a:endParaRPr lang="ru-RU" sz="900" dirty="0">
            <a:solidFill>
              <a:srgbClr val="FF0000"/>
            </a:solidFill>
            <a:latin typeface="+mn-lt"/>
            <a:cs typeface="Times New Roman" panose="02020603050405020304" pitchFamily="18" charset="0"/>
          </a:endParaRPr>
        </a:p>
      </dgm:t>
    </dgm:pt>
    <dgm:pt modelId="{77A8C739-7921-40A8-9E56-F2AE44EEF2A0}" type="sibTrans" cxnId="{654AEAD8-1CF9-4A5D-B97F-1BB94BD94F1D}">
      <dgm:prSet/>
      <dgm:spPr/>
      <dgm:t>
        <a:bodyPr/>
        <a:lstStyle/>
        <a:p>
          <a:endParaRPr lang="ru-RU" sz="900">
            <a:latin typeface="+mn-lt"/>
            <a:cs typeface="Times New Roman" panose="02020603050405020304" pitchFamily="18" charset="0"/>
          </a:endParaRPr>
        </a:p>
      </dgm:t>
    </dgm:pt>
    <dgm:pt modelId="{2C0602A6-3787-4F40-A1A3-AD1EDFD4F62E}" type="parTrans" cxnId="{654AEAD8-1CF9-4A5D-B97F-1BB94BD94F1D}">
      <dgm:prSet/>
      <dgm:spPr/>
      <dgm:t>
        <a:bodyPr/>
        <a:lstStyle/>
        <a:p>
          <a:endParaRPr lang="ru-RU" sz="900">
            <a:latin typeface="+mn-lt"/>
            <a:cs typeface="Times New Roman" panose="02020603050405020304" pitchFamily="18" charset="0"/>
          </a:endParaRPr>
        </a:p>
      </dgm:t>
    </dgm:pt>
    <dgm:pt modelId="{47E046E8-572D-4D8A-A544-10D2F72E46BA}">
      <dgm:prSet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Баалоого карата көрсөтмөлөр</a:t>
          </a:r>
        </a:p>
      </dgm:t>
    </dgm:pt>
    <dgm:pt modelId="{EE9A9C49-2DCC-48EE-A099-A3E746290013}" type="parTrans" cxnId="{D18B18E4-4CC7-4F27-ADCF-8DF9DB69E1FF}">
      <dgm:prSet/>
      <dgm:spPr/>
      <dgm:t>
        <a:bodyPr/>
        <a:lstStyle/>
        <a:p>
          <a:endParaRPr lang="ru-RU" sz="900">
            <a:latin typeface="+mn-lt"/>
            <a:cs typeface="Times New Roman" panose="02020603050405020304" pitchFamily="18" charset="0"/>
          </a:endParaRPr>
        </a:p>
      </dgm:t>
    </dgm:pt>
    <dgm:pt modelId="{B1EECDAF-AB68-406A-8FB9-8138D07A3BFA}" type="sibTrans" cxnId="{D18B18E4-4CC7-4F27-ADCF-8DF9DB69E1FF}">
      <dgm:prSet/>
      <dgm:spPr/>
      <dgm:t>
        <a:bodyPr/>
        <a:lstStyle/>
        <a:p>
          <a:endParaRPr lang="ru-RU" sz="900">
            <a:latin typeface="+mn-lt"/>
            <a:cs typeface="Times New Roman" panose="02020603050405020304" pitchFamily="18" charset="0"/>
          </a:endParaRPr>
        </a:p>
      </dgm:t>
    </dgm:pt>
    <dgm:pt modelId="{02ACDB68-CBB9-43A8-9555-F9355AF83A79}">
      <dgm:prSet custT="1"/>
      <dgm:spPr>
        <a:solidFill>
          <a:schemeClr val="bg1">
            <a:lumMod val="85000"/>
          </a:schemeClr>
        </a:solidFill>
      </dgm:spPr>
      <dgm:t>
        <a:bodyPr/>
        <a:lstStyle/>
        <a:p>
          <a:r>
            <a:rPr lang="ru-RU" sz="900" dirty="0">
              <a:solidFill>
                <a:srgbClr val="FF0000"/>
              </a:solidFill>
              <a:latin typeface="+mn-lt"/>
              <a:cs typeface="Times New Roman" panose="02020603050405020304" pitchFamily="18" charset="0"/>
            </a:rPr>
            <a:t>инсандык компетенциялар</a:t>
          </a:r>
          <a:endParaRPr lang="en-US" sz="900" dirty="0">
            <a:solidFill>
              <a:srgbClr val="FF0000"/>
            </a:solidFill>
            <a:latin typeface="+mn-lt"/>
            <a:cs typeface="Times New Roman" panose="02020603050405020304" pitchFamily="18" charset="0"/>
          </a:endParaRPr>
        </a:p>
        <a:p>
          <a:r>
            <a:rPr lang="ru-RU" sz="900" dirty="0">
              <a:solidFill>
                <a:sysClr val="windowText" lastClr="000000"/>
              </a:solidFill>
              <a:latin typeface="+mn-lt"/>
              <a:cs typeface="Times New Roman" panose="02020603050405020304" pitchFamily="18" charset="0"/>
            </a:rPr>
            <a:t>А1 эмгек функциясын аткаруу үчүн керек болгон жоопкерчилик, өз алдынчалык, коммуникациялар</a:t>
          </a:r>
        </a:p>
      </dgm:t>
    </dgm:pt>
    <dgm:pt modelId="{76C27681-1A23-4A14-A08A-65800246AABF}" type="parTrans" cxnId="{E4FF3E9E-F51C-459D-88CE-E9E5DD7D9EFF}">
      <dgm:prSet/>
      <dgm:spPr/>
      <dgm:t>
        <a:bodyPr/>
        <a:lstStyle/>
        <a:p>
          <a:endParaRPr lang="ru-RU" sz="900">
            <a:latin typeface="+mn-lt"/>
            <a:cs typeface="Times New Roman" panose="02020603050405020304" pitchFamily="18" charset="0"/>
          </a:endParaRPr>
        </a:p>
      </dgm:t>
    </dgm:pt>
    <dgm:pt modelId="{3D5A28BA-3FDD-47F7-9060-3330F18EDC1E}" type="sibTrans" cxnId="{E4FF3E9E-F51C-459D-88CE-E9E5DD7D9EFF}">
      <dgm:prSet/>
      <dgm:spPr/>
      <dgm:t>
        <a:bodyPr/>
        <a:lstStyle/>
        <a:p>
          <a:endParaRPr lang="ru-RU" sz="900">
            <a:latin typeface="+mn-lt"/>
            <a:cs typeface="Times New Roman" panose="02020603050405020304" pitchFamily="18" charset="0"/>
          </a:endParaRPr>
        </a:p>
      </dgm:t>
    </dgm:pt>
    <dgm:pt modelId="{E5BEBE89-6947-47E3-B6E2-3D77B081CCB2}">
      <dgm:prSet custT="1"/>
      <dgm:spPr/>
      <dgm:t>
        <a:bodyPr/>
        <a:lstStyle/>
        <a:p>
          <a:r>
            <a:rPr lang="ru-RU" sz="900">
              <a:latin typeface="+mn-lt"/>
              <a:cs typeface="Times New Roman" panose="02020603050405020304" pitchFamily="18" charset="0"/>
            </a:rPr>
            <a:t>....</a:t>
          </a:r>
        </a:p>
      </dgm:t>
    </dgm:pt>
    <dgm:pt modelId="{82F5FEDE-AE30-4268-9EC9-51141797620A}" type="parTrans" cxnId="{A10FB1F3-1837-4373-9723-50AA2B32468F}">
      <dgm:prSet/>
      <dgm:spPr/>
      <dgm:t>
        <a:bodyPr/>
        <a:lstStyle/>
        <a:p>
          <a:endParaRPr lang="ru-RU" sz="900">
            <a:latin typeface="+mn-lt"/>
            <a:cs typeface="Times New Roman" panose="02020603050405020304" pitchFamily="18" charset="0"/>
          </a:endParaRPr>
        </a:p>
      </dgm:t>
    </dgm:pt>
    <dgm:pt modelId="{3518D87C-5869-4C11-8B17-23D69041EB9F}" type="sibTrans" cxnId="{A10FB1F3-1837-4373-9723-50AA2B32468F}">
      <dgm:prSet/>
      <dgm:spPr/>
      <dgm:t>
        <a:bodyPr/>
        <a:lstStyle/>
        <a:p>
          <a:endParaRPr lang="ru-RU" sz="900">
            <a:latin typeface="+mn-lt"/>
            <a:cs typeface="Times New Roman" panose="02020603050405020304" pitchFamily="18" charset="0"/>
          </a:endParaRPr>
        </a:p>
      </dgm:t>
    </dgm:pt>
    <dgm:pt modelId="{552E9CD3-EC70-4732-8EA0-1E9B569E724B}">
      <dgm:prSet custT="1"/>
      <dgm:spPr/>
      <dgm:t>
        <a:bodyPr/>
        <a:lstStyle/>
        <a:p>
          <a:r>
            <a:rPr lang="ru-RU" sz="900">
              <a:latin typeface="+mn-lt"/>
              <a:cs typeface="Times New Roman" panose="02020603050405020304" pitchFamily="18" charset="0"/>
            </a:rPr>
            <a:t>...</a:t>
          </a:r>
        </a:p>
      </dgm:t>
    </dgm:pt>
    <dgm:pt modelId="{E2B9BD85-DAB4-45F8-8ED3-277DAF10DC61}" type="parTrans" cxnId="{1AD9531E-9005-482D-ABA6-C7C78962CD45}">
      <dgm:prSet/>
      <dgm:spPr/>
      <dgm:t>
        <a:bodyPr/>
        <a:lstStyle/>
        <a:p>
          <a:endParaRPr lang="ru-RU" sz="900">
            <a:latin typeface="+mn-lt"/>
            <a:cs typeface="Times New Roman" panose="02020603050405020304" pitchFamily="18" charset="0"/>
          </a:endParaRPr>
        </a:p>
      </dgm:t>
    </dgm:pt>
    <dgm:pt modelId="{8BA6A07B-569C-4E0A-B6D5-7A69E8E5C325}" type="sibTrans" cxnId="{1AD9531E-9005-482D-ABA6-C7C78962CD45}">
      <dgm:prSet/>
      <dgm:spPr/>
      <dgm:t>
        <a:bodyPr/>
        <a:lstStyle/>
        <a:p>
          <a:endParaRPr lang="ru-RU" sz="900">
            <a:latin typeface="+mn-lt"/>
            <a:cs typeface="Times New Roman" panose="02020603050405020304" pitchFamily="18" charset="0"/>
          </a:endParaRPr>
        </a:p>
      </dgm:t>
    </dgm:pt>
    <dgm:pt modelId="{B9CA656C-602A-490A-9721-CAC41558026B}">
      <dgm:prSet custT="1"/>
      <dgm:spPr/>
      <dgm:t>
        <a:bodyPr/>
        <a:lstStyle/>
        <a:p>
          <a:r>
            <a:rPr lang="ru-RU" sz="900">
              <a:latin typeface="+mn-lt"/>
              <a:cs typeface="Times New Roman" panose="02020603050405020304" pitchFamily="18" charset="0"/>
            </a:rPr>
            <a:t>...</a:t>
          </a:r>
        </a:p>
      </dgm:t>
    </dgm:pt>
    <dgm:pt modelId="{FD2E9436-899D-411A-A4DC-F2AEB93EFA02}" type="parTrans" cxnId="{3AF9C1C8-7E55-42E6-8650-255C43AD136A}">
      <dgm:prSet/>
      <dgm:spPr/>
      <dgm:t>
        <a:bodyPr/>
        <a:lstStyle/>
        <a:p>
          <a:endParaRPr lang="ru-RU" sz="900">
            <a:latin typeface="+mn-lt"/>
            <a:cs typeface="Times New Roman" panose="02020603050405020304" pitchFamily="18" charset="0"/>
          </a:endParaRPr>
        </a:p>
      </dgm:t>
    </dgm:pt>
    <dgm:pt modelId="{A6A7DAEB-F02C-4A06-9BAC-E04BE41069EE}" type="sibTrans" cxnId="{3AF9C1C8-7E55-42E6-8650-255C43AD136A}">
      <dgm:prSet/>
      <dgm:spPr/>
      <dgm:t>
        <a:bodyPr/>
        <a:lstStyle/>
        <a:p>
          <a:endParaRPr lang="ru-RU" sz="900">
            <a:latin typeface="+mn-lt"/>
            <a:cs typeface="Times New Roman" panose="02020603050405020304" pitchFamily="18" charset="0"/>
          </a:endParaRPr>
        </a:p>
      </dgm:t>
    </dgm:pt>
    <dgm:pt modelId="{2DE2CD16-1356-4945-A3DC-23E7890FA215}">
      <dgm:prSet custT="1"/>
      <dgm:spPr/>
      <dgm:t>
        <a:bodyPr/>
        <a:lstStyle/>
        <a:p>
          <a:r>
            <a:rPr lang="ru-RU" sz="900">
              <a:latin typeface="+mn-lt"/>
              <a:cs typeface="Times New Roman" panose="02020603050405020304" pitchFamily="18" charset="0"/>
            </a:rPr>
            <a:t>...</a:t>
          </a:r>
        </a:p>
      </dgm:t>
    </dgm:pt>
    <dgm:pt modelId="{960FFB6E-A7DD-4E7A-99B3-CFB8412A9D68}" type="parTrans" cxnId="{89F4570C-A32C-435E-975C-C81267ED4E0C}">
      <dgm:prSet/>
      <dgm:spPr/>
      <dgm:t>
        <a:bodyPr/>
        <a:lstStyle/>
        <a:p>
          <a:endParaRPr lang="ru-RU" sz="900">
            <a:latin typeface="+mn-lt"/>
            <a:cs typeface="Times New Roman" panose="02020603050405020304" pitchFamily="18" charset="0"/>
          </a:endParaRPr>
        </a:p>
      </dgm:t>
    </dgm:pt>
    <dgm:pt modelId="{BD4475E0-B486-4535-9B72-DE496A069DB3}" type="sibTrans" cxnId="{89F4570C-A32C-435E-975C-C81267ED4E0C}">
      <dgm:prSet/>
      <dgm:spPr/>
      <dgm:t>
        <a:bodyPr/>
        <a:lstStyle/>
        <a:p>
          <a:endParaRPr lang="ru-RU" sz="900">
            <a:latin typeface="+mn-lt"/>
            <a:cs typeface="Times New Roman" panose="02020603050405020304" pitchFamily="18" charset="0"/>
          </a:endParaRPr>
        </a:p>
      </dgm:t>
    </dgm:pt>
    <dgm:pt modelId="{8B38001E-28E6-473C-8F5E-E1039A6320DC}" type="pres">
      <dgm:prSet presAssocID="{BC243713-E521-4689-AEB6-16A92299B8AC}" presName="hierChild1" presStyleCnt="0">
        <dgm:presLayoutVars>
          <dgm:orgChart val="1"/>
          <dgm:chPref val="1"/>
          <dgm:dir/>
          <dgm:animOne val="branch"/>
          <dgm:animLvl val="lvl"/>
          <dgm:resizeHandles/>
        </dgm:presLayoutVars>
      </dgm:prSet>
      <dgm:spPr/>
      <dgm:t>
        <a:bodyPr/>
        <a:lstStyle/>
        <a:p>
          <a:endParaRPr lang="ru-RU"/>
        </a:p>
      </dgm:t>
    </dgm:pt>
    <dgm:pt modelId="{11E91F24-9CF3-49BB-B7AC-2ADE6BAD2D65}" type="pres">
      <dgm:prSet presAssocID="{E4901937-5C58-44A2-A55E-C2068945F540}" presName="hierRoot1" presStyleCnt="0">
        <dgm:presLayoutVars>
          <dgm:hierBranch val="init"/>
        </dgm:presLayoutVars>
      </dgm:prSet>
      <dgm:spPr/>
    </dgm:pt>
    <dgm:pt modelId="{FACDD9D2-0FD5-4B27-B08C-BFCE9FC4C930}" type="pres">
      <dgm:prSet presAssocID="{E4901937-5C58-44A2-A55E-C2068945F540}" presName="rootComposite1" presStyleCnt="0"/>
      <dgm:spPr/>
    </dgm:pt>
    <dgm:pt modelId="{E5DF9B6C-3A86-4F90-8296-BC9892AC2B1E}" type="pres">
      <dgm:prSet presAssocID="{E4901937-5C58-44A2-A55E-C2068945F540}" presName="rootText1" presStyleLbl="node0" presStyleIdx="0" presStyleCnt="1" custScaleX="149399" custScaleY="188566">
        <dgm:presLayoutVars>
          <dgm:chPref val="3"/>
        </dgm:presLayoutVars>
      </dgm:prSet>
      <dgm:spPr/>
      <dgm:t>
        <a:bodyPr/>
        <a:lstStyle/>
        <a:p>
          <a:endParaRPr lang="ru-RU"/>
        </a:p>
      </dgm:t>
    </dgm:pt>
    <dgm:pt modelId="{D5F91AB8-C9A1-4E47-BE88-E89EB48EB92D}" type="pres">
      <dgm:prSet presAssocID="{E4901937-5C58-44A2-A55E-C2068945F540}" presName="rootConnector1" presStyleLbl="node1" presStyleIdx="0" presStyleCnt="0"/>
      <dgm:spPr/>
      <dgm:t>
        <a:bodyPr/>
        <a:lstStyle/>
        <a:p>
          <a:endParaRPr lang="ru-RU"/>
        </a:p>
      </dgm:t>
    </dgm:pt>
    <dgm:pt modelId="{79D74BB3-BDA1-4D0E-A24B-2C6EDF16FF89}" type="pres">
      <dgm:prSet presAssocID="{E4901937-5C58-44A2-A55E-C2068945F540}" presName="hierChild2" presStyleCnt="0"/>
      <dgm:spPr/>
    </dgm:pt>
    <dgm:pt modelId="{BC34865F-D38D-4A56-B115-64260DEB2921}" type="pres">
      <dgm:prSet presAssocID="{72EBF22B-1EC1-4B6F-A601-84FCE8B07B80}" presName="Name64" presStyleLbl="parChTrans1D2" presStyleIdx="0" presStyleCnt="3"/>
      <dgm:spPr/>
      <dgm:t>
        <a:bodyPr/>
        <a:lstStyle/>
        <a:p>
          <a:endParaRPr lang="ru-RU"/>
        </a:p>
      </dgm:t>
    </dgm:pt>
    <dgm:pt modelId="{45EEDCDB-1752-4645-9A56-16072EC3E532}" type="pres">
      <dgm:prSet presAssocID="{1EC53D7B-E113-47D1-AF52-F478A96497B5}" presName="hierRoot2" presStyleCnt="0">
        <dgm:presLayoutVars>
          <dgm:hierBranch val="init"/>
        </dgm:presLayoutVars>
      </dgm:prSet>
      <dgm:spPr/>
    </dgm:pt>
    <dgm:pt modelId="{3EF9657D-2E62-4B6E-9994-C4F361F38A73}" type="pres">
      <dgm:prSet presAssocID="{1EC53D7B-E113-47D1-AF52-F478A96497B5}" presName="rootComposite" presStyleCnt="0"/>
      <dgm:spPr/>
    </dgm:pt>
    <dgm:pt modelId="{51EFF45F-6B5E-4160-9CC9-A2AABF84F6BC}" type="pres">
      <dgm:prSet presAssocID="{1EC53D7B-E113-47D1-AF52-F478A96497B5}" presName="rootText" presStyleLbl="node2" presStyleIdx="0" presStyleCnt="3" custScaleX="183961" custScaleY="356137">
        <dgm:presLayoutVars>
          <dgm:chPref val="3"/>
        </dgm:presLayoutVars>
      </dgm:prSet>
      <dgm:spPr/>
      <dgm:t>
        <a:bodyPr/>
        <a:lstStyle/>
        <a:p>
          <a:endParaRPr lang="ru-RU"/>
        </a:p>
      </dgm:t>
    </dgm:pt>
    <dgm:pt modelId="{0FEBC182-5414-49CE-9DE7-4D6D8A200B19}" type="pres">
      <dgm:prSet presAssocID="{1EC53D7B-E113-47D1-AF52-F478A96497B5}" presName="rootConnector" presStyleLbl="node2" presStyleIdx="0" presStyleCnt="3"/>
      <dgm:spPr/>
      <dgm:t>
        <a:bodyPr/>
        <a:lstStyle/>
        <a:p>
          <a:endParaRPr lang="ru-RU"/>
        </a:p>
      </dgm:t>
    </dgm:pt>
    <dgm:pt modelId="{58782EB6-F6E0-4974-BE86-B9780594AC31}" type="pres">
      <dgm:prSet presAssocID="{1EC53D7B-E113-47D1-AF52-F478A96497B5}" presName="hierChild4" presStyleCnt="0"/>
      <dgm:spPr/>
    </dgm:pt>
    <dgm:pt modelId="{3AF3442D-4952-42A7-B203-4801629EC482}" type="pres">
      <dgm:prSet presAssocID="{5D2964FC-220C-472D-802B-9C82AFA2538C}" presName="Name64" presStyleLbl="parChTrans1D3" presStyleIdx="0" presStyleCnt="6"/>
      <dgm:spPr/>
      <dgm:t>
        <a:bodyPr/>
        <a:lstStyle/>
        <a:p>
          <a:endParaRPr lang="ru-RU"/>
        </a:p>
      </dgm:t>
    </dgm:pt>
    <dgm:pt modelId="{B4A2DC67-31E0-4E17-8746-048B9B4BEA07}" type="pres">
      <dgm:prSet presAssocID="{8A3E68B0-3C49-4B0F-9E0F-BB13D85C46CC}" presName="hierRoot2" presStyleCnt="0">
        <dgm:presLayoutVars>
          <dgm:hierBranch val="init"/>
        </dgm:presLayoutVars>
      </dgm:prSet>
      <dgm:spPr/>
    </dgm:pt>
    <dgm:pt modelId="{FF8066A4-D4FF-474D-8CB5-1F8753171C7D}" type="pres">
      <dgm:prSet presAssocID="{8A3E68B0-3C49-4B0F-9E0F-BB13D85C46CC}" presName="rootComposite" presStyleCnt="0"/>
      <dgm:spPr/>
    </dgm:pt>
    <dgm:pt modelId="{52BC68A4-E61A-48DE-8114-9059DB90DC5A}" type="pres">
      <dgm:prSet presAssocID="{8A3E68B0-3C49-4B0F-9E0F-BB13D85C46CC}" presName="rootText" presStyleLbl="node3" presStyleIdx="0" presStyleCnt="6" custScaleX="178167" custScaleY="331017">
        <dgm:presLayoutVars>
          <dgm:chPref val="3"/>
        </dgm:presLayoutVars>
      </dgm:prSet>
      <dgm:spPr/>
      <dgm:t>
        <a:bodyPr/>
        <a:lstStyle/>
        <a:p>
          <a:endParaRPr lang="ru-RU"/>
        </a:p>
      </dgm:t>
    </dgm:pt>
    <dgm:pt modelId="{CD07D058-85EE-4B72-9B17-74FD1189BDA7}" type="pres">
      <dgm:prSet presAssocID="{8A3E68B0-3C49-4B0F-9E0F-BB13D85C46CC}" presName="rootConnector" presStyleLbl="node3" presStyleIdx="0" presStyleCnt="6"/>
      <dgm:spPr/>
      <dgm:t>
        <a:bodyPr/>
        <a:lstStyle/>
        <a:p>
          <a:endParaRPr lang="ru-RU"/>
        </a:p>
      </dgm:t>
    </dgm:pt>
    <dgm:pt modelId="{580AF88C-0F6E-4FD1-A326-C4FC5F7589B1}" type="pres">
      <dgm:prSet presAssocID="{8A3E68B0-3C49-4B0F-9E0F-BB13D85C46CC}" presName="hierChild4" presStyleCnt="0"/>
      <dgm:spPr/>
    </dgm:pt>
    <dgm:pt modelId="{C791CA3D-98A9-45F2-B681-5ADDB1E73F1C}" type="pres">
      <dgm:prSet presAssocID="{7CF3AFA6-CBAA-4619-A5D6-E380DF797E0B}" presName="Name64" presStyleLbl="parChTrans1D4" presStyleIdx="0" presStyleCnt="12"/>
      <dgm:spPr/>
      <dgm:t>
        <a:bodyPr/>
        <a:lstStyle/>
        <a:p>
          <a:endParaRPr lang="ru-RU"/>
        </a:p>
      </dgm:t>
    </dgm:pt>
    <dgm:pt modelId="{D2643328-A0FB-4820-8A84-C3E569305F8E}" type="pres">
      <dgm:prSet presAssocID="{558DBF75-2168-49B4-B620-9B6A9ECCFC21}" presName="hierRoot2" presStyleCnt="0">
        <dgm:presLayoutVars>
          <dgm:hierBranch val="init"/>
        </dgm:presLayoutVars>
      </dgm:prSet>
      <dgm:spPr/>
    </dgm:pt>
    <dgm:pt modelId="{8B650E48-AB52-4763-93E5-34E497325B39}" type="pres">
      <dgm:prSet presAssocID="{558DBF75-2168-49B4-B620-9B6A9ECCFC21}" presName="rootComposite" presStyleCnt="0"/>
      <dgm:spPr/>
    </dgm:pt>
    <dgm:pt modelId="{CD8791D0-897D-4EB0-A22F-FEAE5B65C1E3}" type="pres">
      <dgm:prSet presAssocID="{558DBF75-2168-49B4-B620-9B6A9ECCFC21}" presName="rootText" presStyleLbl="node4" presStyleIdx="0" presStyleCnt="12" custScaleX="328507" custScaleY="207702">
        <dgm:presLayoutVars>
          <dgm:chPref val="3"/>
        </dgm:presLayoutVars>
      </dgm:prSet>
      <dgm:spPr/>
      <dgm:t>
        <a:bodyPr/>
        <a:lstStyle/>
        <a:p>
          <a:endParaRPr lang="ru-RU"/>
        </a:p>
      </dgm:t>
    </dgm:pt>
    <dgm:pt modelId="{3AF854F5-1A0F-4933-856D-A70287389139}" type="pres">
      <dgm:prSet presAssocID="{558DBF75-2168-49B4-B620-9B6A9ECCFC21}" presName="rootConnector" presStyleLbl="node4" presStyleIdx="0" presStyleCnt="12"/>
      <dgm:spPr/>
      <dgm:t>
        <a:bodyPr/>
        <a:lstStyle/>
        <a:p>
          <a:endParaRPr lang="ru-RU"/>
        </a:p>
      </dgm:t>
    </dgm:pt>
    <dgm:pt modelId="{64411165-25DE-45EA-86B3-5EE244CE5F51}" type="pres">
      <dgm:prSet presAssocID="{558DBF75-2168-49B4-B620-9B6A9ECCFC21}" presName="hierChild4" presStyleCnt="0"/>
      <dgm:spPr/>
    </dgm:pt>
    <dgm:pt modelId="{F914D476-A33B-4446-A355-5DB67E4FE141}" type="pres">
      <dgm:prSet presAssocID="{558DBF75-2168-49B4-B620-9B6A9ECCFC21}" presName="hierChild5" presStyleCnt="0"/>
      <dgm:spPr/>
    </dgm:pt>
    <dgm:pt modelId="{86CC4879-FBC8-4DE6-A9EA-7AA1365557C0}" type="pres">
      <dgm:prSet presAssocID="{46CB9C06-7261-4861-8F40-EFD21378E870}" presName="Name64" presStyleLbl="parChTrans1D4" presStyleIdx="1" presStyleCnt="12"/>
      <dgm:spPr/>
      <dgm:t>
        <a:bodyPr/>
        <a:lstStyle/>
        <a:p>
          <a:endParaRPr lang="ru-RU"/>
        </a:p>
      </dgm:t>
    </dgm:pt>
    <dgm:pt modelId="{5B755DE1-FABE-4314-8463-BB5E9616238F}" type="pres">
      <dgm:prSet presAssocID="{55FE63DE-06CB-4BD8-9BEA-7E313BD6F44F}" presName="hierRoot2" presStyleCnt="0">
        <dgm:presLayoutVars>
          <dgm:hierBranch val="init"/>
        </dgm:presLayoutVars>
      </dgm:prSet>
      <dgm:spPr/>
    </dgm:pt>
    <dgm:pt modelId="{610205F3-6452-4642-A6B0-12B512246E62}" type="pres">
      <dgm:prSet presAssocID="{55FE63DE-06CB-4BD8-9BEA-7E313BD6F44F}" presName="rootComposite" presStyleCnt="0"/>
      <dgm:spPr/>
    </dgm:pt>
    <dgm:pt modelId="{0C79AA2A-8D20-4D3B-AF90-4CCBD74275CB}" type="pres">
      <dgm:prSet presAssocID="{55FE63DE-06CB-4BD8-9BEA-7E313BD6F44F}" presName="rootText" presStyleLbl="node4" presStyleIdx="1" presStyleCnt="12" custScaleX="327283" custScaleY="209424">
        <dgm:presLayoutVars>
          <dgm:chPref val="3"/>
        </dgm:presLayoutVars>
      </dgm:prSet>
      <dgm:spPr/>
      <dgm:t>
        <a:bodyPr/>
        <a:lstStyle/>
        <a:p>
          <a:endParaRPr lang="ru-RU"/>
        </a:p>
      </dgm:t>
    </dgm:pt>
    <dgm:pt modelId="{DCE1A4EF-BC47-4231-9E20-275373BB6D2B}" type="pres">
      <dgm:prSet presAssocID="{55FE63DE-06CB-4BD8-9BEA-7E313BD6F44F}" presName="rootConnector" presStyleLbl="node4" presStyleIdx="1" presStyleCnt="12"/>
      <dgm:spPr/>
      <dgm:t>
        <a:bodyPr/>
        <a:lstStyle/>
        <a:p>
          <a:endParaRPr lang="ru-RU"/>
        </a:p>
      </dgm:t>
    </dgm:pt>
    <dgm:pt modelId="{2521E83F-85BD-42F1-8F91-E2931E5FD019}" type="pres">
      <dgm:prSet presAssocID="{55FE63DE-06CB-4BD8-9BEA-7E313BD6F44F}" presName="hierChild4" presStyleCnt="0"/>
      <dgm:spPr/>
    </dgm:pt>
    <dgm:pt modelId="{8F354B21-0099-4D10-ADD1-943BB216B797}" type="pres">
      <dgm:prSet presAssocID="{55FE63DE-06CB-4BD8-9BEA-7E313BD6F44F}" presName="hierChild5" presStyleCnt="0"/>
      <dgm:spPr/>
    </dgm:pt>
    <dgm:pt modelId="{091EBBF6-E5E1-4AF2-BFDF-FD6D712C2E62}" type="pres">
      <dgm:prSet presAssocID="{8BA29306-7E13-4F0D-AD6F-6B59A32EE9FA}" presName="Name64" presStyleLbl="parChTrans1D4" presStyleIdx="2" presStyleCnt="12"/>
      <dgm:spPr/>
      <dgm:t>
        <a:bodyPr/>
        <a:lstStyle/>
        <a:p>
          <a:endParaRPr lang="ru-RU"/>
        </a:p>
      </dgm:t>
    </dgm:pt>
    <dgm:pt modelId="{51B95D66-CC77-46ED-8C8B-92862D710FA5}" type="pres">
      <dgm:prSet presAssocID="{1349CF2C-C72B-4750-9C9F-76D72E7AE789}" presName="hierRoot2" presStyleCnt="0">
        <dgm:presLayoutVars>
          <dgm:hierBranch val="init"/>
        </dgm:presLayoutVars>
      </dgm:prSet>
      <dgm:spPr/>
    </dgm:pt>
    <dgm:pt modelId="{042A7136-C5BA-49C4-A6A8-60A8F05E7C39}" type="pres">
      <dgm:prSet presAssocID="{1349CF2C-C72B-4750-9C9F-76D72E7AE789}" presName="rootComposite" presStyleCnt="0"/>
      <dgm:spPr/>
    </dgm:pt>
    <dgm:pt modelId="{AE61215F-3753-4F12-A1FD-1E24F7EF2B9F}" type="pres">
      <dgm:prSet presAssocID="{1349CF2C-C72B-4750-9C9F-76D72E7AE789}" presName="rootText" presStyleLbl="node4" presStyleIdx="2" presStyleCnt="12" custScaleX="327889" custScaleY="210091">
        <dgm:presLayoutVars>
          <dgm:chPref val="3"/>
        </dgm:presLayoutVars>
      </dgm:prSet>
      <dgm:spPr/>
      <dgm:t>
        <a:bodyPr/>
        <a:lstStyle/>
        <a:p>
          <a:endParaRPr lang="ru-RU"/>
        </a:p>
      </dgm:t>
    </dgm:pt>
    <dgm:pt modelId="{72B15913-589E-4EC8-B962-C8C989FD62B6}" type="pres">
      <dgm:prSet presAssocID="{1349CF2C-C72B-4750-9C9F-76D72E7AE789}" presName="rootConnector" presStyleLbl="node4" presStyleIdx="2" presStyleCnt="12"/>
      <dgm:spPr/>
      <dgm:t>
        <a:bodyPr/>
        <a:lstStyle/>
        <a:p>
          <a:endParaRPr lang="ru-RU"/>
        </a:p>
      </dgm:t>
    </dgm:pt>
    <dgm:pt modelId="{A8F3C729-FE9B-4B66-92A8-22DD5D0517CA}" type="pres">
      <dgm:prSet presAssocID="{1349CF2C-C72B-4750-9C9F-76D72E7AE789}" presName="hierChild4" presStyleCnt="0"/>
      <dgm:spPr/>
    </dgm:pt>
    <dgm:pt modelId="{7029C1E9-4221-490B-88E1-D97F013D15F9}" type="pres">
      <dgm:prSet presAssocID="{1349CF2C-C72B-4750-9C9F-76D72E7AE789}" presName="hierChild5" presStyleCnt="0"/>
      <dgm:spPr/>
    </dgm:pt>
    <dgm:pt modelId="{A5982FBD-53F3-480D-944B-4518B34A5EB2}" type="pres">
      <dgm:prSet presAssocID="{76C27681-1A23-4A14-A08A-65800246AABF}" presName="Name64" presStyleLbl="parChTrans1D4" presStyleIdx="3" presStyleCnt="12"/>
      <dgm:spPr/>
      <dgm:t>
        <a:bodyPr/>
        <a:lstStyle/>
        <a:p>
          <a:endParaRPr lang="ru-RU"/>
        </a:p>
      </dgm:t>
    </dgm:pt>
    <dgm:pt modelId="{09E8BB31-7BE0-4A9A-B944-16AE5F7E9C94}" type="pres">
      <dgm:prSet presAssocID="{02ACDB68-CBB9-43A8-9555-F9355AF83A79}" presName="hierRoot2" presStyleCnt="0">
        <dgm:presLayoutVars>
          <dgm:hierBranch val="init"/>
        </dgm:presLayoutVars>
      </dgm:prSet>
      <dgm:spPr/>
    </dgm:pt>
    <dgm:pt modelId="{372E360D-52FB-43E4-BBC9-AA3D7E4BCF71}" type="pres">
      <dgm:prSet presAssocID="{02ACDB68-CBB9-43A8-9555-F9355AF83A79}" presName="rootComposite" presStyleCnt="0"/>
      <dgm:spPr/>
    </dgm:pt>
    <dgm:pt modelId="{22BE377E-5981-4308-BA24-757D6E4551B9}" type="pres">
      <dgm:prSet presAssocID="{02ACDB68-CBB9-43A8-9555-F9355AF83A79}" presName="rootText" presStyleLbl="node4" presStyleIdx="3" presStyleCnt="12" custScaleX="325764" custScaleY="268889">
        <dgm:presLayoutVars>
          <dgm:chPref val="3"/>
        </dgm:presLayoutVars>
      </dgm:prSet>
      <dgm:spPr/>
      <dgm:t>
        <a:bodyPr/>
        <a:lstStyle/>
        <a:p>
          <a:endParaRPr lang="ru-RU"/>
        </a:p>
      </dgm:t>
    </dgm:pt>
    <dgm:pt modelId="{DC7D4AF2-E8C9-410B-A886-5C74186F7B8F}" type="pres">
      <dgm:prSet presAssocID="{02ACDB68-CBB9-43A8-9555-F9355AF83A79}" presName="rootConnector" presStyleLbl="node4" presStyleIdx="3" presStyleCnt="12"/>
      <dgm:spPr/>
      <dgm:t>
        <a:bodyPr/>
        <a:lstStyle/>
        <a:p>
          <a:endParaRPr lang="ru-RU"/>
        </a:p>
      </dgm:t>
    </dgm:pt>
    <dgm:pt modelId="{20EB3191-2AD7-4AEE-B6A7-D7B72A5350B3}" type="pres">
      <dgm:prSet presAssocID="{02ACDB68-CBB9-43A8-9555-F9355AF83A79}" presName="hierChild4" presStyleCnt="0"/>
      <dgm:spPr/>
    </dgm:pt>
    <dgm:pt modelId="{0B03EEFC-9989-4BBA-AA77-CB21631C6578}" type="pres">
      <dgm:prSet presAssocID="{02ACDB68-CBB9-43A8-9555-F9355AF83A79}" presName="hierChild5" presStyleCnt="0"/>
      <dgm:spPr/>
    </dgm:pt>
    <dgm:pt modelId="{EA6DD9E6-45B6-46D2-B659-59000B3263FB}" type="pres">
      <dgm:prSet presAssocID="{2C0602A6-3787-4F40-A1A3-AD1EDFD4F62E}" presName="Name64" presStyleLbl="parChTrans1D4" presStyleIdx="4" presStyleCnt="12"/>
      <dgm:spPr/>
      <dgm:t>
        <a:bodyPr/>
        <a:lstStyle/>
        <a:p>
          <a:endParaRPr lang="ru-RU"/>
        </a:p>
      </dgm:t>
    </dgm:pt>
    <dgm:pt modelId="{070EDB61-17F0-472A-A8F7-CB22978AE93F}" type="pres">
      <dgm:prSet presAssocID="{3F0B9AD5-603D-4F9A-A30C-113FAFFC8B37}" presName="hierRoot2" presStyleCnt="0">
        <dgm:presLayoutVars>
          <dgm:hierBranch val="init"/>
        </dgm:presLayoutVars>
      </dgm:prSet>
      <dgm:spPr/>
    </dgm:pt>
    <dgm:pt modelId="{8C525E2B-7B57-48E3-A35A-263DE0EC3888}" type="pres">
      <dgm:prSet presAssocID="{3F0B9AD5-603D-4F9A-A30C-113FAFFC8B37}" presName="rootComposite" presStyleCnt="0"/>
      <dgm:spPr/>
    </dgm:pt>
    <dgm:pt modelId="{963F6533-21C9-4D81-86AF-43CE1862158B}" type="pres">
      <dgm:prSet presAssocID="{3F0B9AD5-603D-4F9A-A30C-113FAFFC8B37}" presName="rootText" presStyleLbl="node4" presStyleIdx="4" presStyleCnt="12" custScaleX="328075" custScaleY="245546">
        <dgm:presLayoutVars>
          <dgm:chPref val="3"/>
        </dgm:presLayoutVars>
      </dgm:prSet>
      <dgm:spPr/>
      <dgm:t>
        <a:bodyPr/>
        <a:lstStyle/>
        <a:p>
          <a:endParaRPr lang="ru-RU"/>
        </a:p>
      </dgm:t>
    </dgm:pt>
    <dgm:pt modelId="{6089F9DB-0E86-4602-9192-5F36A80F8D01}" type="pres">
      <dgm:prSet presAssocID="{3F0B9AD5-603D-4F9A-A30C-113FAFFC8B37}" presName="rootConnector" presStyleLbl="node4" presStyleIdx="4" presStyleCnt="12"/>
      <dgm:spPr/>
      <dgm:t>
        <a:bodyPr/>
        <a:lstStyle/>
        <a:p>
          <a:endParaRPr lang="ru-RU"/>
        </a:p>
      </dgm:t>
    </dgm:pt>
    <dgm:pt modelId="{8C23DA18-DC71-4BEE-B524-247ACF71DC76}" type="pres">
      <dgm:prSet presAssocID="{3F0B9AD5-603D-4F9A-A30C-113FAFFC8B37}" presName="hierChild4" presStyleCnt="0"/>
      <dgm:spPr/>
    </dgm:pt>
    <dgm:pt modelId="{9A824EAA-00F6-4783-A457-98195F6ECD1E}" type="pres">
      <dgm:prSet presAssocID="{3F0B9AD5-603D-4F9A-A30C-113FAFFC8B37}" presName="hierChild5" presStyleCnt="0"/>
      <dgm:spPr/>
    </dgm:pt>
    <dgm:pt modelId="{B149A0A5-6AAA-40D5-81B4-4F7C42695F96}" type="pres">
      <dgm:prSet presAssocID="{EE9A9C49-2DCC-48EE-A099-A3E746290013}" presName="Name64" presStyleLbl="parChTrans1D4" presStyleIdx="5" presStyleCnt="12"/>
      <dgm:spPr/>
      <dgm:t>
        <a:bodyPr/>
        <a:lstStyle/>
        <a:p>
          <a:endParaRPr lang="ru-RU"/>
        </a:p>
      </dgm:t>
    </dgm:pt>
    <dgm:pt modelId="{DD54D015-1987-4CB9-B854-F07371F8E4A6}" type="pres">
      <dgm:prSet presAssocID="{47E046E8-572D-4D8A-A544-10D2F72E46BA}" presName="hierRoot2" presStyleCnt="0">
        <dgm:presLayoutVars>
          <dgm:hierBranch val="init"/>
        </dgm:presLayoutVars>
      </dgm:prSet>
      <dgm:spPr/>
    </dgm:pt>
    <dgm:pt modelId="{918B0271-1DD3-4BA1-8314-D56A936A7CA1}" type="pres">
      <dgm:prSet presAssocID="{47E046E8-572D-4D8A-A544-10D2F72E46BA}" presName="rootComposite" presStyleCnt="0"/>
      <dgm:spPr/>
    </dgm:pt>
    <dgm:pt modelId="{714D0E1B-7A1D-407E-A30B-DEF20823ED75}" type="pres">
      <dgm:prSet presAssocID="{47E046E8-572D-4D8A-A544-10D2F72E46BA}" presName="rootText" presStyleLbl="node4" presStyleIdx="5" presStyleCnt="12" custScaleX="325765" custScaleY="164529">
        <dgm:presLayoutVars>
          <dgm:chPref val="3"/>
        </dgm:presLayoutVars>
      </dgm:prSet>
      <dgm:spPr/>
      <dgm:t>
        <a:bodyPr/>
        <a:lstStyle/>
        <a:p>
          <a:endParaRPr lang="ru-RU"/>
        </a:p>
      </dgm:t>
    </dgm:pt>
    <dgm:pt modelId="{1F046F60-C309-43B9-B06E-89AD4CB1BB75}" type="pres">
      <dgm:prSet presAssocID="{47E046E8-572D-4D8A-A544-10D2F72E46BA}" presName="rootConnector" presStyleLbl="node4" presStyleIdx="5" presStyleCnt="12"/>
      <dgm:spPr/>
      <dgm:t>
        <a:bodyPr/>
        <a:lstStyle/>
        <a:p>
          <a:endParaRPr lang="ru-RU"/>
        </a:p>
      </dgm:t>
    </dgm:pt>
    <dgm:pt modelId="{06294536-2AE3-4F86-A44F-671A31C8EEE2}" type="pres">
      <dgm:prSet presAssocID="{47E046E8-572D-4D8A-A544-10D2F72E46BA}" presName="hierChild4" presStyleCnt="0"/>
      <dgm:spPr/>
    </dgm:pt>
    <dgm:pt modelId="{E752261B-3D00-46F5-9C01-2647FF01DB66}" type="pres">
      <dgm:prSet presAssocID="{47E046E8-572D-4D8A-A544-10D2F72E46BA}" presName="hierChild5" presStyleCnt="0"/>
      <dgm:spPr/>
    </dgm:pt>
    <dgm:pt modelId="{35921550-33F2-4CE4-9D2F-82DD0C2FD863}" type="pres">
      <dgm:prSet presAssocID="{8A3E68B0-3C49-4B0F-9E0F-BB13D85C46CC}" presName="hierChild5" presStyleCnt="0"/>
      <dgm:spPr/>
    </dgm:pt>
    <dgm:pt modelId="{9E190467-1981-4C67-B506-5CAE0CCE5C11}" type="pres">
      <dgm:prSet presAssocID="{70E70A4B-F0E7-4F9D-BF32-B14CB32A9724}" presName="Name64" presStyleLbl="parChTrans1D3" presStyleIdx="1" presStyleCnt="6"/>
      <dgm:spPr/>
      <dgm:t>
        <a:bodyPr/>
        <a:lstStyle/>
        <a:p>
          <a:endParaRPr lang="ru-RU"/>
        </a:p>
      </dgm:t>
    </dgm:pt>
    <dgm:pt modelId="{9B247271-3DA8-484B-9C4C-2E4C0F04C21F}" type="pres">
      <dgm:prSet presAssocID="{F2B239B4-01B8-4499-B92D-44B6DF3EBB0E}" presName="hierRoot2" presStyleCnt="0">
        <dgm:presLayoutVars>
          <dgm:hierBranch val="init"/>
        </dgm:presLayoutVars>
      </dgm:prSet>
      <dgm:spPr/>
    </dgm:pt>
    <dgm:pt modelId="{73338ACF-E4A8-42C2-B71B-339C30699CAA}" type="pres">
      <dgm:prSet presAssocID="{F2B239B4-01B8-4499-B92D-44B6DF3EBB0E}" presName="rootComposite" presStyleCnt="0"/>
      <dgm:spPr/>
    </dgm:pt>
    <dgm:pt modelId="{BC6C3686-339D-44C5-A578-86887A79CB1C}" type="pres">
      <dgm:prSet presAssocID="{F2B239B4-01B8-4499-B92D-44B6DF3EBB0E}" presName="rootText" presStyleLbl="node3" presStyleIdx="1" presStyleCnt="6">
        <dgm:presLayoutVars>
          <dgm:chPref val="3"/>
        </dgm:presLayoutVars>
      </dgm:prSet>
      <dgm:spPr/>
      <dgm:t>
        <a:bodyPr/>
        <a:lstStyle/>
        <a:p>
          <a:endParaRPr lang="ru-RU"/>
        </a:p>
      </dgm:t>
    </dgm:pt>
    <dgm:pt modelId="{CD7A59AD-870E-48DF-8E35-EF65CA59929E}" type="pres">
      <dgm:prSet presAssocID="{F2B239B4-01B8-4499-B92D-44B6DF3EBB0E}" presName="rootConnector" presStyleLbl="node3" presStyleIdx="1" presStyleCnt="6"/>
      <dgm:spPr/>
      <dgm:t>
        <a:bodyPr/>
        <a:lstStyle/>
        <a:p>
          <a:endParaRPr lang="ru-RU"/>
        </a:p>
      </dgm:t>
    </dgm:pt>
    <dgm:pt modelId="{867894A0-401C-4BB2-9D2C-CE388FC5A456}" type="pres">
      <dgm:prSet presAssocID="{F2B239B4-01B8-4499-B92D-44B6DF3EBB0E}" presName="hierChild4" presStyleCnt="0"/>
      <dgm:spPr/>
    </dgm:pt>
    <dgm:pt modelId="{DDC8AA05-BCEB-44C7-888E-486C67851275}" type="pres">
      <dgm:prSet presAssocID="{F2B239B4-01B8-4499-B92D-44B6DF3EBB0E}" presName="hierChild5" presStyleCnt="0"/>
      <dgm:spPr/>
    </dgm:pt>
    <dgm:pt modelId="{1897CDE6-44AE-42AE-A725-414C8B38C107}" type="pres">
      <dgm:prSet presAssocID="{1EC53D7B-E113-47D1-AF52-F478A96497B5}" presName="hierChild5" presStyleCnt="0"/>
      <dgm:spPr/>
    </dgm:pt>
    <dgm:pt modelId="{7B2739C7-261A-4587-B946-4CC7D0A0F1C3}" type="pres">
      <dgm:prSet presAssocID="{3928FFCA-941F-410A-AA1B-2B8A460E9FBC}" presName="Name64" presStyleLbl="parChTrans1D2" presStyleIdx="1" presStyleCnt="3"/>
      <dgm:spPr/>
      <dgm:t>
        <a:bodyPr/>
        <a:lstStyle/>
        <a:p>
          <a:endParaRPr lang="ru-RU"/>
        </a:p>
      </dgm:t>
    </dgm:pt>
    <dgm:pt modelId="{C8976340-4D05-43A0-AC5D-8D3EA147C236}" type="pres">
      <dgm:prSet presAssocID="{610D7480-A3A2-4E54-9B1E-9E34C7A09C42}" presName="hierRoot2" presStyleCnt="0">
        <dgm:presLayoutVars>
          <dgm:hierBranch val="init"/>
        </dgm:presLayoutVars>
      </dgm:prSet>
      <dgm:spPr/>
    </dgm:pt>
    <dgm:pt modelId="{AFFE370B-A787-46A3-8CA5-2442CC6BB2AC}" type="pres">
      <dgm:prSet presAssocID="{610D7480-A3A2-4E54-9B1E-9E34C7A09C42}" presName="rootComposite" presStyleCnt="0"/>
      <dgm:spPr/>
    </dgm:pt>
    <dgm:pt modelId="{6A74E658-6EAC-4A93-AA0A-FB110B3FFF9E}" type="pres">
      <dgm:prSet presAssocID="{610D7480-A3A2-4E54-9B1E-9E34C7A09C42}" presName="rootText" presStyleLbl="node2" presStyleIdx="1" presStyleCnt="3" custScaleY="249837">
        <dgm:presLayoutVars>
          <dgm:chPref val="3"/>
        </dgm:presLayoutVars>
      </dgm:prSet>
      <dgm:spPr/>
      <dgm:t>
        <a:bodyPr/>
        <a:lstStyle/>
        <a:p>
          <a:endParaRPr lang="ru-RU"/>
        </a:p>
      </dgm:t>
    </dgm:pt>
    <dgm:pt modelId="{2526FF3C-B6B6-44BF-A7FC-D6D3407AB31E}" type="pres">
      <dgm:prSet presAssocID="{610D7480-A3A2-4E54-9B1E-9E34C7A09C42}" presName="rootConnector" presStyleLbl="node2" presStyleIdx="1" presStyleCnt="3"/>
      <dgm:spPr/>
      <dgm:t>
        <a:bodyPr/>
        <a:lstStyle/>
        <a:p>
          <a:endParaRPr lang="ru-RU"/>
        </a:p>
      </dgm:t>
    </dgm:pt>
    <dgm:pt modelId="{E55A3E3F-7433-466C-A6EA-14A91EB847A0}" type="pres">
      <dgm:prSet presAssocID="{610D7480-A3A2-4E54-9B1E-9E34C7A09C42}" presName="hierChild4" presStyleCnt="0"/>
      <dgm:spPr/>
    </dgm:pt>
    <dgm:pt modelId="{8308E186-94EB-45AF-BDE9-A0F41B395E50}" type="pres">
      <dgm:prSet presAssocID="{4EDA73B7-CD7B-43E4-B9E1-CAA952DB3C51}" presName="Name64" presStyleLbl="parChTrans1D3" presStyleIdx="2" presStyleCnt="6"/>
      <dgm:spPr/>
      <dgm:t>
        <a:bodyPr/>
        <a:lstStyle/>
        <a:p>
          <a:endParaRPr lang="ru-RU"/>
        </a:p>
      </dgm:t>
    </dgm:pt>
    <dgm:pt modelId="{AAC429A2-2620-401B-8866-5C4FE2D148A1}" type="pres">
      <dgm:prSet presAssocID="{FF3879F0-A86F-4F62-8956-113E6B83EC3C}" presName="hierRoot2" presStyleCnt="0">
        <dgm:presLayoutVars>
          <dgm:hierBranch val="init"/>
        </dgm:presLayoutVars>
      </dgm:prSet>
      <dgm:spPr/>
    </dgm:pt>
    <dgm:pt modelId="{AA23E0DF-F094-4AD2-9C6A-B5B834AA7125}" type="pres">
      <dgm:prSet presAssocID="{FF3879F0-A86F-4F62-8956-113E6B83EC3C}" presName="rootComposite" presStyleCnt="0"/>
      <dgm:spPr/>
    </dgm:pt>
    <dgm:pt modelId="{B517C534-1630-42E3-B333-1B8B3A195B24}" type="pres">
      <dgm:prSet presAssocID="{FF3879F0-A86F-4F62-8956-113E6B83EC3C}" presName="rootText" presStyleLbl="node3" presStyleIdx="2" presStyleCnt="6" custScaleY="134800">
        <dgm:presLayoutVars>
          <dgm:chPref val="3"/>
        </dgm:presLayoutVars>
      </dgm:prSet>
      <dgm:spPr/>
      <dgm:t>
        <a:bodyPr/>
        <a:lstStyle/>
        <a:p>
          <a:endParaRPr lang="ru-RU"/>
        </a:p>
      </dgm:t>
    </dgm:pt>
    <dgm:pt modelId="{F06AD16B-8FA6-404E-89A5-54E6E490B703}" type="pres">
      <dgm:prSet presAssocID="{FF3879F0-A86F-4F62-8956-113E6B83EC3C}" presName="rootConnector" presStyleLbl="node3" presStyleIdx="2" presStyleCnt="6"/>
      <dgm:spPr/>
      <dgm:t>
        <a:bodyPr/>
        <a:lstStyle/>
        <a:p>
          <a:endParaRPr lang="ru-RU"/>
        </a:p>
      </dgm:t>
    </dgm:pt>
    <dgm:pt modelId="{AFDEDC1D-DD4D-44D5-BA53-B61CAD47AC78}" type="pres">
      <dgm:prSet presAssocID="{FF3879F0-A86F-4F62-8956-113E6B83EC3C}" presName="hierChild4" presStyleCnt="0"/>
      <dgm:spPr/>
    </dgm:pt>
    <dgm:pt modelId="{6F2B07BB-0366-4278-B047-8601BD87135C}" type="pres">
      <dgm:prSet presAssocID="{1FE2CC97-A2FC-4EFD-B439-B2E660D74CA5}" presName="Name64" presStyleLbl="parChTrans1D4" presStyleIdx="6" presStyleCnt="12"/>
      <dgm:spPr/>
      <dgm:t>
        <a:bodyPr/>
        <a:lstStyle/>
        <a:p>
          <a:endParaRPr lang="ru-RU"/>
        </a:p>
      </dgm:t>
    </dgm:pt>
    <dgm:pt modelId="{EF16091F-DA7F-4F36-B44A-B2779496E3FB}" type="pres">
      <dgm:prSet presAssocID="{B6DC1DA7-D6A6-436C-80EC-054450FBB612}" presName="hierRoot2" presStyleCnt="0">
        <dgm:presLayoutVars>
          <dgm:hierBranch val="init"/>
        </dgm:presLayoutVars>
      </dgm:prSet>
      <dgm:spPr/>
    </dgm:pt>
    <dgm:pt modelId="{B7713B7D-1B03-4516-BC0C-9FDA478FC431}" type="pres">
      <dgm:prSet presAssocID="{B6DC1DA7-D6A6-436C-80EC-054450FBB612}" presName="rootComposite" presStyleCnt="0"/>
      <dgm:spPr/>
    </dgm:pt>
    <dgm:pt modelId="{4A3F9DFB-FB1B-4802-8A5D-18CA4F2ADA40}" type="pres">
      <dgm:prSet presAssocID="{B6DC1DA7-D6A6-436C-80EC-054450FBB612}" presName="rootText" presStyleLbl="node4" presStyleIdx="6" presStyleCnt="12">
        <dgm:presLayoutVars>
          <dgm:chPref val="3"/>
        </dgm:presLayoutVars>
      </dgm:prSet>
      <dgm:spPr/>
      <dgm:t>
        <a:bodyPr/>
        <a:lstStyle/>
        <a:p>
          <a:endParaRPr lang="ru-RU"/>
        </a:p>
      </dgm:t>
    </dgm:pt>
    <dgm:pt modelId="{655D2777-0596-4F41-A6DB-93CB94E9A428}" type="pres">
      <dgm:prSet presAssocID="{B6DC1DA7-D6A6-436C-80EC-054450FBB612}" presName="rootConnector" presStyleLbl="node4" presStyleIdx="6" presStyleCnt="12"/>
      <dgm:spPr/>
      <dgm:t>
        <a:bodyPr/>
        <a:lstStyle/>
        <a:p>
          <a:endParaRPr lang="ru-RU"/>
        </a:p>
      </dgm:t>
    </dgm:pt>
    <dgm:pt modelId="{415012F9-8511-4CAF-83A1-B913391F4B2E}" type="pres">
      <dgm:prSet presAssocID="{B6DC1DA7-D6A6-436C-80EC-054450FBB612}" presName="hierChild4" presStyleCnt="0"/>
      <dgm:spPr/>
    </dgm:pt>
    <dgm:pt modelId="{85AB2CDD-2582-43D9-9164-B8B2F57F4625}" type="pres">
      <dgm:prSet presAssocID="{B6DC1DA7-D6A6-436C-80EC-054450FBB612}" presName="hierChild5" presStyleCnt="0"/>
      <dgm:spPr/>
    </dgm:pt>
    <dgm:pt modelId="{C1FD34F4-A57F-4955-AFC3-98B1241CAC94}" type="pres">
      <dgm:prSet presAssocID="{82F5FEDE-AE30-4268-9EC9-51141797620A}" presName="Name64" presStyleLbl="parChTrans1D4" presStyleIdx="7" presStyleCnt="12"/>
      <dgm:spPr/>
      <dgm:t>
        <a:bodyPr/>
        <a:lstStyle/>
        <a:p>
          <a:endParaRPr lang="ru-RU"/>
        </a:p>
      </dgm:t>
    </dgm:pt>
    <dgm:pt modelId="{C152FFE9-B3E2-4745-905D-D6D3A0698531}" type="pres">
      <dgm:prSet presAssocID="{E5BEBE89-6947-47E3-B6E2-3D77B081CCB2}" presName="hierRoot2" presStyleCnt="0">
        <dgm:presLayoutVars>
          <dgm:hierBranch val="init"/>
        </dgm:presLayoutVars>
      </dgm:prSet>
      <dgm:spPr/>
    </dgm:pt>
    <dgm:pt modelId="{5BDECDA8-23EF-44AD-9EC2-32CDCDCCEFEE}" type="pres">
      <dgm:prSet presAssocID="{E5BEBE89-6947-47E3-B6E2-3D77B081CCB2}" presName="rootComposite" presStyleCnt="0"/>
      <dgm:spPr/>
    </dgm:pt>
    <dgm:pt modelId="{71106F17-FC75-4645-AF82-EBC0BAA8D89F}" type="pres">
      <dgm:prSet presAssocID="{E5BEBE89-6947-47E3-B6E2-3D77B081CCB2}" presName="rootText" presStyleLbl="node4" presStyleIdx="7" presStyleCnt="12">
        <dgm:presLayoutVars>
          <dgm:chPref val="3"/>
        </dgm:presLayoutVars>
      </dgm:prSet>
      <dgm:spPr/>
      <dgm:t>
        <a:bodyPr/>
        <a:lstStyle/>
        <a:p>
          <a:endParaRPr lang="ru-RU"/>
        </a:p>
      </dgm:t>
    </dgm:pt>
    <dgm:pt modelId="{275BCF45-2B56-42E3-90A2-8DB5E1C61240}" type="pres">
      <dgm:prSet presAssocID="{E5BEBE89-6947-47E3-B6E2-3D77B081CCB2}" presName="rootConnector" presStyleLbl="node4" presStyleIdx="7" presStyleCnt="12"/>
      <dgm:spPr/>
      <dgm:t>
        <a:bodyPr/>
        <a:lstStyle/>
        <a:p>
          <a:endParaRPr lang="ru-RU"/>
        </a:p>
      </dgm:t>
    </dgm:pt>
    <dgm:pt modelId="{19CBF847-43E1-456F-B5F3-A8BB87E6FCC1}" type="pres">
      <dgm:prSet presAssocID="{E5BEBE89-6947-47E3-B6E2-3D77B081CCB2}" presName="hierChild4" presStyleCnt="0"/>
      <dgm:spPr/>
    </dgm:pt>
    <dgm:pt modelId="{81263AAF-6B9A-4573-94D2-1A69FA5B9752}" type="pres">
      <dgm:prSet presAssocID="{E5BEBE89-6947-47E3-B6E2-3D77B081CCB2}" presName="hierChild5" presStyleCnt="0"/>
      <dgm:spPr/>
    </dgm:pt>
    <dgm:pt modelId="{1D38D33B-AD11-47A4-8C05-2DBACC7EF60E}" type="pres">
      <dgm:prSet presAssocID="{E2B9BD85-DAB4-45F8-8ED3-277DAF10DC61}" presName="Name64" presStyleLbl="parChTrans1D4" presStyleIdx="8" presStyleCnt="12"/>
      <dgm:spPr/>
      <dgm:t>
        <a:bodyPr/>
        <a:lstStyle/>
        <a:p>
          <a:endParaRPr lang="ru-RU"/>
        </a:p>
      </dgm:t>
    </dgm:pt>
    <dgm:pt modelId="{E622914D-177C-4930-9AB3-FC3B10A68897}" type="pres">
      <dgm:prSet presAssocID="{552E9CD3-EC70-4732-8EA0-1E9B569E724B}" presName="hierRoot2" presStyleCnt="0">
        <dgm:presLayoutVars>
          <dgm:hierBranch val="init"/>
        </dgm:presLayoutVars>
      </dgm:prSet>
      <dgm:spPr/>
    </dgm:pt>
    <dgm:pt modelId="{AF92166F-F248-48B9-AA65-948156DFAC24}" type="pres">
      <dgm:prSet presAssocID="{552E9CD3-EC70-4732-8EA0-1E9B569E724B}" presName="rootComposite" presStyleCnt="0"/>
      <dgm:spPr/>
    </dgm:pt>
    <dgm:pt modelId="{96830B68-FA13-41C6-9F33-C0279C53C831}" type="pres">
      <dgm:prSet presAssocID="{552E9CD3-EC70-4732-8EA0-1E9B569E724B}" presName="rootText" presStyleLbl="node4" presStyleIdx="8" presStyleCnt="12">
        <dgm:presLayoutVars>
          <dgm:chPref val="3"/>
        </dgm:presLayoutVars>
      </dgm:prSet>
      <dgm:spPr/>
      <dgm:t>
        <a:bodyPr/>
        <a:lstStyle/>
        <a:p>
          <a:endParaRPr lang="ru-RU"/>
        </a:p>
      </dgm:t>
    </dgm:pt>
    <dgm:pt modelId="{0EA4F0F0-0705-4D7B-9BE3-2D8DF4A8DE66}" type="pres">
      <dgm:prSet presAssocID="{552E9CD3-EC70-4732-8EA0-1E9B569E724B}" presName="rootConnector" presStyleLbl="node4" presStyleIdx="8" presStyleCnt="12"/>
      <dgm:spPr/>
      <dgm:t>
        <a:bodyPr/>
        <a:lstStyle/>
        <a:p>
          <a:endParaRPr lang="ru-RU"/>
        </a:p>
      </dgm:t>
    </dgm:pt>
    <dgm:pt modelId="{1F4D84EB-8626-45A3-99A5-DBA987878EB6}" type="pres">
      <dgm:prSet presAssocID="{552E9CD3-EC70-4732-8EA0-1E9B569E724B}" presName="hierChild4" presStyleCnt="0"/>
      <dgm:spPr/>
    </dgm:pt>
    <dgm:pt modelId="{6C4FD3D0-57CC-4C27-81E1-2E7C85CF045B}" type="pres">
      <dgm:prSet presAssocID="{552E9CD3-EC70-4732-8EA0-1E9B569E724B}" presName="hierChild5" presStyleCnt="0"/>
      <dgm:spPr/>
    </dgm:pt>
    <dgm:pt modelId="{9285C16B-6C41-4A0D-8430-72E568466A11}" type="pres">
      <dgm:prSet presAssocID="{FD2E9436-899D-411A-A4DC-F2AEB93EFA02}" presName="Name64" presStyleLbl="parChTrans1D4" presStyleIdx="9" presStyleCnt="12"/>
      <dgm:spPr/>
      <dgm:t>
        <a:bodyPr/>
        <a:lstStyle/>
        <a:p>
          <a:endParaRPr lang="ru-RU"/>
        </a:p>
      </dgm:t>
    </dgm:pt>
    <dgm:pt modelId="{5BE088A4-9E21-4274-A9DE-3281C662C17E}" type="pres">
      <dgm:prSet presAssocID="{B9CA656C-602A-490A-9721-CAC41558026B}" presName="hierRoot2" presStyleCnt="0">
        <dgm:presLayoutVars>
          <dgm:hierBranch val="init"/>
        </dgm:presLayoutVars>
      </dgm:prSet>
      <dgm:spPr/>
    </dgm:pt>
    <dgm:pt modelId="{260E12F9-4EFB-4624-863B-10283D6A62B5}" type="pres">
      <dgm:prSet presAssocID="{B9CA656C-602A-490A-9721-CAC41558026B}" presName="rootComposite" presStyleCnt="0"/>
      <dgm:spPr/>
    </dgm:pt>
    <dgm:pt modelId="{10579D77-FBD5-46C7-930A-3A471D39B504}" type="pres">
      <dgm:prSet presAssocID="{B9CA656C-602A-490A-9721-CAC41558026B}" presName="rootText" presStyleLbl="node4" presStyleIdx="9" presStyleCnt="12">
        <dgm:presLayoutVars>
          <dgm:chPref val="3"/>
        </dgm:presLayoutVars>
      </dgm:prSet>
      <dgm:spPr/>
      <dgm:t>
        <a:bodyPr/>
        <a:lstStyle/>
        <a:p>
          <a:endParaRPr lang="ru-RU"/>
        </a:p>
      </dgm:t>
    </dgm:pt>
    <dgm:pt modelId="{1ED924D0-B3C0-400D-94A6-A1E29983BD02}" type="pres">
      <dgm:prSet presAssocID="{B9CA656C-602A-490A-9721-CAC41558026B}" presName="rootConnector" presStyleLbl="node4" presStyleIdx="9" presStyleCnt="12"/>
      <dgm:spPr/>
      <dgm:t>
        <a:bodyPr/>
        <a:lstStyle/>
        <a:p>
          <a:endParaRPr lang="ru-RU"/>
        </a:p>
      </dgm:t>
    </dgm:pt>
    <dgm:pt modelId="{75287111-8743-4ABD-B8D0-9A486707EC22}" type="pres">
      <dgm:prSet presAssocID="{B9CA656C-602A-490A-9721-CAC41558026B}" presName="hierChild4" presStyleCnt="0"/>
      <dgm:spPr/>
    </dgm:pt>
    <dgm:pt modelId="{947ED7C0-3FA5-4095-B067-65795C914C0B}" type="pres">
      <dgm:prSet presAssocID="{B9CA656C-602A-490A-9721-CAC41558026B}" presName="hierChild5" presStyleCnt="0"/>
      <dgm:spPr/>
    </dgm:pt>
    <dgm:pt modelId="{5892CCC2-878A-4E60-9E84-BD8356A69AA4}" type="pres">
      <dgm:prSet presAssocID="{960FFB6E-A7DD-4E7A-99B3-CFB8412A9D68}" presName="Name64" presStyleLbl="parChTrans1D4" presStyleIdx="10" presStyleCnt="12"/>
      <dgm:spPr/>
      <dgm:t>
        <a:bodyPr/>
        <a:lstStyle/>
        <a:p>
          <a:endParaRPr lang="ru-RU"/>
        </a:p>
      </dgm:t>
    </dgm:pt>
    <dgm:pt modelId="{D4599DA8-EB71-40E2-9F1A-E391C06391B5}" type="pres">
      <dgm:prSet presAssocID="{2DE2CD16-1356-4945-A3DC-23E7890FA215}" presName="hierRoot2" presStyleCnt="0">
        <dgm:presLayoutVars>
          <dgm:hierBranch val="init"/>
        </dgm:presLayoutVars>
      </dgm:prSet>
      <dgm:spPr/>
    </dgm:pt>
    <dgm:pt modelId="{1E8A529E-1F69-47D3-A248-EB8EC217E976}" type="pres">
      <dgm:prSet presAssocID="{2DE2CD16-1356-4945-A3DC-23E7890FA215}" presName="rootComposite" presStyleCnt="0"/>
      <dgm:spPr/>
    </dgm:pt>
    <dgm:pt modelId="{6CC320B8-B74B-48C9-87FC-CE13FF6D77B6}" type="pres">
      <dgm:prSet presAssocID="{2DE2CD16-1356-4945-A3DC-23E7890FA215}" presName="rootText" presStyleLbl="node4" presStyleIdx="10" presStyleCnt="12">
        <dgm:presLayoutVars>
          <dgm:chPref val="3"/>
        </dgm:presLayoutVars>
      </dgm:prSet>
      <dgm:spPr/>
      <dgm:t>
        <a:bodyPr/>
        <a:lstStyle/>
        <a:p>
          <a:endParaRPr lang="ru-RU"/>
        </a:p>
      </dgm:t>
    </dgm:pt>
    <dgm:pt modelId="{D4F131D9-60B0-4119-B73A-1FE7858707F7}" type="pres">
      <dgm:prSet presAssocID="{2DE2CD16-1356-4945-A3DC-23E7890FA215}" presName="rootConnector" presStyleLbl="node4" presStyleIdx="10" presStyleCnt="12"/>
      <dgm:spPr/>
      <dgm:t>
        <a:bodyPr/>
        <a:lstStyle/>
        <a:p>
          <a:endParaRPr lang="ru-RU"/>
        </a:p>
      </dgm:t>
    </dgm:pt>
    <dgm:pt modelId="{41FC1FDA-EC8D-42F2-B78F-D5D51D1BC747}" type="pres">
      <dgm:prSet presAssocID="{2DE2CD16-1356-4945-A3DC-23E7890FA215}" presName="hierChild4" presStyleCnt="0"/>
      <dgm:spPr/>
    </dgm:pt>
    <dgm:pt modelId="{75D27162-FE3C-4692-9E89-840109B51FC2}" type="pres">
      <dgm:prSet presAssocID="{2DE2CD16-1356-4945-A3DC-23E7890FA215}" presName="hierChild5" presStyleCnt="0"/>
      <dgm:spPr/>
    </dgm:pt>
    <dgm:pt modelId="{954072A3-7BA7-4D29-B3F7-7A60F0D850C9}" type="pres">
      <dgm:prSet presAssocID="{F071C4F1-5E08-48B7-9610-56A2646B8277}" presName="Name64" presStyleLbl="parChTrans1D4" presStyleIdx="11" presStyleCnt="12"/>
      <dgm:spPr/>
      <dgm:t>
        <a:bodyPr/>
        <a:lstStyle/>
        <a:p>
          <a:endParaRPr lang="ru-RU"/>
        </a:p>
      </dgm:t>
    </dgm:pt>
    <dgm:pt modelId="{2AA7347B-4172-4E1C-B4EB-399042B2655E}" type="pres">
      <dgm:prSet presAssocID="{8080ED63-6812-4275-ADB9-CA1CDF9F23D4}" presName="hierRoot2" presStyleCnt="0">
        <dgm:presLayoutVars>
          <dgm:hierBranch val="init"/>
        </dgm:presLayoutVars>
      </dgm:prSet>
      <dgm:spPr/>
    </dgm:pt>
    <dgm:pt modelId="{7A971F01-E94A-4057-B453-E3CE95CD2A20}" type="pres">
      <dgm:prSet presAssocID="{8080ED63-6812-4275-ADB9-CA1CDF9F23D4}" presName="rootComposite" presStyleCnt="0"/>
      <dgm:spPr/>
    </dgm:pt>
    <dgm:pt modelId="{E5DBB08B-ED0F-471D-9920-AAAEE553C81D}" type="pres">
      <dgm:prSet presAssocID="{8080ED63-6812-4275-ADB9-CA1CDF9F23D4}" presName="rootText" presStyleLbl="node4" presStyleIdx="11" presStyleCnt="12">
        <dgm:presLayoutVars>
          <dgm:chPref val="3"/>
        </dgm:presLayoutVars>
      </dgm:prSet>
      <dgm:spPr/>
      <dgm:t>
        <a:bodyPr/>
        <a:lstStyle/>
        <a:p>
          <a:endParaRPr lang="ru-RU"/>
        </a:p>
      </dgm:t>
    </dgm:pt>
    <dgm:pt modelId="{26F4166D-CCB2-43ED-B6D0-D78BBCFF2F21}" type="pres">
      <dgm:prSet presAssocID="{8080ED63-6812-4275-ADB9-CA1CDF9F23D4}" presName="rootConnector" presStyleLbl="node4" presStyleIdx="11" presStyleCnt="12"/>
      <dgm:spPr/>
      <dgm:t>
        <a:bodyPr/>
        <a:lstStyle/>
        <a:p>
          <a:endParaRPr lang="ru-RU"/>
        </a:p>
      </dgm:t>
    </dgm:pt>
    <dgm:pt modelId="{7F294298-AAD1-43D5-A1B3-BD3F696B9FE2}" type="pres">
      <dgm:prSet presAssocID="{8080ED63-6812-4275-ADB9-CA1CDF9F23D4}" presName="hierChild4" presStyleCnt="0"/>
      <dgm:spPr/>
    </dgm:pt>
    <dgm:pt modelId="{234E3F65-E0A4-4FCD-8853-204FC67BE583}" type="pres">
      <dgm:prSet presAssocID="{8080ED63-6812-4275-ADB9-CA1CDF9F23D4}" presName="hierChild5" presStyleCnt="0"/>
      <dgm:spPr/>
    </dgm:pt>
    <dgm:pt modelId="{94CB4A89-780D-4FFD-A590-6CB01171B9C6}" type="pres">
      <dgm:prSet presAssocID="{FF3879F0-A86F-4F62-8956-113E6B83EC3C}" presName="hierChild5" presStyleCnt="0"/>
      <dgm:spPr/>
    </dgm:pt>
    <dgm:pt modelId="{1F33B5BF-DE37-4ACD-9684-478559A73AB5}" type="pres">
      <dgm:prSet presAssocID="{0B9CF630-BC97-46FB-8B55-4B1CBF6DC0FE}" presName="Name64" presStyleLbl="parChTrans1D3" presStyleIdx="3" presStyleCnt="6"/>
      <dgm:spPr/>
      <dgm:t>
        <a:bodyPr/>
        <a:lstStyle/>
        <a:p>
          <a:endParaRPr lang="ru-RU"/>
        </a:p>
      </dgm:t>
    </dgm:pt>
    <dgm:pt modelId="{714C27D5-E4A7-4781-AC77-29ED338A79DD}" type="pres">
      <dgm:prSet presAssocID="{B3970CAA-CA2F-43B5-BB10-823865108D11}" presName="hierRoot2" presStyleCnt="0">
        <dgm:presLayoutVars>
          <dgm:hierBranch val="init"/>
        </dgm:presLayoutVars>
      </dgm:prSet>
      <dgm:spPr/>
    </dgm:pt>
    <dgm:pt modelId="{50757D47-35D8-4122-9D01-7618F95AE571}" type="pres">
      <dgm:prSet presAssocID="{B3970CAA-CA2F-43B5-BB10-823865108D11}" presName="rootComposite" presStyleCnt="0"/>
      <dgm:spPr/>
    </dgm:pt>
    <dgm:pt modelId="{4CF98650-4032-4F84-BB2E-5CF4C29D57E2}" type="pres">
      <dgm:prSet presAssocID="{B3970CAA-CA2F-43B5-BB10-823865108D11}" presName="rootText" presStyleLbl="node3" presStyleIdx="3" presStyleCnt="6" custScaleY="139037">
        <dgm:presLayoutVars>
          <dgm:chPref val="3"/>
        </dgm:presLayoutVars>
      </dgm:prSet>
      <dgm:spPr/>
      <dgm:t>
        <a:bodyPr/>
        <a:lstStyle/>
        <a:p>
          <a:endParaRPr lang="ru-RU"/>
        </a:p>
      </dgm:t>
    </dgm:pt>
    <dgm:pt modelId="{5BAD5AB3-3CF7-41FE-B014-B2F632CE1357}" type="pres">
      <dgm:prSet presAssocID="{B3970CAA-CA2F-43B5-BB10-823865108D11}" presName="rootConnector" presStyleLbl="node3" presStyleIdx="3" presStyleCnt="6"/>
      <dgm:spPr/>
      <dgm:t>
        <a:bodyPr/>
        <a:lstStyle/>
        <a:p>
          <a:endParaRPr lang="ru-RU"/>
        </a:p>
      </dgm:t>
    </dgm:pt>
    <dgm:pt modelId="{76B0113E-14FF-412E-A052-089C2BB6C03B}" type="pres">
      <dgm:prSet presAssocID="{B3970CAA-CA2F-43B5-BB10-823865108D11}" presName="hierChild4" presStyleCnt="0"/>
      <dgm:spPr/>
    </dgm:pt>
    <dgm:pt modelId="{5BB3E232-CB76-412F-8873-5FBDA19F9E9D}" type="pres">
      <dgm:prSet presAssocID="{B3970CAA-CA2F-43B5-BB10-823865108D11}" presName="hierChild5" presStyleCnt="0"/>
      <dgm:spPr/>
    </dgm:pt>
    <dgm:pt modelId="{CBD953CF-3C79-41E4-8AA1-A7236F32DE74}" type="pres">
      <dgm:prSet presAssocID="{610D7480-A3A2-4E54-9B1E-9E34C7A09C42}" presName="hierChild5" presStyleCnt="0"/>
      <dgm:spPr/>
    </dgm:pt>
    <dgm:pt modelId="{FC3F1687-7DC4-4D42-80B9-D7DF507075F6}" type="pres">
      <dgm:prSet presAssocID="{E92C6D51-F949-4E36-9F35-70EC7D4CBDBB}" presName="Name64" presStyleLbl="parChTrans1D2" presStyleIdx="2" presStyleCnt="3"/>
      <dgm:spPr/>
      <dgm:t>
        <a:bodyPr/>
        <a:lstStyle/>
        <a:p>
          <a:endParaRPr lang="ru-RU"/>
        </a:p>
      </dgm:t>
    </dgm:pt>
    <dgm:pt modelId="{0AF3F4EF-E170-4ABB-AE20-709984C562B3}" type="pres">
      <dgm:prSet presAssocID="{00D3CDAD-98D5-42F5-89AF-4DBC2D776AD3}" presName="hierRoot2" presStyleCnt="0">
        <dgm:presLayoutVars>
          <dgm:hierBranch val="init"/>
        </dgm:presLayoutVars>
      </dgm:prSet>
      <dgm:spPr/>
    </dgm:pt>
    <dgm:pt modelId="{7091B7B9-1C5A-48E9-A6C3-E3E688031BEF}" type="pres">
      <dgm:prSet presAssocID="{00D3CDAD-98D5-42F5-89AF-4DBC2D776AD3}" presName="rootComposite" presStyleCnt="0"/>
      <dgm:spPr/>
    </dgm:pt>
    <dgm:pt modelId="{65A21EA9-E78F-4B13-9D19-78F6071879F1}" type="pres">
      <dgm:prSet presAssocID="{00D3CDAD-98D5-42F5-89AF-4DBC2D776AD3}" presName="rootText" presStyleLbl="node2" presStyleIdx="2" presStyleCnt="3">
        <dgm:presLayoutVars>
          <dgm:chPref val="3"/>
        </dgm:presLayoutVars>
      </dgm:prSet>
      <dgm:spPr/>
      <dgm:t>
        <a:bodyPr/>
        <a:lstStyle/>
        <a:p>
          <a:endParaRPr lang="ru-RU"/>
        </a:p>
      </dgm:t>
    </dgm:pt>
    <dgm:pt modelId="{9CFFAA95-C87E-4806-9B5A-C6926235D9E5}" type="pres">
      <dgm:prSet presAssocID="{00D3CDAD-98D5-42F5-89AF-4DBC2D776AD3}" presName="rootConnector" presStyleLbl="node2" presStyleIdx="2" presStyleCnt="3"/>
      <dgm:spPr/>
      <dgm:t>
        <a:bodyPr/>
        <a:lstStyle/>
        <a:p>
          <a:endParaRPr lang="ru-RU"/>
        </a:p>
      </dgm:t>
    </dgm:pt>
    <dgm:pt modelId="{D16E545E-C16A-4F8D-8218-9438A5D7B409}" type="pres">
      <dgm:prSet presAssocID="{00D3CDAD-98D5-42F5-89AF-4DBC2D776AD3}" presName="hierChild4" presStyleCnt="0"/>
      <dgm:spPr/>
    </dgm:pt>
    <dgm:pt modelId="{5AC68BA9-DF46-481C-9A57-718D7B874AE0}" type="pres">
      <dgm:prSet presAssocID="{10858771-5594-4B7E-A815-8BD3ABE9ABDA}" presName="Name64" presStyleLbl="parChTrans1D3" presStyleIdx="4" presStyleCnt="6"/>
      <dgm:spPr/>
      <dgm:t>
        <a:bodyPr/>
        <a:lstStyle/>
        <a:p>
          <a:endParaRPr lang="ru-RU"/>
        </a:p>
      </dgm:t>
    </dgm:pt>
    <dgm:pt modelId="{EBAFD6B1-627E-4C56-819E-8643F6C0AC5F}" type="pres">
      <dgm:prSet presAssocID="{6D874619-AD38-4DDB-9127-E22298146B4E}" presName="hierRoot2" presStyleCnt="0">
        <dgm:presLayoutVars>
          <dgm:hierBranch val="init"/>
        </dgm:presLayoutVars>
      </dgm:prSet>
      <dgm:spPr/>
    </dgm:pt>
    <dgm:pt modelId="{9AA2564A-55DF-43B4-B4E0-7C10081D4D86}" type="pres">
      <dgm:prSet presAssocID="{6D874619-AD38-4DDB-9127-E22298146B4E}" presName="rootComposite" presStyleCnt="0"/>
      <dgm:spPr/>
    </dgm:pt>
    <dgm:pt modelId="{D932AFE6-B571-46C8-BB94-5D5A44F99779}" type="pres">
      <dgm:prSet presAssocID="{6D874619-AD38-4DDB-9127-E22298146B4E}" presName="rootText" presStyleLbl="node3" presStyleIdx="4" presStyleCnt="6">
        <dgm:presLayoutVars>
          <dgm:chPref val="3"/>
        </dgm:presLayoutVars>
      </dgm:prSet>
      <dgm:spPr/>
      <dgm:t>
        <a:bodyPr/>
        <a:lstStyle/>
        <a:p>
          <a:endParaRPr lang="ru-RU"/>
        </a:p>
      </dgm:t>
    </dgm:pt>
    <dgm:pt modelId="{D2C54743-D5E6-46BD-B8D8-1836502E0E16}" type="pres">
      <dgm:prSet presAssocID="{6D874619-AD38-4DDB-9127-E22298146B4E}" presName="rootConnector" presStyleLbl="node3" presStyleIdx="4" presStyleCnt="6"/>
      <dgm:spPr/>
      <dgm:t>
        <a:bodyPr/>
        <a:lstStyle/>
        <a:p>
          <a:endParaRPr lang="ru-RU"/>
        </a:p>
      </dgm:t>
    </dgm:pt>
    <dgm:pt modelId="{9D8112A6-89F3-4E9C-91DA-25FDC701C99D}" type="pres">
      <dgm:prSet presAssocID="{6D874619-AD38-4DDB-9127-E22298146B4E}" presName="hierChild4" presStyleCnt="0"/>
      <dgm:spPr/>
    </dgm:pt>
    <dgm:pt modelId="{5B9B5833-DDF0-45D6-ADC6-866A3DBA954A}" type="pres">
      <dgm:prSet presAssocID="{6D874619-AD38-4DDB-9127-E22298146B4E}" presName="hierChild5" presStyleCnt="0"/>
      <dgm:spPr/>
    </dgm:pt>
    <dgm:pt modelId="{D9BA713C-C599-4006-90AC-4FAF29238C86}" type="pres">
      <dgm:prSet presAssocID="{ACEE174B-C9A0-4354-BCB1-7B5D1836EA07}" presName="Name64" presStyleLbl="parChTrans1D3" presStyleIdx="5" presStyleCnt="6"/>
      <dgm:spPr/>
      <dgm:t>
        <a:bodyPr/>
        <a:lstStyle/>
        <a:p>
          <a:endParaRPr lang="ru-RU"/>
        </a:p>
      </dgm:t>
    </dgm:pt>
    <dgm:pt modelId="{8160B6B6-5A33-47BA-A494-56C31333006F}" type="pres">
      <dgm:prSet presAssocID="{FFE64C82-99CB-486B-BC9D-DCD1A2626764}" presName="hierRoot2" presStyleCnt="0">
        <dgm:presLayoutVars>
          <dgm:hierBranch val="init"/>
        </dgm:presLayoutVars>
      </dgm:prSet>
      <dgm:spPr/>
    </dgm:pt>
    <dgm:pt modelId="{107F95ED-3B89-4D5F-B80A-FDFB28EF09C2}" type="pres">
      <dgm:prSet presAssocID="{FFE64C82-99CB-486B-BC9D-DCD1A2626764}" presName="rootComposite" presStyleCnt="0"/>
      <dgm:spPr/>
    </dgm:pt>
    <dgm:pt modelId="{BCFAF78A-E1F5-4B73-8BB0-659BA4AC69C9}" type="pres">
      <dgm:prSet presAssocID="{FFE64C82-99CB-486B-BC9D-DCD1A2626764}" presName="rootText" presStyleLbl="node3" presStyleIdx="5" presStyleCnt="6">
        <dgm:presLayoutVars>
          <dgm:chPref val="3"/>
        </dgm:presLayoutVars>
      </dgm:prSet>
      <dgm:spPr/>
      <dgm:t>
        <a:bodyPr/>
        <a:lstStyle/>
        <a:p>
          <a:endParaRPr lang="ru-RU"/>
        </a:p>
      </dgm:t>
    </dgm:pt>
    <dgm:pt modelId="{0A2F1026-262A-4CB9-A72A-CAE3AD2093B3}" type="pres">
      <dgm:prSet presAssocID="{FFE64C82-99CB-486B-BC9D-DCD1A2626764}" presName="rootConnector" presStyleLbl="node3" presStyleIdx="5" presStyleCnt="6"/>
      <dgm:spPr/>
      <dgm:t>
        <a:bodyPr/>
        <a:lstStyle/>
        <a:p>
          <a:endParaRPr lang="ru-RU"/>
        </a:p>
      </dgm:t>
    </dgm:pt>
    <dgm:pt modelId="{E1C3F048-C7EE-48D8-964F-EE49D1E4B15F}" type="pres">
      <dgm:prSet presAssocID="{FFE64C82-99CB-486B-BC9D-DCD1A2626764}" presName="hierChild4" presStyleCnt="0"/>
      <dgm:spPr/>
    </dgm:pt>
    <dgm:pt modelId="{81ADBCC2-73EF-47FD-ABE0-30FC22BB0C33}" type="pres">
      <dgm:prSet presAssocID="{FFE64C82-99CB-486B-BC9D-DCD1A2626764}" presName="hierChild5" presStyleCnt="0"/>
      <dgm:spPr/>
    </dgm:pt>
    <dgm:pt modelId="{58D04495-924C-447D-9C64-2AFFB9E1A83B}" type="pres">
      <dgm:prSet presAssocID="{00D3CDAD-98D5-42F5-89AF-4DBC2D776AD3}" presName="hierChild5" presStyleCnt="0"/>
      <dgm:spPr/>
    </dgm:pt>
    <dgm:pt modelId="{95E7371B-7263-453B-A3A1-6A37D1307AE8}" type="pres">
      <dgm:prSet presAssocID="{E4901937-5C58-44A2-A55E-C2068945F540}" presName="hierChild3" presStyleCnt="0"/>
      <dgm:spPr/>
    </dgm:pt>
  </dgm:ptLst>
  <dgm:cxnLst>
    <dgm:cxn modelId="{2ADB7C7F-C3E9-4B49-9A9F-AD880EDA3CBD}" type="presOf" srcId="{46CB9C06-7261-4861-8F40-EFD21378E870}" destId="{86CC4879-FBC8-4DE6-A9EA-7AA1365557C0}" srcOrd="0" destOrd="0" presId="urn:microsoft.com/office/officeart/2009/3/layout/HorizontalOrganizationChart"/>
    <dgm:cxn modelId="{5B5D8D19-FEC4-4F12-AFC3-8481AE242EE6}" type="presOf" srcId="{FF3879F0-A86F-4F62-8956-113E6B83EC3C}" destId="{F06AD16B-8FA6-404E-89A5-54E6E490B703}" srcOrd="1" destOrd="0" presId="urn:microsoft.com/office/officeart/2009/3/layout/HorizontalOrganizationChart"/>
    <dgm:cxn modelId="{FF7AC7A2-E983-422D-BB8F-2ABDBA7A4F54}" type="presOf" srcId="{3F0B9AD5-603D-4F9A-A30C-113FAFFC8B37}" destId="{6089F9DB-0E86-4602-9192-5F36A80F8D01}" srcOrd="1" destOrd="0" presId="urn:microsoft.com/office/officeart/2009/3/layout/HorizontalOrganizationChart"/>
    <dgm:cxn modelId="{3D1F074A-A113-4D10-8076-E1A7554C9C08}" type="presOf" srcId="{6D874619-AD38-4DDB-9127-E22298146B4E}" destId="{D2C54743-D5E6-46BD-B8D8-1836502E0E16}" srcOrd="1" destOrd="0" presId="urn:microsoft.com/office/officeart/2009/3/layout/HorizontalOrganizationChart"/>
    <dgm:cxn modelId="{9ADB81B7-1CBE-4D6F-BDF0-F7C6F96B9081}" type="presOf" srcId="{FF3879F0-A86F-4F62-8956-113E6B83EC3C}" destId="{B517C534-1630-42E3-B333-1B8B3A195B24}" srcOrd="0" destOrd="0" presId="urn:microsoft.com/office/officeart/2009/3/layout/HorizontalOrganizationChart"/>
    <dgm:cxn modelId="{5E6814FA-B187-40E2-9257-AE3925562DC3}" type="presOf" srcId="{FFE64C82-99CB-486B-BC9D-DCD1A2626764}" destId="{BCFAF78A-E1F5-4B73-8BB0-659BA4AC69C9}" srcOrd="0" destOrd="0" presId="urn:microsoft.com/office/officeart/2009/3/layout/HorizontalOrganizationChart"/>
    <dgm:cxn modelId="{CF572EB2-D91C-46A4-A9FA-43D85A9EC2C0}" srcId="{1EC53D7B-E113-47D1-AF52-F478A96497B5}" destId="{F2B239B4-01B8-4499-B92D-44B6DF3EBB0E}" srcOrd="1" destOrd="0" parTransId="{70E70A4B-F0E7-4F9D-BF32-B14CB32A9724}" sibTransId="{CE8C78FF-3F6F-4D4C-B765-5236333EF36F}"/>
    <dgm:cxn modelId="{BB6E872F-2115-4E54-A447-0CCB8959B99A}" type="presOf" srcId="{E2B9BD85-DAB4-45F8-8ED3-277DAF10DC61}" destId="{1D38D33B-AD11-47A4-8C05-2DBACC7EF60E}" srcOrd="0" destOrd="0" presId="urn:microsoft.com/office/officeart/2009/3/layout/HorizontalOrganizationChart"/>
    <dgm:cxn modelId="{CE3FDE2B-A1F4-47AE-8252-CC7F69D6A765}" srcId="{8A3E68B0-3C49-4B0F-9E0F-BB13D85C46CC}" destId="{55FE63DE-06CB-4BD8-9BEA-7E313BD6F44F}" srcOrd="1" destOrd="0" parTransId="{46CB9C06-7261-4861-8F40-EFD21378E870}" sibTransId="{413C96B7-346C-42CB-9EE6-424A661ADB93}"/>
    <dgm:cxn modelId="{BCEBD134-D7E8-442C-BF9C-483019E1A84B}" type="presOf" srcId="{00D3CDAD-98D5-42F5-89AF-4DBC2D776AD3}" destId="{9CFFAA95-C87E-4806-9B5A-C6926235D9E5}" srcOrd="1" destOrd="0" presId="urn:microsoft.com/office/officeart/2009/3/layout/HorizontalOrganizationChart"/>
    <dgm:cxn modelId="{9AAE0C66-507F-4E99-8ACE-4938711C641A}" type="presOf" srcId="{B3970CAA-CA2F-43B5-BB10-823865108D11}" destId="{4CF98650-4032-4F84-BB2E-5CF4C29D57E2}" srcOrd="0" destOrd="0" presId="urn:microsoft.com/office/officeart/2009/3/layout/HorizontalOrganizationChart"/>
    <dgm:cxn modelId="{52B9504F-60EF-487B-B219-5CFBBA6C6BF0}" type="presOf" srcId="{72EBF22B-1EC1-4B6F-A601-84FCE8B07B80}" destId="{BC34865F-D38D-4A56-B115-64260DEB2921}" srcOrd="0" destOrd="0" presId="urn:microsoft.com/office/officeart/2009/3/layout/HorizontalOrganizationChart"/>
    <dgm:cxn modelId="{04444698-2D72-4E02-AAF7-33715B5A2A56}" type="presOf" srcId="{610D7480-A3A2-4E54-9B1E-9E34C7A09C42}" destId="{2526FF3C-B6B6-44BF-A7FC-D6D3407AB31E}" srcOrd="1" destOrd="0" presId="urn:microsoft.com/office/officeart/2009/3/layout/HorizontalOrganizationChart"/>
    <dgm:cxn modelId="{A6958F6C-ECE9-4639-8C1B-E087B3437066}" type="presOf" srcId="{1EC53D7B-E113-47D1-AF52-F478A96497B5}" destId="{0FEBC182-5414-49CE-9DE7-4D6D8A200B19}" srcOrd="1" destOrd="0" presId="urn:microsoft.com/office/officeart/2009/3/layout/HorizontalOrganizationChart"/>
    <dgm:cxn modelId="{15464E0C-08D5-407F-89E8-9B379D7B7665}" type="presOf" srcId="{8A3E68B0-3C49-4B0F-9E0F-BB13D85C46CC}" destId="{CD07D058-85EE-4B72-9B17-74FD1189BDA7}" srcOrd="1" destOrd="0" presId="urn:microsoft.com/office/officeart/2009/3/layout/HorizontalOrganizationChart"/>
    <dgm:cxn modelId="{54A44E91-9353-46D5-8B00-8F7318CABB17}" type="presOf" srcId="{5D2964FC-220C-472D-802B-9C82AFA2538C}" destId="{3AF3442D-4952-42A7-B203-4801629EC482}" srcOrd="0" destOrd="0" presId="urn:microsoft.com/office/officeart/2009/3/layout/HorizontalOrganizationChart"/>
    <dgm:cxn modelId="{1E0BE4E9-2896-4DF5-9859-6A84B7451BF4}" srcId="{8A3E68B0-3C49-4B0F-9E0F-BB13D85C46CC}" destId="{1349CF2C-C72B-4750-9C9F-76D72E7AE789}" srcOrd="2" destOrd="0" parTransId="{8BA29306-7E13-4F0D-AD6F-6B59A32EE9FA}" sibTransId="{8ABBFDA6-74D7-4FB2-8502-A22B11A104A7}"/>
    <dgm:cxn modelId="{1CC7F2C5-3C59-4C6F-9266-A047FF0CAC62}" srcId="{E4901937-5C58-44A2-A55E-C2068945F540}" destId="{00D3CDAD-98D5-42F5-89AF-4DBC2D776AD3}" srcOrd="2" destOrd="0" parTransId="{E92C6D51-F949-4E36-9F35-70EC7D4CBDBB}" sibTransId="{2B931C88-C05B-4278-A5E0-4D2486FED0C5}"/>
    <dgm:cxn modelId="{E8D7F8F2-51C3-44A2-AC4E-8869BAF4EA16}" srcId="{00D3CDAD-98D5-42F5-89AF-4DBC2D776AD3}" destId="{FFE64C82-99CB-486B-BC9D-DCD1A2626764}" srcOrd="1" destOrd="0" parTransId="{ACEE174B-C9A0-4354-BCB1-7B5D1836EA07}" sibTransId="{9970630D-4EC4-43FC-BA07-0E4EBC569F76}"/>
    <dgm:cxn modelId="{A10FB1F3-1837-4373-9723-50AA2B32468F}" srcId="{FF3879F0-A86F-4F62-8956-113E6B83EC3C}" destId="{E5BEBE89-6947-47E3-B6E2-3D77B081CCB2}" srcOrd="1" destOrd="0" parTransId="{82F5FEDE-AE30-4268-9EC9-51141797620A}" sibTransId="{3518D87C-5869-4C11-8B17-23D69041EB9F}"/>
    <dgm:cxn modelId="{A24F3C19-B636-47C0-B643-8C333BE3653D}" type="presOf" srcId="{8080ED63-6812-4275-ADB9-CA1CDF9F23D4}" destId="{E5DBB08B-ED0F-471D-9920-AAAEE553C81D}" srcOrd="0" destOrd="0" presId="urn:microsoft.com/office/officeart/2009/3/layout/HorizontalOrganizationChart"/>
    <dgm:cxn modelId="{107C480A-2530-4A23-AA84-8993C365E538}" srcId="{1EC53D7B-E113-47D1-AF52-F478A96497B5}" destId="{8A3E68B0-3C49-4B0F-9E0F-BB13D85C46CC}" srcOrd="0" destOrd="0" parTransId="{5D2964FC-220C-472D-802B-9C82AFA2538C}" sibTransId="{C6979275-3262-404E-AD12-9EACA2180D68}"/>
    <dgm:cxn modelId="{5D9063CF-6233-452D-A828-7A9E74D5006D}" type="presOf" srcId="{02ACDB68-CBB9-43A8-9555-F9355AF83A79}" destId="{DC7D4AF2-E8C9-410B-A886-5C74186F7B8F}" srcOrd="1" destOrd="0" presId="urn:microsoft.com/office/officeart/2009/3/layout/HorizontalOrganizationChart"/>
    <dgm:cxn modelId="{091AAC86-14D7-4075-B865-786BEE28E38E}" type="presOf" srcId="{47E046E8-572D-4D8A-A544-10D2F72E46BA}" destId="{714D0E1B-7A1D-407E-A30B-DEF20823ED75}" srcOrd="0" destOrd="0" presId="urn:microsoft.com/office/officeart/2009/3/layout/HorizontalOrganizationChart"/>
    <dgm:cxn modelId="{BFAE4825-D35D-4B82-92B3-C1777887BE59}" srcId="{610D7480-A3A2-4E54-9B1E-9E34C7A09C42}" destId="{B3970CAA-CA2F-43B5-BB10-823865108D11}" srcOrd="1" destOrd="0" parTransId="{0B9CF630-BC97-46FB-8B55-4B1CBF6DC0FE}" sibTransId="{F6060EAE-D01B-4AB8-A852-A07547437AF8}"/>
    <dgm:cxn modelId="{CC1C4222-D8EB-405D-BF87-860913C99D62}" srcId="{00D3CDAD-98D5-42F5-89AF-4DBC2D776AD3}" destId="{6D874619-AD38-4DDB-9127-E22298146B4E}" srcOrd="0" destOrd="0" parTransId="{10858771-5594-4B7E-A815-8BD3ABE9ABDA}" sibTransId="{AA6A97FE-6114-4D2A-8F32-A2BFC40CABB9}"/>
    <dgm:cxn modelId="{37F6E567-9A49-4DF0-8DA3-FB21AC7E2284}" srcId="{BC243713-E521-4689-AEB6-16A92299B8AC}" destId="{E4901937-5C58-44A2-A55E-C2068945F540}" srcOrd="0" destOrd="0" parTransId="{C83D8F50-19F4-476D-B2D1-9ABCDABFA451}" sibTransId="{1DD13186-158F-4A78-91BB-9B5C2AEC87AB}"/>
    <dgm:cxn modelId="{3CF34899-7307-47C3-989A-72F3E698D63E}" type="presOf" srcId="{B6DC1DA7-D6A6-436C-80EC-054450FBB612}" destId="{4A3F9DFB-FB1B-4802-8A5D-18CA4F2ADA40}" srcOrd="0" destOrd="0" presId="urn:microsoft.com/office/officeart/2009/3/layout/HorizontalOrganizationChart"/>
    <dgm:cxn modelId="{704C775D-5591-408B-AE9F-677E570E6B81}" type="presOf" srcId="{1EC53D7B-E113-47D1-AF52-F478A96497B5}" destId="{51EFF45F-6B5E-4160-9CC9-A2AABF84F6BC}" srcOrd="0" destOrd="0" presId="urn:microsoft.com/office/officeart/2009/3/layout/HorizontalOrganizationChart"/>
    <dgm:cxn modelId="{1DCEBC52-026B-46B2-B4D4-96DC76C6D407}" type="presOf" srcId="{558DBF75-2168-49B4-B620-9B6A9ECCFC21}" destId="{3AF854F5-1A0F-4933-856D-A70287389139}" srcOrd="1" destOrd="0" presId="urn:microsoft.com/office/officeart/2009/3/layout/HorizontalOrganizationChart"/>
    <dgm:cxn modelId="{E4FF3E9E-F51C-459D-88CE-E9E5DD7D9EFF}" srcId="{8A3E68B0-3C49-4B0F-9E0F-BB13D85C46CC}" destId="{02ACDB68-CBB9-43A8-9555-F9355AF83A79}" srcOrd="3" destOrd="0" parTransId="{76C27681-1A23-4A14-A08A-65800246AABF}" sibTransId="{3D5A28BA-3FDD-47F7-9060-3330F18EDC1E}"/>
    <dgm:cxn modelId="{D8AB93AA-065E-4A66-82E1-0E66DF70BC99}" type="presOf" srcId="{8080ED63-6812-4275-ADB9-CA1CDF9F23D4}" destId="{26F4166D-CCB2-43ED-B6D0-D78BBCFF2F21}" srcOrd="1" destOrd="0" presId="urn:microsoft.com/office/officeart/2009/3/layout/HorizontalOrganizationChart"/>
    <dgm:cxn modelId="{B638066A-C6E6-4EB9-B07C-95A4C0B41CA7}" type="presOf" srcId="{E5BEBE89-6947-47E3-B6E2-3D77B081CCB2}" destId="{71106F17-FC75-4645-AF82-EBC0BAA8D89F}" srcOrd="0" destOrd="0" presId="urn:microsoft.com/office/officeart/2009/3/layout/HorizontalOrganizationChart"/>
    <dgm:cxn modelId="{DD5E649E-BBC6-4AFF-B7F5-6853540FE9DB}" type="presOf" srcId="{2C0602A6-3787-4F40-A1A3-AD1EDFD4F62E}" destId="{EA6DD9E6-45B6-46D2-B659-59000B3263FB}" srcOrd="0" destOrd="0" presId="urn:microsoft.com/office/officeart/2009/3/layout/HorizontalOrganizationChart"/>
    <dgm:cxn modelId="{23654A13-8BC8-40DB-94DC-511EE7C8E961}" srcId="{E4901937-5C58-44A2-A55E-C2068945F540}" destId="{1EC53D7B-E113-47D1-AF52-F478A96497B5}" srcOrd="0" destOrd="0" parTransId="{72EBF22B-1EC1-4B6F-A601-84FCE8B07B80}" sibTransId="{F71C3E3F-AAF1-42A6-99B0-DA1CE3E739A6}"/>
    <dgm:cxn modelId="{55B50042-32C2-428C-9012-994BE1FF4E6C}" type="presOf" srcId="{FD2E9436-899D-411A-A4DC-F2AEB93EFA02}" destId="{9285C16B-6C41-4A0D-8430-72E568466A11}" srcOrd="0" destOrd="0" presId="urn:microsoft.com/office/officeart/2009/3/layout/HorizontalOrganizationChart"/>
    <dgm:cxn modelId="{0D2B0286-4B6C-467B-AB1B-C29553523420}" type="presOf" srcId="{E92C6D51-F949-4E36-9F35-70EC7D4CBDBB}" destId="{FC3F1687-7DC4-4D42-80B9-D7DF507075F6}" srcOrd="0" destOrd="0" presId="urn:microsoft.com/office/officeart/2009/3/layout/HorizontalOrganizationChart"/>
    <dgm:cxn modelId="{4E7D88A6-5D56-4EBE-AC00-28C3CF892478}" type="presOf" srcId="{F071C4F1-5E08-48B7-9610-56A2646B8277}" destId="{954072A3-7BA7-4D29-B3F7-7A60F0D850C9}" srcOrd="0" destOrd="0" presId="urn:microsoft.com/office/officeart/2009/3/layout/HorizontalOrganizationChart"/>
    <dgm:cxn modelId="{22361F98-9FEC-491C-BF40-8B9EF9129002}" type="presOf" srcId="{610D7480-A3A2-4E54-9B1E-9E34C7A09C42}" destId="{6A74E658-6EAC-4A93-AA0A-FB110B3FFF9E}" srcOrd="0" destOrd="0" presId="urn:microsoft.com/office/officeart/2009/3/layout/HorizontalOrganizationChart"/>
    <dgm:cxn modelId="{654AEAD8-1CF9-4A5D-B97F-1BB94BD94F1D}" srcId="{8A3E68B0-3C49-4B0F-9E0F-BB13D85C46CC}" destId="{3F0B9AD5-603D-4F9A-A30C-113FAFFC8B37}" srcOrd="4" destOrd="0" parTransId="{2C0602A6-3787-4F40-A1A3-AD1EDFD4F62E}" sibTransId="{77A8C739-7921-40A8-9E56-F2AE44EEF2A0}"/>
    <dgm:cxn modelId="{B40E9C42-BBEB-4A49-A588-AE4FE2DE74CF}" type="presOf" srcId="{0B9CF630-BC97-46FB-8B55-4B1CBF6DC0FE}" destId="{1F33B5BF-DE37-4ACD-9684-478559A73AB5}" srcOrd="0" destOrd="0" presId="urn:microsoft.com/office/officeart/2009/3/layout/HorizontalOrganizationChart"/>
    <dgm:cxn modelId="{D88F8D2B-41EA-41E4-B595-1E21D57F0111}" type="presOf" srcId="{552E9CD3-EC70-4732-8EA0-1E9B569E724B}" destId="{96830B68-FA13-41C6-9F33-C0279C53C831}" srcOrd="0" destOrd="0" presId="urn:microsoft.com/office/officeart/2009/3/layout/HorizontalOrganizationChart"/>
    <dgm:cxn modelId="{C4AC0C72-F999-42DE-AE51-C8896122DCD3}" type="presOf" srcId="{47E046E8-572D-4D8A-A544-10D2F72E46BA}" destId="{1F046F60-C309-43B9-B06E-89AD4CB1BB75}" srcOrd="1" destOrd="0" presId="urn:microsoft.com/office/officeart/2009/3/layout/HorizontalOrganizationChart"/>
    <dgm:cxn modelId="{8038516A-ABBC-4727-90F9-C54A2B529CE4}" srcId="{8A3E68B0-3C49-4B0F-9E0F-BB13D85C46CC}" destId="{558DBF75-2168-49B4-B620-9B6A9ECCFC21}" srcOrd="0" destOrd="0" parTransId="{7CF3AFA6-CBAA-4619-A5D6-E380DF797E0B}" sibTransId="{DDC7FFFB-0DF4-4E72-898E-C6011F5014FD}"/>
    <dgm:cxn modelId="{20EAABAD-FEC9-4EB0-851C-B4AB17BDA6DE}" type="presOf" srcId="{B3970CAA-CA2F-43B5-BB10-823865108D11}" destId="{5BAD5AB3-3CF7-41FE-B014-B2F632CE1357}" srcOrd="1" destOrd="0" presId="urn:microsoft.com/office/officeart/2009/3/layout/HorizontalOrganizationChart"/>
    <dgm:cxn modelId="{1ECF8DD0-F365-4EDB-A885-E486DE9398EA}" type="presOf" srcId="{EE9A9C49-2DCC-48EE-A099-A3E746290013}" destId="{B149A0A5-6AAA-40D5-81B4-4F7C42695F96}" srcOrd="0" destOrd="0" presId="urn:microsoft.com/office/officeart/2009/3/layout/HorizontalOrganizationChart"/>
    <dgm:cxn modelId="{C6086D3C-9893-4362-86F9-A431B645C39B}" type="presOf" srcId="{8A3E68B0-3C49-4B0F-9E0F-BB13D85C46CC}" destId="{52BC68A4-E61A-48DE-8114-9059DB90DC5A}" srcOrd="0" destOrd="0" presId="urn:microsoft.com/office/officeart/2009/3/layout/HorizontalOrganizationChart"/>
    <dgm:cxn modelId="{28182EF4-EAFD-4B75-8B49-D7DA385C86D7}" type="presOf" srcId="{55FE63DE-06CB-4BD8-9BEA-7E313BD6F44F}" destId="{DCE1A4EF-BC47-4231-9E20-275373BB6D2B}" srcOrd="1" destOrd="0" presId="urn:microsoft.com/office/officeart/2009/3/layout/HorizontalOrganizationChart"/>
    <dgm:cxn modelId="{B5491FE5-4B9B-4EE0-BFAE-83A93EB77CE1}" type="presOf" srcId="{F2B239B4-01B8-4499-B92D-44B6DF3EBB0E}" destId="{BC6C3686-339D-44C5-A578-86887A79CB1C}" srcOrd="0" destOrd="0" presId="urn:microsoft.com/office/officeart/2009/3/layout/HorizontalOrganizationChart"/>
    <dgm:cxn modelId="{F1C53C96-9B75-454D-ACC2-9487D03E3671}" srcId="{610D7480-A3A2-4E54-9B1E-9E34C7A09C42}" destId="{FF3879F0-A86F-4F62-8956-113E6B83EC3C}" srcOrd="0" destOrd="0" parTransId="{4EDA73B7-CD7B-43E4-B9E1-CAA952DB3C51}" sibTransId="{97B3BC16-0A4F-4420-8CFB-2B2332F0A54C}"/>
    <dgm:cxn modelId="{89F4570C-A32C-435E-975C-C81267ED4E0C}" srcId="{FF3879F0-A86F-4F62-8956-113E6B83EC3C}" destId="{2DE2CD16-1356-4945-A3DC-23E7890FA215}" srcOrd="4" destOrd="0" parTransId="{960FFB6E-A7DD-4E7A-99B3-CFB8412A9D68}" sibTransId="{BD4475E0-B486-4535-9B72-DE496A069DB3}"/>
    <dgm:cxn modelId="{3033AEE6-8457-48C8-BA03-E1E12518053C}" type="presOf" srcId="{4EDA73B7-CD7B-43E4-B9E1-CAA952DB3C51}" destId="{8308E186-94EB-45AF-BDE9-A0F41B395E50}" srcOrd="0" destOrd="0" presId="urn:microsoft.com/office/officeart/2009/3/layout/HorizontalOrganizationChart"/>
    <dgm:cxn modelId="{25D0FA2F-DF37-4CD0-B7E2-BE4978625D87}" type="presOf" srcId="{02ACDB68-CBB9-43A8-9555-F9355AF83A79}" destId="{22BE377E-5981-4308-BA24-757D6E4551B9}" srcOrd="0" destOrd="0" presId="urn:microsoft.com/office/officeart/2009/3/layout/HorizontalOrganizationChart"/>
    <dgm:cxn modelId="{9EDC6C80-A3BD-4353-AC57-C9BDE3DB12F8}" type="presOf" srcId="{10858771-5594-4B7E-A815-8BD3ABE9ABDA}" destId="{5AC68BA9-DF46-481C-9A57-718D7B874AE0}" srcOrd="0" destOrd="0" presId="urn:microsoft.com/office/officeart/2009/3/layout/HorizontalOrganizationChart"/>
    <dgm:cxn modelId="{02427448-A550-4165-BF57-B7E73FE83CFF}" type="presOf" srcId="{E5BEBE89-6947-47E3-B6E2-3D77B081CCB2}" destId="{275BCF45-2B56-42E3-90A2-8DB5E1C61240}" srcOrd="1" destOrd="0" presId="urn:microsoft.com/office/officeart/2009/3/layout/HorizontalOrganizationChart"/>
    <dgm:cxn modelId="{1AD9531E-9005-482D-ABA6-C7C78962CD45}" srcId="{FF3879F0-A86F-4F62-8956-113E6B83EC3C}" destId="{552E9CD3-EC70-4732-8EA0-1E9B569E724B}" srcOrd="2" destOrd="0" parTransId="{E2B9BD85-DAB4-45F8-8ED3-277DAF10DC61}" sibTransId="{8BA6A07B-569C-4E0A-B6D5-7A69E8E5C325}"/>
    <dgm:cxn modelId="{FF76891E-C5F6-43AD-A250-7F62B5477794}" type="presOf" srcId="{7CF3AFA6-CBAA-4619-A5D6-E380DF797E0B}" destId="{C791CA3D-98A9-45F2-B681-5ADDB1E73F1C}" srcOrd="0" destOrd="0" presId="urn:microsoft.com/office/officeart/2009/3/layout/HorizontalOrganizationChart"/>
    <dgm:cxn modelId="{3AF9C1C8-7E55-42E6-8650-255C43AD136A}" srcId="{FF3879F0-A86F-4F62-8956-113E6B83EC3C}" destId="{B9CA656C-602A-490A-9721-CAC41558026B}" srcOrd="3" destOrd="0" parTransId="{FD2E9436-899D-411A-A4DC-F2AEB93EFA02}" sibTransId="{A6A7DAEB-F02C-4A06-9BAC-E04BE41069EE}"/>
    <dgm:cxn modelId="{5EFE3C75-AD26-41B9-B7EE-4F2AB33E9A11}" type="presOf" srcId="{B9CA656C-602A-490A-9721-CAC41558026B}" destId="{1ED924D0-B3C0-400D-94A6-A1E29983BD02}" srcOrd="1" destOrd="0" presId="urn:microsoft.com/office/officeart/2009/3/layout/HorizontalOrganizationChart"/>
    <dgm:cxn modelId="{10497863-DDBB-45DB-B893-4CE75039182F}" type="presOf" srcId="{2DE2CD16-1356-4945-A3DC-23E7890FA215}" destId="{D4F131D9-60B0-4119-B73A-1FE7858707F7}" srcOrd="1" destOrd="0" presId="urn:microsoft.com/office/officeart/2009/3/layout/HorizontalOrganizationChart"/>
    <dgm:cxn modelId="{9850BC1D-0886-4FC0-AD81-8D010CEBEFB6}" type="presOf" srcId="{ACEE174B-C9A0-4354-BCB1-7B5D1836EA07}" destId="{D9BA713C-C599-4006-90AC-4FAF29238C86}" srcOrd="0" destOrd="0" presId="urn:microsoft.com/office/officeart/2009/3/layout/HorizontalOrganizationChart"/>
    <dgm:cxn modelId="{5FEDF829-A75A-4715-AA12-F84554F309DE}" type="presOf" srcId="{FFE64C82-99CB-486B-BC9D-DCD1A2626764}" destId="{0A2F1026-262A-4CB9-A72A-CAE3AD2093B3}" srcOrd="1" destOrd="0" presId="urn:microsoft.com/office/officeart/2009/3/layout/HorizontalOrganizationChart"/>
    <dgm:cxn modelId="{1035D778-4B72-4373-BB6C-53FE07F3F87C}" type="presOf" srcId="{55FE63DE-06CB-4BD8-9BEA-7E313BD6F44F}" destId="{0C79AA2A-8D20-4D3B-AF90-4CCBD74275CB}" srcOrd="0" destOrd="0" presId="urn:microsoft.com/office/officeart/2009/3/layout/HorizontalOrganizationChart"/>
    <dgm:cxn modelId="{506B746C-AF8E-43DE-A836-78C4A5CD4133}" type="presOf" srcId="{B6DC1DA7-D6A6-436C-80EC-054450FBB612}" destId="{655D2777-0596-4F41-A6DB-93CB94E9A428}" srcOrd="1" destOrd="0" presId="urn:microsoft.com/office/officeart/2009/3/layout/HorizontalOrganizationChart"/>
    <dgm:cxn modelId="{84069724-E745-41AE-981A-21BD91D6751E}" type="presOf" srcId="{BC243713-E521-4689-AEB6-16A92299B8AC}" destId="{8B38001E-28E6-473C-8F5E-E1039A6320DC}" srcOrd="0" destOrd="0" presId="urn:microsoft.com/office/officeart/2009/3/layout/HorizontalOrganizationChart"/>
    <dgm:cxn modelId="{6645D5E1-6D03-489A-AA7D-186A1B0E5556}" type="presOf" srcId="{E4901937-5C58-44A2-A55E-C2068945F540}" destId="{E5DF9B6C-3A86-4F90-8296-BC9892AC2B1E}" srcOrd="0" destOrd="0" presId="urn:microsoft.com/office/officeart/2009/3/layout/HorizontalOrganizationChart"/>
    <dgm:cxn modelId="{F7FCED75-16B7-472F-8884-731E04AFC339}" type="presOf" srcId="{76C27681-1A23-4A14-A08A-65800246AABF}" destId="{A5982FBD-53F3-480D-944B-4518B34A5EB2}" srcOrd="0" destOrd="0" presId="urn:microsoft.com/office/officeart/2009/3/layout/HorizontalOrganizationChart"/>
    <dgm:cxn modelId="{D18B18E4-4CC7-4F27-ADCF-8DF9DB69E1FF}" srcId="{8A3E68B0-3C49-4B0F-9E0F-BB13D85C46CC}" destId="{47E046E8-572D-4D8A-A544-10D2F72E46BA}" srcOrd="5" destOrd="0" parTransId="{EE9A9C49-2DCC-48EE-A099-A3E746290013}" sibTransId="{B1EECDAF-AB68-406A-8FB9-8138D07A3BFA}"/>
    <dgm:cxn modelId="{0392443A-8EC4-447F-AD25-7010D3D22D05}" type="presOf" srcId="{960FFB6E-A7DD-4E7A-99B3-CFB8412A9D68}" destId="{5892CCC2-878A-4E60-9E84-BD8356A69AA4}" srcOrd="0" destOrd="0" presId="urn:microsoft.com/office/officeart/2009/3/layout/HorizontalOrganizationChart"/>
    <dgm:cxn modelId="{4D224A28-00A3-46E3-9492-20053C000334}" type="presOf" srcId="{70E70A4B-F0E7-4F9D-BF32-B14CB32A9724}" destId="{9E190467-1981-4C67-B506-5CAE0CCE5C11}" srcOrd="0" destOrd="0" presId="urn:microsoft.com/office/officeart/2009/3/layout/HorizontalOrganizationChart"/>
    <dgm:cxn modelId="{F026DD1E-C04D-45F1-B759-2B4EE5AEAABD}" type="presOf" srcId="{3928FFCA-941F-410A-AA1B-2B8A460E9FBC}" destId="{7B2739C7-261A-4587-B946-4CC7D0A0F1C3}" srcOrd="0" destOrd="0" presId="urn:microsoft.com/office/officeart/2009/3/layout/HorizontalOrganizationChart"/>
    <dgm:cxn modelId="{56167469-98C5-47DE-814F-2111D5C2C57A}" type="presOf" srcId="{552E9CD3-EC70-4732-8EA0-1E9B569E724B}" destId="{0EA4F0F0-0705-4D7B-9BE3-2D8DF4A8DE66}" srcOrd="1" destOrd="0" presId="urn:microsoft.com/office/officeart/2009/3/layout/HorizontalOrganizationChart"/>
    <dgm:cxn modelId="{E6E64FF1-3830-4816-BD28-027D77874766}" type="presOf" srcId="{3F0B9AD5-603D-4F9A-A30C-113FAFFC8B37}" destId="{963F6533-21C9-4D81-86AF-43CE1862158B}" srcOrd="0" destOrd="0" presId="urn:microsoft.com/office/officeart/2009/3/layout/HorizontalOrganizationChart"/>
    <dgm:cxn modelId="{67B12A39-6B46-4D15-844B-DD4634979CD1}" type="presOf" srcId="{F2B239B4-01B8-4499-B92D-44B6DF3EBB0E}" destId="{CD7A59AD-870E-48DF-8E35-EF65CA59929E}" srcOrd="1" destOrd="0" presId="urn:microsoft.com/office/officeart/2009/3/layout/HorizontalOrganizationChart"/>
    <dgm:cxn modelId="{AF8E2F08-A826-4C42-87BB-53EAB3DEADE3}" type="presOf" srcId="{2DE2CD16-1356-4945-A3DC-23E7890FA215}" destId="{6CC320B8-B74B-48C9-87FC-CE13FF6D77B6}" srcOrd="0" destOrd="0" presId="urn:microsoft.com/office/officeart/2009/3/layout/HorizontalOrganizationChart"/>
    <dgm:cxn modelId="{24C407A6-0A81-4C9E-8B51-0103DE0ABFB2}" srcId="{E4901937-5C58-44A2-A55E-C2068945F540}" destId="{610D7480-A3A2-4E54-9B1E-9E34C7A09C42}" srcOrd="1" destOrd="0" parTransId="{3928FFCA-941F-410A-AA1B-2B8A460E9FBC}" sibTransId="{801C3310-C90E-42C4-8F38-78444B641DF3}"/>
    <dgm:cxn modelId="{84BB7C82-4CFC-4369-9D82-5EE2FCEF5A70}" type="presOf" srcId="{8BA29306-7E13-4F0D-AD6F-6B59A32EE9FA}" destId="{091EBBF6-E5E1-4AF2-BFDF-FD6D712C2E62}" srcOrd="0" destOrd="0" presId="urn:microsoft.com/office/officeart/2009/3/layout/HorizontalOrganizationChart"/>
    <dgm:cxn modelId="{3A5DD4CA-55A7-411C-8337-3F34082DF5B4}" type="presOf" srcId="{1349CF2C-C72B-4750-9C9F-76D72E7AE789}" destId="{72B15913-589E-4EC8-B962-C8C989FD62B6}" srcOrd="1" destOrd="0" presId="urn:microsoft.com/office/officeart/2009/3/layout/HorizontalOrganizationChart"/>
    <dgm:cxn modelId="{F351997D-FDB0-486A-990B-A827B9E48B40}" type="presOf" srcId="{1349CF2C-C72B-4750-9C9F-76D72E7AE789}" destId="{AE61215F-3753-4F12-A1FD-1E24F7EF2B9F}" srcOrd="0" destOrd="0" presId="urn:microsoft.com/office/officeart/2009/3/layout/HorizontalOrganizationChart"/>
    <dgm:cxn modelId="{BD055891-6EFC-4825-8EED-FBA2C01642D7}" type="presOf" srcId="{E4901937-5C58-44A2-A55E-C2068945F540}" destId="{D5F91AB8-C9A1-4E47-BE88-E89EB48EB92D}" srcOrd="1" destOrd="0" presId="urn:microsoft.com/office/officeart/2009/3/layout/HorizontalOrganizationChart"/>
    <dgm:cxn modelId="{3412A9C4-871A-4CFE-9EA5-03B08AA406DE}" type="presOf" srcId="{00D3CDAD-98D5-42F5-89AF-4DBC2D776AD3}" destId="{65A21EA9-E78F-4B13-9D19-78F6071879F1}" srcOrd="0" destOrd="0" presId="urn:microsoft.com/office/officeart/2009/3/layout/HorizontalOrganizationChart"/>
    <dgm:cxn modelId="{F704A723-FA1A-4B67-B04B-9B44F2972F51}" type="presOf" srcId="{1FE2CC97-A2FC-4EFD-B439-B2E660D74CA5}" destId="{6F2B07BB-0366-4278-B047-8601BD87135C}" srcOrd="0" destOrd="0" presId="urn:microsoft.com/office/officeart/2009/3/layout/HorizontalOrganizationChart"/>
    <dgm:cxn modelId="{F0A00AB0-7DD5-40AB-BCCB-DDDAB0215DF5}" type="presOf" srcId="{82F5FEDE-AE30-4268-9EC9-51141797620A}" destId="{C1FD34F4-A57F-4955-AFC3-98B1241CAC94}" srcOrd="0" destOrd="0" presId="urn:microsoft.com/office/officeart/2009/3/layout/HorizontalOrganizationChart"/>
    <dgm:cxn modelId="{F2EA3694-9B40-4411-B9C1-2A9D2B10B173}" srcId="{FF3879F0-A86F-4F62-8956-113E6B83EC3C}" destId="{8080ED63-6812-4275-ADB9-CA1CDF9F23D4}" srcOrd="5" destOrd="0" parTransId="{F071C4F1-5E08-48B7-9610-56A2646B8277}" sibTransId="{F0DAD74A-F4A0-4187-AEB6-AEF752AB84BD}"/>
    <dgm:cxn modelId="{90497712-3682-4396-9181-C7D0B1E17044}" type="presOf" srcId="{558DBF75-2168-49B4-B620-9B6A9ECCFC21}" destId="{CD8791D0-897D-4EB0-A22F-FEAE5B65C1E3}" srcOrd="0" destOrd="0" presId="urn:microsoft.com/office/officeart/2009/3/layout/HorizontalOrganizationChart"/>
    <dgm:cxn modelId="{E85A306E-A862-45AA-A1A0-1AEABED87F0E}" srcId="{FF3879F0-A86F-4F62-8956-113E6B83EC3C}" destId="{B6DC1DA7-D6A6-436C-80EC-054450FBB612}" srcOrd="0" destOrd="0" parTransId="{1FE2CC97-A2FC-4EFD-B439-B2E660D74CA5}" sibTransId="{2567FF34-83B3-49BE-8511-DB3B54D28C31}"/>
    <dgm:cxn modelId="{F1B7CABB-4A76-48A2-ACD7-AF22A833A73F}" type="presOf" srcId="{6D874619-AD38-4DDB-9127-E22298146B4E}" destId="{D932AFE6-B571-46C8-BB94-5D5A44F99779}" srcOrd="0" destOrd="0" presId="urn:microsoft.com/office/officeart/2009/3/layout/HorizontalOrganizationChart"/>
    <dgm:cxn modelId="{7B8A6296-857F-46F7-B034-B16FFE3B9A1C}" type="presOf" srcId="{B9CA656C-602A-490A-9721-CAC41558026B}" destId="{10579D77-FBD5-46C7-930A-3A471D39B504}" srcOrd="0" destOrd="0" presId="urn:microsoft.com/office/officeart/2009/3/layout/HorizontalOrganizationChart"/>
    <dgm:cxn modelId="{CD2C6641-A1DD-499A-A1BC-986DC6D720C7}" type="presParOf" srcId="{8B38001E-28E6-473C-8F5E-E1039A6320DC}" destId="{11E91F24-9CF3-49BB-B7AC-2ADE6BAD2D65}" srcOrd="0" destOrd="0" presId="urn:microsoft.com/office/officeart/2009/3/layout/HorizontalOrganizationChart"/>
    <dgm:cxn modelId="{1718825C-5DF8-40FC-80D0-D6039AA38652}" type="presParOf" srcId="{11E91F24-9CF3-49BB-B7AC-2ADE6BAD2D65}" destId="{FACDD9D2-0FD5-4B27-B08C-BFCE9FC4C930}" srcOrd="0" destOrd="0" presId="urn:microsoft.com/office/officeart/2009/3/layout/HorizontalOrganizationChart"/>
    <dgm:cxn modelId="{02A1F7AD-E479-48F2-BB33-153730004943}" type="presParOf" srcId="{FACDD9D2-0FD5-4B27-B08C-BFCE9FC4C930}" destId="{E5DF9B6C-3A86-4F90-8296-BC9892AC2B1E}" srcOrd="0" destOrd="0" presId="urn:microsoft.com/office/officeart/2009/3/layout/HorizontalOrganizationChart"/>
    <dgm:cxn modelId="{D5EB6B1B-40C9-450B-AD9F-48D6D7EEADC8}" type="presParOf" srcId="{FACDD9D2-0FD5-4B27-B08C-BFCE9FC4C930}" destId="{D5F91AB8-C9A1-4E47-BE88-E89EB48EB92D}" srcOrd="1" destOrd="0" presId="urn:microsoft.com/office/officeart/2009/3/layout/HorizontalOrganizationChart"/>
    <dgm:cxn modelId="{654DFA02-B504-4DFA-A4D9-63CF68853F16}" type="presParOf" srcId="{11E91F24-9CF3-49BB-B7AC-2ADE6BAD2D65}" destId="{79D74BB3-BDA1-4D0E-A24B-2C6EDF16FF89}" srcOrd="1" destOrd="0" presId="urn:microsoft.com/office/officeart/2009/3/layout/HorizontalOrganizationChart"/>
    <dgm:cxn modelId="{95DCB456-8EAE-4B5D-A4EE-9309B7604F13}" type="presParOf" srcId="{79D74BB3-BDA1-4D0E-A24B-2C6EDF16FF89}" destId="{BC34865F-D38D-4A56-B115-64260DEB2921}" srcOrd="0" destOrd="0" presId="urn:microsoft.com/office/officeart/2009/3/layout/HorizontalOrganizationChart"/>
    <dgm:cxn modelId="{901851E6-6EFC-4D13-BDF1-D7656D7C22C6}" type="presParOf" srcId="{79D74BB3-BDA1-4D0E-A24B-2C6EDF16FF89}" destId="{45EEDCDB-1752-4645-9A56-16072EC3E532}" srcOrd="1" destOrd="0" presId="urn:microsoft.com/office/officeart/2009/3/layout/HorizontalOrganizationChart"/>
    <dgm:cxn modelId="{1A1FB9A2-0614-458B-BD3F-BF1355BA4C16}" type="presParOf" srcId="{45EEDCDB-1752-4645-9A56-16072EC3E532}" destId="{3EF9657D-2E62-4B6E-9994-C4F361F38A73}" srcOrd="0" destOrd="0" presId="urn:microsoft.com/office/officeart/2009/3/layout/HorizontalOrganizationChart"/>
    <dgm:cxn modelId="{057BA120-F2AD-4C62-B704-69D5B15D651A}" type="presParOf" srcId="{3EF9657D-2E62-4B6E-9994-C4F361F38A73}" destId="{51EFF45F-6B5E-4160-9CC9-A2AABF84F6BC}" srcOrd="0" destOrd="0" presId="urn:microsoft.com/office/officeart/2009/3/layout/HorizontalOrganizationChart"/>
    <dgm:cxn modelId="{42BD0D20-DFE4-4018-9BB1-7737C5B696DD}" type="presParOf" srcId="{3EF9657D-2E62-4B6E-9994-C4F361F38A73}" destId="{0FEBC182-5414-49CE-9DE7-4D6D8A200B19}" srcOrd="1" destOrd="0" presId="urn:microsoft.com/office/officeart/2009/3/layout/HorizontalOrganizationChart"/>
    <dgm:cxn modelId="{B05A1E7F-F80D-4426-9D9B-A77CC5D544C0}" type="presParOf" srcId="{45EEDCDB-1752-4645-9A56-16072EC3E532}" destId="{58782EB6-F6E0-4974-BE86-B9780594AC31}" srcOrd="1" destOrd="0" presId="urn:microsoft.com/office/officeart/2009/3/layout/HorizontalOrganizationChart"/>
    <dgm:cxn modelId="{1674871E-B51F-4CA6-A9D5-53A28A4D860D}" type="presParOf" srcId="{58782EB6-F6E0-4974-BE86-B9780594AC31}" destId="{3AF3442D-4952-42A7-B203-4801629EC482}" srcOrd="0" destOrd="0" presId="urn:microsoft.com/office/officeart/2009/3/layout/HorizontalOrganizationChart"/>
    <dgm:cxn modelId="{FD557A24-E44C-4229-A4DE-8F4DE9DB1193}" type="presParOf" srcId="{58782EB6-F6E0-4974-BE86-B9780594AC31}" destId="{B4A2DC67-31E0-4E17-8746-048B9B4BEA07}" srcOrd="1" destOrd="0" presId="urn:microsoft.com/office/officeart/2009/3/layout/HorizontalOrganizationChart"/>
    <dgm:cxn modelId="{76375349-E061-4A62-A834-D421C0619E3A}" type="presParOf" srcId="{B4A2DC67-31E0-4E17-8746-048B9B4BEA07}" destId="{FF8066A4-D4FF-474D-8CB5-1F8753171C7D}" srcOrd="0" destOrd="0" presId="urn:microsoft.com/office/officeart/2009/3/layout/HorizontalOrganizationChart"/>
    <dgm:cxn modelId="{3DAABADF-0855-4B28-A99A-4FD43BE1A81C}" type="presParOf" srcId="{FF8066A4-D4FF-474D-8CB5-1F8753171C7D}" destId="{52BC68A4-E61A-48DE-8114-9059DB90DC5A}" srcOrd="0" destOrd="0" presId="urn:microsoft.com/office/officeart/2009/3/layout/HorizontalOrganizationChart"/>
    <dgm:cxn modelId="{074D5C4E-BFB1-442E-9FCC-C040EBB1595D}" type="presParOf" srcId="{FF8066A4-D4FF-474D-8CB5-1F8753171C7D}" destId="{CD07D058-85EE-4B72-9B17-74FD1189BDA7}" srcOrd="1" destOrd="0" presId="urn:microsoft.com/office/officeart/2009/3/layout/HorizontalOrganizationChart"/>
    <dgm:cxn modelId="{35923BC2-2FF5-488F-9C4A-A3A3E2563CD7}" type="presParOf" srcId="{B4A2DC67-31E0-4E17-8746-048B9B4BEA07}" destId="{580AF88C-0F6E-4FD1-A326-C4FC5F7589B1}" srcOrd="1" destOrd="0" presId="urn:microsoft.com/office/officeart/2009/3/layout/HorizontalOrganizationChart"/>
    <dgm:cxn modelId="{4CDB2926-16DA-43EE-BE1C-702D4FD09D23}" type="presParOf" srcId="{580AF88C-0F6E-4FD1-A326-C4FC5F7589B1}" destId="{C791CA3D-98A9-45F2-B681-5ADDB1E73F1C}" srcOrd="0" destOrd="0" presId="urn:microsoft.com/office/officeart/2009/3/layout/HorizontalOrganizationChart"/>
    <dgm:cxn modelId="{32E2C642-1EF2-4576-98EA-FF4ADD58B0F4}" type="presParOf" srcId="{580AF88C-0F6E-4FD1-A326-C4FC5F7589B1}" destId="{D2643328-A0FB-4820-8A84-C3E569305F8E}" srcOrd="1" destOrd="0" presId="urn:microsoft.com/office/officeart/2009/3/layout/HorizontalOrganizationChart"/>
    <dgm:cxn modelId="{C12F8363-7C8D-4F4D-B3BF-2E3E4C96E5B6}" type="presParOf" srcId="{D2643328-A0FB-4820-8A84-C3E569305F8E}" destId="{8B650E48-AB52-4763-93E5-34E497325B39}" srcOrd="0" destOrd="0" presId="urn:microsoft.com/office/officeart/2009/3/layout/HorizontalOrganizationChart"/>
    <dgm:cxn modelId="{2A1BAA59-DDCB-4991-9D6C-D81CF666C84C}" type="presParOf" srcId="{8B650E48-AB52-4763-93E5-34E497325B39}" destId="{CD8791D0-897D-4EB0-A22F-FEAE5B65C1E3}" srcOrd="0" destOrd="0" presId="urn:microsoft.com/office/officeart/2009/3/layout/HorizontalOrganizationChart"/>
    <dgm:cxn modelId="{42794E8F-2466-44F1-A464-AA55C256DE37}" type="presParOf" srcId="{8B650E48-AB52-4763-93E5-34E497325B39}" destId="{3AF854F5-1A0F-4933-856D-A70287389139}" srcOrd="1" destOrd="0" presId="urn:microsoft.com/office/officeart/2009/3/layout/HorizontalOrganizationChart"/>
    <dgm:cxn modelId="{F81F04FB-5EDC-482E-BAAE-98B05BC27CC8}" type="presParOf" srcId="{D2643328-A0FB-4820-8A84-C3E569305F8E}" destId="{64411165-25DE-45EA-86B3-5EE244CE5F51}" srcOrd="1" destOrd="0" presId="urn:microsoft.com/office/officeart/2009/3/layout/HorizontalOrganizationChart"/>
    <dgm:cxn modelId="{10227E77-A9E8-4C5C-A513-03E8DBA2B808}" type="presParOf" srcId="{D2643328-A0FB-4820-8A84-C3E569305F8E}" destId="{F914D476-A33B-4446-A355-5DB67E4FE141}" srcOrd="2" destOrd="0" presId="urn:microsoft.com/office/officeart/2009/3/layout/HorizontalOrganizationChart"/>
    <dgm:cxn modelId="{ABE82616-57BF-47D7-9EF1-6E77D628617B}" type="presParOf" srcId="{580AF88C-0F6E-4FD1-A326-C4FC5F7589B1}" destId="{86CC4879-FBC8-4DE6-A9EA-7AA1365557C0}" srcOrd="2" destOrd="0" presId="urn:microsoft.com/office/officeart/2009/3/layout/HorizontalOrganizationChart"/>
    <dgm:cxn modelId="{294FDC10-8B35-424A-8C66-8617D1FBD966}" type="presParOf" srcId="{580AF88C-0F6E-4FD1-A326-C4FC5F7589B1}" destId="{5B755DE1-FABE-4314-8463-BB5E9616238F}" srcOrd="3" destOrd="0" presId="urn:microsoft.com/office/officeart/2009/3/layout/HorizontalOrganizationChart"/>
    <dgm:cxn modelId="{53457F81-B147-4B59-A5AE-FB2144711BF2}" type="presParOf" srcId="{5B755DE1-FABE-4314-8463-BB5E9616238F}" destId="{610205F3-6452-4642-A6B0-12B512246E62}" srcOrd="0" destOrd="0" presId="urn:microsoft.com/office/officeart/2009/3/layout/HorizontalOrganizationChart"/>
    <dgm:cxn modelId="{49DAD0D7-3EAB-405C-AAB1-794C3FE27525}" type="presParOf" srcId="{610205F3-6452-4642-A6B0-12B512246E62}" destId="{0C79AA2A-8D20-4D3B-AF90-4CCBD74275CB}" srcOrd="0" destOrd="0" presId="urn:microsoft.com/office/officeart/2009/3/layout/HorizontalOrganizationChart"/>
    <dgm:cxn modelId="{76A149DE-84FC-4045-BC8D-F197036B0DF8}" type="presParOf" srcId="{610205F3-6452-4642-A6B0-12B512246E62}" destId="{DCE1A4EF-BC47-4231-9E20-275373BB6D2B}" srcOrd="1" destOrd="0" presId="urn:microsoft.com/office/officeart/2009/3/layout/HorizontalOrganizationChart"/>
    <dgm:cxn modelId="{9C97F715-2BB4-495D-A478-FEB8D80A763B}" type="presParOf" srcId="{5B755DE1-FABE-4314-8463-BB5E9616238F}" destId="{2521E83F-85BD-42F1-8F91-E2931E5FD019}" srcOrd="1" destOrd="0" presId="urn:microsoft.com/office/officeart/2009/3/layout/HorizontalOrganizationChart"/>
    <dgm:cxn modelId="{07D4DAF7-17C6-4692-85B5-10D08A5C1A64}" type="presParOf" srcId="{5B755DE1-FABE-4314-8463-BB5E9616238F}" destId="{8F354B21-0099-4D10-ADD1-943BB216B797}" srcOrd="2" destOrd="0" presId="urn:microsoft.com/office/officeart/2009/3/layout/HorizontalOrganizationChart"/>
    <dgm:cxn modelId="{EE71A6D5-9488-4DFC-85F5-4DC15E849576}" type="presParOf" srcId="{580AF88C-0F6E-4FD1-A326-C4FC5F7589B1}" destId="{091EBBF6-E5E1-4AF2-BFDF-FD6D712C2E62}" srcOrd="4" destOrd="0" presId="urn:microsoft.com/office/officeart/2009/3/layout/HorizontalOrganizationChart"/>
    <dgm:cxn modelId="{E1C05138-602B-44C4-89B2-6BE210F633AD}" type="presParOf" srcId="{580AF88C-0F6E-4FD1-A326-C4FC5F7589B1}" destId="{51B95D66-CC77-46ED-8C8B-92862D710FA5}" srcOrd="5" destOrd="0" presId="urn:microsoft.com/office/officeart/2009/3/layout/HorizontalOrganizationChart"/>
    <dgm:cxn modelId="{52D8F08B-B578-419D-A9B0-D7ED9B5B5F5E}" type="presParOf" srcId="{51B95D66-CC77-46ED-8C8B-92862D710FA5}" destId="{042A7136-C5BA-49C4-A6A8-60A8F05E7C39}" srcOrd="0" destOrd="0" presId="urn:microsoft.com/office/officeart/2009/3/layout/HorizontalOrganizationChart"/>
    <dgm:cxn modelId="{D7AC35CB-241C-4D19-8228-CF1ADEA37E1D}" type="presParOf" srcId="{042A7136-C5BA-49C4-A6A8-60A8F05E7C39}" destId="{AE61215F-3753-4F12-A1FD-1E24F7EF2B9F}" srcOrd="0" destOrd="0" presId="urn:microsoft.com/office/officeart/2009/3/layout/HorizontalOrganizationChart"/>
    <dgm:cxn modelId="{9C034D79-3AF0-4E64-80FA-FA0C4397FC80}" type="presParOf" srcId="{042A7136-C5BA-49C4-A6A8-60A8F05E7C39}" destId="{72B15913-589E-4EC8-B962-C8C989FD62B6}" srcOrd="1" destOrd="0" presId="urn:microsoft.com/office/officeart/2009/3/layout/HorizontalOrganizationChart"/>
    <dgm:cxn modelId="{F0A88CAA-7244-4F56-8236-32120749A667}" type="presParOf" srcId="{51B95D66-CC77-46ED-8C8B-92862D710FA5}" destId="{A8F3C729-FE9B-4B66-92A8-22DD5D0517CA}" srcOrd="1" destOrd="0" presId="urn:microsoft.com/office/officeart/2009/3/layout/HorizontalOrganizationChart"/>
    <dgm:cxn modelId="{A0D500A6-A698-47E8-94D1-A49AD4673F97}" type="presParOf" srcId="{51B95D66-CC77-46ED-8C8B-92862D710FA5}" destId="{7029C1E9-4221-490B-88E1-D97F013D15F9}" srcOrd="2" destOrd="0" presId="urn:microsoft.com/office/officeart/2009/3/layout/HorizontalOrganizationChart"/>
    <dgm:cxn modelId="{4217A8A6-35A5-40CA-9BA1-B8113256A8E5}" type="presParOf" srcId="{580AF88C-0F6E-4FD1-A326-C4FC5F7589B1}" destId="{A5982FBD-53F3-480D-944B-4518B34A5EB2}" srcOrd="6" destOrd="0" presId="urn:microsoft.com/office/officeart/2009/3/layout/HorizontalOrganizationChart"/>
    <dgm:cxn modelId="{C990AE3B-4A49-4514-B42A-96830D0AC041}" type="presParOf" srcId="{580AF88C-0F6E-4FD1-A326-C4FC5F7589B1}" destId="{09E8BB31-7BE0-4A9A-B944-16AE5F7E9C94}" srcOrd="7" destOrd="0" presId="urn:microsoft.com/office/officeart/2009/3/layout/HorizontalOrganizationChart"/>
    <dgm:cxn modelId="{D3F047FC-8B1A-4651-A73D-7CE4EC2833D5}" type="presParOf" srcId="{09E8BB31-7BE0-4A9A-B944-16AE5F7E9C94}" destId="{372E360D-52FB-43E4-BBC9-AA3D7E4BCF71}" srcOrd="0" destOrd="0" presId="urn:microsoft.com/office/officeart/2009/3/layout/HorizontalOrganizationChart"/>
    <dgm:cxn modelId="{5646E9E1-662C-4603-804A-92BD36DF959F}" type="presParOf" srcId="{372E360D-52FB-43E4-BBC9-AA3D7E4BCF71}" destId="{22BE377E-5981-4308-BA24-757D6E4551B9}" srcOrd="0" destOrd="0" presId="urn:microsoft.com/office/officeart/2009/3/layout/HorizontalOrganizationChart"/>
    <dgm:cxn modelId="{555E3242-B11B-4F76-95BB-29CC97BBCF48}" type="presParOf" srcId="{372E360D-52FB-43E4-BBC9-AA3D7E4BCF71}" destId="{DC7D4AF2-E8C9-410B-A886-5C74186F7B8F}" srcOrd="1" destOrd="0" presId="urn:microsoft.com/office/officeart/2009/3/layout/HorizontalOrganizationChart"/>
    <dgm:cxn modelId="{99D94F22-8519-42E3-90BB-46C698DCEAE5}" type="presParOf" srcId="{09E8BB31-7BE0-4A9A-B944-16AE5F7E9C94}" destId="{20EB3191-2AD7-4AEE-B6A7-D7B72A5350B3}" srcOrd="1" destOrd="0" presId="urn:microsoft.com/office/officeart/2009/3/layout/HorizontalOrganizationChart"/>
    <dgm:cxn modelId="{AC1A588C-5352-4B48-B927-FDC4ED4A61EE}" type="presParOf" srcId="{09E8BB31-7BE0-4A9A-B944-16AE5F7E9C94}" destId="{0B03EEFC-9989-4BBA-AA77-CB21631C6578}" srcOrd="2" destOrd="0" presId="urn:microsoft.com/office/officeart/2009/3/layout/HorizontalOrganizationChart"/>
    <dgm:cxn modelId="{84448FCD-5229-40B6-BDA6-8A722ACD8359}" type="presParOf" srcId="{580AF88C-0F6E-4FD1-A326-C4FC5F7589B1}" destId="{EA6DD9E6-45B6-46D2-B659-59000B3263FB}" srcOrd="8" destOrd="0" presId="urn:microsoft.com/office/officeart/2009/3/layout/HorizontalOrganizationChart"/>
    <dgm:cxn modelId="{AB8C5F40-C93E-45B2-96BD-B0DD89DB190C}" type="presParOf" srcId="{580AF88C-0F6E-4FD1-A326-C4FC5F7589B1}" destId="{070EDB61-17F0-472A-A8F7-CB22978AE93F}" srcOrd="9" destOrd="0" presId="urn:microsoft.com/office/officeart/2009/3/layout/HorizontalOrganizationChart"/>
    <dgm:cxn modelId="{2688DF7E-F787-4C77-9358-C175ED0765C4}" type="presParOf" srcId="{070EDB61-17F0-472A-A8F7-CB22978AE93F}" destId="{8C525E2B-7B57-48E3-A35A-263DE0EC3888}" srcOrd="0" destOrd="0" presId="urn:microsoft.com/office/officeart/2009/3/layout/HorizontalOrganizationChart"/>
    <dgm:cxn modelId="{211EB678-032E-4C91-97BF-BD8C7D58887D}" type="presParOf" srcId="{8C525E2B-7B57-48E3-A35A-263DE0EC3888}" destId="{963F6533-21C9-4D81-86AF-43CE1862158B}" srcOrd="0" destOrd="0" presId="urn:microsoft.com/office/officeart/2009/3/layout/HorizontalOrganizationChart"/>
    <dgm:cxn modelId="{9396AD63-DB4C-4A8E-BAAF-E747B10E687D}" type="presParOf" srcId="{8C525E2B-7B57-48E3-A35A-263DE0EC3888}" destId="{6089F9DB-0E86-4602-9192-5F36A80F8D01}" srcOrd="1" destOrd="0" presId="urn:microsoft.com/office/officeart/2009/3/layout/HorizontalOrganizationChart"/>
    <dgm:cxn modelId="{768AEAC9-8236-4A96-9511-FFB3B0064FB4}" type="presParOf" srcId="{070EDB61-17F0-472A-A8F7-CB22978AE93F}" destId="{8C23DA18-DC71-4BEE-B524-247ACF71DC76}" srcOrd="1" destOrd="0" presId="urn:microsoft.com/office/officeart/2009/3/layout/HorizontalOrganizationChart"/>
    <dgm:cxn modelId="{A4CF9609-64F6-404B-8824-6D7E45A913D6}" type="presParOf" srcId="{070EDB61-17F0-472A-A8F7-CB22978AE93F}" destId="{9A824EAA-00F6-4783-A457-98195F6ECD1E}" srcOrd="2" destOrd="0" presId="urn:microsoft.com/office/officeart/2009/3/layout/HorizontalOrganizationChart"/>
    <dgm:cxn modelId="{A180A069-D89E-4D1F-8052-3F50377D4EEC}" type="presParOf" srcId="{580AF88C-0F6E-4FD1-A326-C4FC5F7589B1}" destId="{B149A0A5-6AAA-40D5-81B4-4F7C42695F96}" srcOrd="10" destOrd="0" presId="urn:microsoft.com/office/officeart/2009/3/layout/HorizontalOrganizationChart"/>
    <dgm:cxn modelId="{18A9AADC-0A53-4F1D-BE2F-65AF710A7FF5}" type="presParOf" srcId="{580AF88C-0F6E-4FD1-A326-C4FC5F7589B1}" destId="{DD54D015-1987-4CB9-B854-F07371F8E4A6}" srcOrd="11" destOrd="0" presId="urn:microsoft.com/office/officeart/2009/3/layout/HorizontalOrganizationChart"/>
    <dgm:cxn modelId="{C1E8C30B-5ABC-4260-A2C8-439F3EFBD60A}" type="presParOf" srcId="{DD54D015-1987-4CB9-B854-F07371F8E4A6}" destId="{918B0271-1DD3-4BA1-8314-D56A936A7CA1}" srcOrd="0" destOrd="0" presId="urn:microsoft.com/office/officeart/2009/3/layout/HorizontalOrganizationChart"/>
    <dgm:cxn modelId="{F600350A-1BEF-498B-B19F-5AA1546F8989}" type="presParOf" srcId="{918B0271-1DD3-4BA1-8314-D56A936A7CA1}" destId="{714D0E1B-7A1D-407E-A30B-DEF20823ED75}" srcOrd="0" destOrd="0" presId="urn:microsoft.com/office/officeart/2009/3/layout/HorizontalOrganizationChart"/>
    <dgm:cxn modelId="{5B0CF41D-DE3B-4B95-AEE0-A8C1280FA1B2}" type="presParOf" srcId="{918B0271-1DD3-4BA1-8314-D56A936A7CA1}" destId="{1F046F60-C309-43B9-B06E-89AD4CB1BB75}" srcOrd="1" destOrd="0" presId="urn:microsoft.com/office/officeart/2009/3/layout/HorizontalOrganizationChart"/>
    <dgm:cxn modelId="{E43A0444-8745-44DE-8EF9-0D3E30276F33}" type="presParOf" srcId="{DD54D015-1987-4CB9-B854-F07371F8E4A6}" destId="{06294536-2AE3-4F86-A44F-671A31C8EEE2}" srcOrd="1" destOrd="0" presId="urn:microsoft.com/office/officeart/2009/3/layout/HorizontalOrganizationChart"/>
    <dgm:cxn modelId="{A00EC6DA-BA86-4B22-9594-C96D297056B7}" type="presParOf" srcId="{DD54D015-1987-4CB9-B854-F07371F8E4A6}" destId="{E752261B-3D00-46F5-9C01-2647FF01DB66}" srcOrd="2" destOrd="0" presId="urn:microsoft.com/office/officeart/2009/3/layout/HorizontalOrganizationChart"/>
    <dgm:cxn modelId="{1523DC70-0325-4F18-B7AD-5664C27888EF}" type="presParOf" srcId="{B4A2DC67-31E0-4E17-8746-048B9B4BEA07}" destId="{35921550-33F2-4CE4-9D2F-82DD0C2FD863}" srcOrd="2" destOrd="0" presId="urn:microsoft.com/office/officeart/2009/3/layout/HorizontalOrganizationChart"/>
    <dgm:cxn modelId="{A4C67237-FBE8-44FF-8D09-3C230967DF93}" type="presParOf" srcId="{58782EB6-F6E0-4974-BE86-B9780594AC31}" destId="{9E190467-1981-4C67-B506-5CAE0CCE5C11}" srcOrd="2" destOrd="0" presId="urn:microsoft.com/office/officeart/2009/3/layout/HorizontalOrganizationChart"/>
    <dgm:cxn modelId="{D75BFC02-CDDC-466E-ACAC-52E730F479DB}" type="presParOf" srcId="{58782EB6-F6E0-4974-BE86-B9780594AC31}" destId="{9B247271-3DA8-484B-9C4C-2E4C0F04C21F}" srcOrd="3" destOrd="0" presId="urn:microsoft.com/office/officeart/2009/3/layout/HorizontalOrganizationChart"/>
    <dgm:cxn modelId="{B5236607-EA69-4D88-A371-97E69FB106E4}" type="presParOf" srcId="{9B247271-3DA8-484B-9C4C-2E4C0F04C21F}" destId="{73338ACF-E4A8-42C2-B71B-339C30699CAA}" srcOrd="0" destOrd="0" presId="urn:microsoft.com/office/officeart/2009/3/layout/HorizontalOrganizationChart"/>
    <dgm:cxn modelId="{29A4F5DE-3D03-4F3C-BF90-328B6822FAB5}" type="presParOf" srcId="{73338ACF-E4A8-42C2-B71B-339C30699CAA}" destId="{BC6C3686-339D-44C5-A578-86887A79CB1C}" srcOrd="0" destOrd="0" presId="urn:microsoft.com/office/officeart/2009/3/layout/HorizontalOrganizationChart"/>
    <dgm:cxn modelId="{65252A66-B427-43FF-B4AC-2D7F84A57AE2}" type="presParOf" srcId="{73338ACF-E4A8-42C2-B71B-339C30699CAA}" destId="{CD7A59AD-870E-48DF-8E35-EF65CA59929E}" srcOrd="1" destOrd="0" presId="urn:microsoft.com/office/officeart/2009/3/layout/HorizontalOrganizationChart"/>
    <dgm:cxn modelId="{9D9B1C63-DE89-4C1C-9D51-E3347505DA1D}" type="presParOf" srcId="{9B247271-3DA8-484B-9C4C-2E4C0F04C21F}" destId="{867894A0-401C-4BB2-9D2C-CE388FC5A456}" srcOrd="1" destOrd="0" presId="urn:microsoft.com/office/officeart/2009/3/layout/HorizontalOrganizationChart"/>
    <dgm:cxn modelId="{EA8F752C-BA77-4A06-95C7-426BB25F68A2}" type="presParOf" srcId="{9B247271-3DA8-484B-9C4C-2E4C0F04C21F}" destId="{DDC8AA05-BCEB-44C7-888E-486C67851275}" srcOrd="2" destOrd="0" presId="urn:microsoft.com/office/officeart/2009/3/layout/HorizontalOrganizationChart"/>
    <dgm:cxn modelId="{A9D6DBD7-FAFD-4B79-8FF2-5EA091639EB6}" type="presParOf" srcId="{45EEDCDB-1752-4645-9A56-16072EC3E532}" destId="{1897CDE6-44AE-42AE-A725-414C8B38C107}" srcOrd="2" destOrd="0" presId="urn:microsoft.com/office/officeart/2009/3/layout/HorizontalOrganizationChart"/>
    <dgm:cxn modelId="{89432FF2-2D0B-4CF5-B215-CF95DC7F5413}" type="presParOf" srcId="{79D74BB3-BDA1-4D0E-A24B-2C6EDF16FF89}" destId="{7B2739C7-261A-4587-B946-4CC7D0A0F1C3}" srcOrd="2" destOrd="0" presId="urn:microsoft.com/office/officeart/2009/3/layout/HorizontalOrganizationChart"/>
    <dgm:cxn modelId="{27E7CC1E-FF47-46DC-B9F4-7C374971232E}" type="presParOf" srcId="{79D74BB3-BDA1-4D0E-A24B-2C6EDF16FF89}" destId="{C8976340-4D05-43A0-AC5D-8D3EA147C236}" srcOrd="3" destOrd="0" presId="urn:microsoft.com/office/officeart/2009/3/layout/HorizontalOrganizationChart"/>
    <dgm:cxn modelId="{9693A03F-4DEB-4CE2-BD17-1A3EDA258F5B}" type="presParOf" srcId="{C8976340-4D05-43A0-AC5D-8D3EA147C236}" destId="{AFFE370B-A787-46A3-8CA5-2442CC6BB2AC}" srcOrd="0" destOrd="0" presId="urn:microsoft.com/office/officeart/2009/3/layout/HorizontalOrganizationChart"/>
    <dgm:cxn modelId="{01D52416-36DC-4D3C-9E39-E6253F0EBFB6}" type="presParOf" srcId="{AFFE370B-A787-46A3-8CA5-2442CC6BB2AC}" destId="{6A74E658-6EAC-4A93-AA0A-FB110B3FFF9E}" srcOrd="0" destOrd="0" presId="urn:microsoft.com/office/officeart/2009/3/layout/HorizontalOrganizationChart"/>
    <dgm:cxn modelId="{DE3D069D-2D93-440C-A3D7-8B8A4784E350}" type="presParOf" srcId="{AFFE370B-A787-46A3-8CA5-2442CC6BB2AC}" destId="{2526FF3C-B6B6-44BF-A7FC-D6D3407AB31E}" srcOrd="1" destOrd="0" presId="urn:microsoft.com/office/officeart/2009/3/layout/HorizontalOrganizationChart"/>
    <dgm:cxn modelId="{7E54A8B5-6E3D-4DFC-AB7B-0A76A7B3CCF9}" type="presParOf" srcId="{C8976340-4D05-43A0-AC5D-8D3EA147C236}" destId="{E55A3E3F-7433-466C-A6EA-14A91EB847A0}" srcOrd="1" destOrd="0" presId="urn:microsoft.com/office/officeart/2009/3/layout/HorizontalOrganizationChart"/>
    <dgm:cxn modelId="{D7A5CAFC-E64F-49CA-A7DA-BBA35A748102}" type="presParOf" srcId="{E55A3E3F-7433-466C-A6EA-14A91EB847A0}" destId="{8308E186-94EB-45AF-BDE9-A0F41B395E50}" srcOrd="0" destOrd="0" presId="urn:microsoft.com/office/officeart/2009/3/layout/HorizontalOrganizationChart"/>
    <dgm:cxn modelId="{DE6CD203-52C2-4730-960E-4D593C4BD019}" type="presParOf" srcId="{E55A3E3F-7433-466C-A6EA-14A91EB847A0}" destId="{AAC429A2-2620-401B-8866-5C4FE2D148A1}" srcOrd="1" destOrd="0" presId="urn:microsoft.com/office/officeart/2009/3/layout/HorizontalOrganizationChart"/>
    <dgm:cxn modelId="{96EAF05F-4522-478E-A2FB-987DD3F78B69}" type="presParOf" srcId="{AAC429A2-2620-401B-8866-5C4FE2D148A1}" destId="{AA23E0DF-F094-4AD2-9C6A-B5B834AA7125}" srcOrd="0" destOrd="0" presId="urn:microsoft.com/office/officeart/2009/3/layout/HorizontalOrganizationChart"/>
    <dgm:cxn modelId="{CD30CBD4-9DA2-44CF-B01E-6FEB5BAB5647}" type="presParOf" srcId="{AA23E0DF-F094-4AD2-9C6A-B5B834AA7125}" destId="{B517C534-1630-42E3-B333-1B8B3A195B24}" srcOrd="0" destOrd="0" presId="urn:microsoft.com/office/officeart/2009/3/layout/HorizontalOrganizationChart"/>
    <dgm:cxn modelId="{7786D2CD-CDA7-47A3-A5E2-898D69B5155E}" type="presParOf" srcId="{AA23E0DF-F094-4AD2-9C6A-B5B834AA7125}" destId="{F06AD16B-8FA6-404E-89A5-54E6E490B703}" srcOrd="1" destOrd="0" presId="urn:microsoft.com/office/officeart/2009/3/layout/HorizontalOrganizationChart"/>
    <dgm:cxn modelId="{9782F781-F412-4095-9BC4-827B5269921B}" type="presParOf" srcId="{AAC429A2-2620-401B-8866-5C4FE2D148A1}" destId="{AFDEDC1D-DD4D-44D5-BA53-B61CAD47AC78}" srcOrd="1" destOrd="0" presId="urn:microsoft.com/office/officeart/2009/3/layout/HorizontalOrganizationChart"/>
    <dgm:cxn modelId="{356C497B-51B7-46D9-907B-D41F3BAA4D95}" type="presParOf" srcId="{AFDEDC1D-DD4D-44D5-BA53-B61CAD47AC78}" destId="{6F2B07BB-0366-4278-B047-8601BD87135C}" srcOrd="0" destOrd="0" presId="urn:microsoft.com/office/officeart/2009/3/layout/HorizontalOrganizationChart"/>
    <dgm:cxn modelId="{56DDED47-C2A5-4F0C-A1E4-AD019D076AB2}" type="presParOf" srcId="{AFDEDC1D-DD4D-44D5-BA53-B61CAD47AC78}" destId="{EF16091F-DA7F-4F36-B44A-B2779496E3FB}" srcOrd="1" destOrd="0" presId="urn:microsoft.com/office/officeart/2009/3/layout/HorizontalOrganizationChart"/>
    <dgm:cxn modelId="{44470CCD-001E-47BA-8955-A6632BE05ED1}" type="presParOf" srcId="{EF16091F-DA7F-4F36-B44A-B2779496E3FB}" destId="{B7713B7D-1B03-4516-BC0C-9FDA478FC431}" srcOrd="0" destOrd="0" presId="urn:microsoft.com/office/officeart/2009/3/layout/HorizontalOrganizationChart"/>
    <dgm:cxn modelId="{A55FA16A-9C02-4928-BBAE-CF00D1628F1A}" type="presParOf" srcId="{B7713B7D-1B03-4516-BC0C-9FDA478FC431}" destId="{4A3F9DFB-FB1B-4802-8A5D-18CA4F2ADA40}" srcOrd="0" destOrd="0" presId="urn:microsoft.com/office/officeart/2009/3/layout/HorizontalOrganizationChart"/>
    <dgm:cxn modelId="{9B4E8668-B4B7-4F6E-8F09-35E8026A194E}" type="presParOf" srcId="{B7713B7D-1B03-4516-BC0C-9FDA478FC431}" destId="{655D2777-0596-4F41-A6DB-93CB94E9A428}" srcOrd="1" destOrd="0" presId="urn:microsoft.com/office/officeart/2009/3/layout/HorizontalOrganizationChart"/>
    <dgm:cxn modelId="{F7D1A3E5-EFAD-455D-80BA-CDF9E7261EA0}" type="presParOf" srcId="{EF16091F-DA7F-4F36-B44A-B2779496E3FB}" destId="{415012F9-8511-4CAF-83A1-B913391F4B2E}" srcOrd="1" destOrd="0" presId="urn:microsoft.com/office/officeart/2009/3/layout/HorizontalOrganizationChart"/>
    <dgm:cxn modelId="{B8C75EAD-5542-4083-A587-27A786BBC6CE}" type="presParOf" srcId="{EF16091F-DA7F-4F36-B44A-B2779496E3FB}" destId="{85AB2CDD-2582-43D9-9164-B8B2F57F4625}" srcOrd="2" destOrd="0" presId="urn:microsoft.com/office/officeart/2009/3/layout/HorizontalOrganizationChart"/>
    <dgm:cxn modelId="{F76392D9-6483-464D-9A4B-FE443D0821DE}" type="presParOf" srcId="{AFDEDC1D-DD4D-44D5-BA53-B61CAD47AC78}" destId="{C1FD34F4-A57F-4955-AFC3-98B1241CAC94}" srcOrd="2" destOrd="0" presId="urn:microsoft.com/office/officeart/2009/3/layout/HorizontalOrganizationChart"/>
    <dgm:cxn modelId="{D3CBA17A-1C15-4764-95B2-57A5D02D5E49}" type="presParOf" srcId="{AFDEDC1D-DD4D-44D5-BA53-B61CAD47AC78}" destId="{C152FFE9-B3E2-4745-905D-D6D3A0698531}" srcOrd="3" destOrd="0" presId="urn:microsoft.com/office/officeart/2009/3/layout/HorizontalOrganizationChart"/>
    <dgm:cxn modelId="{94A3418A-609E-473B-850C-31A793D71144}" type="presParOf" srcId="{C152FFE9-B3E2-4745-905D-D6D3A0698531}" destId="{5BDECDA8-23EF-44AD-9EC2-32CDCDCCEFEE}" srcOrd="0" destOrd="0" presId="urn:microsoft.com/office/officeart/2009/3/layout/HorizontalOrganizationChart"/>
    <dgm:cxn modelId="{C74C2448-AF84-4481-99D2-7DC96E2EAEB2}" type="presParOf" srcId="{5BDECDA8-23EF-44AD-9EC2-32CDCDCCEFEE}" destId="{71106F17-FC75-4645-AF82-EBC0BAA8D89F}" srcOrd="0" destOrd="0" presId="urn:microsoft.com/office/officeart/2009/3/layout/HorizontalOrganizationChart"/>
    <dgm:cxn modelId="{A9461AA5-8C5B-4BCD-B41F-AAEF284B6187}" type="presParOf" srcId="{5BDECDA8-23EF-44AD-9EC2-32CDCDCCEFEE}" destId="{275BCF45-2B56-42E3-90A2-8DB5E1C61240}" srcOrd="1" destOrd="0" presId="urn:microsoft.com/office/officeart/2009/3/layout/HorizontalOrganizationChart"/>
    <dgm:cxn modelId="{81C69190-D3F5-4FE9-8605-DD7019E079C3}" type="presParOf" srcId="{C152FFE9-B3E2-4745-905D-D6D3A0698531}" destId="{19CBF847-43E1-456F-B5F3-A8BB87E6FCC1}" srcOrd="1" destOrd="0" presId="urn:microsoft.com/office/officeart/2009/3/layout/HorizontalOrganizationChart"/>
    <dgm:cxn modelId="{3B5245A8-3925-4C76-B715-2384E257AB14}" type="presParOf" srcId="{C152FFE9-B3E2-4745-905D-D6D3A0698531}" destId="{81263AAF-6B9A-4573-94D2-1A69FA5B9752}" srcOrd="2" destOrd="0" presId="urn:microsoft.com/office/officeart/2009/3/layout/HorizontalOrganizationChart"/>
    <dgm:cxn modelId="{2E40234A-8898-4B2F-94A3-F576750888FD}" type="presParOf" srcId="{AFDEDC1D-DD4D-44D5-BA53-B61CAD47AC78}" destId="{1D38D33B-AD11-47A4-8C05-2DBACC7EF60E}" srcOrd="4" destOrd="0" presId="urn:microsoft.com/office/officeart/2009/3/layout/HorizontalOrganizationChart"/>
    <dgm:cxn modelId="{CC8B8EA3-EDC9-4D11-A49F-A9B3042580EF}" type="presParOf" srcId="{AFDEDC1D-DD4D-44D5-BA53-B61CAD47AC78}" destId="{E622914D-177C-4930-9AB3-FC3B10A68897}" srcOrd="5" destOrd="0" presId="urn:microsoft.com/office/officeart/2009/3/layout/HorizontalOrganizationChart"/>
    <dgm:cxn modelId="{DD9E8C71-51F6-4FF4-B761-9E0BB6B09219}" type="presParOf" srcId="{E622914D-177C-4930-9AB3-FC3B10A68897}" destId="{AF92166F-F248-48B9-AA65-948156DFAC24}" srcOrd="0" destOrd="0" presId="urn:microsoft.com/office/officeart/2009/3/layout/HorizontalOrganizationChart"/>
    <dgm:cxn modelId="{5EB9F0C1-F99B-4048-8CC2-95C0D1A99892}" type="presParOf" srcId="{AF92166F-F248-48B9-AA65-948156DFAC24}" destId="{96830B68-FA13-41C6-9F33-C0279C53C831}" srcOrd="0" destOrd="0" presId="urn:microsoft.com/office/officeart/2009/3/layout/HorizontalOrganizationChart"/>
    <dgm:cxn modelId="{F35BC58E-FA42-4E3E-B0B1-611A9ED8D5A2}" type="presParOf" srcId="{AF92166F-F248-48B9-AA65-948156DFAC24}" destId="{0EA4F0F0-0705-4D7B-9BE3-2D8DF4A8DE66}" srcOrd="1" destOrd="0" presId="urn:microsoft.com/office/officeart/2009/3/layout/HorizontalOrganizationChart"/>
    <dgm:cxn modelId="{B90A44A6-AB15-4EAC-A0F3-E05ABC123ABC}" type="presParOf" srcId="{E622914D-177C-4930-9AB3-FC3B10A68897}" destId="{1F4D84EB-8626-45A3-99A5-DBA987878EB6}" srcOrd="1" destOrd="0" presId="urn:microsoft.com/office/officeart/2009/3/layout/HorizontalOrganizationChart"/>
    <dgm:cxn modelId="{570E0A71-7BC8-4BF8-A8F0-548BD0B287D4}" type="presParOf" srcId="{E622914D-177C-4930-9AB3-FC3B10A68897}" destId="{6C4FD3D0-57CC-4C27-81E1-2E7C85CF045B}" srcOrd="2" destOrd="0" presId="urn:microsoft.com/office/officeart/2009/3/layout/HorizontalOrganizationChart"/>
    <dgm:cxn modelId="{7B38D880-216D-4DE5-9147-25E71C2F9D3B}" type="presParOf" srcId="{AFDEDC1D-DD4D-44D5-BA53-B61CAD47AC78}" destId="{9285C16B-6C41-4A0D-8430-72E568466A11}" srcOrd="6" destOrd="0" presId="urn:microsoft.com/office/officeart/2009/3/layout/HorizontalOrganizationChart"/>
    <dgm:cxn modelId="{8C4B7713-EFD5-4E13-A05E-60173723207C}" type="presParOf" srcId="{AFDEDC1D-DD4D-44D5-BA53-B61CAD47AC78}" destId="{5BE088A4-9E21-4274-A9DE-3281C662C17E}" srcOrd="7" destOrd="0" presId="urn:microsoft.com/office/officeart/2009/3/layout/HorizontalOrganizationChart"/>
    <dgm:cxn modelId="{0AE23FF7-7D53-4D14-A63A-CCA03D38B9AC}" type="presParOf" srcId="{5BE088A4-9E21-4274-A9DE-3281C662C17E}" destId="{260E12F9-4EFB-4624-863B-10283D6A62B5}" srcOrd="0" destOrd="0" presId="urn:microsoft.com/office/officeart/2009/3/layout/HorizontalOrganizationChart"/>
    <dgm:cxn modelId="{64BF6572-E691-4432-874D-C13FEAFAC78F}" type="presParOf" srcId="{260E12F9-4EFB-4624-863B-10283D6A62B5}" destId="{10579D77-FBD5-46C7-930A-3A471D39B504}" srcOrd="0" destOrd="0" presId="urn:microsoft.com/office/officeart/2009/3/layout/HorizontalOrganizationChart"/>
    <dgm:cxn modelId="{C52ADE7F-5348-4079-B4F8-3942CE07BB0C}" type="presParOf" srcId="{260E12F9-4EFB-4624-863B-10283D6A62B5}" destId="{1ED924D0-B3C0-400D-94A6-A1E29983BD02}" srcOrd="1" destOrd="0" presId="urn:microsoft.com/office/officeart/2009/3/layout/HorizontalOrganizationChart"/>
    <dgm:cxn modelId="{210E0AD5-F294-4688-B109-4B742E6F969E}" type="presParOf" srcId="{5BE088A4-9E21-4274-A9DE-3281C662C17E}" destId="{75287111-8743-4ABD-B8D0-9A486707EC22}" srcOrd="1" destOrd="0" presId="urn:microsoft.com/office/officeart/2009/3/layout/HorizontalOrganizationChart"/>
    <dgm:cxn modelId="{51154E39-BE3C-425F-917D-4A58453AB6CD}" type="presParOf" srcId="{5BE088A4-9E21-4274-A9DE-3281C662C17E}" destId="{947ED7C0-3FA5-4095-B067-65795C914C0B}" srcOrd="2" destOrd="0" presId="urn:microsoft.com/office/officeart/2009/3/layout/HorizontalOrganizationChart"/>
    <dgm:cxn modelId="{2A739ACA-F758-44CF-95B0-38ECE69F6CC2}" type="presParOf" srcId="{AFDEDC1D-DD4D-44D5-BA53-B61CAD47AC78}" destId="{5892CCC2-878A-4E60-9E84-BD8356A69AA4}" srcOrd="8" destOrd="0" presId="urn:microsoft.com/office/officeart/2009/3/layout/HorizontalOrganizationChart"/>
    <dgm:cxn modelId="{6BBE6555-E10C-480C-B70C-0CFA2D254351}" type="presParOf" srcId="{AFDEDC1D-DD4D-44D5-BA53-B61CAD47AC78}" destId="{D4599DA8-EB71-40E2-9F1A-E391C06391B5}" srcOrd="9" destOrd="0" presId="urn:microsoft.com/office/officeart/2009/3/layout/HorizontalOrganizationChart"/>
    <dgm:cxn modelId="{51EC63EA-ACF1-45E9-A361-718FA6B2B602}" type="presParOf" srcId="{D4599DA8-EB71-40E2-9F1A-E391C06391B5}" destId="{1E8A529E-1F69-47D3-A248-EB8EC217E976}" srcOrd="0" destOrd="0" presId="urn:microsoft.com/office/officeart/2009/3/layout/HorizontalOrganizationChart"/>
    <dgm:cxn modelId="{640262E6-D504-46CD-BBE3-2F745DEA9678}" type="presParOf" srcId="{1E8A529E-1F69-47D3-A248-EB8EC217E976}" destId="{6CC320B8-B74B-48C9-87FC-CE13FF6D77B6}" srcOrd="0" destOrd="0" presId="urn:microsoft.com/office/officeart/2009/3/layout/HorizontalOrganizationChart"/>
    <dgm:cxn modelId="{A997EC7A-43CA-419E-99A7-6F0F98E26511}" type="presParOf" srcId="{1E8A529E-1F69-47D3-A248-EB8EC217E976}" destId="{D4F131D9-60B0-4119-B73A-1FE7858707F7}" srcOrd="1" destOrd="0" presId="urn:microsoft.com/office/officeart/2009/3/layout/HorizontalOrganizationChart"/>
    <dgm:cxn modelId="{1233914F-C400-4296-AF10-E15E50198B43}" type="presParOf" srcId="{D4599DA8-EB71-40E2-9F1A-E391C06391B5}" destId="{41FC1FDA-EC8D-42F2-B78F-D5D51D1BC747}" srcOrd="1" destOrd="0" presId="urn:microsoft.com/office/officeart/2009/3/layout/HorizontalOrganizationChart"/>
    <dgm:cxn modelId="{4EE1C3A1-81AE-4794-BCE8-941154F6286C}" type="presParOf" srcId="{D4599DA8-EB71-40E2-9F1A-E391C06391B5}" destId="{75D27162-FE3C-4692-9E89-840109B51FC2}" srcOrd="2" destOrd="0" presId="urn:microsoft.com/office/officeart/2009/3/layout/HorizontalOrganizationChart"/>
    <dgm:cxn modelId="{581FF97A-A04C-4894-AF4C-D056459643C4}" type="presParOf" srcId="{AFDEDC1D-DD4D-44D5-BA53-B61CAD47AC78}" destId="{954072A3-7BA7-4D29-B3F7-7A60F0D850C9}" srcOrd="10" destOrd="0" presId="urn:microsoft.com/office/officeart/2009/3/layout/HorizontalOrganizationChart"/>
    <dgm:cxn modelId="{54717C48-E172-4014-90C2-162D50DD1196}" type="presParOf" srcId="{AFDEDC1D-DD4D-44D5-BA53-B61CAD47AC78}" destId="{2AA7347B-4172-4E1C-B4EB-399042B2655E}" srcOrd="11" destOrd="0" presId="urn:microsoft.com/office/officeart/2009/3/layout/HorizontalOrganizationChart"/>
    <dgm:cxn modelId="{F866B1F0-092C-46D0-A649-99B4987823DB}" type="presParOf" srcId="{2AA7347B-4172-4E1C-B4EB-399042B2655E}" destId="{7A971F01-E94A-4057-B453-E3CE95CD2A20}" srcOrd="0" destOrd="0" presId="urn:microsoft.com/office/officeart/2009/3/layout/HorizontalOrganizationChart"/>
    <dgm:cxn modelId="{97A4033C-AADA-449A-9DEB-F08A8C35D017}" type="presParOf" srcId="{7A971F01-E94A-4057-B453-E3CE95CD2A20}" destId="{E5DBB08B-ED0F-471D-9920-AAAEE553C81D}" srcOrd="0" destOrd="0" presId="urn:microsoft.com/office/officeart/2009/3/layout/HorizontalOrganizationChart"/>
    <dgm:cxn modelId="{E6F69AFC-003D-49EF-BD62-FE11F921EF67}" type="presParOf" srcId="{7A971F01-E94A-4057-B453-E3CE95CD2A20}" destId="{26F4166D-CCB2-43ED-B6D0-D78BBCFF2F21}" srcOrd="1" destOrd="0" presId="urn:microsoft.com/office/officeart/2009/3/layout/HorizontalOrganizationChart"/>
    <dgm:cxn modelId="{FABAE58A-5A3E-4EA6-B93B-2249719864C4}" type="presParOf" srcId="{2AA7347B-4172-4E1C-B4EB-399042B2655E}" destId="{7F294298-AAD1-43D5-A1B3-BD3F696B9FE2}" srcOrd="1" destOrd="0" presId="urn:microsoft.com/office/officeart/2009/3/layout/HorizontalOrganizationChart"/>
    <dgm:cxn modelId="{D9E09310-68C0-4527-BABF-7DBB9CF09AF0}" type="presParOf" srcId="{2AA7347B-4172-4E1C-B4EB-399042B2655E}" destId="{234E3F65-E0A4-4FCD-8853-204FC67BE583}" srcOrd="2" destOrd="0" presId="urn:microsoft.com/office/officeart/2009/3/layout/HorizontalOrganizationChart"/>
    <dgm:cxn modelId="{EC1D1DD5-AE69-4A6F-9733-5045196A48ED}" type="presParOf" srcId="{AAC429A2-2620-401B-8866-5C4FE2D148A1}" destId="{94CB4A89-780D-4FFD-A590-6CB01171B9C6}" srcOrd="2" destOrd="0" presId="urn:microsoft.com/office/officeart/2009/3/layout/HorizontalOrganizationChart"/>
    <dgm:cxn modelId="{52E1271D-F476-4672-A5BA-6AFB4A0787F9}" type="presParOf" srcId="{E55A3E3F-7433-466C-A6EA-14A91EB847A0}" destId="{1F33B5BF-DE37-4ACD-9684-478559A73AB5}" srcOrd="2" destOrd="0" presId="urn:microsoft.com/office/officeart/2009/3/layout/HorizontalOrganizationChart"/>
    <dgm:cxn modelId="{89B5C9AD-51C1-4F64-9A9B-703340D9272A}" type="presParOf" srcId="{E55A3E3F-7433-466C-A6EA-14A91EB847A0}" destId="{714C27D5-E4A7-4781-AC77-29ED338A79DD}" srcOrd="3" destOrd="0" presId="urn:microsoft.com/office/officeart/2009/3/layout/HorizontalOrganizationChart"/>
    <dgm:cxn modelId="{A1AC9754-E1D3-48E2-BAF2-6C5F80C35AF8}" type="presParOf" srcId="{714C27D5-E4A7-4781-AC77-29ED338A79DD}" destId="{50757D47-35D8-4122-9D01-7618F95AE571}" srcOrd="0" destOrd="0" presId="urn:microsoft.com/office/officeart/2009/3/layout/HorizontalOrganizationChart"/>
    <dgm:cxn modelId="{959F9D9F-4968-4B6D-848D-7D40866D7307}" type="presParOf" srcId="{50757D47-35D8-4122-9D01-7618F95AE571}" destId="{4CF98650-4032-4F84-BB2E-5CF4C29D57E2}" srcOrd="0" destOrd="0" presId="urn:microsoft.com/office/officeart/2009/3/layout/HorizontalOrganizationChart"/>
    <dgm:cxn modelId="{666C6745-B032-470F-88A3-AFAAE95B0A97}" type="presParOf" srcId="{50757D47-35D8-4122-9D01-7618F95AE571}" destId="{5BAD5AB3-3CF7-41FE-B014-B2F632CE1357}" srcOrd="1" destOrd="0" presId="urn:microsoft.com/office/officeart/2009/3/layout/HorizontalOrganizationChart"/>
    <dgm:cxn modelId="{8D9A6CE6-EE40-41AA-96AA-FAAAF97B7780}" type="presParOf" srcId="{714C27D5-E4A7-4781-AC77-29ED338A79DD}" destId="{76B0113E-14FF-412E-A052-089C2BB6C03B}" srcOrd="1" destOrd="0" presId="urn:microsoft.com/office/officeart/2009/3/layout/HorizontalOrganizationChart"/>
    <dgm:cxn modelId="{02B5AF4A-1433-456C-9873-98D4761BBFC2}" type="presParOf" srcId="{714C27D5-E4A7-4781-AC77-29ED338A79DD}" destId="{5BB3E232-CB76-412F-8873-5FBDA19F9E9D}" srcOrd="2" destOrd="0" presId="urn:microsoft.com/office/officeart/2009/3/layout/HorizontalOrganizationChart"/>
    <dgm:cxn modelId="{97F56C96-BDD3-4ED4-B4BB-2C6D7BBCA9BB}" type="presParOf" srcId="{C8976340-4D05-43A0-AC5D-8D3EA147C236}" destId="{CBD953CF-3C79-41E4-8AA1-A7236F32DE74}" srcOrd="2" destOrd="0" presId="urn:microsoft.com/office/officeart/2009/3/layout/HorizontalOrganizationChart"/>
    <dgm:cxn modelId="{C86CE64A-B241-4963-B40C-0654EF4C22B0}" type="presParOf" srcId="{79D74BB3-BDA1-4D0E-A24B-2C6EDF16FF89}" destId="{FC3F1687-7DC4-4D42-80B9-D7DF507075F6}" srcOrd="4" destOrd="0" presId="urn:microsoft.com/office/officeart/2009/3/layout/HorizontalOrganizationChart"/>
    <dgm:cxn modelId="{9BADF594-6656-49B3-A193-2C73D269CCC0}" type="presParOf" srcId="{79D74BB3-BDA1-4D0E-A24B-2C6EDF16FF89}" destId="{0AF3F4EF-E170-4ABB-AE20-709984C562B3}" srcOrd="5" destOrd="0" presId="urn:microsoft.com/office/officeart/2009/3/layout/HorizontalOrganizationChart"/>
    <dgm:cxn modelId="{A4B38062-5386-4446-A33D-D76A46420406}" type="presParOf" srcId="{0AF3F4EF-E170-4ABB-AE20-709984C562B3}" destId="{7091B7B9-1C5A-48E9-A6C3-E3E688031BEF}" srcOrd="0" destOrd="0" presId="urn:microsoft.com/office/officeart/2009/3/layout/HorizontalOrganizationChart"/>
    <dgm:cxn modelId="{510D0213-36FE-4FAA-9FAB-35ED310C4F0B}" type="presParOf" srcId="{7091B7B9-1C5A-48E9-A6C3-E3E688031BEF}" destId="{65A21EA9-E78F-4B13-9D19-78F6071879F1}" srcOrd="0" destOrd="0" presId="urn:microsoft.com/office/officeart/2009/3/layout/HorizontalOrganizationChart"/>
    <dgm:cxn modelId="{D988E30A-CBCA-4467-BD3D-3A8D3FBFC558}" type="presParOf" srcId="{7091B7B9-1C5A-48E9-A6C3-E3E688031BEF}" destId="{9CFFAA95-C87E-4806-9B5A-C6926235D9E5}" srcOrd="1" destOrd="0" presId="urn:microsoft.com/office/officeart/2009/3/layout/HorizontalOrganizationChart"/>
    <dgm:cxn modelId="{29E6570F-6BDE-4131-B740-8CD31183AAFB}" type="presParOf" srcId="{0AF3F4EF-E170-4ABB-AE20-709984C562B3}" destId="{D16E545E-C16A-4F8D-8218-9438A5D7B409}" srcOrd="1" destOrd="0" presId="urn:microsoft.com/office/officeart/2009/3/layout/HorizontalOrganizationChart"/>
    <dgm:cxn modelId="{3F010EF8-F263-4E1F-B71D-E0DFA5B5F2CA}" type="presParOf" srcId="{D16E545E-C16A-4F8D-8218-9438A5D7B409}" destId="{5AC68BA9-DF46-481C-9A57-718D7B874AE0}" srcOrd="0" destOrd="0" presId="urn:microsoft.com/office/officeart/2009/3/layout/HorizontalOrganizationChart"/>
    <dgm:cxn modelId="{F0581712-9DA4-430F-BB9A-E9A561597D66}" type="presParOf" srcId="{D16E545E-C16A-4F8D-8218-9438A5D7B409}" destId="{EBAFD6B1-627E-4C56-819E-8643F6C0AC5F}" srcOrd="1" destOrd="0" presId="urn:microsoft.com/office/officeart/2009/3/layout/HorizontalOrganizationChart"/>
    <dgm:cxn modelId="{92D1D6A3-52BB-4AB7-B566-912337A76FF5}" type="presParOf" srcId="{EBAFD6B1-627E-4C56-819E-8643F6C0AC5F}" destId="{9AA2564A-55DF-43B4-B4E0-7C10081D4D86}" srcOrd="0" destOrd="0" presId="urn:microsoft.com/office/officeart/2009/3/layout/HorizontalOrganizationChart"/>
    <dgm:cxn modelId="{251BAF99-E468-41CF-ADA3-06E4C2067930}" type="presParOf" srcId="{9AA2564A-55DF-43B4-B4E0-7C10081D4D86}" destId="{D932AFE6-B571-46C8-BB94-5D5A44F99779}" srcOrd="0" destOrd="0" presId="urn:microsoft.com/office/officeart/2009/3/layout/HorizontalOrganizationChart"/>
    <dgm:cxn modelId="{966B411C-DE2A-492F-A1B9-B0109BB755F3}" type="presParOf" srcId="{9AA2564A-55DF-43B4-B4E0-7C10081D4D86}" destId="{D2C54743-D5E6-46BD-B8D8-1836502E0E16}" srcOrd="1" destOrd="0" presId="urn:microsoft.com/office/officeart/2009/3/layout/HorizontalOrganizationChart"/>
    <dgm:cxn modelId="{CD3F23CB-CC78-4BD1-ABF9-619C1F7A53D0}" type="presParOf" srcId="{EBAFD6B1-627E-4C56-819E-8643F6C0AC5F}" destId="{9D8112A6-89F3-4E9C-91DA-25FDC701C99D}" srcOrd="1" destOrd="0" presId="urn:microsoft.com/office/officeart/2009/3/layout/HorizontalOrganizationChart"/>
    <dgm:cxn modelId="{8C3C6A17-D14F-4D98-8EEF-B338887FC283}" type="presParOf" srcId="{EBAFD6B1-627E-4C56-819E-8643F6C0AC5F}" destId="{5B9B5833-DDF0-45D6-ADC6-866A3DBA954A}" srcOrd="2" destOrd="0" presId="urn:microsoft.com/office/officeart/2009/3/layout/HorizontalOrganizationChart"/>
    <dgm:cxn modelId="{EB1CFC10-0307-41BF-99C9-87C8F1B14879}" type="presParOf" srcId="{D16E545E-C16A-4F8D-8218-9438A5D7B409}" destId="{D9BA713C-C599-4006-90AC-4FAF29238C86}" srcOrd="2" destOrd="0" presId="urn:microsoft.com/office/officeart/2009/3/layout/HorizontalOrganizationChart"/>
    <dgm:cxn modelId="{3FC5C755-E548-4363-BF12-87BAD5985E1B}" type="presParOf" srcId="{D16E545E-C16A-4F8D-8218-9438A5D7B409}" destId="{8160B6B6-5A33-47BA-A494-56C31333006F}" srcOrd="3" destOrd="0" presId="urn:microsoft.com/office/officeart/2009/3/layout/HorizontalOrganizationChart"/>
    <dgm:cxn modelId="{B8EFDEDD-9692-4641-A735-FDA0353BB7AF}" type="presParOf" srcId="{8160B6B6-5A33-47BA-A494-56C31333006F}" destId="{107F95ED-3B89-4D5F-B80A-FDFB28EF09C2}" srcOrd="0" destOrd="0" presId="urn:microsoft.com/office/officeart/2009/3/layout/HorizontalOrganizationChart"/>
    <dgm:cxn modelId="{39289F0C-54A3-47BD-A8E0-891D76C1D196}" type="presParOf" srcId="{107F95ED-3B89-4D5F-B80A-FDFB28EF09C2}" destId="{BCFAF78A-E1F5-4B73-8BB0-659BA4AC69C9}" srcOrd="0" destOrd="0" presId="urn:microsoft.com/office/officeart/2009/3/layout/HorizontalOrganizationChart"/>
    <dgm:cxn modelId="{D077B48B-AF78-460D-B5BB-91EE22AED979}" type="presParOf" srcId="{107F95ED-3B89-4D5F-B80A-FDFB28EF09C2}" destId="{0A2F1026-262A-4CB9-A72A-CAE3AD2093B3}" srcOrd="1" destOrd="0" presId="urn:microsoft.com/office/officeart/2009/3/layout/HorizontalOrganizationChart"/>
    <dgm:cxn modelId="{C578AD2B-43AB-47E5-AC90-4F47E26B6FD6}" type="presParOf" srcId="{8160B6B6-5A33-47BA-A494-56C31333006F}" destId="{E1C3F048-C7EE-48D8-964F-EE49D1E4B15F}" srcOrd="1" destOrd="0" presId="urn:microsoft.com/office/officeart/2009/3/layout/HorizontalOrganizationChart"/>
    <dgm:cxn modelId="{5BA26C20-27E9-4ABE-88C0-B82A1877A824}" type="presParOf" srcId="{8160B6B6-5A33-47BA-A494-56C31333006F}" destId="{81ADBCC2-73EF-47FD-ABE0-30FC22BB0C33}" srcOrd="2" destOrd="0" presId="urn:microsoft.com/office/officeart/2009/3/layout/HorizontalOrganizationChart"/>
    <dgm:cxn modelId="{9F875933-B86C-4009-824E-5AE230783D5D}" type="presParOf" srcId="{0AF3F4EF-E170-4ABB-AE20-709984C562B3}" destId="{58D04495-924C-447D-9C64-2AFFB9E1A83B}" srcOrd="2" destOrd="0" presId="urn:microsoft.com/office/officeart/2009/3/layout/HorizontalOrganizationChart"/>
    <dgm:cxn modelId="{48FEBA33-6F69-41F8-806C-609E46F3B05F}" type="presParOf" srcId="{11E91F24-9CF3-49BB-B7AC-2ADE6BAD2D65}" destId="{95E7371B-7263-453B-A3A1-6A37D1307AE8}" srcOrd="2" destOrd="0" presId="urn:microsoft.com/office/officeart/2009/3/layout/HorizontalOrganizationChar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DE1EF58-A92E-4C3A-B9B2-AC220BC32094}" type="doc">
      <dgm:prSet loTypeId="urn:microsoft.com/office/officeart/2005/8/layout/lProcess1" loCatId="process" qsTypeId="urn:microsoft.com/office/officeart/2005/8/quickstyle/simple1" qsCatId="simple" csTypeId="urn:microsoft.com/office/officeart/2005/8/colors/accent3_1" csCatId="accent3" phldr="1"/>
      <dgm:spPr/>
      <dgm:t>
        <a:bodyPr/>
        <a:lstStyle/>
        <a:p>
          <a:endParaRPr lang="ru-RU"/>
        </a:p>
      </dgm:t>
    </dgm:pt>
    <dgm:pt modelId="{4F7572BA-CABE-4D0F-B647-2511B9FB2F97}">
      <dgm:prSet phldrT="[Текст]" custT="1"/>
      <dgm:spPr/>
      <dgm:t>
        <a:bodyPr/>
        <a:lstStyle/>
        <a:p>
          <a:r>
            <a:rPr lang="ru-RU" sz="1100">
              <a:latin typeface="Times New Roman" panose="02020603050405020304" pitchFamily="18" charset="0"/>
              <a:cs typeface="Times New Roman" panose="02020603050405020304" pitchFamily="18" charset="0"/>
            </a:rPr>
            <a:t>ишти көрсөтүү</a:t>
          </a:r>
        </a:p>
      </dgm:t>
    </dgm:pt>
    <dgm:pt modelId="{BB8C9C10-73C6-43FF-A360-878AEBD0388C}" type="parTrans" cxnId="{1D901167-9DAF-41B4-907D-FAE596445046}">
      <dgm:prSet/>
      <dgm:spPr/>
      <dgm:t>
        <a:bodyPr/>
        <a:lstStyle/>
        <a:p>
          <a:endParaRPr lang="ru-RU" sz="1100">
            <a:latin typeface="Times New Roman" panose="02020603050405020304" pitchFamily="18" charset="0"/>
            <a:cs typeface="Times New Roman" panose="02020603050405020304" pitchFamily="18" charset="0"/>
          </a:endParaRPr>
        </a:p>
      </dgm:t>
    </dgm:pt>
    <dgm:pt modelId="{F6F1E8B7-42DF-4EC7-9589-3D7CF243DC10}" type="sibTrans" cxnId="{1D901167-9DAF-41B4-907D-FAE596445046}">
      <dgm:prSet/>
      <dgm:spPr/>
      <dgm:t>
        <a:bodyPr/>
        <a:lstStyle/>
        <a:p>
          <a:endParaRPr lang="ru-RU" sz="1100">
            <a:latin typeface="Times New Roman" panose="02020603050405020304" pitchFamily="18" charset="0"/>
            <a:cs typeface="Times New Roman" panose="02020603050405020304" pitchFamily="18" charset="0"/>
          </a:endParaRPr>
        </a:p>
      </dgm:t>
    </dgm:pt>
    <dgm:pt modelId="{577798B0-3E5A-4A86-8480-04B9FB3BAE49}">
      <dgm:prSet phldrT="[Текст]" custT="1"/>
      <dgm:spPr>
        <a:solidFill>
          <a:schemeClr val="accent6">
            <a:lumMod val="40000"/>
            <a:lumOff val="60000"/>
            <a:alpha val="90000"/>
          </a:schemeClr>
        </a:solidFill>
      </dgm:spPr>
      <dgm:t>
        <a:bodyPr/>
        <a:lstStyle/>
        <a:p>
          <a:r>
            <a:rPr lang="ru-RU" sz="1100">
              <a:latin typeface="Times New Roman" panose="02020603050405020304" pitchFamily="18" charset="0"/>
              <a:cs typeface="Times New Roman" panose="02020603050405020304" pitchFamily="18" charset="0"/>
            </a:rPr>
            <a:t>өнүмдү көрсөтүү</a:t>
          </a:r>
        </a:p>
      </dgm:t>
    </dgm:pt>
    <dgm:pt modelId="{6F2D36BE-75BC-4E30-B4AC-980FB79BF702}" type="parTrans" cxnId="{FF4B6234-3590-4B60-AAA1-1CBBF3382712}">
      <dgm:prSet/>
      <dgm:spPr>
        <a:ln>
          <a:noFill/>
        </a:ln>
      </dgm:spPr>
      <dgm:t>
        <a:bodyPr/>
        <a:lstStyle/>
        <a:p>
          <a:endParaRPr lang="ru-RU" sz="1100">
            <a:latin typeface="Times New Roman" panose="02020603050405020304" pitchFamily="18" charset="0"/>
            <a:cs typeface="Times New Roman" panose="02020603050405020304" pitchFamily="18" charset="0"/>
          </a:endParaRPr>
        </a:p>
      </dgm:t>
    </dgm:pt>
    <dgm:pt modelId="{CA2DA615-B27A-41AB-932C-BF5DE0242CF9}" type="sibTrans" cxnId="{FF4B6234-3590-4B60-AAA1-1CBBF3382712}">
      <dgm:prSet/>
      <dgm:spPr/>
      <dgm:t>
        <a:bodyPr/>
        <a:lstStyle/>
        <a:p>
          <a:endParaRPr lang="ru-RU" sz="1100">
            <a:latin typeface="Times New Roman" panose="02020603050405020304" pitchFamily="18" charset="0"/>
            <a:cs typeface="Times New Roman" panose="02020603050405020304" pitchFamily="18" charset="0"/>
          </a:endParaRPr>
        </a:p>
      </dgm:t>
    </dgm:pt>
    <dgm:pt modelId="{41C5B3DB-09AD-43B4-BC7F-1690F1DEF1F0}">
      <dgm:prSet phldrT="[Текст]" custT="1"/>
      <dgm:spPr/>
      <dgm:t>
        <a:bodyPr/>
        <a:lstStyle/>
        <a:p>
          <a:r>
            <a:rPr lang="ru-RU" sz="1100">
              <a:latin typeface="Times New Roman" panose="02020603050405020304" pitchFamily="18" charset="0"/>
              <a:cs typeface="Times New Roman" panose="02020603050405020304" pitchFamily="18" charset="0"/>
            </a:rPr>
            <a:t>билимди көрсөтүү</a:t>
          </a:r>
        </a:p>
      </dgm:t>
    </dgm:pt>
    <dgm:pt modelId="{1AACDF0B-9FE0-462B-8EB9-76FD6B87B628}" type="parTrans" cxnId="{66C7EE0A-756D-45D4-9EA2-1012F66351FE}">
      <dgm:prSet/>
      <dgm:spPr/>
      <dgm:t>
        <a:bodyPr/>
        <a:lstStyle/>
        <a:p>
          <a:endParaRPr lang="ru-RU" sz="1100">
            <a:latin typeface="Times New Roman" panose="02020603050405020304" pitchFamily="18" charset="0"/>
            <a:cs typeface="Times New Roman" panose="02020603050405020304" pitchFamily="18" charset="0"/>
          </a:endParaRPr>
        </a:p>
      </dgm:t>
    </dgm:pt>
    <dgm:pt modelId="{E65C1A11-423C-4218-A866-64CB12A27AF8}" type="sibTrans" cxnId="{66C7EE0A-756D-45D4-9EA2-1012F66351FE}">
      <dgm:prSet/>
      <dgm:spPr/>
      <dgm:t>
        <a:bodyPr/>
        <a:lstStyle/>
        <a:p>
          <a:endParaRPr lang="ru-RU" sz="1100">
            <a:latin typeface="Times New Roman" panose="02020603050405020304" pitchFamily="18" charset="0"/>
            <a:cs typeface="Times New Roman" panose="02020603050405020304" pitchFamily="18" charset="0"/>
          </a:endParaRPr>
        </a:p>
      </dgm:t>
    </dgm:pt>
    <dgm:pt modelId="{2C235706-749A-4C0D-8EFD-3A7352605248}">
      <dgm:prSet phldrT="[Текст]" custT="1"/>
      <dgm:spPr/>
      <dgm:t>
        <a:bodyPr/>
        <a:lstStyle/>
        <a:p>
          <a:r>
            <a:rPr lang="ru-RU" sz="1100">
              <a:latin typeface="Times New Roman" panose="02020603050405020304" pitchFamily="18" charset="0"/>
              <a:cs typeface="Times New Roman" panose="02020603050405020304" pitchFamily="18" charset="0"/>
            </a:rPr>
            <a:t>практикалык көндүмдөрдү баалоо</a:t>
          </a:r>
          <a:endParaRPr lang="ru-RU" sz="1100">
            <a:solidFill>
              <a:srgbClr val="7030A0"/>
            </a:solidFill>
            <a:latin typeface="Times New Roman" panose="02020603050405020304" pitchFamily="18" charset="0"/>
            <a:cs typeface="Times New Roman" panose="02020603050405020304" pitchFamily="18" charset="0"/>
          </a:endParaRPr>
        </a:p>
      </dgm:t>
    </dgm:pt>
    <dgm:pt modelId="{F4DC49F0-274B-495E-A30D-A4D50BC04285}" type="par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69A5E07F-D40E-4CDC-9049-A2A2AB58FDAC}" type="sib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295ED046-CFC7-4747-80F7-BAA3CDE4B783}">
      <dgm:prSet phldrT="[Текст]" custT="1"/>
      <dgm:spPr>
        <a:solidFill>
          <a:schemeClr val="accent6">
            <a:lumMod val="40000"/>
            <a:lumOff val="60000"/>
            <a:alpha val="90000"/>
          </a:schemeClr>
        </a:solidFill>
      </dgm:spPr>
      <dgm:t>
        <a:bodyPr/>
        <a:lstStyle/>
        <a:p>
          <a:r>
            <a:rPr lang="ru-RU" sz="1100">
              <a:latin typeface="Times New Roman" panose="02020603050405020304" pitchFamily="18" charset="0"/>
              <a:cs typeface="Times New Roman" panose="02020603050405020304" pitchFamily="18" charset="0"/>
            </a:rPr>
            <a:t>өнүмдү баалоо</a:t>
          </a:r>
        </a:p>
      </dgm:t>
    </dgm:pt>
    <dgm:pt modelId="{80C04BAB-99DF-4055-9662-7205B741DD7F}" type="par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5A235471-85C3-45A7-A76D-FD57A0E9D978}" type="sib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9B00DE59-D221-45C0-B010-AE991F47D805}">
      <dgm:prSet phldrT="[Текст]" custT="1"/>
      <dgm:spPr>
        <a:solidFill>
          <a:schemeClr val="bg1">
            <a:alpha val="90000"/>
          </a:schemeClr>
        </a:solidFill>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когнитивдик билимди баалоо</a:t>
          </a:r>
        </a:p>
      </dgm:t>
    </dgm:pt>
    <dgm:pt modelId="{6DF247E7-3EDC-4DB4-9DE2-C3B24B540852}" type="par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94DB9FD2-C5DB-43F5-A709-0B0F5CFBABD3}" type="sib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EC22DB89-8ABE-4E14-B25C-045BCAEDDF82}" type="pres">
      <dgm:prSet presAssocID="{EDE1EF58-A92E-4C3A-B9B2-AC220BC32094}" presName="Name0" presStyleCnt="0">
        <dgm:presLayoutVars>
          <dgm:dir/>
          <dgm:animLvl val="lvl"/>
          <dgm:resizeHandles val="exact"/>
        </dgm:presLayoutVars>
      </dgm:prSet>
      <dgm:spPr/>
      <dgm:t>
        <a:bodyPr/>
        <a:lstStyle/>
        <a:p>
          <a:endParaRPr lang="ru-RU"/>
        </a:p>
      </dgm:t>
    </dgm:pt>
    <dgm:pt modelId="{43CB2FF0-B315-4E20-A878-D5C6107D25E6}" type="pres">
      <dgm:prSet presAssocID="{4F7572BA-CABE-4D0F-B647-2511B9FB2F97}" presName="vertFlow" presStyleCnt="0"/>
      <dgm:spPr/>
    </dgm:pt>
    <dgm:pt modelId="{97AD7EE5-CB96-4C47-AC6E-5D0A6EF82A41}" type="pres">
      <dgm:prSet presAssocID="{4F7572BA-CABE-4D0F-B647-2511B9FB2F97}" presName="header" presStyleLbl="node1" presStyleIdx="0" presStyleCnt="2" custScaleY="56681"/>
      <dgm:spPr/>
      <dgm:t>
        <a:bodyPr/>
        <a:lstStyle/>
        <a:p>
          <a:endParaRPr lang="ru-RU"/>
        </a:p>
      </dgm:t>
    </dgm:pt>
    <dgm:pt modelId="{6DDB4F15-5982-499C-BE45-E0A361F7CD27}" type="pres">
      <dgm:prSet presAssocID="{6F2D36BE-75BC-4E30-B4AC-980FB79BF702}" presName="parTrans" presStyleLbl="sibTrans2D1" presStyleIdx="0" presStyleCnt="4"/>
      <dgm:spPr/>
      <dgm:t>
        <a:bodyPr/>
        <a:lstStyle/>
        <a:p>
          <a:endParaRPr lang="ru-RU"/>
        </a:p>
      </dgm:t>
    </dgm:pt>
    <dgm:pt modelId="{DE1973AF-660A-49AD-A015-52A67003E5B7}" type="pres">
      <dgm:prSet presAssocID="{577798B0-3E5A-4A86-8480-04B9FB3BAE49}" presName="child" presStyleLbl="alignAccFollowNode1" presStyleIdx="0" presStyleCnt="4" custScaleY="59468">
        <dgm:presLayoutVars>
          <dgm:chMax val="0"/>
          <dgm:bulletEnabled val="1"/>
        </dgm:presLayoutVars>
      </dgm:prSet>
      <dgm:spPr/>
      <dgm:t>
        <a:bodyPr/>
        <a:lstStyle/>
        <a:p>
          <a:endParaRPr lang="ru-RU"/>
        </a:p>
      </dgm:t>
    </dgm:pt>
    <dgm:pt modelId="{4DEF7371-AE21-47EF-8F1D-976A8726D680}" type="pres">
      <dgm:prSet presAssocID="{CA2DA615-B27A-41AB-932C-BF5DE0242CF9}" presName="sibTrans" presStyleLbl="sibTrans2D1" presStyleIdx="1" presStyleCnt="4"/>
      <dgm:spPr/>
      <dgm:t>
        <a:bodyPr/>
        <a:lstStyle/>
        <a:p>
          <a:endParaRPr lang="ru-RU"/>
        </a:p>
      </dgm:t>
    </dgm:pt>
    <dgm:pt modelId="{D0FADC3A-3EE7-41DB-A636-55D44DE137E4}" type="pres">
      <dgm:prSet presAssocID="{41C5B3DB-09AD-43B4-BC7F-1690F1DEF1F0}" presName="child" presStyleLbl="alignAccFollowNode1" presStyleIdx="1" presStyleCnt="4" custScaleY="55708">
        <dgm:presLayoutVars>
          <dgm:chMax val="0"/>
          <dgm:bulletEnabled val="1"/>
        </dgm:presLayoutVars>
      </dgm:prSet>
      <dgm:spPr/>
      <dgm:t>
        <a:bodyPr/>
        <a:lstStyle/>
        <a:p>
          <a:endParaRPr lang="ru-RU"/>
        </a:p>
      </dgm:t>
    </dgm:pt>
    <dgm:pt modelId="{0E6120D6-712B-414C-9E55-E60CF96FAB49}" type="pres">
      <dgm:prSet presAssocID="{4F7572BA-CABE-4D0F-B647-2511B9FB2F97}" presName="hSp" presStyleCnt="0"/>
      <dgm:spPr/>
    </dgm:pt>
    <dgm:pt modelId="{7E90A599-1440-4F65-BFC1-0DB34883B242}" type="pres">
      <dgm:prSet presAssocID="{2C235706-749A-4C0D-8EFD-3A7352605248}" presName="vertFlow" presStyleCnt="0"/>
      <dgm:spPr/>
    </dgm:pt>
    <dgm:pt modelId="{1DF39CBA-2F6E-4B33-BF7A-1698E973D18A}" type="pres">
      <dgm:prSet presAssocID="{2C235706-749A-4C0D-8EFD-3A7352605248}" presName="header" presStyleLbl="node1" presStyleIdx="1" presStyleCnt="2" custScaleY="59594"/>
      <dgm:spPr/>
      <dgm:t>
        <a:bodyPr/>
        <a:lstStyle/>
        <a:p>
          <a:endParaRPr lang="ru-RU"/>
        </a:p>
      </dgm:t>
    </dgm:pt>
    <dgm:pt modelId="{40DD7E41-B16A-486E-BAAA-CE547A13C11E}" type="pres">
      <dgm:prSet presAssocID="{80C04BAB-99DF-4055-9662-7205B741DD7F}" presName="parTrans" presStyleLbl="sibTrans2D1" presStyleIdx="2" presStyleCnt="4"/>
      <dgm:spPr/>
      <dgm:t>
        <a:bodyPr/>
        <a:lstStyle/>
        <a:p>
          <a:endParaRPr lang="ru-RU"/>
        </a:p>
      </dgm:t>
    </dgm:pt>
    <dgm:pt modelId="{7B2F23CA-192B-48AF-9292-722B4389E9BD}" type="pres">
      <dgm:prSet presAssocID="{295ED046-CFC7-4747-80F7-BAA3CDE4B783}" presName="child" presStyleLbl="alignAccFollowNode1" presStyleIdx="2" presStyleCnt="4" custScaleY="56175">
        <dgm:presLayoutVars>
          <dgm:chMax val="0"/>
          <dgm:bulletEnabled val="1"/>
        </dgm:presLayoutVars>
      </dgm:prSet>
      <dgm:spPr/>
      <dgm:t>
        <a:bodyPr/>
        <a:lstStyle/>
        <a:p>
          <a:endParaRPr lang="ru-RU"/>
        </a:p>
      </dgm:t>
    </dgm:pt>
    <dgm:pt modelId="{A9F0BAC5-3BD6-4F30-81F9-DF7536C78F67}" type="pres">
      <dgm:prSet presAssocID="{5A235471-85C3-45A7-A76D-FD57A0E9D978}" presName="sibTrans" presStyleLbl="sibTrans2D1" presStyleIdx="3" presStyleCnt="4"/>
      <dgm:spPr/>
      <dgm:t>
        <a:bodyPr/>
        <a:lstStyle/>
        <a:p>
          <a:endParaRPr lang="ru-RU"/>
        </a:p>
      </dgm:t>
    </dgm:pt>
    <dgm:pt modelId="{04663895-EEF4-41CF-88E9-3F1A1DB36BB9}" type="pres">
      <dgm:prSet presAssocID="{9B00DE59-D221-45C0-B010-AE991F47D805}" presName="child" presStyleLbl="alignAccFollowNode1" presStyleIdx="3" presStyleCnt="4" custScaleY="57267">
        <dgm:presLayoutVars>
          <dgm:chMax val="0"/>
          <dgm:bulletEnabled val="1"/>
        </dgm:presLayoutVars>
      </dgm:prSet>
      <dgm:spPr/>
      <dgm:t>
        <a:bodyPr/>
        <a:lstStyle/>
        <a:p>
          <a:endParaRPr lang="ru-RU"/>
        </a:p>
      </dgm:t>
    </dgm:pt>
  </dgm:ptLst>
  <dgm:cxnLst>
    <dgm:cxn modelId="{06192E3E-7A7B-4512-BA45-AE7E3A94D6AE}" type="presOf" srcId="{295ED046-CFC7-4747-80F7-BAA3CDE4B783}" destId="{7B2F23CA-192B-48AF-9292-722B4389E9BD}" srcOrd="0" destOrd="0" presId="urn:microsoft.com/office/officeart/2005/8/layout/lProcess1"/>
    <dgm:cxn modelId="{29B6AF55-C4C7-41D2-A62A-8A55B84C86DD}" type="presOf" srcId="{CA2DA615-B27A-41AB-932C-BF5DE0242CF9}" destId="{4DEF7371-AE21-47EF-8F1D-976A8726D680}" srcOrd="0" destOrd="0" presId="urn:microsoft.com/office/officeart/2005/8/layout/lProcess1"/>
    <dgm:cxn modelId="{5566453A-4E0B-4FBA-8E73-871A2123262D}" type="presOf" srcId="{EDE1EF58-A92E-4C3A-B9B2-AC220BC32094}" destId="{EC22DB89-8ABE-4E14-B25C-045BCAEDDF82}" srcOrd="0" destOrd="0" presId="urn:microsoft.com/office/officeart/2005/8/layout/lProcess1"/>
    <dgm:cxn modelId="{BBE81723-49B5-486C-9EE7-7FFC54CDAF66}" srcId="{2C235706-749A-4C0D-8EFD-3A7352605248}" destId="{9B00DE59-D221-45C0-B010-AE991F47D805}" srcOrd="1" destOrd="0" parTransId="{6DF247E7-3EDC-4DB4-9DE2-C3B24B540852}" sibTransId="{94DB9FD2-C5DB-43F5-A709-0B0F5CFBABD3}"/>
    <dgm:cxn modelId="{1D901167-9DAF-41B4-907D-FAE596445046}" srcId="{EDE1EF58-A92E-4C3A-B9B2-AC220BC32094}" destId="{4F7572BA-CABE-4D0F-B647-2511B9FB2F97}" srcOrd="0" destOrd="0" parTransId="{BB8C9C10-73C6-43FF-A360-878AEBD0388C}" sibTransId="{F6F1E8B7-42DF-4EC7-9589-3D7CF243DC10}"/>
    <dgm:cxn modelId="{D46FA37B-CD46-4B56-8BE1-2B14EF6031C1}" type="presOf" srcId="{6F2D36BE-75BC-4E30-B4AC-980FB79BF702}" destId="{6DDB4F15-5982-499C-BE45-E0A361F7CD27}" srcOrd="0" destOrd="0" presId="urn:microsoft.com/office/officeart/2005/8/layout/lProcess1"/>
    <dgm:cxn modelId="{FB45D480-543D-4AF7-935F-8D0C1C8642B9}" srcId="{2C235706-749A-4C0D-8EFD-3A7352605248}" destId="{295ED046-CFC7-4747-80F7-BAA3CDE4B783}" srcOrd="0" destOrd="0" parTransId="{80C04BAB-99DF-4055-9662-7205B741DD7F}" sibTransId="{5A235471-85C3-45A7-A76D-FD57A0E9D978}"/>
    <dgm:cxn modelId="{FF4B6234-3590-4B60-AAA1-1CBBF3382712}" srcId="{4F7572BA-CABE-4D0F-B647-2511B9FB2F97}" destId="{577798B0-3E5A-4A86-8480-04B9FB3BAE49}" srcOrd="0" destOrd="0" parTransId="{6F2D36BE-75BC-4E30-B4AC-980FB79BF702}" sibTransId="{CA2DA615-B27A-41AB-932C-BF5DE0242CF9}"/>
    <dgm:cxn modelId="{289E4EBB-7C99-45E0-B8C0-5F804E97C43F}" type="presOf" srcId="{577798B0-3E5A-4A86-8480-04B9FB3BAE49}" destId="{DE1973AF-660A-49AD-A015-52A67003E5B7}" srcOrd="0" destOrd="0" presId="urn:microsoft.com/office/officeart/2005/8/layout/lProcess1"/>
    <dgm:cxn modelId="{033CCC5E-54DA-44DE-B7E1-DA076E9CB228}" type="presOf" srcId="{41C5B3DB-09AD-43B4-BC7F-1690F1DEF1F0}" destId="{D0FADC3A-3EE7-41DB-A636-55D44DE137E4}" srcOrd="0" destOrd="0" presId="urn:microsoft.com/office/officeart/2005/8/layout/lProcess1"/>
    <dgm:cxn modelId="{7E8938CA-7B5C-4B58-B6F4-0A78877CD69D}" type="presOf" srcId="{9B00DE59-D221-45C0-B010-AE991F47D805}" destId="{04663895-EEF4-41CF-88E9-3F1A1DB36BB9}" srcOrd="0" destOrd="0" presId="urn:microsoft.com/office/officeart/2005/8/layout/lProcess1"/>
    <dgm:cxn modelId="{3BB7679D-9003-4B0A-A35C-B5595FCD20AA}" type="presOf" srcId="{80C04BAB-99DF-4055-9662-7205B741DD7F}" destId="{40DD7E41-B16A-486E-BAAA-CE547A13C11E}" srcOrd="0" destOrd="0" presId="urn:microsoft.com/office/officeart/2005/8/layout/lProcess1"/>
    <dgm:cxn modelId="{459E6E34-D3B0-48A6-BE98-E0CA1C836EF4}" srcId="{EDE1EF58-A92E-4C3A-B9B2-AC220BC32094}" destId="{2C235706-749A-4C0D-8EFD-3A7352605248}" srcOrd="1" destOrd="0" parTransId="{F4DC49F0-274B-495E-A30D-A4D50BC04285}" sibTransId="{69A5E07F-D40E-4CDC-9049-A2A2AB58FDAC}"/>
    <dgm:cxn modelId="{E7000AC7-6566-44E1-8B33-3D7D571233AA}" type="presOf" srcId="{4F7572BA-CABE-4D0F-B647-2511B9FB2F97}" destId="{97AD7EE5-CB96-4C47-AC6E-5D0A6EF82A41}" srcOrd="0" destOrd="0" presId="urn:microsoft.com/office/officeart/2005/8/layout/lProcess1"/>
    <dgm:cxn modelId="{0F50FDCC-C4AB-4386-902F-60329DD47EFB}" type="presOf" srcId="{5A235471-85C3-45A7-A76D-FD57A0E9D978}" destId="{A9F0BAC5-3BD6-4F30-81F9-DF7536C78F67}" srcOrd="0" destOrd="0" presId="urn:microsoft.com/office/officeart/2005/8/layout/lProcess1"/>
    <dgm:cxn modelId="{B493C626-C95D-49FC-B8F3-EB9C77EC78A0}" type="presOf" srcId="{2C235706-749A-4C0D-8EFD-3A7352605248}" destId="{1DF39CBA-2F6E-4B33-BF7A-1698E973D18A}" srcOrd="0" destOrd="0" presId="urn:microsoft.com/office/officeart/2005/8/layout/lProcess1"/>
    <dgm:cxn modelId="{66C7EE0A-756D-45D4-9EA2-1012F66351FE}" srcId="{4F7572BA-CABE-4D0F-B647-2511B9FB2F97}" destId="{41C5B3DB-09AD-43B4-BC7F-1690F1DEF1F0}" srcOrd="1" destOrd="0" parTransId="{1AACDF0B-9FE0-462B-8EB9-76FD6B87B628}" sibTransId="{E65C1A11-423C-4218-A866-64CB12A27AF8}"/>
    <dgm:cxn modelId="{2C34449A-C2BD-4DAA-B478-CE2FDD4F2027}" type="presParOf" srcId="{EC22DB89-8ABE-4E14-B25C-045BCAEDDF82}" destId="{43CB2FF0-B315-4E20-A878-D5C6107D25E6}" srcOrd="0" destOrd="0" presId="urn:microsoft.com/office/officeart/2005/8/layout/lProcess1"/>
    <dgm:cxn modelId="{28C5B599-DD05-4089-BF19-D2ABC4E86FA9}" type="presParOf" srcId="{43CB2FF0-B315-4E20-A878-D5C6107D25E6}" destId="{97AD7EE5-CB96-4C47-AC6E-5D0A6EF82A41}" srcOrd="0" destOrd="0" presId="urn:microsoft.com/office/officeart/2005/8/layout/lProcess1"/>
    <dgm:cxn modelId="{B2DE12FB-8960-4C84-9793-12226AB085E9}" type="presParOf" srcId="{43CB2FF0-B315-4E20-A878-D5C6107D25E6}" destId="{6DDB4F15-5982-499C-BE45-E0A361F7CD27}" srcOrd="1" destOrd="0" presId="urn:microsoft.com/office/officeart/2005/8/layout/lProcess1"/>
    <dgm:cxn modelId="{845CEDC8-9A0F-471C-BFB7-9DF82D841769}" type="presParOf" srcId="{43CB2FF0-B315-4E20-A878-D5C6107D25E6}" destId="{DE1973AF-660A-49AD-A015-52A67003E5B7}" srcOrd="2" destOrd="0" presId="urn:microsoft.com/office/officeart/2005/8/layout/lProcess1"/>
    <dgm:cxn modelId="{C895DCCD-B63B-4D6B-BACA-BEBD6DF450D1}" type="presParOf" srcId="{43CB2FF0-B315-4E20-A878-D5C6107D25E6}" destId="{4DEF7371-AE21-47EF-8F1D-976A8726D680}" srcOrd="3" destOrd="0" presId="urn:microsoft.com/office/officeart/2005/8/layout/lProcess1"/>
    <dgm:cxn modelId="{2751D41B-9F38-49CD-BF1E-00B6971274AB}" type="presParOf" srcId="{43CB2FF0-B315-4E20-A878-D5C6107D25E6}" destId="{D0FADC3A-3EE7-41DB-A636-55D44DE137E4}" srcOrd="4" destOrd="0" presId="urn:microsoft.com/office/officeart/2005/8/layout/lProcess1"/>
    <dgm:cxn modelId="{B9B9C515-88D0-471C-B0DB-4C119FEE730C}" type="presParOf" srcId="{EC22DB89-8ABE-4E14-B25C-045BCAEDDF82}" destId="{0E6120D6-712B-414C-9E55-E60CF96FAB49}" srcOrd="1" destOrd="0" presId="urn:microsoft.com/office/officeart/2005/8/layout/lProcess1"/>
    <dgm:cxn modelId="{6FEDECE0-54F3-436C-BD99-49C8BE3D5995}" type="presParOf" srcId="{EC22DB89-8ABE-4E14-B25C-045BCAEDDF82}" destId="{7E90A599-1440-4F65-BFC1-0DB34883B242}" srcOrd="2" destOrd="0" presId="urn:microsoft.com/office/officeart/2005/8/layout/lProcess1"/>
    <dgm:cxn modelId="{AF87A098-2B02-487C-A2D5-9B350A2F6825}" type="presParOf" srcId="{7E90A599-1440-4F65-BFC1-0DB34883B242}" destId="{1DF39CBA-2F6E-4B33-BF7A-1698E973D18A}" srcOrd="0" destOrd="0" presId="urn:microsoft.com/office/officeart/2005/8/layout/lProcess1"/>
    <dgm:cxn modelId="{36AC4DF6-F013-4393-A9D0-16919A93486A}" type="presParOf" srcId="{7E90A599-1440-4F65-BFC1-0DB34883B242}" destId="{40DD7E41-B16A-486E-BAAA-CE547A13C11E}" srcOrd="1" destOrd="0" presId="urn:microsoft.com/office/officeart/2005/8/layout/lProcess1"/>
    <dgm:cxn modelId="{F6EE814B-F33F-4AFE-BF01-1A47B81AB0E6}" type="presParOf" srcId="{7E90A599-1440-4F65-BFC1-0DB34883B242}" destId="{7B2F23CA-192B-48AF-9292-722B4389E9BD}" srcOrd="2" destOrd="0" presId="urn:microsoft.com/office/officeart/2005/8/layout/lProcess1"/>
    <dgm:cxn modelId="{2D3C8397-80D6-4E80-A1C9-A81D876EC671}" type="presParOf" srcId="{7E90A599-1440-4F65-BFC1-0DB34883B242}" destId="{A9F0BAC5-3BD6-4F30-81F9-DF7536C78F67}" srcOrd="3" destOrd="0" presId="urn:microsoft.com/office/officeart/2005/8/layout/lProcess1"/>
    <dgm:cxn modelId="{EE8D3981-A5F8-43D5-999D-E15768843EED}" type="presParOf" srcId="{7E90A599-1440-4F65-BFC1-0DB34883B242}" destId="{04663895-EEF4-41CF-88E9-3F1A1DB36BB9}" srcOrd="4" destOrd="0" presId="urn:microsoft.com/office/officeart/2005/8/layout/l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B7A0C31-E1B2-49FC-A23F-038EF9E8989E}" type="doc">
      <dgm:prSet loTypeId="urn:microsoft.com/office/officeart/2005/8/layout/equation1" loCatId="process" qsTypeId="urn:microsoft.com/office/officeart/2005/8/quickstyle/simple1" qsCatId="simple" csTypeId="urn:microsoft.com/office/officeart/2005/8/colors/accent0_1" csCatId="mainScheme" phldr="1"/>
      <dgm:spPr/>
    </dgm:pt>
    <dgm:pt modelId="{F7DEAC18-79FD-457A-81C6-B29AE45AF9EF}">
      <dgm:prSet phldrT="[Текст]" custT="1"/>
      <dgm:spPr/>
      <dgm:t>
        <a:bodyPr/>
        <a:lstStyle/>
        <a:p>
          <a:r>
            <a:rPr lang="ru-RU" sz="800"/>
            <a:t>Окутуунун натыйжаларынын А бирдиги</a:t>
          </a:r>
        </a:p>
        <a:p>
          <a:r>
            <a:rPr lang="ru-RU" sz="800">
              <a:solidFill>
                <a:srgbClr val="0070C0"/>
              </a:solidFill>
            </a:rPr>
            <a:t>Үлгүлөрдү  жана шаймандарды, жыгач жана эмерек буюмдарды даярдоо жана иштетүү</a:t>
          </a:r>
        </a:p>
      </dgm:t>
    </dgm:pt>
    <dgm:pt modelId="{2F2B0265-0E00-4E02-B98F-8DC4D20484CA}" type="parTrans" cxnId="{C06373E7-E165-4D60-A94F-E925E572CCB2}">
      <dgm:prSet/>
      <dgm:spPr/>
      <dgm:t>
        <a:bodyPr/>
        <a:lstStyle/>
        <a:p>
          <a:endParaRPr lang="ru-RU" sz="900"/>
        </a:p>
      </dgm:t>
    </dgm:pt>
    <dgm:pt modelId="{CEF78177-2DEE-4D8B-B096-32E0C6372EC9}" type="sibTrans" cxnId="{C06373E7-E165-4D60-A94F-E925E572CCB2}">
      <dgm:prSet custT="1"/>
      <dgm:spPr/>
      <dgm:t>
        <a:bodyPr/>
        <a:lstStyle/>
        <a:p>
          <a:endParaRPr lang="ru-RU" sz="900"/>
        </a:p>
      </dgm:t>
    </dgm:pt>
    <dgm:pt modelId="{85D2F9F1-6756-4113-BB3E-291A68B8FF5C}">
      <dgm:prSet phldrT="[Текст]" custT="1"/>
      <dgm:spPr/>
      <dgm:t>
        <a:bodyPr/>
        <a:lstStyle/>
        <a:p>
          <a:pPr>
            <a:lnSpc>
              <a:spcPct val="100000"/>
            </a:lnSpc>
            <a:spcAft>
              <a:spcPts val="0"/>
            </a:spcAft>
          </a:pPr>
          <a:r>
            <a:rPr lang="ru-RU" sz="900"/>
            <a:t>Окутуунун натыйжаларынын Б бирдиги</a:t>
          </a:r>
        </a:p>
        <a:p>
          <a:pPr>
            <a:lnSpc>
              <a:spcPct val="100000"/>
            </a:lnSpc>
            <a:spcAft>
              <a:spcPts val="0"/>
            </a:spcAft>
          </a:pPr>
          <a:r>
            <a:rPr lang="ru-RU" sz="900">
              <a:solidFill>
                <a:srgbClr val="0070C0"/>
              </a:solidFill>
            </a:rPr>
            <a:t>Жыгач жана эмерек буюмдарын жасалгалоо жана чогултуу</a:t>
          </a:r>
        </a:p>
      </dgm:t>
    </dgm:pt>
    <dgm:pt modelId="{9FF8C11B-FD1F-464C-84DD-5B01209B51E7}" type="parTrans" cxnId="{688B1BAB-B6ED-4661-9496-04741E93C395}">
      <dgm:prSet/>
      <dgm:spPr/>
      <dgm:t>
        <a:bodyPr/>
        <a:lstStyle/>
        <a:p>
          <a:endParaRPr lang="ru-RU" sz="900"/>
        </a:p>
      </dgm:t>
    </dgm:pt>
    <dgm:pt modelId="{D0FCE64B-D010-400A-971B-057BB29BEB54}" type="sibTrans" cxnId="{688B1BAB-B6ED-4661-9496-04741E93C395}">
      <dgm:prSet custT="1"/>
      <dgm:spPr/>
      <dgm:t>
        <a:bodyPr/>
        <a:lstStyle/>
        <a:p>
          <a:endParaRPr lang="ru-RU" sz="900"/>
        </a:p>
      </dgm:t>
    </dgm:pt>
    <dgm:pt modelId="{8DD7F505-65E3-4155-861D-F82CC6BAC832}">
      <dgm:prSet phldrT="[Текст]" custT="1"/>
      <dgm:spPr/>
      <dgm:t>
        <a:bodyPr/>
        <a:lstStyle/>
        <a:p>
          <a:pPr>
            <a:lnSpc>
              <a:spcPct val="100000"/>
            </a:lnSpc>
            <a:spcAft>
              <a:spcPts val="0"/>
            </a:spcAft>
          </a:pPr>
          <a:r>
            <a:rPr lang="ru-RU" sz="900"/>
            <a:t>Окутуунун натыйжаларынын В бирдиги </a:t>
          </a:r>
        </a:p>
        <a:p>
          <a:pPr>
            <a:lnSpc>
              <a:spcPct val="100000"/>
            </a:lnSpc>
            <a:spcAft>
              <a:spcPts val="0"/>
            </a:spcAft>
          </a:pPr>
          <a:r>
            <a:rPr lang="ru-RU" sz="900">
              <a:solidFill>
                <a:srgbClr val="0070C0"/>
              </a:solidFill>
            </a:rPr>
            <a:t>Эмгекти коргоо жана коопсуздук техникасынын талаптарын сактоо</a:t>
          </a:r>
        </a:p>
      </dgm:t>
    </dgm:pt>
    <dgm:pt modelId="{50C2AC04-C769-4752-B611-C4BB4DCC1A83}" type="parTrans" cxnId="{795F6488-8DB2-43B1-9E19-8E88848557B3}">
      <dgm:prSet/>
      <dgm:spPr/>
      <dgm:t>
        <a:bodyPr/>
        <a:lstStyle/>
        <a:p>
          <a:endParaRPr lang="ru-RU" sz="900"/>
        </a:p>
      </dgm:t>
    </dgm:pt>
    <dgm:pt modelId="{CCAEAA3F-6004-4E75-9FCC-00B722AE8EF3}" type="sibTrans" cxnId="{795F6488-8DB2-43B1-9E19-8E88848557B3}">
      <dgm:prSet/>
      <dgm:spPr/>
      <dgm:t>
        <a:bodyPr/>
        <a:lstStyle/>
        <a:p>
          <a:endParaRPr lang="ru-RU" sz="900"/>
        </a:p>
      </dgm:t>
    </dgm:pt>
    <dgm:pt modelId="{46A86B29-C274-48F6-B495-E2FC3FC23868}">
      <dgm:prSet/>
      <dgm:spPr/>
      <dgm:t>
        <a:bodyPr/>
        <a:lstStyle/>
        <a:p>
          <a:r>
            <a:rPr lang="ru-RU">
              <a:solidFill>
                <a:sysClr val="windowText" lastClr="000000"/>
              </a:solidFill>
            </a:rPr>
            <a:t>Квалификация</a:t>
          </a:r>
          <a:r>
            <a:rPr lang="ru-RU">
              <a:solidFill>
                <a:srgbClr val="FF0000"/>
              </a:solidFill>
            </a:rPr>
            <a:t> </a:t>
          </a:r>
          <a:r>
            <a:rPr lang="ru-RU" b="0">
              <a:solidFill>
                <a:srgbClr val="0070C0"/>
              </a:solidFill>
            </a:rPr>
            <a:t>Жыгач устачылык жана эмерек өндүрүшүнүн мастери</a:t>
          </a:r>
        </a:p>
      </dgm:t>
    </dgm:pt>
    <dgm:pt modelId="{8EDFFE66-A006-48D2-82BF-354C136787C9}" type="parTrans" cxnId="{DCD6A639-D6BD-41CB-8620-F8EB57DCDD6E}">
      <dgm:prSet/>
      <dgm:spPr/>
      <dgm:t>
        <a:bodyPr/>
        <a:lstStyle/>
        <a:p>
          <a:endParaRPr lang="ru-RU"/>
        </a:p>
      </dgm:t>
    </dgm:pt>
    <dgm:pt modelId="{D7F7EBF5-5F7A-41C7-B00A-1E70EFCC0976}" type="sibTrans" cxnId="{DCD6A639-D6BD-41CB-8620-F8EB57DCDD6E}">
      <dgm:prSet/>
      <dgm:spPr/>
      <dgm:t>
        <a:bodyPr/>
        <a:lstStyle/>
        <a:p>
          <a:endParaRPr lang="ru-RU"/>
        </a:p>
      </dgm:t>
    </dgm:pt>
    <dgm:pt modelId="{84AE6A69-57B1-4FC2-9E6B-14036794CC5F}" type="pres">
      <dgm:prSet presAssocID="{AB7A0C31-E1B2-49FC-A23F-038EF9E8989E}" presName="linearFlow" presStyleCnt="0">
        <dgm:presLayoutVars>
          <dgm:dir/>
          <dgm:resizeHandles val="exact"/>
        </dgm:presLayoutVars>
      </dgm:prSet>
      <dgm:spPr/>
    </dgm:pt>
    <dgm:pt modelId="{BDFECBCD-4414-4D20-91AD-B0E9E5B0E23C}" type="pres">
      <dgm:prSet presAssocID="{F7DEAC18-79FD-457A-81C6-B29AE45AF9EF}" presName="node" presStyleLbl="node1" presStyleIdx="0" presStyleCnt="4" custScaleX="184869" custScaleY="148273">
        <dgm:presLayoutVars>
          <dgm:bulletEnabled val="1"/>
        </dgm:presLayoutVars>
      </dgm:prSet>
      <dgm:spPr>
        <a:prstGeom prst="roundRect">
          <a:avLst/>
        </a:prstGeom>
      </dgm:spPr>
      <dgm:t>
        <a:bodyPr/>
        <a:lstStyle/>
        <a:p>
          <a:endParaRPr lang="ru-RU"/>
        </a:p>
      </dgm:t>
    </dgm:pt>
    <dgm:pt modelId="{0048AE03-9433-4C24-B069-9CC2F3D00B66}" type="pres">
      <dgm:prSet presAssocID="{CEF78177-2DEE-4D8B-B096-32E0C6372EC9}" presName="spacerL" presStyleCnt="0"/>
      <dgm:spPr/>
    </dgm:pt>
    <dgm:pt modelId="{60B1D6F9-4690-4C84-9A3C-F07B056EF191}" type="pres">
      <dgm:prSet presAssocID="{CEF78177-2DEE-4D8B-B096-32E0C6372EC9}" presName="sibTrans" presStyleLbl="sibTrans2D1" presStyleIdx="0" presStyleCnt="3" custLinFactX="396242" custLinFactNeighborX="400000" custLinFactNeighborY="-983"/>
      <dgm:spPr/>
      <dgm:t>
        <a:bodyPr/>
        <a:lstStyle/>
        <a:p>
          <a:endParaRPr lang="ru-RU"/>
        </a:p>
      </dgm:t>
    </dgm:pt>
    <dgm:pt modelId="{E5A258EC-AD62-48CB-AFC3-AF9566356158}" type="pres">
      <dgm:prSet presAssocID="{CEF78177-2DEE-4D8B-B096-32E0C6372EC9}" presName="spacerR" presStyleCnt="0"/>
      <dgm:spPr/>
    </dgm:pt>
    <dgm:pt modelId="{19F0D9D1-6B4B-4DC0-8DC1-42EB0EB016FB}" type="pres">
      <dgm:prSet presAssocID="{85D2F9F1-6756-4113-BB3E-291A68B8FF5C}" presName="node" presStyleLbl="node1" presStyleIdx="1" presStyleCnt="4" custScaleX="191504" custScaleY="155584">
        <dgm:presLayoutVars>
          <dgm:bulletEnabled val="1"/>
        </dgm:presLayoutVars>
      </dgm:prSet>
      <dgm:spPr>
        <a:prstGeom prst="roundRect">
          <a:avLst/>
        </a:prstGeom>
      </dgm:spPr>
      <dgm:t>
        <a:bodyPr/>
        <a:lstStyle/>
        <a:p>
          <a:endParaRPr lang="ru-RU"/>
        </a:p>
      </dgm:t>
    </dgm:pt>
    <dgm:pt modelId="{DB9AAAC8-236A-4739-87AB-675A5DAACF4E}" type="pres">
      <dgm:prSet presAssocID="{D0FCE64B-D010-400A-971B-057BB29BEB54}" presName="spacerL" presStyleCnt="0"/>
      <dgm:spPr/>
    </dgm:pt>
    <dgm:pt modelId="{6F633DD4-90DA-4234-8860-F1C7103AFFFC}" type="pres">
      <dgm:prSet presAssocID="{D0FCE64B-D010-400A-971B-057BB29BEB54}" presName="sibTrans" presStyleLbl="sibTrans2D1" presStyleIdx="1" presStyleCnt="3" custLinFactX="-401554" custLinFactNeighborX="-500000" custLinFactNeighborY="3000"/>
      <dgm:spPr/>
      <dgm:t>
        <a:bodyPr/>
        <a:lstStyle/>
        <a:p>
          <a:endParaRPr lang="ru-RU"/>
        </a:p>
      </dgm:t>
    </dgm:pt>
    <dgm:pt modelId="{E05AF061-00EE-429D-8131-1D701FDDF18A}" type="pres">
      <dgm:prSet presAssocID="{D0FCE64B-D010-400A-971B-057BB29BEB54}" presName="spacerR" presStyleCnt="0"/>
      <dgm:spPr/>
    </dgm:pt>
    <dgm:pt modelId="{2306D3C7-F9BD-48A1-B8D9-06EA91AB0C72}" type="pres">
      <dgm:prSet presAssocID="{8DD7F505-65E3-4155-861D-F82CC6BAC832}" presName="node" presStyleLbl="node1" presStyleIdx="2" presStyleCnt="4" custScaleX="179140" custScaleY="166820">
        <dgm:presLayoutVars>
          <dgm:bulletEnabled val="1"/>
        </dgm:presLayoutVars>
      </dgm:prSet>
      <dgm:spPr>
        <a:prstGeom prst="roundRect">
          <a:avLst/>
        </a:prstGeom>
      </dgm:spPr>
      <dgm:t>
        <a:bodyPr/>
        <a:lstStyle/>
        <a:p>
          <a:endParaRPr lang="ru-RU"/>
        </a:p>
      </dgm:t>
    </dgm:pt>
    <dgm:pt modelId="{59EB5CE7-1B17-426D-8DFA-99B958D879DE}" type="pres">
      <dgm:prSet presAssocID="{CCAEAA3F-6004-4E75-9FCC-00B722AE8EF3}" presName="spacerL" presStyleCnt="0"/>
      <dgm:spPr/>
    </dgm:pt>
    <dgm:pt modelId="{B85DADD8-DCA0-4712-B3B8-08346D140395}" type="pres">
      <dgm:prSet presAssocID="{CCAEAA3F-6004-4E75-9FCC-00B722AE8EF3}" presName="sibTrans" presStyleLbl="sibTrans2D1" presStyleIdx="2" presStyleCnt="3"/>
      <dgm:spPr/>
      <dgm:t>
        <a:bodyPr/>
        <a:lstStyle/>
        <a:p>
          <a:endParaRPr lang="ru-RU"/>
        </a:p>
      </dgm:t>
    </dgm:pt>
    <dgm:pt modelId="{AB3891ED-459B-4B7D-8CCA-73F45F422626}" type="pres">
      <dgm:prSet presAssocID="{CCAEAA3F-6004-4E75-9FCC-00B722AE8EF3}" presName="spacerR" presStyleCnt="0"/>
      <dgm:spPr/>
    </dgm:pt>
    <dgm:pt modelId="{C10AAAD7-D295-47C1-95F1-157065FEA5CB}" type="pres">
      <dgm:prSet presAssocID="{46A86B29-C274-48F6-B495-E2FC3FC23868}" presName="node" presStyleLbl="node1" presStyleIdx="3" presStyleCnt="4" custScaleX="135408" custScaleY="154693">
        <dgm:presLayoutVars>
          <dgm:bulletEnabled val="1"/>
        </dgm:presLayoutVars>
      </dgm:prSet>
      <dgm:spPr>
        <a:prstGeom prst="round2DiagRect">
          <a:avLst/>
        </a:prstGeom>
      </dgm:spPr>
      <dgm:t>
        <a:bodyPr/>
        <a:lstStyle/>
        <a:p>
          <a:endParaRPr lang="ru-RU"/>
        </a:p>
      </dgm:t>
    </dgm:pt>
  </dgm:ptLst>
  <dgm:cxnLst>
    <dgm:cxn modelId="{0C6FC609-99EF-48D6-BDFE-39A307148ECD}" type="presOf" srcId="{85D2F9F1-6756-4113-BB3E-291A68B8FF5C}" destId="{19F0D9D1-6B4B-4DC0-8DC1-42EB0EB016FB}" srcOrd="0" destOrd="0" presId="urn:microsoft.com/office/officeart/2005/8/layout/equation1"/>
    <dgm:cxn modelId="{C06373E7-E165-4D60-A94F-E925E572CCB2}" srcId="{AB7A0C31-E1B2-49FC-A23F-038EF9E8989E}" destId="{F7DEAC18-79FD-457A-81C6-B29AE45AF9EF}" srcOrd="0" destOrd="0" parTransId="{2F2B0265-0E00-4E02-B98F-8DC4D20484CA}" sibTransId="{CEF78177-2DEE-4D8B-B096-32E0C6372EC9}"/>
    <dgm:cxn modelId="{AA8F0B9B-7076-46A0-BB80-06D886B6F562}" type="presOf" srcId="{46A86B29-C274-48F6-B495-E2FC3FC23868}" destId="{C10AAAD7-D295-47C1-95F1-157065FEA5CB}" srcOrd="0" destOrd="0" presId="urn:microsoft.com/office/officeart/2005/8/layout/equation1"/>
    <dgm:cxn modelId="{795F6488-8DB2-43B1-9E19-8E88848557B3}" srcId="{AB7A0C31-E1B2-49FC-A23F-038EF9E8989E}" destId="{8DD7F505-65E3-4155-861D-F82CC6BAC832}" srcOrd="2" destOrd="0" parTransId="{50C2AC04-C769-4752-B611-C4BB4DCC1A83}" sibTransId="{CCAEAA3F-6004-4E75-9FCC-00B722AE8EF3}"/>
    <dgm:cxn modelId="{688B1BAB-B6ED-4661-9496-04741E93C395}" srcId="{AB7A0C31-E1B2-49FC-A23F-038EF9E8989E}" destId="{85D2F9F1-6756-4113-BB3E-291A68B8FF5C}" srcOrd="1" destOrd="0" parTransId="{9FF8C11B-FD1F-464C-84DD-5B01209B51E7}" sibTransId="{D0FCE64B-D010-400A-971B-057BB29BEB54}"/>
    <dgm:cxn modelId="{83802C48-096A-4C10-9AC3-40E0AF8A1072}" type="presOf" srcId="{F7DEAC18-79FD-457A-81C6-B29AE45AF9EF}" destId="{BDFECBCD-4414-4D20-91AD-B0E9E5B0E23C}" srcOrd="0" destOrd="0" presId="urn:microsoft.com/office/officeart/2005/8/layout/equation1"/>
    <dgm:cxn modelId="{C52F2DDD-621C-4E3E-B46D-8E0A0BA92CA6}" type="presOf" srcId="{D0FCE64B-D010-400A-971B-057BB29BEB54}" destId="{6F633DD4-90DA-4234-8860-F1C7103AFFFC}" srcOrd="0" destOrd="0" presId="urn:microsoft.com/office/officeart/2005/8/layout/equation1"/>
    <dgm:cxn modelId="{007F012C-3DA7-4A95-9180-D5F304F30DDD}" type="presOf" srcId="{8DD7F505-65E3-4155-861D-F82CC6BAC832}" destId="{2306D3C7-F9BD-48A1-B8D9-06EA91AB0C72}" srcOrd="0" destOrd="0" presId="urn:microsoft.com/office/officeart/2005/8/layout/equation1"/>
    <dgm:cxn modelId="{81701B89-21E3-4DCA-AB0D-C93A0BD1CA82}" type="presOf" srcId="{CEF78177-2DEE-4D8B-B096-32E0C6372EC9}" destId="{60B1D6F9-4690-4C84-9A3C-F07B056EF191}" srcOrd="0" destOrd="0" presId="urn:microsoft.com/office/officeart/2005/8/layout/equation1"/>
    <dgm:cxn modelId="{58A816AC-BEA4-4314-812B-173179DC2763}" type="presOf" srcId="{AB7A0C31-E1B2-49FC-A23F-038EF9E8989E}" destId="{84AE6A69-57B1-4FC2-9E6B-14036794CC5F}" srcOrd="0" destOrd="0" presId="urn:microsoft.com/office/officeart/2005/8/layout/equation1"/>
    <dgm:cxn modelId="{A96F309C-990C-47AF-8C01-E3B92AE4FAAA}" type="presOf" srcId="{CCAEAA3F-6004-4E75-9FCC-00B722AE8EF3}" destId="{B85DADD8-DCA0-4712-B3B8-08346D140395}" srcOrd="0" destOrd="0" presId="urn:microsoft.com/office/officeart/2005/8/layout/equation1"/>
    <dgm:cxn modelId="{DCD6A639-D6BD-41CB-8620-F8EB57DCDD6E}" srcId="{AB7A0C31-E1B2-49FC-A23F-038EF9E8989E}" destId="{46A86B29-C274-48F6-B495-E2FC3FC23868}" srcOrd="3" destOrd="0" parTransId="{8EDFFE66-A006-48D2-82BF-354C136787C9}" sibTransId="{D7F7EBF5-5F7A-41C7-B00A-1E70EFCC0976}"/>
    <dgm:cxn modelId="{03BA9391-75B6-4FBD-BAF3-8F98BC3B5CA1}" type="presParOf" srcId="{84AE6A69-57B1-4FC2-9E6B-14036794CC5F}" destId="{BDFECBCD-4414-4D20-91AD-B0E9E5B0E23C}" srcOrd="0" destOrd="0" presId="urn:microsoft.com/office/officeart/2005/8/layout/equation1"/>
    <dgm:cxn modelId="{33BCC1EB-2D44-4424-AF3E-B913F03BD693}" type="presParOf" srcId="{84AE6A69-57B1-4FC2-9E6B-14036794CC5F}" destId="{0048AE03-9433-4C24-B069-9CC2F3D00B66}" srcOrd="1" destOrd="0" presId="urn:microsoft.com/office/officeart/2005/8/layout/equation1"/>
    <dgm:cxn modelId="{3F1F2420-E532-4C91-A08B-C6ADEE018441}" type="presParOf" srcId="{84AE6A69-57B1-4FC2-9E6B-14036794CC5F}" destId="{60B1D6F9-4690-4C84-9A3C-F07B056EF191}" srcOrd="2" destOrd="0" presId="urn:microsoft.com/office/officeart/2005/8/layout/equation1"/>
    <dgm:cxn modelId="{48EBA8FD-9713-4786-9A2D-5CC48BD4C409}" type="presParOf" srcId="{84AE6A69-57B1-4FC2-9E6B-14036794CC5F}" destId="{E5A258EC-AD62-48CB-AFC3-AF9566356158}" srcOrd="3" destOrd="0" presId="urn:microsoft.com/office/officeart/2005/8/layout/equation1"/>
    <dgm:cxn modelId="{D2024B58-3610-434C-8C56-90211DD50BB9}" type="presParOf" srcId="{84AE6A69-57B1-4FC2-9E6B-14036794CC5F}" destId="{19F0D9D1-6B4B-4DC0-8DC1-42EB0EB016FB}" srcOrd="4" destOrd="0" presId="urn:microsoft.com/office/officeart/2005/8/layout/equation1"/>
    <dgm:cxn modelId="{2869162D-51DB-48E8-948A-F7572DF365D6}" type="presParOf" srcId="{84AE6A69-57B1-4FC2-9E6B-14036794CC5F}" destId="{DB9AAAC8-236A-4739-87AB-675A5DAACF4E}" srcOrd="5" destOrd="0" presId="urn:microsoft.com/office/officeart/2005/8/layout/equation1"/>
    <dgm:cxn modelId="{91C65991-CD5B-47D4-92A8-023E32FAB81C}" type="presParOf" srcId="{84AE6A69-57B1-4FC2-9E6B-14036794CC5F}" destId="{6F633DD4-90DA-4234-8860-F1C7103AFFFC}" srcOrd="6" destOrd="0" presId="urn:microsoft.com/office/officeart/2005/8/layout/equation1"/>
    <dgm:cxn modelId="{8E6E8007-18C8-4F72-AE14-183C9FBA8A98}" type="presParOf" srcId="{84AE6A69-57B1-4FC2-9E6B-14036794CC5F}" destId="{E05AF061-00EE-429D-8131-1D701FDDF18A}" srcOrd="7" destOrd="0" presId="urn:microsoft.com/office/officeart/2005/8/layout/equation1"/>
    <dgm:cxn modelId="{ECD16667-4D44-47A1-BFF4-E55DA812397E}" type="presParOf" srcId="{84AE6A69-57B1-4FC2-9E6B-14036794CC5F}" destId="{2306D3C7-F9BD-48A1-B8D9-06EA91AB0C72}" srcOrd="8" destOrd="0" presId="urn:microsoft.com/office/officeart/2005/8/layout/equation1"/>
    <dgm:cxn modelId="{54953B8F-7E64-4CD6-885F-588F6825E9BB}" type="presParOf" srcId="{84AE6A69-57B1-4FC2-9E6B-14036794CC5F}" destId="{59EB5CE7-1B17-426D-8DFA-99B958D879DE}" srcOrd="9" destOrd="0" presId="urn:microsoft.com/office/officeart/2005/8/layout/equation1"/>
    <dgm:cxn modelId="{449DAC43-FFA4-425B-BD1E-DC4AAAF7B7D6}" type="presParOf" srcId="{84AE6A69-57B1-4FC2-9E6B-14036794CC5F}" destId="{B85DADD8-DCA0-4712-B3B8-08346D140395}" srcOrd="10" destOrd="0" presId="urn:microsoft.com/office/officeart/2005/8/layout/equation1"/>
    <dgm:cxn modelId="{C64EFEA5-1121-41C1-B684-355C43446BC1}" type="presParOf" srcId="{84AE6A69-57B1-4FC2-9E6B-14036794CC5F}" destId="{AB3891ED-459B-4B7D-8CCA-73F45F422626}" srcOrd="11" destOrd="0" presId="urn:microsoft.com/office/officeart/2005/8/layout/equation1"/>
    <dgm:cxn modelId="{5931BC65-E8D5-44FB-94D0-158207CDF98D}" type="presParOf" srcId="{84AE6A69-57B1-4FC2-9E6B-14036794CC5F}" destId="{C10AAAD7-D295-47C1-95F1-157065FEA5CB}" srcOrd="12" destOrd="0" presId="urn:microsoft.com/office/officeart/2005/8/layout/equati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61302E9-A840-48B8-88C6-36B0ECD7F918}" type="doc">
      <dgm:prSet loTypeId="urn:microsoft.com/office/officeart/2005/8/layout/process1" loCatId="process" qsTypeId="urn:microsoft.com/office/officeart/2005/8/quickstyle/simple1" qsCatId="simple" csTypeId="urn:microsoft.com/office/officeart/2005/8/colors/accent0_1" csCatId="mainScheme" phldr="1"/>
      <dgm:spPr/>
    </dgm:pt>
    <dgm:pt modelId="{F436278B-7119-447B-8273-2D106CE27C81}">
      <dgm:prSet phldrT="[Текст]" custT="1"/>
      <dgm:spPr/>
      <dgm:t>
        <a:bodyPr/>
        <a:lstStyle/>
        <a:p>
          <a:r>
            <a:rPr lang="ru-RU" sz="1100"/>
            <a:t>баалоо</a:t>
          </a:r>
        </a:p>
      </dgm:t>
    </dgm:pt>
    <dgm:pt modelId="{43B4D70E-0D6F-4D63-97E5-1B68072DF8AE}" type="parTrans" cxnId="{53910B5B-AB70-4192-9D33-DB9F9644994B}">
      <dgm:prSet/>
      <dgm:spPr/>
      <dgm:t>
        <a:bodyPr/>
        <a:lstStyle/>
        <a:p>
          <a:endParaRPr lang="ru-RU" sz="900"/>
        </a:p>
      </dgm:t>
    </dgm:pt>
    <dgm:pt modelId="{0EA5234E-CA41-442E-B7FC-49A39CC91C50}" type="sibTrans" cxnId="{53910B5B-AB70-4192-9D33-DB9F9644994B}">
      <dgm:prSet custT="1"/>
      <dgm:spPr/>
      <dgm:t>
        <a:bodyPr/>
        <a:lstStyle/>
        <a:p>
          <a:endParaRPr lang="ru-RU" sz="900"/>
        </a:p>
      </dgm:t>
    </dgm:pt>
    <dgm:pt modelId="{424BA432-E3AE-4295-B7C3-69BEF831A840}">
      <dgm:prSet phldrT="[Текст]" custT="1"/>
      <dgm:spPr/>
      <dgm:t>
        <a:bodyPr/>
        <a:lstStyle/>
        <a:p>
          <a:r>
            <a:rPr lang="ru-RU" sz="900"/>
            <a:t>валидациялоо,</a:t>
          </a:r>
        </a:p>
        <a:p>
          <a:r>
            <a:rPr lang="ru-RU" sz="900"/>
            <a:t>сертификациялоо,</a:t>
          </a:r>
        </a:p>
        <a:p>
          <a:r>
            <a:rPr lang="ru-RU" sz="900"/>
            <a:t>таануу,</a:t>
          </a:r>
        </a:p>
        <a:p>
          <a:r>
            <a:rPr lang="ru-RU" sz="900"/>
            <a:t>тастыктоо</a:t>
          </a:r>
        </a:p>
      </dgm:t>
    </dgm:pt>
    <dgm:pt modelId="{BA64DC8C-B63E-4167-8091-B113406C529E}" type="parTrans" cxnId="{1F2F28E7-F8C9-494B-8669-A4C34B10E32F}">
      <dgm:prSet/>
      <dgm:spPr/>
      <dgm:t>
        <a:bodyPr/>
        <a:lstStyle/>
        <a:p>
          <a:endParaRPr lang="ru-RU" sz="900"/>
        </a:p>
      </dgm:t>
    </dgm:pt>
    <dgm:pt modelId="{B740DB3B-1417-47F7-9018-5659CDBB82C2}" type="sibTrans" cxnId="{1F2F28E7-F8C9-494B-8669-A4C34B10E32F}">
      <dgm:prSet custT="1"/>
      <dgm:spPr/>
      <dgm:t>
        <a:bodyPr/>
        <a:lstStyle/>
        <a:p>
          <a:endParaRPr lang="ru-RU" sz="900"/>
        </a:p>
      </dgm:t>
    </dgm:pt>
    <dgm:pt modelId="{7D7BFEDE-86A6-4FEA-8CC6-CD3582D75917}">
      <dgm:prSet phldrT="[Текст]" custT="1"/>
      <dgm:spPr/>
      <dgm:t>
        <a:bodyPr/>
        <a:lstStyle/>
        <a:p>
          <a:r>
            <a:rPr lang="ru-RU" sz="1100"/>
            <a:t>топтоо</a:t>
          </a:r>
        </a:p>
      </dgm:t>
    </dgm:pt>
    <dgm:pt modelId="{7302A202-8A0E-49F9-9F90-D5F6C03180EB}" type="parTrans" cxnId="{15D81974-004E-4097-9253-FB07B0557794}">
      <dgm:prSet/>
      <dgm:spPr/>
      <dgm:t>
        <a:bodyPr/>
        <a:lstStyle/>
        <a:p>
          <a:endParaRPr lang="ru-RU" sz="900"/>
        </a:p>
      </dgm:t>
    </dgm:pt>
    <dgm:pt modelId="{4AC8A3D4-ECBA-4BD6-97C8-E8F16F9318A7}" type="sibTrans" cxnId="{15D81974-004E-4097-9253-FB07B0557794}">
      <dgm:prSet custT="1"/>
      <dgm:spPr/>
      <dgm:t>
        <a:bodyPr/>
        <a:lstStyle/>
        <a:p>
          <a:endParaRPr lang="ru-RU" sz="900"/>
        </a:p>
      </dgm:t>
    </dgm:pt>
    <dgm:pt modelId="{18E53D5F-D5EC-44E6-9B72-C1303B844071}">
      <dgm:prSet custT="1"/>
      <dgm:spPr/>
      <dgm:t>
        <a:bodyPr/>
        <a:lstStyle/>
        <a:p>
          <a:r>
            <a:rPr lang="ru-RU" sz="1100"/>
            <a:t>которуу</a:t>
          </a:r>
        </a:p>
      </dgm:t>
    </dgm:pt>
    <dgm:pt modelId="{617E4A5C-90F1-4AF0-8A13-9B757DF7C5E5}" type="parTrans" cxnId="{47C11378-268B-4953-8815-08B9DCC88192}">
      <dgm:prSet/>
      <dgm:spPr/>
      <dgm:t>
        <a:bodyPr/>
        <a:lstStyle/>
        <a:p>
          <a:endParaRPr lang="ru-RU" sz="900"/>
        </a:p>
      </dgm:t>
    </dgm:pt>
    <dgm:pt modelId="{073738FC-3CF0-4623-8EF4-B54C68F724DF}" type="sibTrans" cxnId="{47C11378-268B-4953-8815-08B9DCC88192}">
      <dgm:prSet/>
      <dgm:spPr/>
      <dgm:t>
        <a:bodyPr/>
        <a:lstStyle/>
        <a:p>
          <a:endParaRPr lang="ru-RU" sz="900"/>
        </a:p>
      </dgm:t>
    </dgm:pt>
    <dgm:pt modelId="{DC79EAFF-5CFB-4D29-BFFA-F8677862E1FC}" type="pres">
      <dgm:prSet presAssocID="{361302E9-A840-48B8-88C6-36B0ECD7F918}" presName="Name0" presStyleCnt="0">
        <dgm:presLayoutVars>
          <dgm:dir/>
          <dgm:resizeHandles val="exact"/>
        </dgm:presLayoutVars>
      </dgm:prSet>
      <dgm:spPr/>
    </dgm:pt>
    <dgm:pt modelId="{98F47CB6-0328-4F6F-81B3-161345C8F7F1}" type="pres">
      <dgm:prSet presAssocID="{F436278B-7119-447B-8273-2D106CE27C81}" presName="node" presStyleLbl="node1" presStyleIdx="0" presStyleCnt="4">
        <dgm:presLayoutVars>
          <dgm:bulletEnabled val="1"/>
        </dgm:presLayoutVars>
      </dgm:prSet>
      <dgm:spPr/>
      <dgm:t>
        <a:bodyPr/>
        <a:lstStyle/>
        <a:p>
          <a:endParaRPr lang="ru-RU"/>
        </a:p>
      </dgm:t>
    </dgm:pt>
    <dgm:pt modelId="{8AAC7877-C556-450F-8C81-90C4B3573235}" type="pres">
      <dgm:prSet presAssocID="{0EA5234E-CA41-442E-B7FC-49A39CC91C50}" presName="sibTrans" presStyleLbl="sibTrans2D1" presStyleIdx="0" presStyleCnt="3"/>
      <dgm:spPr/>
      <dgm:t>
        <a:bodyPr/>
        <a:lstStyle/>
        <a:p>
          <a:endParaRPr lang="ru-RU"/>
        </a:p>
      </dgm:t>
    </dgm:pt>
    <dgm:pt modelId="{8230DA6C-90AC-4FE8-94D4-FF8EE93D6FB5}" type="pres">
      <dgm:prSet presAssocID="{0EA5234E-CA41-442E-B7FC-49A39CC91C50}" presName="connectorText" presStyleLbl="sibTrans2D1" presStyleIdx="0" presStyleCnt="3"/>
      <dgm:spPr/>
      <dgm:t>
        <a:bodyPr/>
        <a:lstStyle/>
        <a:p>
          <a:endParaRPr lang="ru-RU"/>
        </a:p>
      </dgm:t>
    </dgm:pt>
    <dgm:pt modelId="{EE2E9BCF-958F-4F9B-AB55-F9A7E09A006C}" type="pres">
      <dgm:prSet presAssocID="{424BA432-E3AE-4295-B7C3-69BEF831A840}" presName="node" presStyleLbl="node1" presStyleIdx="1" presStyleCnt="4">
        <dgm:presLayoutVars>
          <dgm:bulletEnabled val="1"/>
        </dgm:presLayoutVars>
      </dgm:prSet>
      <dgm:spPr/>
      <dgm:t>
        <a:bodyPr/>
        <a:lstStyle/>
        <a:p>
          <a:endParaRPr lang="ru-RU"/>
        </a:p>
      </dgm:t>
    </dgm:pt>
    <dgm:pt modelId="{70F5C8E6-06B9-40D0-B929-293A4A9067BB}" type="pres">
      <dgm:prSet presAssocID="{B740DB3B-1417-47F7-9018-5659CDBB82C2}" presName="sibTrans" presStyleLbl="sibTrans2D1" presStyleIdx="1" presStyleCnt="3"/>
      <dgm:spPr/>
      <dgm:t>
        <a:bodyPr/>
        <a:lstStyle/>
        <a:p>
          <a:endParaRPr lang="ru-RU"/>
        </a:p>
      </dgm:t>
    </dgm:pt>
    <dgm:pt modelId="{FD075503-B2D9-4F4C-93AD-54018A13D88B}" type="pres">
      <dgm:prSet presAssocID="{B740DB3B-1417-47F7-9018-5659CDBB82C2}" presName="connectorText" presStyleLbl="sibTrans2D1" presStyleIdx="1" presStyleCnt="3"/>
      <dgm:spPr/>
      <dgm:t>
        <a:bodyPr/>
        <a:lstStyle/>
        <a:p>
          <a:endParaRPr lang="ru-RU"/>
        </a:p>
      </dgm:t>
    </dgm:pt>
    <dgm:pt modelId="{20B47C3D-0B9D-4486-93F0-D5289CC6A0D3}" type="pres">
      <dgm:prSet presAssocID="{7D7BFEDE-86A6-4FEA-8CC6-CD3582D75917}" presName="node" presStyleLbl="node1" presStyleIdx="2" presStyleCnt="4">
        <dgm:presLayoutVars>
          <dgm:bulletEnabled val="1"/>
        </dgm:presLayoutVars>
      </dgm:prSet>
      <dgm:spPr/>
      <dgm:t>
        <a:bodyPr/>
        <a:lstStyle/>
        <a:p>
          <a:endParaRPr lang="ru-RU"/>
        </a:p>
      </dgm:t>
    </dgm:pt>
    <dgm:pt modelId="{836A07CE-78B8-4B53-9D9C-01D3F01A11AF}" type="pres">
      <dgm:prSet presAssocID="{4AC8A3D4-ECBA-4BD6-97C8-E8F16F9318A7}" presName="sibTrans" presStyleLbl="sibTrans2D1" presStyleIdx="2" presStyleCnt="3"/>
      <dgm:spPr/>
      <dgm:t>
        <a:bodyPr/>
        <a:lstStyle/>
        <a:p>
          <a:endParaRPr lang="ru-RU"/>
        </a:p>
      </dgm:t>
    </dgm:pt>
    <dgm:pt modelId="{4D62B895-D75E-4D7F-81E0-B8FE6A879C6E}" type="pres">
      <dgm:prSet presAssocID="{4AC8A3D4-ECBA-4BD6-97C8-E8F16F9318A7}" presName="connectorText" presStyleLbl="sibTrans2D1" presStyleIdx="2" presStyleCnt="3"/>
      <dgm:spPr/>
      <dgm:t>
        <a:bodyPr/>
        <a:lstStyle/>
        <a:p>
          <a:endParaRPr lang="ru-RU"/>
        </a:p>
      </dgm:t>
    </dgm:pt>
    <dgm:pt modelId="{A3DCB698-738C-4D30-8827-91102211733F}" type="pres">
      <dgm:prSet presAssocID="{18E53D5F-D5EC-44E6-9B72-C1303B844071}" presName="node" presStyleLbl="node1" presStyleIdx="3" presStyleCnt="4">
        <dgm:presLayoutVars>
          <dgm:bulletEnabled val="1"/>
        </dgm:presLayoutVars>
      </dgm:prSet>
      <dgm:spPr/>
      <dgm:t>
        <a:bodyPr/>
        <a:lstStyle/>
        <a:p>
          <a:endParaRPr lang="ru-RU"/>
        </a:p>
      </dgm:t>
    </dgm:pt>
  </dgm:ptLst>
  <dgm:cxnLst>
    <dgm:cxn modelId="{1F2F28E7-F8C9-494B-8669-A4C34B10E32F}" srcId="{361302E9-A840-48B8-88C6-36B0ECD7F918}" destId="{424BA432-E3AE-4295-B7C3-69BEF831A840}" srcOrd="1" destOrd="0" parTransId="{BA64DC8C-B63E-4167-8091-B113406C529E}" sibTransId="{B740DB3B-1417-47F7-9018-5659CDBB82C2}"/>
    <dgm:cxn modelId="{3682D860-0C22-4F59-BCB3-4305D5B09138}" type="presOf" srcId="{424BA432-E3AE-4295-B7C3-69BEF831A840}" destId="{EE2E9BCF-958F-4F9B-AB55-F9A7E09A006C}" srcOrd="0" destOrd="0" presId="urn:microsoft.com/office/officeart/2005/8/layout/process1"/>
    <dgm:cxn modelId="{BFF4B138-50E0-42A7-AE51-BDE503A70D57}" type="presOf" srcId="{B740DB3B-1417-47F7-9018-5659CDBB82C2}" destId="{70F5C8E6-06B9-40D0-B929-293A4A9067BB}" srcOrd="0" destOrd="0" presId="urn:microsoft.com/office/officeart/2005/8/layout/process1"/>
    <dgm:cxn modelId="{28F1B3C6-A744-4AA2-B9DC-16E1A6A77CAB}" type="presOf" srcId="{18E53D5F-D5EC-44E6-9B72-C1303B844071}" destId="{A3DCB698-738C-4D30-8827-91102211733F}" srcOrd="0" destOrd="0" presId="urn:microsoft.com/office/officeart/2005/8/layout/process1"/>
    <dgm:cxn modelId="{2AC2E1C2-B5A7-488D-AF95-7D18DA7B70F9}" type="presOf" srcId="{7D7BFEDE-86A6-4FEA-8CC6-CD3582D75917}" destId="{20B47C3D-0B9D-4486-93F0-D5289CC6A0D3}" srcOrd="0" destOrd="0" presId="urn:microsoft.com/office/officeart/2005/8/layout/process1"/>
    <dgm:cxn modelId="{69CDABFD-D1C5-4BB7-827B-1126A08CB814}" type="presOf" srcId="{0EA5234E-CA41-442E-B7FC-49A39CC91C50}" destId="{8230DA6C-90AC-4FE8-94D4-FF8EE93D6FB5}" srcOrd="1" destOrd="0" presId="urn:microsoft.com/office/officeart/2005/8/layout/process1"/>
    <dgm:cxn modelId="{6979A6C2-D048-4293-AF3A-8B67DC18B303}" type="presOf" srcId="{B740DB3B-1417-47F7-9018-5659CDBB82C2}" destId="{FD075503-B2D9-4F4C-93AD-54018A13D88B}" srcOrd="1" destOrd="0" presId="urn:microsoft.com/office/officeart/2005/8/layout/process1"/>
    <dgm:cxn modelId="{83D0A7BB-3E33-4C9C-94C4-FE31A9618B83}" type="presOf" srcId="{F436278B-7119-447B-8273-2D106CE27C81}" destId="{98F47CB6-0328-4F6F-81B3-161345C8F7F1}" srcOrd="0" destOrd="0" presId="urn:microsoft.com/office/officeart/2005/8/layout/process1"/>
    <dgm:cxn modelId="{47C11378-268B-4953-8815-08B9DCC88192}" srcId="{361302E9-A840-48B8-88C6-36B0ECD7F918}" destId="{18E53D5F-D5EC-44E6-9B72-C1303B844071}" srcOrd="3" destOrd="0" parTransId="{617E4A5C-90F1-4AF0-8A13-9B757DF7C5E5}" sibTransId="{073738FC-3CF0-4623-8EF4-B54C68F724DF}"/>
    <dgm:cxn modelId="{53910B5B-AB70-4192-9D33-DB9F9644994B}" srcId="{361302E9-A840-48B8-88C6-36B0ECD7F918}" destId="{F436278B-7119-447B-8273-2D106CE27C81}" srcOrd="0" destOrd="0" parTransId="{43B4D70E-0D6F-4D63-97E5-1B68072DF8AE}" sibTransId="{0EA5234E-CA41-442E-B7FC-49A39CC91C50}"/>
    <dgm:cxn modelId="{15D81974-004E-4097-9253-FB07B0557794}" srcId="{361302E9-A840-48B8-88C6-36B0ECD7F918}" destId="{7D7BFEDE-86A6-4FEA-8CC6-CD3582D75917}" srcOrd="2" destOrd="0" parTransId="{7302A202-8A0E-49F9-9F90-D5F6C03180EB}" sibTransId="{4AC8A3D4-ECBA-4BD6-97C8-E8F16F9318A7}"/>
    <dgm:cxn modelId="{9463F946-E231-4A5D-98C3-81CF8059AEAB}" type="presOf" srcId="{4AC8A3D4-ECBA-4BD6-97C8-E8F16F9318A7}" destId="{836A07CE-78B8-4B53-9D9C-01D3F01A11AF}" srcOrd="0" destOrd="0" presId="urn:microsoft.com/office/officeart/2005/8/layout/process1"/>
    <dgm:cxn modelId="{872B8D40-20D2-4015-B5B0-FBADD6A7AE5C}" type="presOf" srcId="{4AC8A3D4-ECBA-4BD6-97C8-E8F16F9318A7}" destId="{4D62B895-D75E-4D7F-81E0-B8FE6A879C6E}" srcOrd="1" destOrd="0" presId="urn:microsoft.com/office/officeart/2005/8/layout/process1"/>
    <dgm:cxn modelId="{86AB1249-5D77-42FD-972A-E5981A841EC8}" type="presOf" srcId="{0EA5234E-CA41-442E-B7FC-49A39CC91C50}" destId="{8AAC7877-C556-450F-8C81-90C4B3573235}" srcOrd="0" destOrd="0" presId="urn:microsoft.com/office/officeart/2005/8/layout/process1"/>
    <dgm:cxn modelId="{2E494146-CC88-4FF1-97EE-6D641EB87025}" type="presOf" srcId="{361302E9-A840-48B8-88C6-36B0ECD7F918}" destId="{DC79EAFF-5CFB-4D29-BFFA-F8677862E1FC}" srcOrd="0" destOrd="0" presId="urn:microsoft.com/office/officeart/2005/8/layout/process1"/>
    <dgm:cxn modelId="{D242E345-EB32-49B8-BB47-90A756113466}" type="presParOf" srcId="{DC79EAFF-5CFB-4D29-BFFA-F8677862E1FC}" destId="{98F47CB6-0328-4F6F-81B3-161345C8F7F1}" srcOrd="0" destOrd="0" presId="urn:microsoft.com/office/officeart/2005/8/layout/process1"/>
    <dgm:cxn modelId="{49F06D63-C578-4490-842B-1DE3645C22CC}" type="presParOf" srcId="{DC79EAFF-5CFB-4D29-BFFA-F8677862E1FC}" destId="{8AAC7877-C556-450F-8C81-90C4B3573235}" srcOrd="1" destOrd="0" presId="urn:microsoft.com/office/officeart/2005/8/layout/process1"/>
    <dgm:cxn modelId="{42D07817-C23A-4EF7-A7B7-870974E108E4}" type="presParOf" srcId="{8AAC7877-C556-450F-8C81-90C4B3573235}" destId="{8230DA6C-90AC-4FE8-94D4-FF8EE93D6FB5}" srcOrd="0" destOrd="0" presId="urn:microsoft.com/office/officeart/2005/8/layout/process1"/>
    <dgm:cxn modelId="{61724834-1578-40E6-9113-5697829298E9}" type="presParOf" srcId="{DC79EAFF-5CFB-4D29-BFFA-F8677862E1FC}" destId="{EE2E9BCF-958F-4F9B-AB55-F9A7E09A006C}" srcOrd="2" destOrd="0" presId="urn:microsoft.com/office/officeart/2005/8/layout/process1"/>
    <dgm:cxn modelId="{D000400A-D7E5-47DC-A23A-ABEFEDAE1CF1}" type="presParOf" srcId="{DC79EAFF-5CFB-4D29-BFFA-F8677862E1FC}" destId="{70F5C8E6-06B9-40D0-B929-293A4A9067BB}" srcOrd="3" destOrd="0" presId="urn:microsoft.com/office/officeart/2005/8/layout/process1"/>
    <dgm:cxn modelId="{86F77326-3748-42A2-A79A-9085E7EA7E55}" type="presParOf" srcId="{70F5C8E6-06B9-40D0-B929-293A4A9067BB}" destId="{FD075503-B2D9-4F4C-93AD-54018A13D88B}" srcOrd="0" destOrd="0" presId="urn:microsoft.com/office/officeart/2005/8/layout/process1"/>
    <dgm:cxn modelId="{F6AE3740-3052-48B1-84E5-498B72F56AE8}" type="presParOf" srcId="{DC79EAFF-5CFB-4D29-BFFA-F8677862E1FC}" destId="{20B47C3D-0B9D-4486-93F0-D5289CC6A0D3}" srcOrd="4" destOrd="0" presId="urn:microsoft.com/office/officeart/2005/8/layout/process1"/>
    <dgm:cxn modelId="{E302FA18-B8DA-44F3-B8BE-9484C37AC92E}" type="presParOf" srcId="{DC79EAFF-5CFB-4D29-BFFA-F8677862E1FC}" destId="{836A07CE-78B8-4B53-9D9C-01D3F01A11AF}" srcOrd="5" destOrd="0" presId="urn:microsoft.com/office/officeart/2005/8/layout/process1"/>
    <dgm:cxn modelId="{2BCA6973-8A74-4180-9677-0D9B339B908D}" type="presParOf" srcId="{836A07CE-78B8-4B53-9D9C-01D3F01A11AF}" destId="{4D62B895-D75E-4D7F-81E0-B8FE6A879C6E}" srcOrd="0" destOrd="0" presId="urn:microsoft.com/office/officeart/2005/8/layout/process1"/>
    <dgm:cxn modelId="{55E6D502-6E8A-416D-8129-802E89290B26}" type="presParOf" srcId="{DC79EAFF-5CFB-4D29-BFFA-F8677862E1FC}" destId="{A3DCB698-738C-4D30-8827-91102211733F}" srcOrd="6" destOrd="0" presId="urn:microsoft.com/office/officeart/2005/8/layout/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CC0A8A8-B602-4F65-8A1D-682276575506}" type="doc">
      <dgm:prSet loTypeId="urn:microsoft.com/office/officeart/2005/8/layout/equation1" loCatId="relationship" qsTypeId="urn:microsoft.com/office/officeart/2005/8/quickstyle/simple1" qsCatId="simple" csTypeId="urn:microsoft.com/office/officeart/2005/8/colors/accent0_1" csCatId="mainScheme" phldr="1"/>
      <dgm:spPr/>
    </dgm:pt>
    <dgm:pt modelId="{A2B4E8C7-43E0-46F1-83ED-7C67280869A4}">
      <dgm:prSet phldrT="[Текст]" custT="1"/>
      <dgm:spPr/>
      <dgm:t>
        <a:bodyPr/>
        <a:lstStyle/>
        <a:p>
          <a:r>
            <a:rPr lang="ru-RU" sz="900">
              <a:latin typeface="+mn-lt"/>
              <a:cs typeface="Times New Roman" panose="02020603050405020304" pitchFamily="18" charset="0"/>
            </a:rPr>
            <a:t>1-уюмдун кредиттери</a:t>
          </a:r>
        </a:p>
      </dgm:t>
    </dgm:pt>
    <dgm:pt modelId="{881DCFF3-D8DD-4BBA-A664-49F4AF40A380}" type="parTrans" cxnId="{1B04639C-E7CF-47FD-8F67-F6E7D61CB97E}">
      <dgm:prSet/>
      <dgm:spPr/>
      <dgm:t>
        <a:bodyPr/>
        <a:lstStyle/>
        <a:p>
          <a:endParaRPr lang="ru-RU" sz="1000">
            <a:latin typeface="+mn-lt"/>
            <a:cs typeface="Times New Roman" panose="02020603050405020304" pitchFamily="18" charset="0"/>
          </a:endParaRPr>
        </a:p>
      </dgm:t>
    </dgm:pt>
    <dgm:pt modelId="{5D0C912F-719B-40A7-8479-4F3CC6665E9E}" type="sibTrans" cxnId="{1B04639C-E7CF-47FD-8F67-F6E7D61CB97E}">
      <dgm:prSet custT="1"/>
      <dgm:spPr/>
      <dgm:t>
        <a:bodyPr/>
        <a:lstStyle/>
        <a:p>
          <a:endParaRPr lang="ru-RU" sz="1000">
            <a:latin typeface="+mn-lt"/>
            <a:cs typeface="Times New Roman" panose="02020603050405020304" pitchFamily="18" charset="0"/>
          </a:endParaRPr>
        </a:p>
      </dgm:t>
    </dgm:pt>
    <dgm:pt modelId="{83EBDE72-3543-46ED-B11B-C2468D901AB2}">
      <dgm:prSet phldrT="[Текст]" custT="1"/>
      <dgm:spPr/>
      <dgm:t>
        <a:bodyPr/>
        <a:lstStyle/>
        <a:p>
          <a:r>
            <a:rPr lang="ru-RU" sz="1000">
              <a:solidFill>
                <a:srgbClr val="FF0000"/>
              </a:solidFill>
              <a:latin typeface="+mn-lt"/>
              <a:cs typeface="Times New Roman" panose="02020603050405020304" pitchFamily="18" charset="0"/>
            </a:rPr>
            <a:t>Квалификация </a:t>
          </a:r>
        </a:p>
      </dgm:t>
    </dgm:pt>
    <dgm:pt modelId="{B4CC92B5-3BDE-46B7-928D-3929D3AC6453}" type="parTrans" cxnId="{0B24BFAF-8218-4522-8C70-843192BFB54C}">
      <dgm:prSet/>
      <dgm:spPr/>
      <dgm:t>
        <a:bodyPr/>
        <a:lstStyle/>
        <a:p>
          <a:endParaRPr lang="ru-RU" sz="1000">
            <a:latin typeface="+mn-lt"/>
            <a:cs typeface="Times New Roman" panose="02020603050405020304" pitchFamily="18" charset="0"/>
          </a:endParaRPr>
        </a:p>
      </dgm:t>
    </dgm:pt>
    <dgm:pt modelId="{188D6294-FAAB-42F5-B5DE-92AD5638FAFE}" type="sibTrans" cxnId="{0B24BFAF-8218-4522-8C70-843192BFB54C}">
      <dgm:prSet/>
      <dgm:spPr/>
      <dgm:t>
        <a:bodyPr/>
        <a:lstStyle/>
        <a:p>
          <a:endParaRPr lang="ru-RU" sz="1000">
            <a:latin typeface="+mn-lt"/>
            <a:cs typeface="Times New Roman" panose="02020603050405020304" pitchFamily="18" charset="0"/>
          </a:endParaRPr>
        </a:p>
      </dgm:t>
    </dgm:pt>
    <dgm:pt modelId="{B614E945-4697-4130-946B-FFC72FA61C56}">
      <dgm:prSet phldrT="[Текст]"/>
      <dgm:spPr/>
      <dgm:t>
        <a:bodyPr/>
        <a:lstStyle/>
        <a:p>
          <a:r>
            <a:rPr lang="ru-RU">
              <a:latin typeface="+mn-lt"/>
              <a:cs typeface="Times New Roman" panose="02020603050405020304" pitchFamily="18" charset="0"/>
            </a:rPr>
            <a:t>2-уюмдун кредиттери</a:t>
          </a:r>
        </a:p>
      </dgm:t>
    </dgm:pt>
    <dgm:pt modelId="{885AD61F-E708-49D2-B1AC-8A946244FC7B}" type="parTrans" cxnId="{13003436-47E8-43E8-B944-0B953545A5E1}">
      <dgm:prSet/>
      <dgm:spPr/>
      <dgm:t>
        <a:bodyPr/>
        <a:lstStyle/>
        <a:p>
          <a:endParaRPr lang="ru-RU"/>
        </a:p>
      </dgm:t>
    </dgm:pt>
    <dgm:pt modelId="{520D9433-13B8-46B3-8997-5D58925680CC}" type="sibTrans" cxnId="{13003436-47E8-43E8-B944-0B953545A5E1}">
      <dgm:prSet/>
      <dgm:spPr/>
      <dgm:t>
        <a:bodyPr/>
        <a:lstStyle/>
        <a:p>
          <a:endParaRPr lang="ru-RU"/>
        </a:p>
      </dgm:t>
    </dgm:pt>
    <dgm:pt modelId="{BD0C14F2-E6AF-4CDA-870F-9E3A8D2B049C}">
      <dgm:prSet phldrT="[Текст]"/>
      <dgm:spPr/>
      <dgm:t>
        <a:bodyPr/>
        <a:lstStyle/>
        <a:p>
          <a:r>
            <a:rPr lang="ru-RU">
              <a:latin typeface="+mn-lt"/>
              <a:cs typeface="Times New Roman" panose="02020603050405020304" pitchFamily="18" charset="0"/>
            </a:rPr>
            <a:t>3-уюмдун кредиттери</a:t>
          </a:r>
        </a:p>
      </dgm:t>
    </dgm:pt>
    <dgm:pt modelId="{4C22CD71-A5C5-47AA-BAEC-23F67C642CC3}" type="parTrans" cxnId="{4EA399FF-F5EA-46C5-83DF-5A25BD4F293B}">
      <dgm:prSet/>
      <dgm:spPr/>
      <dgm:t>
        <a:bodyPr/>
        <a:lstStyle/>
        <a:p>
          <a:endParaRPr lang="ru-RU"/>
        </a:p>
      </dgm:t>
    </dgm:pt>
    <dgm:pt modelId="{CA491449-628F-48FF-90C9-AB002C7BDE8B}" type="sibTrans" cxnId="{4EA399FF-F5EA-46C5-83DF-5A25BD4F293B}">
      <dgm:prSet/>
      <dgm:spPr/>
      <dgm:t>
        <a:bodyPr/>
        <a:lstStyle/>
        <a:p>
          <a:endParaRPr lang="ru-RU"/>
        </a:p>
      </dgm:t>
    </dgm:pt>
    <dgm:pt modelId="{74F6FD34-ABC5-42AA-BC63-0D4EE11DACFD}" type="pres">
      <dgm:prSet presAssocID="{2CC0A8A8-B602-4F65-8A1D-682276575506}" presName="linearFlow" presStyleCnt="0">
        <dgm:presLayoutVars>
          <dgm:dir/>
          <dgm:resizeHandles val="exact"/>
        </dgm:presLayoutVars>
      </dgm:prSet>
      <dgm:spPr/>
    </dgm:pt>
    <dgm:pt modelId="{5EDBEA2F-1D9A-427A-A6FC-F5103D6F6109}" type="pres">
      <dgm:prSet presAssocID="{A2B4E8C7-43E0-46F1-83ED-7C67280869A4}" presName="node" presStyleLbl="node1" presStyleIdx="0" presStyleCnt="4" custScaleX="112549" custScaleY="68784">
        <dgm:presLayoutVars>
          <dgm:bulletEnabled val="1"/>
        </dgm:presLayoutVars>
      </dgm:prSet>
      <dgm:spPr>
        <a:prstGeom prst="roundRect">
          <a:avLst/>
        </a:prstGeom>
      </dgm:spPr>
      <dgm:t>
        <a:bodyPr/>
        <a:lstStyle/>
        <a:p>
          <a:endParaRPr lang="ru-RU"/>
        </a:p>
      </dgm:t>
    </dgm:pt>
    <dgm:pt modelId="{B9F7200F-E987-4B03-B213-F0DF0FE98CDC}" type="pres">
      <dgm:prSet presAssocID="{5D0C912F-719B-40A7-8479-4F3CC6665E9E}" presName="spacerL" presStyleCnt="0"/>
      <dgm:spPr/>
    </dgm:pt>
    <dgm:pt modelId="{D1463E81-48DB-421E-90D6-9CDCDA57DDC9}" type="pres">
      <dgm:prSet presAssocID="{5D0C912F-719B-40A7-8479-4F3CC6665E9E}" presName="sibTrans" presStyleLbl="sibTrans2D1" presStyleIdx="0" presStyleCnt="3" custScaleX="41817" custScaleY="38165"/>
      <dgm:spPr/>
      <dgm:t>
        <a:bodyPr/>
        <a:lstStyle/>
        <a:p>
          <a:endParaRPr lang="ru-RU"/>
        </a:p>
      </dgm:t>
    </dgm:pt>
    <dgm:pt modelId="{8F0B48BC-7014-4656-A682-ADCC48FD6482}" type="pres">
      <dgm:prSet presAssocID="{5D0C912F-719B-40A7-8479-4F3CC6665E9E}" presName="spacerR" presStyleCnt="0"/>
      <dgm:spPr/>
    </dgm:pt>
    <dgm:pt modelId="{98F16DF5-C731-4BD3-AE1B-39DE37852A24}" type="pres">
      <dgm:prSet presAssocID="{B614E945-4697-4130-946B-FFC72FA61C56}" presName="node" presStyleLbl="node1" presStyleIdx="1" presStyleCnt="4" custScaleX="112549" custScaleY="68784">
        <dgm:presLayoutVars>
          <dgm:bulletEnabled val="1"/>
        </dgm:presLayoutVars>
      </dgm:prSet>
      <dgm:spPr>
        <a:prstGeom prst="roundRect">
          <a:avLst/>
        </a:prstGeom>
      </dgm:spPr>
      <dgm:t>
        <a:bodyPr/>
        <a:lstStyle/>
        <a:p>
          <a:endParaRPr lang="ru-RU"/>
        </a:p>
      </dgm:t>
    </dgm:pt>
    <dgm:pt modelId="{04D64830-7E11-4F5F-9AFA-CB7D6C78582F}" type="pres">
      <dgm:prSet presAssocID="{520D9433-13B8-46B3-8997-5D58925680CC}" presName="spacerL" presStyleCnt="0"/>
      <dgm:spPr/>
    </dgm:pt>
    <dgm:pt modelId="{A515DD5D-20AF-4C3E-A0B5-6C74743ECBA1}" type="pres">
      <dgm:prSet presAssocID="{520D9433-13B8-46B3-8997-5D58925680CC}" presName="sibTrans" presStyleLbl="sibTrans2D1" presStyleIdx="1" presStyleCnt="3" custScaleX="41817" custScaleY="38165"/>
      <dgm:spPr/>
      <dgm:t>
        <a:bodyPr/>
        <a:lstStyle/>
        <a:p>
          <a:endParaRPr lang="ru-RU"/>
        </a:p>
      </dgm:t>
    </dgm:pt>
    <dgm:pt modelId="{26377C44-4F6D-406C-A338-88F7A0EE3FFD}" type="pres">
      <dgm:prSet presAssocID="{520D9433-13B8-46B3-8997-5D58925680CC}" presName="spacerR" presStyleCnt="0"/>
      <dgm:spPr/>
    </dgm:pt>
    <dgm:pt modelId="{E79FD12E-1396-450C-9148-99884E6D71A8}" type="pres">
      <dgm:prSet presAssocID="{BD0C14F2-E6AF-4CDA-870F-9E3A8D2B049C}" presName="node" presStyleLbl="node1" presStyleIdx="2" presStyleCnt="4" custScaleX="112549" custScaleY="68784">
        <dgm:presLayoutVars>
          <dgm:bulletEnabled val="1"/>
        </dgm:presLayoutVars>
      </dgm:prSet>
      <dgm:spPr>
        <a:prstGeom prst="roundRect">
          <a:avLst/>
        </a:prstGeom>
      </dgm:spPr>
      <dgm:t>
        <a:bodyPr/>
        <a:lstStyle/>
        <a:p>
          <a:endParaRPr lang="ru-RU"/>
        </a:p>
      </dgm:t>
    </dgm:pt>
    <dgm:pt modelId="{89B041FB-A46C-42F9-860D-DE1086A93501}" type="pres">
      <dgm:prSet presAssocID="{CA491449-628F-48FF-90C9-AB002C7BDE8B}" presName="spacerL" presStyleCnt="0"/>
      <dgm:spPr/>
    </dgm:pt>
    <dgm:pt modelId="{D4C2DE94-ACE2-4281-B005-7D9BD8FE318C}" type="pres">
      <dgm:prSet presAssocID="{CA491449-628F-48FF-90C9-AB002C7BDE8B}" presName="sibTrans" presStyleLbl="sibTrans2D1" presStyleIdx="2" presStyleCnt="3" custScaleX="41817" custScaleY="38165"/>
      <dgm:spPr/>
      <dgm:t>
        <a:bodyPr/>
        <a:lstStyle/>
        <a:p>
          <a:endParaRPr lang="ru-RU"/>
        </a:p>
      </dgm:t>
    </dgm:pt>
    <dgm:pt modelId="{7108A79C-238A-43FF-A392-6C6500335BB3}" type="pres">
      <dgm:prSet presAssocID="{CA491449-628F-48FF-90C9-AB002C7BDE8B}" presName="spacerR" presStyleCnt="0"/>
      <dgm:spPr/>
    </dgm:pt>
    <dgm:pt modelId="{06C121FE-670E-4A52-A0FA-1A0EA9899506}" type="pres">
      <dgm:prSet presAssocID="{83EBDE72-3543-46ED-B11B-C2468D901AB2}" presName="node" presStyleLbl="node1" presStyleIdx="3" presStyleCnt="4" custScaleX="124513">
        <dgm:presLayoutVars>
          <dgm:bulletEnabled val="1"/>
        </dgm:presLayoutVars>
      </dgm:prSet>
      <dgm:spPr>
        <a:prstGeom prst="round2DiagRect">
          <a:avLst/>
        </a:prstGeom>
      </dgm:spPr>
      <dgm:t>
        <a:bodyPr/>
        <a:lstStyle/>
        <a:p>
          <a:endParaRPr lang="ru-RU"/>
        </a:p>
      </dgm:t>
    </dgm:pt>
  </dgm:ptLst>
  <dgm:cxnLst>
    <dgm:cxn modelId="{4EA399FF-F5EA-46C5-83DF-5A25BD4F293B}" srcId="{2CC0A8A8-B602-4F65-8A1D-682276575506}" destId="{BD0C14F2-E6AF-4CDA-870F-9E3A8D2B049C}" srcOrd="2" destOrd="0" parTransId="{4C22CD71-A5C5-47AA-BAEC-23F67C642CC3}" sibTransId="{CA491449-628F-48FF-90C9-AB002C7BDE8B}"/>
    <dgm:cxn modelId="{1E3C9443-48EB-44DE-AA79-A6A2A1E26C91}" type="presOf" srcId="{A2B4E8C7-43E0-46F1-83ED-7C67280869A4}" destId="{5EDBEA2F-1D9A-427A-A6FC-F5103D6F6109}" srcOrd="0" destOrd="0" presId="urn:microsoft.com/office/officeart/2005/8/layout/equation1"/>
    <dgm:cxn modelId="{CDFBBCB2-8AB4-44D1-89D4-A7425D7B8A5E}" type="presOf" srcId="{B614E945-4697-4130-946B-FFC72FA61C56}" destId="{98F16DF5-C731-4BD3-AE1B-39DE37852A24}" srcOrd="0" destOrd="0" presId="urn:microsoft.com/office/officeart/2005/8/layout/equation1"/>
    <dgm:cxn modelId="{F7C2251D-9012-4C49-997D-4BC9853A9EDD}" type="presOf" srcId="{83EBDE72-3543-46ED-B11B-C2468D901AB2}" destId="{06C121FE-670E-4A52-A0FA-1A0EA9899506}" srcOrd="0" destOrd="0" presId="urn:microsoft.com/office/officeart/2005/8/layout/equation1"/>
    <dgm:cxn modelId="{FC19CB9A-ADBC-422E-A062-D190A8C4E22C}" type="presOf" srcId="{5D0C912F-719B-40A7-8479-4F3CC6665E9E}" destId="{D1463E81-48DB-421E-90D6-9CDCDA57DDC9}" srcOrd="0" destOrd="0" presId="urn:microsoft.com/office/officeart/2005/8/layout/equation1"/>
    <dgm:cxn modelId="{1A5DC9DD-5776-4E93-A3D4-8CEFA1FB67B8}" type="presOf" srcId="{520D9433-13B8-46B3-8997-5D58925680CC}" destId="{A515DD5D-20AF-4C3E-A0B5-6C74743ECBA1}" srcOrd="0" destOrd="0" presId="urn:microsoft.com/office/officeart/2005/8/layout/equation1"/>
    <dgm:cxn modelId="{0346DD13-3D09-4A2C-9465-B070A33E29C6}" type="presOf" srcId="{BD0C14F2-E6AF-4CDA-870F-9E3A8D2B049C}" destId="{E79FD12E-1396-450C-9148-99884E6D71A8}" srcOrd="0" destOrd="0" presId="urn:microsoft.com/office/officeart/2005/8/layout/equation1"/>
    <dgm:cxn modelId="{0B24BFAF-8218-4522-8C70-843192BFB54C}" srcId="{2CC0A8A8-B602-4F65-8A1D-682276575506}" destId="{83EBDE72-3543-46ED-B11B-C2468D901AB2}" srcOrd="3" destOrd="0" parTransId="{B4CC92B5-3BDE-46B7-928D-3929D3AC6453}" sibTransId="{188D6294-FAAB-42F5-B5DE-92AD5638FAFE}"/>
    <dgm:cxn modelId="{0E82AF0E-550F-460F-BADD-64146074EE2A}" type="presOf" srcId="{CA491449-628F-48FF-90C9-AB002C7BDE8B}" destId="{D4C2DE94-ACE2-4281-B005-7D9BD8FE318C}" srcOrd="0" destOrd="0" presId="urn:microsoft.com/office/officeart/2005/8/layout/equation1"/>
    <dgm:cxn modelId="{13003436-47E8-43E8-B944-0B953545A5E1}" srcId="{2CC0A8A8-B602-4F65-8A1D-682276575506}" destId="{B614E945-4697-4130-946B-FFC72FA61C56}" srcOrd="1" destOrd="0" parTransId="{885AD61F-E708-49D2-B1AC-8A946244FC7B}" sibTransId="{520D9433-13B8-46B3-8997-5D58925680CC}"/>
    <dgm:cxn modelId="{1B04639C-E7CF-47FD-8F67-F6E7D61CB97E}" srcId="{2CC0A8A8-B602-4F65-8A1D-682276575506}" destId="{A2B4E8C7-43E0-46F1-83ED-7C67280869A4}" srcOrd="0" destOrd="0" parTransId="{881DCFF3-D8DD-4BBA-A664-49F4AF40A380}" sibTransId="{5D0C912F-719B-40A7-8479-4F3CC6665E9E}"/>
    <dgm:cxn modelId="{12981667-6E4B-4923-B874-FFADCBC78B57}" type="presOf" srcId="{2CC0A8A8-B602-4F65-8A1D-682276575506}" destId="{74F6FD34-ABC5-42AA-BC63-0D4EE11DACFD}" srcOrd="0" destOrd="0" presId="urn:microsoft.com/office/officeart/2005/8/layout/equation1"/>
    <dgm:cxn modelId="{B1BB69B2-92E2-44D6-B504-4862FBB0A41F}" type="presParOf" srcId="{74F6FD34-ABC5-42AA-BC63-0D4EE11DACFD}" destId="{5EDBEA2F-1D9A-427A-A6FC-F5103D6F6109}" srcOrd="0" destOrd="0" presId="urn:microsoft.com/office/officeart/2005/8/layout/equation1"/>
    <dgm:cxn modelId="{15206089-6BE8-4F5A-AF78-37832312401E}" type="presParOf" srcId="{74F6FD34-ABC5-42AA-BC63-0D4EE11DACFD}" destId="{B9F7200F-E987-4B03-B213-F0DF0FE98CDC}" srcOrd="1" destOrd="0" presId="urn:microsoft.com/office/officeart/2005/8/layout/equation1"/>
    <dgm:cxn modelId="{9887CFB4-FBF8-4D5F-A13E-8AA7384C858B}" type="presParOf" srcId="{74F6FD34-ABC5-42AA-BC63-0D4EE11DACFD}" destId="{D1463E81-48DB-421E-90D6-9CDCDA57DDC9}" srcOrd="2" destOrd="0" presId="urn:microsoft.com/office/officeart/2005/8/layout/equation1"/>
    <dgm:cxn modelId="{98D01209-89B0-43F9-BC0D-897207DBF474}" type="presParOf" srcId="{74F6FD34-ABC5-42AA-BC63-0D4EE11DACFD}" destId="{8F0B48BC-7014-4656-A682-ADCC48FD6482}" srcOrd="3" destOrd="0" presId="urn:microsoft.com/office/officeart/2005/8/layout/equation1"/>
    <dgm:cxn modelId="{94E71B5C-5855-4C4A-8D6E-DE3E7061E5E3}" type="presParOf" srcId="{74F6FD34-ABC5-42AA-BC63-0D4EE11DACFD}" destId="{98F16DF5-C731-4BD3-AE1B-39DE37852A24}" srcOrd="4" destOrd="0" presId="urn:microsoft.com/office/officeart/2005/8/layout/equation1"/>
    <dgm:cxn modelId="{6CB9A777-CBC9-411E-88C4-09A93F550013}" type="presParOf" srcId="{74F6FD34-ABC5-42AA-BC63-0D4EE11DACFD}" destId="{04D64830-7E11-4F5F-9AFA-CB7D6C78582F}" srcOrd="5" destOrd="0" presId="urn:microsoft.com/office/officeart/2005/8/layout/equation1"/>
    <dgm:cxn modelId="{64004AB1-BE70-4297-8D03-B73FE9EDC609}" type="presParOf" srcId="{74F6FD34-ABC5-42AA-BC63-0D4EE11DACFD}" destId="{A515DD5D-20AF-4C3E-A0B5-6C74743ECBA1}" srcOrd="6" destOrd="0" presId="urn:microsoft.com/office/officeart/2005/8/layout/equation1"/>
    <dgm:cxn modelId="{E899845F-A226-4FB3-90A7-0EB4087ABB04}" type="presParOf" srcId="{74F6FD34-ABC5-42AA-BC63-0D4EE11DACFD}" destId="{26377C44-4F6D-406C-A338-88F7A0EE3FFD}" srcOrd="7" destOrd="0" presId="urn:microsoft.com/office/officeart/2005/8/layout/equation1"/>
    <dgm:cxn modelId="{0900C46D-5BC9-47A9-B69C-711D4640A547}" type="presParOf" srcId="{74F6FD34-ABC5-42AA-BC63-0D4EE11DACFD}" destId="{E79FD12E-1396-450C-9148-99884E6D71A8}" srcOrd="8" destOrd="0" presId="urn:microsoft.com/office/officeart/2005/8/layout/equation1"/>
    <dgm:cxn modelId="{F6FA298E-21DC-4E4E-9B7B-29762E63BC27}" type="presParOf" srcId="{74F6FD34-ABC5-42AA-BC63-0D4EE11DACFD}" destId="{89B041FB-A46C-42F9-860D-DE1086A93501}" srcOrd="9" destOrd="0" presId="urn:microsoft.com/office/officeart/2005/8/layout/equation1"/>
    <dgm:cxn modelId="{3FC9EFFC-F100-4A9E-8979-CFC907816090}" type="presParOf" srcId="{74F6FD34-ABC5-42AA-BC63-0D4EE11DACFD}" destId="{D4C2DE94-ACE2-4281-B005-7D9BD8FE318C}" srcOrd="10" destOrd="0" presId="urn:microsoft.com/office/officeart/2005/8/layout/equation1"/>
    <dgm:cxn modelId="{69C609AE-934C-4D0A-BFBC-5AEDE4C871E6}" type="presParOf" srcId="{74F6FD34-ABC5-42AA-BC63-0D4EE11DACFD}" destId="{7108A79C-238A-43FF-A392-6C6500335BB3}" srcOrd="11" destOrd="0" presId="urn:microsoft.com/office/officeart/2005/8/layout/equation1"/>
    <dgm:cxn modelId="{EA5AF368-9402-4DE2-8943-EBBA547BE80A}" type="presParOf" srcId="{74F6FD34-ABC5-42AA-BC63-0D4EE11DACFD}" destId="{06C121FE-670E-4A52-A0FA-1A0EA9899506}" srcOrd="12" destOrd="0" presId="urn:microsoft.com/office/officeart/2005/8/layout/equation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E7677-AC80-46BB-A34E-C4FB63B591D2}">
      <dsp:nvSpPr>
        <dsp:cNvPr id="0" name=""/>
        <dsp:cNvSpPr/>
      </dsp:nvSpPr>
      <dsp:spPr>
        <a:xfrm>
          <a:off x="390313" y="2042317"/>
          <a:ext cx="252848" cy="240899"/>
        </a:xfrm>
        <a:custGeom>
          <a:avLst/>
          <a:gdLst/>
          <a:ahLst/>
          <a:cxnLst/>
          <a:rect l="0" t="0" r="0" b="0"/>
          <a:pathLst>
            <a:path>
              <a:moveTo>
                <a:pt x="0" y="0"/>
              </a:moveTo>
              <a:lnTo>
                <a:pt x="126424" y="0"/>
              </a:lnTo>
              <a:lnTo>
                <a:pt x="126424" y="240899"/>
              </a:lnTo>
              <a:lnTo>
                <a:pt x="252848" y="24089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508006" y="2154036"/>
        <a:ext cx="17461" cy="17461"/>
      </dsp:txXfrm>
    </dsp:sp>
    <dsp:sp modelId="{C1A90F5D-8FD3-45A2-ADE5-36CA4FFA5951}">
      <dsp:nvSpPr>
        <dsp:cNvPr id="0" name=""/>
        <dsp:cNvSpPr/>
      </dsp:nvSpPr>
      <dsp:spPr>
        <a:xfrm>
          <a:off x="1907402" y="1801418"/>
          <a:ext cx="270939" cy="1235093"/>
        </a:xfrm>
        <a:custGeom>
          <a:avLst/>
          <a:gdLst/>
          <a:ahLst/>
          <a:cxnLst/>
          <a:rect l="0" t="0" r="0" b="0"/>
          <a:pathLst>
            <a:path>
              <a:moveTo>
                <a:pt x="0" y="0"/>
              </a:moveTo>
              <a:lnTo>
                <a:pt x="135469" y="0"/>
              </a:lnTo>
              <a:lnTo>
                <a:pt x="135469" y="1235093"/>
              </a:lnTo>
              <a:lnTo>
                <a:pt x="270939" y="12350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11260" y="2387353"/>
        <a:ext cx="63223" cy="63223"/>
      </dsp:txXfrm>
    </dsp:sp>
    <dsp:sp modelId="{86BB38F7-25AB-42C8-A040-60FA0ED41BEA}">
      <dsp:nvSpPr>
        <dsp:cNvPr id="0" name=""/>
        <dsp:cNvSpPr/>
      </dsp:nvSpPr>
      <dsp:spPr>
        <a:xfrm>
          <a:off x="3433075" y="2053657"/>
          <a:ext cx="244263" cy="1347586"/>
        </a:xfrm>
        <a:custGeom>
          <a:avLst/>
          <a:gdLst/>
          <a:ahLst/>
          <a:cxnLst/>
          <a:rect l="0" t="0" r="0" b="0"/>
          <a:pathLst>
            <a:path>
              <a:moveTo>
                <a:pt x="0" y="0"/>
              </a:moveTo>
              <a:lnTo>
                <a:pt x="122131" y="0"/>
              </a:lnTo>
              <a:lnTo>
                <a:pt x="122131" y="1347586"/>
              </a:lnTo>
              <a:lnTo>
                <a:pt x="244263" y="134758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20968" y="2693212"/>
        <a:ext cx="68477" cy="68477"/>
      </dsp:txXfrm>
    </dsp:sp>
    <dsp:sp modelId="{719FB089-E593-4AEF-BB99-4D83C2382288}">
      <dsp:nvSpPr>
        <dsp:cNvPr id="0" name=""/>
        <dsp:cNvSpPr/>
      </dsp:nvSpPr>
      <dsp:spPr>
        <a:xfrm>
          <a:off x="3433075" y="2053657"/>
          <a:ext cx="244263" cy="992862"/>
        </a:xfrm>
        <a:custGeom>
          <a:avLst/>
          <a:gdLst/>
          <a:ahLst/>
          <a:cxnLst/>
          <a:rect l="0" t="0" r="0" b="0"/>
          <a:pathLst>
            <a:path>
              <a:moveTo>
                <a:pt x="0" y="0"/>
              </a:moveTo>
              <a:lnTo>
                <a:pt x="122131" y="0"/>
              </a:lnTo>
              <a:lnTo>
                <a:pt x="122131" y="992862"/>
              </a:lnTo>
              <a:lnTo>
                <a:pt x="244263" y="99286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29645" y="2524527"/>
        <a:ext cx="51123" cy="51123"/>
      </dsp:txXfrm>
    </dsp:sp>
    <dsp:sp modelId="{E3F1298E-7EE2-448D-B0ED-478141F1CB3A}">
      <dsp:nvSpPr>
        <dsp:cNvPr id="0" name=""/>
        <dsp:cNvSpPr/>
      </dsp:nvSpPr>
      <dsp:spPr>
        <a:xfrm>
          <a:off x="3433075" y="2053657"/>
          <a:ext cx="244263" cy="638139"/>
        </a:xfrm>
        <a:custGeom>
          <a:avLst/>
          <a:gdLst/>
          <a:ahLst/>
          <a:cxnLst/>
          <a:rect l="0" t="0" r="0" b="0"/>
          <a:pathLst>
            <a:path>
              <a:moveTo>
                <a:pt x="0" y="0"/>
              </a:moveTo>
              <a:lnTo>
                <a:pt x="122131" y="0"/>
              </a:lnTo>
              <a:lnTo>
                <a:pt x="122131" y="638139"/>
              </a:lnTo>
              <a:lnTo>
                <a:pt x="244263" y="63813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38125" y="2355644"/>
        <a:ext cx="34164" cy="34164"/>
      </dsp:txXfrm>
    </dsp:sp>
    <dsp:sp modelId="{CB18141C-7F56-4EE9-B72E-FFD3BE00F163}">
      <dsp:nvSpPr>
        <dsp:cNvPr id="0" name=""/>
        <dsp:cNvSpPr/>
      </dsp:nvSpPr>
      <dsp:spPr>
        <a:xfrm>
          <a:off x="3433075" y="2053657"/>
          <a:ext cx="244263" cy="283415"/>
        </a:xfrm>
        <a:custGeom>
          <a:avLst/>
          <a:gdLst/>
          <a:ahLst/>
          <a:cxnLst/>
          <a:rect l="0" t="0" r="0" b="0"/>
          <a:pathLst>
            <a:path>
              <a:moveTo>
                <a:pt x="0" y="0"/>
              </a:moveTo>
              <a:lnTo>
                <a:pt x="122131" y="0"/>
              </a:lnTo>
              <a:lnTo>
                <a:pt x="122131" y="283415"/>
              </a:lnTo>
              <a:lnTo>
                <a:pt x="244263" y="28341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5853" y="2186011"/>
        <a:ext cx="18707" cy="18707"/>
      </dsp:txXfrm>
    </dsp:sp>
    <dsp:sp modelId="{122D1328-CE6C-42BB-AB53-BBA8F0728F59}">
      <dsp:nvSpPr>
        <dsp:cNvPr id="0" name=""/>
        <dsp:cNvSpPr/>
      </dsp:nvSpPr>
      <dsp:spPr>
        <a:xfrm>
          <a:off x="3433075" y="1936629"/>
          <a:ext cx="244263" cy="91440"/>
        </a:xfrm>
        <a:custGeom>
          <a:avLst/>
          <a:gdLst/>
          <a:ahLst/>
          <a:cxnLst/>
          <a:rect l="0" t="0" r="0" b="0"/>
          <a:pathLst>
            <a:path>
              <a:moveTo>
                <a:pt x="0" y="117028"/>
              </a:moveTo>
              <a:lnTo>
                <a:pt x="122131" y="117028"/>
              </a:lnTo>
              <a:lnTo>
                <a:pt x="122131" y="45720"/>
              </a:lnTo>
              <a:lnTo>
                <a:pt x="244263" y="457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8846" y="1975987"/>
        <a:ext cx="12722" cy="12722"/>
      </dsp:txXfrm>
    </dsp:sp>
    <dsp:sp modelId="{437D4950-8A3D-4030-82EE-C74F09F4B2C7}">
      <dsp:nvSpPr>
        <dsp:cNvPr id="0" name=""/>
        <dsp:cNvSpPr/>
      </dsp:nvSpPr>
      <dsp:spPr>
        <a:xfrm>
          <a:off x="3433075" y="1627625"/>
          <a:ext cx="244263" cy="426031"/>
        </a:xfrm>
        <a:custGeom>
          <a:avLst/>
          <a:gdLst/>
          <a:ahLst/>
          <a:cxnLst/>
          <a:rect l="0" t="0" r="0" b="0"/>
          <a:pathLst>
            <a:path>
              <a:moveTo>
                <a:pt x="0" y="426031"/>
              </a:moveTo>
              <a:lnTo>
                <a:pt x="122131" y="426031"/>
              </a:lnTo>
              <a:lnTo>
                <a:pt x="122131" y="0"/>
              </a:lnTo>
              <a:lnTo>
                <a:pt x="244263"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2930" y="1828364"/>
        <a:ext cx="24554" cy="24554"/>
      </dsp:txXfrm>
    </dsp:sp>
    <dsp:sp modelId="{8A51B9E1-7260-41FC-88E2-66F8D0344473}">
      <dsp:nvSpPr>
        <dsp:cNvPr id="0" name=""/>
        <dsp:cNvSpPr/>
      </dsp:nvSpPr>
      <dsp:spPr>
        <a:xfrm>
          <a:off x="3433075" y="1272902"/>
          <a:ext cx="244263" cy="780755"/>
        </a:xfrm>
        <a:custGeom>
          <a:avLst/>
          <a:gdLst/>
          <a:ahLst/>
          <a:cxnLst/>
          <a:rect l="0" t="0" r="0" b="0"/>
          <a:pathLst>
            <a:path>
              <a:moveTo>
                <a:pt x="0" y="780755"/>
              </a:moveTo>
              <a:lnTo>
                <a:pt x="122131" y="780755"/>
              </a:lnTo>
              <a:lnTo>
                <a:pt x="122131" y="0"/>
              </a:lnTo>
              <a:lnTo>
                <a:pt x="244263"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34755" y="1642827"/>
        <a:ext cx="40903" cy="40903"/>
      </dsp:txXfrm>
    </dsp:sp>
    <dsp:sp modelId="{84D3F4B1-8D20-4BA0-A4FD-09B28999C270}">
      <dsp:nvSpPr>
        <dsp:cNvPr id="0" name=""/>
        <dsp:cNvSpPr/>
      </dsp:nvSpPr>
      <dsp:spPr>
        <a:xfrm>
          <a:off x="3433075" y="918178"/>
          <a:ext cx="244263" cy="1135479"/>
        </a:xfrm>
        <a:custGeom>
          <a:avLst/>
          <a:gdLst/>
          <a:ahLst/>
          <a:cxnLst/>
          <a:rect l="0" t="0" r="0" b="0"/>
          <a:pathLst>
            <a:path>
              <a:moveTo>
                <a:pt x="0" y="1135479"/>
              </a:moveTo>
              <a:lnTo>
                <a:pt x="122131" y="1135479"/>
              </a:lnTo>
              <a:lnTo>
                <a:pt x="122131" y="0"/>
              </a:lnTo>
              <a:lnTo>
                <a:pt x="244263"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26171" y="1456881"/>
        <a:ext cx="58072" cy="58072"/>
      </dsp:txXfrm>
    </dsp:sp>
    <dsp:sp modelId="{81B143A4-CDAA-45F2-9E40-F99BE6937FE8}">
      <dsp:nvSpPr>
        <dsp:cNvPr id="0" name=""/>
        <dsp:cNvSpPr/>
      </dsp:nvSpPr>
      <dsp:spPr>
        <a:xfrm>
          <a:off x="3433075" y="563454"/>
          <a:ext cx="244263" cy="1490202"/>
        </a:xfrm>
        <a:custGeom>
          <a:avLst/>
          <a:gdLst/>
          <a:ahLst/>
          <a:cxnLst/>
          <a:rect l="0" t="0" r="0" b="0"/>
          <a:pathLst>
            <a:path>
              <a:moveTo>
                <a:pt x="0" y="1490202"/>
              </a:moveTo>
              <a:lnTo>
                <a:pt x="122131" y="1490202"/>
              </a:lnTo>
              <a:lnTo>
                <a:pt x="122131" y="0"/>
              </a:lnTo>
              <a:lnTo>
                <a:pt x="244263"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17455" y="1270803"/>
        <a:ext cx="75504" cy="75504"/>
      </dsp:txXfrm>
    </dsp:sp>
    <dsp:sp modelId="{E1C831D8-C840-4FF0-8A23-0E4EE65286D9}">
      <dsp:nvSpPr>
        <dsp:cNvPr id="0" name=""/>
        <dsp:cNvSpPr/>
      </dsp:nvSpPr>
      <dsp:spPr>
        <a:xfrm>
          <a:off x="3433075" y="2053657"/>
          <a:ext cx="249137" cy="288934"/>
        </a:xfrm>
        <a:custGeom>
          <a:avLst/>
          <a:gdLst/>
          <a:ahLst/>
          <a:cxnLst/>
          <a:rect l="0" t="0" r="0" b="0"/>
          <a:pathLst>
            <a:path>
              <a:moveTo>
                <a:pt x="0" y="0"/>
              </a:moveTo>
              <a:lnTo>
                <a:pt x="124568" y="0"/>
              </a:lnTo>
              <a:lnTo>
                <a:pt x="124568" y="288934"/>
              </a:lnTo>
              <a:lnTo>
                <a:pt x="249137" y="2889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48106" y="2188587"/>
        <a:ext cx="19075" cy="19075"/>
      </dsp:txXfrm>
    </dsp:sp>
    <dsp:sp modelId="{7EAE8E46-689A-4894-895F-EAE2350B3EF6}">
      <dsp:nvSpPr>
        <dsp:cNvPr id="0" name=""/>
        <dsp:cNvSpPr/>
      </dsp:nvSpPr>
      <dsp:spPr>
        <a:xfrm>
          <a:off x="1907402" y="1801418"/>
          <a:ext cx="261432" cy="252239"/>
        </a:xfrm>
        <a:custGeom>
          <a:avLst/>
          <a:gdLst/>
          <a:ahLst/>
          <a:cxnLst/>
          <a:rect l="0" t="0" r="0" b="0"/>
          <a:pathLst>
            <a:path>
              <a:moveTo>
                <a:pt x="0" y="0"/>
              </a:moveTo>
              <a:lnTo>
                <a:pt x="130716" y="0"/>
              </a:lnTo>
              <a:lnTo>
                <a:pt x="130716" y="252239"/>
              </a:lnTo>
              <a:lnTo>
                <a:pt x="261432" y="2522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29036" y="1918455"/>
        <a:ext cx="18163" cy="18163"/>
      </dsp:txXfrm>
    </dsp:sp>
    <dsp:sp modelId="{9C9DBA5D-AD51-4BE2-A658-B76E14127B0B}">
      <dsp:nvSpPr>
        <dsp:cNvPr id="0" name=""/>
        <dsp:cNvSpPr/>
      </dsp:nvSpPr>
      <dsp:spPr>
        <a:xfrm>
          <a:off x="1907402" y="1029815"/>
          <a:ext cx="252848" cy="771603"/>
        </a:xfrm>
        <a:custGeom>
          <a:avLst/>
          <a:gdLst/>
          <a:ahLst/>
          <a:cxnLst/>
          <a:rect l="0" t="0" r="0" b="0"/>
          <a:pathLst>
            <a:path>
              <a:moveTo>
                <a:pt x="0" y="771603"/>
              </a:moveTo>
              <a:lnTo>
                <a:pt x="126424" y="771603"/>
              </a:lnTo>
              <a:lnTo>
                <a:pt x="126424" y="0"/>
              </a:lnTo>
              <a:lnTo>
                <a:pt x="252848"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13526" y="1395317"/>
        <a:ext cx="40598" cy="40598"/>
      </dsp:txXfrm>
    </dsp:sp>
    <dsp:sp modelId="{08A629CC-8A88-4A69-888B-76173B9DF717}">
      <dsp:nvSpPr>
        <dsp:cNvPr id="0" name=""/>
        <dsp:cNvSpPr/>
      </dsp:nvSpPr>
      <dsp:spPr>
        <a:xfrm>
          <a:off x="390313" y="1801418"/>
          <a:ext cx="252848" cy="240899"/>
        </a:xfrm>
        <a:custGeom>
          <a:avLst/>
          <a:gdLst/>
          <a:ahLst/>
          <a:cxnLst/>
          <a:rect l="0" t="0" r="0" b="0"/>
          <a:pathLst>
            <a:path>
              <a:moveTo>
                <a:pt x="0" y="240899"/>
              </a:moveTo>
              <a:lnTo>
                <a:pt x="126424" y="240899"/>
              </a:lnTo>
              <a:lnTo>
                <a:pt x="126424" y="0"/>
              </a:lnTo>
              <a:lnTo>
                <a:pt x="252848"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508006" y="1913137"/>
        <a:ext cx="17461" cy="17461"/>
      </dsp:txXfrm>
    </dsp:sp>
    <dsp:sp modelId="{F5E33F1E-C373-4A8C-9B6D-97152C456AB8}">
      <dsp:nvSpPr>
        <dsp:cNvPr id="0" name=""/>
        <dsp:cNvSpPr/>
      </dsp:nvSpPr>
      <dsp:spPr>
        <a:xfrm rot="16200000">
          <a:off x="-816720" y="1849598"/>
          <a:ext cx="2028627" cy="3854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solidFill>
                <a:sysClr val="windowText" lastClr="000000"/>
              </a:solidFill>
              <a:latin typeface="Times New Roman" panose="02020603050405020304" pitchFamily="18" charset="0"/>
              <a:cs typeface="Times New Roman" panose="02020603050405020304" pitchFamily="18" charset="0"/>
            </a:rPr>
            <a:t>өмүр бою билим алуу</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816720" y="1849598"/>
        <a:ext cx="2028627" cy="385439"/>
      </dsp:txXfrm>
    </dsp:sp>
    <dsp:sp modelId="{7A02DF9C-3BFA-43D1-A473-A9A50F5E9FB9}">
      <dsp:nvSpPr>
        <dsp:cNvPr id="0" name=""/>
        <dsp:cNvSpPr/>
      </dsp:nvSpPr>
      <dsp:spPr>
        <a:xfrm>
          <a:off x="643161" y="1608698"/>
          <a:ext cx="1264240" cy="3854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трансулуттук мобилдүүлүк</a:t>
          </a:r>
        </a:p>
      </dsp:txBody>
      <dsp:txXfrm>
        <a:off x="643161" y="1608698"/>
        <a:ext cx="1264240" cy="385439"/>
      </dsp:txXfrm>
    </dsp:sp>
    <dsp:sp modelId="{C3F6C35B-E348-4237-85DA-A0B622B3EFE9}">
      <dsp:nvSpPr>
        <dsp:cNvPr id="0" name=""/>
        <dsp:cNvSpPr/>
      </dsp:nvSpPr>
      <dsp:spPr>
        <a:xfrm>
          <a:off x="2160250" y="688624"/>
          <a:ext cx="1264240" cy="68238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квалификациянын ачык-айкындуулугу</a:t>
          </a:r>
        </a:p>
      </dsp:txBody>
      <dsp:txXfrm>
        <a:off x="2160250" y="688624"/>
        <a:ext cx="1264240" cy="682381"/>
      </dsp:txXfrm>
    </dsp:sp>
    <dsp:sp modelId="{70EDEAE5-E37A-414B-99B9-6ADE362C8A71}">
      <dsp:nvSpPr>
        <dsp:cNvPr id="0" name=""/>
        <dsp:cNvSpPr/>
      </dsp:nvSpPr>
      <dsp:spPr>
        <a:xfrm>
          <a:off x="2168834" y="1716035"/>
          <a:ext cx="1264240" cy="675243"/>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которуу жана топтоо процесси</a:t>
          </a:r>
        </a:p>
      </dsp:txBody>
      <dsp:txXfrm>
        <a:off x="2168834" y="1716035"/>
        <a:ext cx="1264240" cy="675243"/>
      </dsp:txXfrm>
    </dsp:sp>
    <dsp:sp modelId="{1D252CD4-8320-406A-988D-95C269503C1A}">
      <dsp:nvSpPr>
        <dsp:cNvPr id="0" name=""/>
        <dsp:cNvSpPr/>
      </dsp:nvSpPr>
      <dsp:spPr>
        <a:xfrm>
          <a:off x="3682213" y="2213410"/>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квалификация</a:t>
          </a:r>
        </a:p>
      </dsp:txBody>
      <dsp:txXfrm>
        <a:off x="3682213" y="2213410"/>
        <a:ext cx="2213761" cy="258363"/>
      </dsp:txXfrm>
    </dsp:sp>
    <dsp:sp modelId="{4D44A784-7B70-4C6C-894A-21D04C127617}">
      <dsp:nvSpPr>
        <dsp:cNvPr id="0" name=""/>
        <dsp:cNvSpPr/>
      </dsp:nvSpPr>
      <dsp:spPr>
        <a:xfrm>
          <a:off x="3677339" y="434272"/>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квалификация</a:t>
          </a:r>
        </a:p>
      </dsp:txBody>
      <dsp:txXfrm>
        <a:off x="3677339" y="434272"/>
        <a:ext cx="2213761" cy="258363"/>
      </dsp:txXfrm>
    </dsp:sp>
    <dsp:sp modelId="{2D36AAAE-5DAA-46D7-B7BB-F542A9B9BC24}">
      <dsp:nvSpPr>
        <dsp:cNvPr id="0" name=""/>
        <dsp:cNvSpPr/>
      </dsp:nvSpPr>
      <dsp:spPr>
        <a:xfrm>
          <a:off x="3677339" y="788996"/>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натыйжаларынын бирдиктери</a:t>
          </a:r>
        </a:p>
      </dsp:txBody>
      <dsp:txXfrm>
        <a:off x="3677339" y="788996"/>
        <a:ext cx="2213761" cy="258363"/>
      </dsp:txXfrm>
    </dsp:sp>
    <dsp:sp modelId="{4B786936-D474-43BB-B3D6-FE02A9210C36}">
      <dsp:nvSpPr>
        <dsp:cNvPr id="0" name=""/>
        <dsp:cNvSpPr/>
      </dsp:nvSpPr>
      <dsp:spPr>
        <a:xfrm>
          <a:off x="3677339" y="1143720"/>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ECVET</a:t>
          </a:r>
          <a:r>
            <a:rPr lang="ky-KG" sz="1000" kern="1200">
              <a:solidFill>
                <a:sysClr val="windowText" lastClr="000000"/>
              </a:solidFill>
              <a:latin typeface="Times New Roman" panose="02020603050405020304" pitchFamily="18" charset="0"/>
              <a:cs typeface="Times New Roman" panose="02020603050405020304" pitchFamily="18" charset="0"/>
            </a:rPr>
            <a:t>тин кредиттери</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677339" y="1143720"/>
        <a:ext cx="2213761" cy="258363"/>
      </dsp:txXfrm>
    </dsp:sp>
    <dsp:sp modelId="{32A43D65-A282-4A03-94CB-AF8EEB2FD251}">
      <dsp:nvSpPr>
        <dsp:cNvPr id="0" name=""/>
        <dsp:cNvSpPr/>
      </dsp:nvSpPr>
      <dsp:spPr>
        <a:xfrm>
          <a:off x="3677339" y="1498443"/>
          <a:ext cx="2213761" cy="258363"/>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натыйжаларын баалоо</a:t>
          </a:r>
        </a:p>
      </dsp:txBody>
      <dsp:txXfrm>
        <a:off x="3677339" y="1498443"/>
        <a:ext cx="2213761" cy="258363"/>
      </dsp:txXfrm>
    </dsp:sp>
    <dsp:sp modelId="{D077E414-6C3C-47BA-8BEB-9E56424CD351}">
      <dsp:nvSpPr>
        <dsp:cNvPr id="0" name=""/>
        <dsp:cNvSpPr/>
      </dsp:nvSpPr>
      <dsp:spPr>
        <a:xfrm>
          <a:off x="3677339" y="1853167"/>
          <a:ext cx="2213761" cy="258363"/>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натыйжаларын валидациялоо</a:t>
          </a:r>
        </a:p>
      </dsp:txBody>
      <dsp:txXfrm>
        <a:off x="3677339" y="1853167"/>
        <a:ext cx="2213761" cy="258363"/>
      </dsp:txXfrm>
    </dsp:sp>
    <dsp:sp modelId="{31CAEC59-AFA7-469F-B517-E2C05DB72A6E}">
      <dsp:nvSpPr>
        <dsp:cNvPr id="0" name=""/>
        <dsp:cNvSpPr/>
      </dsp:nvSpPr>
      <dsp:spPr>
        <a:xfrm>
          <a:off x="3677339" y="2207891"/>
          <a:ext cx="2213761" cy="258363"/>
        </a:xfrm>
        <a:prstGeom prst="rect">
          <a:avLst/>
        </a:prstGeom>
        <a:solidFill>
          <a:schemeClr val="bg1">
            <a:lumMod val="85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натыйжаларын таануу</a:t>
          </a:r>
        </a:p>
      </dsp:txBody>
      <dsp:txXfrm>
        <a:off x="3677339" y="2207891"/>
        <a:ext cx="2213761" cy="258363"/>
      </dsp:txXfrm>
    </dsp:sp>
    <dsp:sp modelId="{C3050E4D-D1E0-4327-8CBB-6D4ADE8DA526}">
      <dsp:nvSpPr>
        <dsp:cNvPr id="0" name=""/>
        <dsp:cNvSpPr/>
      </dsp:nvSpPr>
      <dsp:spPr>
        <a:xfrm>
          <a:off x="3677339" y="2562614"/>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өз ара түшүнүшүү жөнүндө келишим</a:t>
          </a:r>
        </a:p>
      </dsp:txBody>
      <dsp:txXfrm>
        <a:off x="3677339" y="2562614"/>
        <a:ext cx="2213761" cy="258363"/>
      </dsp:txXfrm>
    </dsp:sp>
    <dsp:sp modelId="{FF418BDE-42FD-4DC8-AC25-A6C484013402}">
      <dsp:nvSpPr>
        <dsp:cNvPr id="0" name=""/>
        <dsp:cNvSpPr/>
      </dsp:nvSpPr>
      <dsp:spPr>
        <a:xfrm>
          <a:off x="3677339" y="2917338"/>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окуу келишими </a:t>
          </a:r>
        </a:p>
      </dsp:txBody>
      <dsp:txXfrm>
        <a:off x="3677339" y="2917338"/>
        <a:ext cx="2213761" cy="258363"/>
      </dsp:txXfrm>
    </dsp:sp>
    <dsp:sp modelId="{F3683996-C93C-4C78-92BA-C1C475B772AF}">
      <dsp:nvSpPr>
        <dsp:cNvPr id="0" name=""/>
        <dsp:cNvSpPr/>
      </dsp:nvSpPr>
      <dsp:spPr>
        <a:xfrm>
          <a:off x="3677339" y="3272061"/>
          <a:ext cx="2213761" cy="25836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жеке натыйжалары жөнүндө маалымкат / </a:t>
          </a:r>
          <a:r>
            <a:rPr lang="en-US" sz="1000" kern="1200">
              <a:solidFill>
                <a:sysClr val="windowText" lastClr="000000"/>
              </a:solidFill>
              <a:latin typeface="Times New Roman" panose="02020603050405020304" pitchFamily="18" charset="0"/>
              <a:cs typeface="Times New Roman" panose="02020603050405020304" pitchFamily="18" charset="0"/>
            </a:rPr>
            <a:t>europass mobilty</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677339" y="3272061"/>
        <a:ext cx="2213761" cy="258363"/>
      </dsp:txXfrm>
    </dsp:sp>
    <dsp:sp modelId="{A0AC8D8F-180D-440D-90FD-03B95444C601}">
      <dsp:nvSpPr>
        <dsp:cNvPr id="0" name=""/>
        <dsp:cNvSpPr/>
      </dsp:nvSpPr>
      <dsp:spPr>
        <a:xfrm>
          <a:off x="2178341" y="2698890"/>
          <a:ext cx="1264240" cy="67524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сапатты камсыздоо</a:t>
          </a:r>
        </a:p>
      </dsp:txBody>
      <dsp:txXfrm>
        <a:off x="2178341" y="2698890"/>
        <a:ext cx="1264240" cy="675243"/>
      </dsp:txXfrm>
    </dsp:sp>
    <dsp:sp modelId="{A9202FF0-1E10-4432-980C-909B7376A9C5}">
      <dsp:nvSpPr>
        <dsp:cNvPr id="0" name=""/>
        <dsp:cNvSpPr/>
      </dsp:nvSpPr>
      <dsp:spPr>
        <a:xfrm>
          <a:off x="643161" y="2090497"/>
          <a:ext cx="1264240" cy="3854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окутуунун ийкемдүү траекториясы</a:t>
          </a:r>
        </a:p>
      </dsp:txBody>
      <dsp:txXfrm>
        <a:off x="643161" y="2090497"/>
        <a:ext cx="1264240" cy="38543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2010 кредиттери</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2015 кредиттери</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2020 кредиттери</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Формалдуу билим берүүнүн кредиттери</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latin typeface="+mn-lt"/>
              <a:cs typeface="Times New Roman" panose="02020603050405020304" pitchFamily="18" charset="0"/>
            </a:rPr>
            <a:t>Формалдуу  эмес билим берүүнүн кредиттери</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latin typeface="+mn-lt"/>
              <a:cs typeface="Times New Roman" panose="02020603050405020304" pitchFamily="18" charset="0"/>
            </a:rPr>
            <a:t>Информалдуу билим берүүнүн кредиттери</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937" y="0"/>
          <a:ext cx="1999468"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002060"/>
              </a:solidFill>
              <a:latin typeface="Times New Roman" panose="02020603050405020304" pitchFamily="18" charset="0"/>
              <a:cs typeface="Times New Roman" panose="02020603050405020304" pitchFamily="18" charset="0"/>
            </a:rPr>
            <a:t>БКБнын 1-билим берүү уюму</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окутуунун натыйжалары кредиттер менен</a:t>
          </a:r>
        </a:p>
      </dsp:txBody>
      <dsp:txXfrm>
        <a:off x="17676" y="16739"/>
        <a:ext cx="1965990" cy="538022"/>
      </dsp:txXfrm>
    </dsp:sp>
    <dsp:sp modelId="{6C293AC6-9714-4C43-BEA3-DA0882771252}">
      <dsp:nvSpPr>
        <dsp:cNvPr id="0" name=""/>
        <dsp:cNvSpPr/>
      </dsp:nvSpPr>
      <dsp:spPr>
        <a:xfrm>
          <a:off x="2233602" y="95063"/>
          <a:ext cx="319246" cy="3050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233602" y="156082"/>
        <a:ext cx="227717" cy="183059"/>
      </dsp:txXfrm>
    </dsp:sp>
    <dsp:sp modelId="{E73568FC-24A6-4864-93AA-0269BE249EF1}">
      <dsp:nvSpPr>
        <dsp:cNvPr id="0" name=""/>
        <dsp:cNvSpPr/>
      </dsp:nvSpPr>
      <dsp:spPr>
        <a:xfrm>
          <a:off x="2800193" y="0"/>
          <a:ext cx="1999468"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БКБнын 2-билим берүү уюму</a:t>
          </a:r>
        </a:p>
        <a:p>
          <a:pPr lvl="0" algn="ctr" defTabSz="444500">
            <a:lnSpc>
              <a:spcPct val="90000"/>
            </a:lnSpc>
            <a:spcBef>
              <a:spcPct val="0"/>
            </a:spcBef>
            <a:spcAft>
              <a:spcPct val="35000"/>
            </a:spcAft>
          </a:pPr>
          <a:r>
            <a:rPr lang="ru-RU" sz="1000" b="0" kern="1200">
              <a:solidFill>
                <a:schemeClr val="tx1"/>
              </a:solidFill>
              <a:latin typeface="Times New Roman" panose="02020603050405020304" pitchFamily="18" charset="0"/>
              <a:cs typeface="Times New Roman" panose="02020603050405020304" pitchFamily="18" charset="0"/>
            </a:rPr>
            <a:t>окутуунун натыйжалары кредиттер менен</a:t>
          </a:r>
        </a:p>
      </dsp:txBody>
      <dsp:txXfrm>
        <a:off x="2816932" y="16739"/>
        <a:ext cx="1965990" cy="53802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907" y="0"/>
          <a:ext cx="1935993" cy="561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БКБнын 1-программасы</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окутуунун натыйжалары кредиттер менен</a:t>
          </a:r>
        </a:p>
      </dsp:txBody>
      <dsp:txXfrm>
        <a:off x="17367" y="16460"/>
        <a:ext cx="1903073" cy="529055"/>
      </dsp:txXfrm>
    </dsp:sp>
    <dsp:sp modelId="{6C293AC6-9714-4C43-BEA3-DA0882771252}">
      <dsp:nvSpPr>
        <dsp:cNvPr id="0" name=""/>
        <dsp:cNvSpPr/>
      </dsp:nvSpPr>
      <dsp:spPr>
        <a:xfrm>
          <a:off x="2175881" y="152400"/>
          <a:ext cx="319667" cy="25717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175881" y="203835"/>
        <a:ext cx="242515" cy="154304"/>
      </dsp:txXfrm>
    </dsp:sp>
    <dsp:sp modelId="{E73568FC-24A6-4864-93AA-0269BE249EF1}">
      <dsp:nvSpPr>
        <dsp:cNvPr id="0" name=""/>
        <dsp:cNvSpPr/>
      </dsp:nvSpPr>
      <dsp:spPr>
        <a:xfrm>
          <a:off x="2711298" y="0"/>
          <a:ext cx="1935993" cy="561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БКБнын 2-программасы</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окутуунун натыйжалары кредиттер менен</a:t>
          </a:r>
        </a:p>
      </dsp:txBody>
      <dsp:txXfrm>
        <a:off x="2727758" y="16460"/>
        <a:ext cx="1903073" cy="5290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41E5-0C58-409A-AC37-93E80EDBAFE8}">
      <dsp:nvSpPr>
        <dsp:cNvPr id="0" name=""/>
        <dsp:cNvSpPr/>
      </dsp:nvSpPr>
      <dsp:spPr>
        <a:xfrm>
          <a:off x="4219"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БКБ программасы</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окутуунун натыйжалары кредиттер менен</a:t>
          </a:r>
        </a:p>
      </dsp:txBody>
      <dsp:txXfrm>
        <a:off x="24584" y="20365"/>
        <a:ext cx="1220365" cy="654595"/>
      </dsp:txXfrm>
    </dsp:sp>
    <dsp:sp modelId="{6C293AC6-9714-4C43-BEA3-DA0882771252}">
      <dsp:nvSpPr>
        <dsp:cNvPr id="0" name=""/>
        <dsp:cNvSpPr/>
      </dsp:nvSpPr>
      <dsp:spPr>
        <a:xfrm>
          <a:off x="1389998" y="382574"/>
          <a:ext cx="267352" cy="312751"/>
        </a:xfrm>
        <a:prstGeom prst="righ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389998" y="445124"/>
        <a:ext cx="187146" cy="187651"/>
      </dsp:txXfrm>
    </dsp:sp>
    <dsp:sp modelId="{E73568FC-24A6-4864-93AA-0269BE249EF1}">
      <dsp:nvSpPr>
        <dsp:cNvPr id="0" name=""/>
        <dsp:cNvSpPr/>
      </dsp:nvSpPr>
      <dsp:spPr>
        <a:xfrm>
          <a:off x="1769752"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solidFill>
                <a:srgbClr val="FF0000"/>
              </a:solidFill>
              <a:latin typeface="Times New Roman" panose="02020603050405020304" pitchFamily="18" charset="0"/>
              <a:cs typeface="Times New Roman" panose="02020603050405020304" pitchFamily="18" charset="0"/>
            </a:rPr>
            <a:t>ОКБ программасы</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окутуунун натыйжалары кредиттер менен</a:t>
          </a:r>
        </a:p>
      </dsp:txBody>
      <dsp:txXfrm>
        <a:off x="1790117" y="20365"/>
        <a:ext cx="1220365" cy="654595"/>
      </dsp:txXfrm>
    </dsp:sp>
    <dsp:sp modelId="{1BB75D00-1421-4DB2-B362-34D201DCF6EE}">
      <dsp:nvSpPr>
        <dsp:cNvPr id="0" name=""/>
        <dsp:cNvSpPr/>
      </dsp:nvSpPr>
      <dsp:spPr>
        <a:xfrm>
          <a:off x="3152123" y="382574"/>
          <a:ext cx="267352" cy="312751"/>
        </a:xfrm>
        <a:prstGeom prst="righ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latin typeface="Times New Roman" panose="02020603050405020304" pitchFamily="18" charset="0"/>
            <a:cs typeface="Times New Roman" panose="02020603050405020304" pitchFamily="18" charset="0"/>
          </a:endParaRPr>
        </a:p>
      </dsp:txBody>
      <dsp:txXfrm>
        <a:off x="3152123" y="445124"/>
        <a:ext cx="187146" cy="187651"/>
      </dsp:txXfrm>
    </dsp:sp>
    <dsp:sp modelId="{2FF2D63B-AEEE-4FBB-A732-B3A838F5D130}">
      <dsp:nvSpPr>
        <dsp:cNvPr id="0" name=""/>
        <dsp:cNvSpPr/>
      </dsp:nvSpPr>
      <dsp:spPr>
        <a:xfrm>
          <a:off x="3535285" y="0"/>
          <a:ext cx="1261095" cy="695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rgbClr val="FF0000"/>
              </a:solidFill>
              <a:latin typeface="Times New Roman" panose="02020603050405020304" pitchFamily="18" charset="0"/>
              <a:cs typeface="Times New Roman" panose="02020603050405020304" pitchFamily="18" charset="0"/>
            </a:rPr>
            <a:t>ЖКБ программасы</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окутуунун натыйжалары кредиттер менен</a:t>
          </a:r>
          <a:endParaRPr lang="ru-RU" sz="900" kern="1200"/>
        </a:p>
      </dsp:txBody>
      <dsp:txXfrm>
        <a:off x="3555650" y="20365"/>
        <a:ext cx="1220365" cy="6545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0ACA4-F9A3-46AA-AEDE-147FCC5BB17B}">
      <dsp:nvSpPr>
        <dsp:cNvPr id="0" name=""/>
        <dsp:cNvSpPr/>
      </dsp:nvSpPr>
      <dsp:spPr>
        <a:xfrm>
          <a:off x="637438" y="286"/>
          <a:ext cx="875727" cy="8757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dirty="0">
              <a:solidFill>
                <a:srgbClr val="002060"/>
              </a:solidFill>
            </a:rPr>
            <a:t>окутуунун жетишилген / бааланган натыйжалары</a:t>
          </a:r>
          <a:endParaRPr lang="ru-RU" sz="900" b="0" kern="1200"/>
        </a:p>
      </dsp:txBody>
      <dsp:txXfrm>
        <a:off x="680187" y="43035"/>
        <a:ext cx="790229" cy="790229"/>
      </dsp:txXfrm>
    </dsp:sp>
    <dsp:sp modelId="{53BBF231-4113-40BD-98CC-21563178F6E8}">
      <dsp:nvSpPr>
        <dsp:cNvPr id="0" name=""/>
        <dsp:cNvSpPr/>
      </dsp:nvSpPr>
      <dsp:spPr>
        <a:xfrm>
          <a:off x="1584275" y="330551"/>
          <a:ext cx="280809" cy="215196"/>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621496" y="412842"/>
        <a:ext cx="206367" cy="50614"/>
      </dsp:txXfrm>
    </dsp:sp>
    <dsp:sp modelId="{24C36A84-952B-42F7-82D8-B6A202BBC1D5}">
      <dsp:nvSpPr>
        <dsp:cNvPr id="0" name=""/>
        <dsp:cNvSpPr/>
      </dsp:nvSpPr>
      <dsp:spPr>
        <a:xfrm>
          <a:off x="1936194" y="286"/>
          <a:ext cx="875727" cy="8757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0" kern="1200" dirty="0">
              <a:solidFill>
                <a:srgbClr val="002060"/>
              </a:solidFill>
            </a:rPr>
            <a:t>сарпталган убакыт/</a:t>
          </a:r>
        </a:p>
        <a:p>
          <a:pPr lvl="0" algn="ctr" defTabSz="400050">
            <a:lnSpc>
              <a:spcPct val="90000"/>
            </a:lnSpc>
            <a:spcBef>
              <a:spcPct val="0"/>
            </a:spcBef>
            <a:spcAft>
              <a:spcPct val="35000"/>
            </a:spcAft>
          </a:pPr>
          <a:r>
            <a:rPr lang="ru-RU" sz="900" b="0" kern="1200" dirty="0">
              <a:solidFill>
                <a:srgbClr val="002060"/>
              </a:solidFill>
            </a:rPr>
            <a:t>окуучунун окуу жүктөмү</a:t>
          </a:r>
          <a:endParaRPr lang="ru-RU" sz="900" b="0" kern="1200"/>
        </a:p>
      </dsp:txBody>
      <dsp:txXfrm>
        <a:off x="1978943" y="43035"/>
        <a:ext cx="790229" cy="790229"/>
      </dsp:txXfrm>
    </dsp:sp>
    <dsp:sp modelId="{4F50CBCF-052D-492A-BAFA-B398022B0A87}">
      <dsp:nvSpPr>
        <dsp:cNvPr id="0" name=""/>
        <dsp:cNvSpPr/>
      </dsp:nvSpPr>
      <dsp:spPr>
        <a:xfrm>
          <a:off x="2883031" y="299809"/>
          <a:ext cx="253727" cy="276680"/>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916663" y="356805"/>
        <a:ext cx="186463" cy="162688"/>
      </dsp:txXfrm>
    </dsp:sp>
    <dsp:sp modelId="{12E006BF-C3B0-4020-8B60-C4287CAD247F}">
      <dsp:nvSpPr>
        <dsp:cNvPr id="0" name=""/>
        <dsp:cNvSpPr/>
      </dsp:nvSpPr>
      <dsp:spPr>
        <a:xfrm>
          <a:off x="3207867" y="286"/>
          <a:ext cx="1088643" cy="87572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dirty="0">
              <a:solidFill>
                <a:srgbClr val="FF0000"/>
              </a:solidFill>
            </a:rPr>
            <a:t>Кредиттер</a:t>
          </a:r>
        </a:p>
      </dsp:txBody>
      <dsp:txXfrm>
        <a:off x="3367295" y="128533"/>
        <a:ext cx="769787" cy="6192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52C0F-E52A-4CDE-848E-6EDDEBCD7470}">
      <dsp:nvSpPr>
        <dsp:cNvPr id="0" name=""/>
        <dsp:cNvSpPr/>
      </dsp:nvSpPr>
      <dsp:spPr>
        <a:xfrm>
          <a:off x="1562696" y="704850"/>
          <a:ext cx="312539" cy="531412"/>
        </a:xfrm>
        <a:custGeom>
          <a:avLst/>
          <a:gdLst/>
          <a:ahLst/>
          <a:cxnLst/>
          <a:rect l="0" t="0" r="0" b="0"/>
          <a:pathLst>
            <a:path>
              <a:moveTo>
                <a:pt x="0" y="0"/>
              </a:moveTo>
              <a:lnTo>
                <a:pt x="156269" y="0"/>
              </a:lnTo>
              <a:lnTo>
                <a:pt x="156269" y="531412"/>
              </a:lnTo>
              <a:lnTo>
                <a:pt x="312539" y="5314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1F02A-5B21-4AD7-9675-65E4FC782FCD}">
      <dsp:nvSpPr>
        <dsp:cNvPr id="0" name=""/>
        <dsp:cNvSpPr/>
      </dsp:nvSpPr>
      <dsp:spPr>
        <a:xfrm>
          <a:off x="1562696" y="649545"/>
          <a:ext cx="312539" cy="91440"/>
        </a:xfrm>
        <a:custGeom>
          <a:avLst/>
          <a:gdLst/>
          <a:ahLst/>
          <a:cxnLst/>
          <a:rect l="0" t="0" r="0" b="0"/>
          <a:pathLst>
            <a:path>
              <a:moveTo>
                <a:pt x="0" y="55304"/>
              </a:moveTo>
              <a:lnTo>
                <a:pt x="156269" y="55304"/>
              </a:lnTo>
              <a:lnTo>
                <a:pt x="156269" y="45720"/>
              </a:lnTo>
              <a:lnTo>
                <a:pt x="31253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C7855E-DB07-4F11-B9F4-1897B58B9861}">
      <dsp:nvSpPr>
        <dsp:cNvPr id="0" name=""/>
        <dsp:cNvSpPr/>
      </dsp:nvSpPr>
      <dsp:spPr>
        <a:xfrm>
          <a:off x="1562696" y="163852"/>
          <a:ext cx="312539" cy="540997"/>
        </a:xfrm>
        <a:custGeom>
          <a:avLst/>
          <a:gdLst/>
          <a:ahLst/>
          <a:cxnLst/>
          <a:rect l="0" t="0" r="0" b="0"/>
          <a:pathLst>
            <a:path>
              <a:moveTo>
                <a:pt x="0" y="540997"/>
              </a:moveTo>
              <a:lnTo>
                <a:pt x="156269" y="540997"/>
              </a:lnTo>
              <a:lnTo>
                <a:pt x="156269" y="0"/>
              </a:lnTo>
              <a:lnTo>
                <a:pt x="31253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58F93-6FBF-4425-9C88-37F92799AE8B}">
      <dsp:nvSpPr>
        <dsp:cNvPr id="0" name=""/>
        <dsp:cNvSpPr/>
      </dsp:nvSpPr>
      <dsp:spPr>
        <a:xfrm>
          <a:off x="1" y="548215"/>
          <a:ext cx="1562695" cy="3132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квалификация</a:t>
          </a:r>
        </a:p>
      </dsp:txBody>
      <dsp:txXfrm>
        <a:off x="1" y="548215"/>
        <a:ext cx="1562695" cy="313269"/>
      </dsp:txXfrm>
    </dsp:sp>
    <dsp:sp modelId="{7E40DE9E-B6E3-47C6-993A-1296AD256A5D}">
      <dsp:nvSpPr>
        <dsp:cNvPr id="0" name=""/>
        <dsp:cNvSpPr/>
      </dsp:nvSpPr>
      <dsp:spPr>
        <a:xfrm>
          <a:off x="1875235" y="947"/>
          <a:ext cx="1782363" cy="3258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окутуунун натыйжаларынын А бирдиги</a:t>
          </a:r>
        </a:p>
      </dsp:txBody>
      <dsp:txXfrm>
        <a:off x="1875235" y="947"/>
        <a:ext cx="1782363" cy="325809"/>
      </dsp:txXfrm>
    </dsp:sp>
    <dsp:sp modelId="{2E803FA1-11AE-4126-BFBD-DF4D4F64AA59}">
      <dsp:nvSpPr>
        <dsp:cNvPr id="0" name=""/>
        <dsp:cNvSpPr/>
      </dsp:nvSpPr>
      <dsp:spPr>
        <a:xfrm>
          <a:off x="1875235" y="522094"/>
          <a:ext cx="1779300" cy="3463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окутуунун натыйжаларынын Б бирдиги</a:t>
          </a:r>
        </a:p>
      </dsp:txBody>
      <dsp:txXfrm>
        <a:off x="1875235" y="522094"/>
        <a:ext cx="1779300" cy="346342"/>
      </dsp:txXfrm>
    </dsp:sp>
    <dsp:sp modelId="{A1C352DC-D939-4D01-B7FA-2E6B5125357D}">
      <dsp:nvSpPr>
        <dsp:cNvPr id="0" name=""/>
        <dsp:cNvSpPr/>
      </dsp:nvSpPr>
      <dsp:spPr>
        <a:xfrm>
          <a:off x="1875235" y="1063773"/>
          <a:ext cx="1779300" cy="3449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300"/>
            </a:spcAft>
          </a:pPr>
          <a:r>
            <a:rPr lang="ru-RU" sz="1000" kern="1200">
              <a:latin typeface="Times New Roman" panose="02020603050405020304" pitchFamily="18" charset="0"/>
              <a:cs typeface="Times New Roman" panose="02020603050405020304" pitchFamily="18" charset="0"/>
            </a:rPr>
            <a:t>окутуунун натыйжаларынын В бирдиги</a:t>
          </a:r>
        </a:p>
      </dsp:txBody>
      <dsp:txXfrm>
        <a:off x="1875235" y="1063773"/>
        <a:ext cx="1779300" cy="3449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E9CF6B-5FB9-4ECE-BB54-44E2815C45A5}">
      <dsp:nvSpPr>
        <dsp:cNvPr id="0" name=""/>
        <dsp:cNvSpPr/>
      </dsp:nvSpPr>
      <dsp:spPr>
        <a:xfrm>
          <a:off x="2698609" y="2259595"/>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E80F6E-7CA0-4404-B1E0-315D823F1A40}">
      <dsp:nvSpPr>
        <dsp:cNvPr id="0" name=""/>
        <dsp:cNvSpPr/>
      </dsp:nvSpPr>
      <dsp:spPr>
        <a:xfrm>
          <a:off x="2698609" y="2026881"/>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11CBEE-0336-4933-9826-83FAB2E20F91}">
      <dsp:nvSpPr>
        <dsp:cNvPr id="0" name=""/>
        <dsp:cNvSpPr/>
      </dsp:nvSpPr>
      <dsp:spPr>
        <a:xfrm>
          <a:off x="1399737" y="1328737"/>
          <a:ext cx="216478" cy="930858"/>
        </a:xfrm>
        <a:custGeom>
          <a:avLst/>
          <a:gdLst/>
          <a:ahLst/>
          <a:cxnLst/>
          <a:rect l="0" t="0" r="0" b="0"/>
          <a:pathLst>
            <a:path>
              <a:moveTo>
                <a:pt x="0" y="0"/>
              </a:moveTo>
              <a:lnTo>
                <a:pt x="108239" y="0"/>
              </a:lnTo>
              <a:lnTo>
                <a:pt x="108239" y="930858"/>
              </a:lnTo>
              <a:lnTo>
                <a:pt x="216478" y="9308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A5F739-E0D9-453F-9A93-91DD1DB3DB89}">
      <dsp:nvSpPr>
        <dsp:cNvPr id="0" name=""/>
        <dsp:cNvSpPr/>
      </dsp:nvSpPr>
      <dsp:spPr>
        <a:xfrm>
          <a:off x="2698609" y="1328737"/>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D634D-D0B8-488A-A593-126E8E5F2B29}">
      <dsp:nvSpPr>
        <dsp:cNvPr id="0" name=""/>
        <dsp:cNvSpPr/>
      </dsp:nvSpPr>
      <dsp:spPr>
        <a:xfrm>
          <a:off x="2698609" y="1096022"/>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B8B356-9216-44B4-BC3D-3EA8831CD5CA}">
      <dsp:nvSpPr>
        <dsp:cNvPr id="0" name=""/>
        <dsp:cNvSpPr/>
      </dsp:nvSpPr>
      <dsp:spPr>
        <a:xfrm>
          <a:off x="1399737" y="1283017"/>
          <a:ext cx="216478" cy="91440"/>
        </a:xfrm>
        <a:custGeom>
          <a:avLst/>
          <a:gdLst/>
          <a:ahLst/>
          <a:cxnLst/>
          <a:rect l="0" t="0" r="0" b="0"/>
          <a:pathLst>
            <a:path>
              <a:moveTo>
                <a:pt x="0" y="45720"/>
              </a:moveTo>
              <a:lnTo>
                <a:pt x="21647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D1BB26-58C3-400C-A86B-3C0F838721C7}">
      <dsp:nvSpPr>
        <dsp:cNvPr id="0" name=""/>
        <dsp:cNvSpPr/>
      </dsp:nvSpPr>
      <dsp:spPr>
        <a:xfrm>
          <a:off x="2698609" y="397879"/>
          <a:ext cx="216478" cy="232714"/>
        </a:xfrm>
        <a:custGeom>
          <a:avLst/>
          <a:gdLst/>
          <a:ahLst/>
          <a:cxnLst/>
          <a:rect l="0" t="0" r="0" b="0"/>
          <a:pathLst>
            <a:path>
              <a:moveTo>
                <a:pt x="0" y="0"/>
              </a:moveTo>
              <a:lnTo>
                <a:pt x="108239" y="0"/>
              </a:lnTo>
              <a:lnTo>
                <a:pt x="108239" y="232714"/>
              </a:lnTo>
              <a:lnTo>
                <a:pt x="216478" y="2327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D3535F-324F-4550-8EC9-7133D77C4651}">
      <dsp:nvSpPr>
        <dsp:cNvPr id="0" name=""/>
        <dsp:cNvSpPr/>
      </dsp:nvSpPr>
      <dsp:spPr>
        <a:xfrm>
          <a:off x="2698609" y="165164"/>
          <a:ext cx="216478" cy="232714"/>
        </a:xfrm>
        <a:custGeom>
          <a:avLst/>
          <a:gdLst/>
          <a:ahLst/>
          <a:cxnLst/>
          <a:rect l="0" t="0" r="0" b="0"/>
          <a:pathLst>
            <a:path>
              <a:moveTo>
                <a:pt x="0" y="232714"/>
              </a:moveTo>
              <a:lnTo>
                <a:pt x="108239" y="232714"/>
              </a:lnTo>
              <a:lnTo>
                <a:pt x="108239" y="0"/>
              </a:lnTo>
              <a:lnTo>
                <a:pt x="21647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09B42D-4064-4917-961C-4B35E9682D92}">
      <dsp:nvSpPr>
        <dsp:cNvPr id="0" name=""/>
        <dsp:cNvSpPr/>
      </dsp:nvSpPr>
      <dsp:spPr>
        <a:xfrm>
          <a:off x="1399737" y="397879"/>
          <a:ext cx="216478" cy="930858"/>
        </a:xfrm>
        <a:custGeom>
          <a:avLst/>
          <a:gdLst/>
          <a:ahLst/>
          <a:cxnLst/>
          <a:rect l="0" t="0" r="0" b="0"/>
          <a:pathLst>
            <a:path>
              <a:moveTo>
                <a:pt x="0" y="930858"/>
              </a:moveTo>
              <a:lnTo>
                <a:pt x="108239" y="930858"/>
              </a:lnTo>
              <a:lnTo>
                <a:pt x="108239" y="0"/>
              </a:lnTo>
              <a:lnTo>
                <a:pt x="21647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F31B6-5015-4575-B46F-1771D8CA0852}">
      <dsp:nvSpPr>
        <dsp:cNvPr id="0" name=""/>
        <dsp:cNvSpPr/>
      </dsp:nvSpPr>
      <dsp:spPr>
        <a:xfrm>
          <a:off x="317344" y="1062765"/>
          <a:ext cx="1082393" cy="5319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Кесиптик иштин түрүнүн негизги максаты</a:t>
          </a:r>
        </a:p>
      </dsp:txBody>
      <dsp:txXfrm>
        <a:off x="317344" y="1062765"/>
        <a:ext cx="1082393" cy="531944"/>
      </dsp:txXfrm>
    </dsp:sp>
    <dsp:sp modelId="{422C7E1E-D398-44EB-AFA7-A272CC3C729C}">
      <dsp:nvSpPr>
        <dsp:cNvPr id="0" name=""/>
        <dsp:cNvSpPr/>
      </dsp:nvSpPr>
      <dsp:spPr>
        <a:xfrm>
          <a:off x="1616215" y="232814"/>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А жалпыланган эмгек функциясы</a:t>
          </a:r>
        </a:p>
      </dsp:txBody>
      <dsp:txXfrm>
        <a:off x="1616215" y="232814"/>
        <a:ext cx="1082393" cy="330129"/>
      </dsp:txXfrm>
    </dsp:sp>
    <dsp:sp modelId="{C639FCEB-CC4E-4D2F-BAC4-C8AA1D622FC6}">
      <dsp:nvSpPr>
        <dsp:cNvPr id="0" name=""/>
        <dsp:cNvSpPr/>
      </dsp:nvSpPr>
      <dsp:spPr>
        <a:xfrm>
          <a:off x="2915087" y="99"/>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А1 эмгек функциясы</a:t>
          </a:r>
        </a:p>
      </dsp:txBody>
      <dsp:txXfrm>
        <a:off x="2915087" y="99"/>
        <a:ext cx="1082393" cy="330129"/>
      </dsp:txXfrm>
    </dsp:sp>
    <dsp:sp modelId="{55907670-882D-4B81-929E-488FA50B6C22}">
      <dsp:nvSpPr>
        <dsp:cNvPr id="0" name=""/>
        <dsp:cNvSpPr/>
      </dsp:nvSpPr>
      <dsp:spPr>
        <a:xfrm>
          <a:off x="2915087" y="465528"/>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А2 эмгек функциясы</a:t>
          </a:r>
        </a:p>
      </dsp:txBody>
      <dsp:txXfrm>
        <a:off x="2915087" y="465528"/>
        <a:ext cx="1082393" cy="330129"/>
      </dsp:txXfrm>
    </dsp:sp>
    <dsp:sp modelId="{AC72B1BB-B097-42F4-A550-5D57D4A0E601}">
      <dsp:nvSpPr>
        <dsp:cNvPr id="0" name=""/>
        <dsp:cNvSpPr/>
      </dsp:nvSpPr>
      <dsp:spPr>
        <a:xfrm>
          <a:off x="1616215" y="1163672"/>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Б жалпыланган эмгек функциясы</a:t>
          </a:r>
        </a:p>
      </dsp:txBody>
      <dsp:txXfrm>
        <a:off x="1616215" y="1163672"/>
        <a:ext cx="1082393" cy="330129"/>
      </dsp:txXfrm>
    </dsp:sp>
    <dsp:sp modelId="{34D08359-9040-494B-96E5-F1C2EB53BEF9}">
      <dsp:nvSpPr>
        <dsp:cNvPr id="0" name=""/>
        <dsp:cNvSpPr/>
      </dsp:nvSpPr>
      <dsp:spPr>
        <a:xfrm>
          <a:off x="2915087" y="930957"/>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Б1 эмгек функциясы </a:t>
          </a:r>
        </a:p>
      </dsp:txBody>
      <dsp:txXfrm>
        <a:off x="2915087" y="930957"/>
        <a:ext cx="1082393" cy="330129"/>
      </dsp:txXfrm>
    </dsp:sp>
    <dsp:sp modelId="{122D04EB-DF0A-451B-8DE3-51461B95211D}">
      <dsp:nvSpPr>
        <dsp:cNvPr id="0" name=""/>
        <dsp:cNvSpPr/>
      </dsp:nvSpPr>
      <dsp:spPr>
        <a:xfrm>
          <a:off x="2915087" y="1396387"/>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Б2 эмгек функциясы </a:t>
          </a:r>
        </a:p>
      </dsp:txBody>
      <dsp:txXfrm>
        <a:off x="2915087" y="1396387"/>
        <a:ext cx="1082393" cy="330129"/>
      </dsp:txXfrm>
    </dsp:sp>
    <dsp:sp modelId="{3C93C16D-C5BB-4FFC-AF4D-DF8D9DD657C5}">
      <dsp:nvSpPr>
        <dsp:cNvPr id="0" name=""/>
        <dsp:cNvSpPr/>
      </dsp:nvSpPr>
      <dsp:spPr>
        <a:xfrm>
          <a:off x="1616215" y="2094530"/>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В жалпыланган эмгек фукнциясы</a:t>
          </a:r>
        </a:p>
      </dsp:txBody>
      <dsp:txXfrm>
        <a:off x="1616215" y="2094530"/>
        <a:ext cx="1082393" cy="330129"/>
      </dsp:txXfrm>
    </dsp:sp>
    <dsp:sp modelId="{D6DE4D7C-E319-4008-8910-F5E494CCFE7D}">
      <dsp:nvSpPr>
        <dsp:cNvPr id="0" name=""/>
        <dsp:cNvSpPr/>
      </dsp:nvSpPr>
      <dsp:spPr>
        <a:xfrm>
          <a:off x="2915087" y="1861816"/>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В1 эмгек функциясы</a:t>
          </a:r>
        </a:p>
      </dsp:txBody>
      <dsp:txXfrm>
        <a:off x="2915087" y="1861816"/>
        <a:ext cx="1082393" cy="330129"/>
      </dsp:txXfrm>
    </dsp:sp>
    <dsp:sp modelId="{AA92560F-2685-4A41-B6E3-8F7745FB80D7}">
      <dsp:nvSpPr>
        <dsp:cNvPr id="0" name=""/>
        <dsp:cNvSpPr/>
      </dsp:nvSpPr>
      <dsp:spPr>
        <a:xfrm>
          <a:off x="2915087" y="2327245"/>
          <a:ext cx="1082393" cy="3301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В2 эмгек функциясы </a:t>
          </a:r>
        </a:p>
      </dsp:txBody>
      <dsp:txXfrm>
        <a:off x="2915087" y="2327245"/>
        <a:ext cx="1082393" cy="33012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BA713C-C599-4006-90AC-4FAF29238C86}">
      <dsp:nvSpPr>
        <dsp:cNvPr id="0" name=""/>
        <dsp:cNvSpPr/>
      </dsp:nvSpPr>
      <dsp:spPr>
        <a:xfrm>
          <a:off x="3177661" y="4684435"/>
          <a:ext cx="160373" cy="172401"/>
        </a:xfrm>
        <a:custGeom>
          <a:avLst/>
          <a:gdLst/>
          <a:ahLst/>
          <a:cxnLst/>
          <a:rect l="0" t="0" r="0" b="0"/>
          <a:pathLst>
            <a:path>
              <a:moveTo>
                <a:pt x="0" y="0"/>
              </a:moveTo>
              <a:lnTo>
                <a:pt x="80186" y="0"/>
              </a:lnTo>
              <a:lnTo>
                <a:pt x="80186" y="172401"/>
              </a:lnTo>
              <a:lnTo>
                <a:pt x="160373" y="17240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68BA9-DF46-481C-9A57-718D7B874AE0}">
      <dsp:nvSpPr>
        <dsp:cNvPr id="0" name=""/>
        <dsp:cNvSpPr/>
      </dsp:nvSpPr>
      <dsp:spPr>
        <a:xfrm>
          <a:off x="3177661" y="4512034"/>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F1687-7DC4-4D42-80B9-D7DF507075F6}">
      <dsp:nvSpPr>
        <dsp:cNvPr id="0" name=""/>
        <dsp:cNvSpPr/>
      </dsp:nvSpPr>
      <dsp:spPr>
        <a:xfrm>
          <a:off x="2215422" y="3196957"/>
          <a:ext cx="160373" cy="1487478"/>
        </a:xfrm>
        <a:custGeom>
          <a:avLst/>
          <a:gdLst/>
          <a:ahLst/>
          <a:cxnLst/>
          <a:rect l="0" t="0" r="0" b="0"/>
          <a:pathLst>
            <a:path>
              <a:moveTo>
                <a:pt x="0" y="0"/>
              </a:moveTo>
              <a:lnTo>
                <a:pt x="80186" y="0"/>
              </a:lnTo>
              <a:lnTo>
                <a:pt x="80186" y="1487478"/>
              </a:lnTo>
              <a:lnTo>
                <a:pt x="160373" y="14874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33B5BF-DE37-4ACD-9684-478559A73AB5}">
      <dsp:nvSpPr>
        <dsp:cNvPr id="0" name=""/>
        <dsp:cNvSpPr/>
      </dsp:nvSpPr>
      <dsp:spPr>
        <a:xfrm>
          <a:off x="3177661" y="3904539"/>
          <a:ext cx="160373" cy="214956"/>
        </a:xfrm>
        <a:custGeom>
          <a:avLst/>
          <a:gdLst/>
          <a:ahLst/>
          <a:cxnLst/>
          <a:rect l="0" t="0" r="0" b="0"/>
          <a:pathLst>
            <a:path>
              <a:moveTo>
                <a:pt x="0" y="0"/>
              </a:moveTo>
              <a:lnTo>
                <a:pt x="80186" y="0"/>
              </a:lnTo>
              <a:lnTo>
                <a:pt x="80186" y="214956"/>
              </a:lnTo>
              <a:lnTo>
                <a:pt x="160373" y="21495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072A3-7BA7-4D29-B3F7-7A60F0D850C9}">
      <dsp:nvSpPr>
        <dsp:cNvPr id="0" name=""/>
        <dsp:cNvSpPr/>
      </dsp:nvSpPr>
      <dsp:spPr>
        <a:xfrm>
          <a:off x="4139899" y="3684402"/>
          <a:ext cx="160373" cy="862005"/>
        </a:xfrm>
        <a:custGeom>
          <a:avLst/>
          <a:gdLst/>
          <a:ahLst/>
          <a:cxnLst/>
          <a:rect l="0" t="0" r="0" b="0"/>
          <a:pathLst>
            <a:path>
              <a:moveTo>
                <a:pt x="0" y="0"/>
              </a:moveTo>
              <a:lnTo>
                <a:pt x="80186" y="0"/>
              </a:lnTo>
              <a:lnTo>
                <a:pt x="80186" y="862005"/>
              </a:lnTo>
              <a:lnTo>
                <a:pt x="160373" y="86200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2CCC2-878A-4E60-9E84-BD8356A69AA4}">
      <dsp:nvSpPr>
        <dsp:cNvPr id="0" name=""/>
        <dsp:cNvSpPr/>
      </dsp:nvSpPr>
      <dsp:spPr>
        <a:xfrm>
          <a:off x="4139899" y="3684402"/>
          <a:ext cx="160373" cy="517203"/>
        </a:xfrm>
        <a:custGeom>
          <a:avLst/>
          <a:gdLst/>
          <a:ahLst/>
          <a:cxnLst/>
          <a:rect l="0" t="0" r="0" b="0"/>
          <a:pathLst>
            <a:path>
              <a:moveTo>
                <a:pt x="0" y="0"/>
              </a:moveTo>
              <a:lnTo>
                <a:pt x="80186" y="0"/>
              </a:lnTo>
              <a:lnTo>
                <a:pt x="80186" y="517203"/>
              </a:lnTo>
              <a:lnTo>
                <a:pt x="160373" y="51720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85C16B-6C41-4A0D-8430-72E568466A11}">
      <dsp:nvSpPr>
        <dsp:cNvPr id="0" name=""/>
        <dsp:cNvSpPr/>
      </dsp:nvSpPr>
      <dsp:spPr>
        <a:xfrm>
          <a:off x="4139899" y="3684402"/>
          <a:ext cx="160373" cy="172401"/>
        </a:xfrm>
        <a:custGeom>
          <a:avLst/>
          <a:gdLst/>
          <a:ahLst/>
          <a:cxnLst/>
          <a:rect l="0" t="0" r="0" b="0"/>
          <a:pathLst>
            <a:path>
              <a:moveTo>
                <a:pt x="0" y="0"/>
              </a:moveTo>
              <a:lnTo>
                <a:pt x="80186" y="0"/>
              </a:lnTo>
              <a:lnTo>
                <a:pt x="80186" y="172401"/>
              </a:lnTo>
              <a:lnTo>
                <a:pt x="160373" y="17240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8D33B-AD11-47A4-8C05-2DBACC7EF60E}">
      <dsp:nvSpPr>
        <dsp:cNvPr id="0" name=""/>
        <dsp:cNvSpPr/>
      </dsp:nvSpPr>
      <dsp:spPr>
        <a:xfrm>
          <a:off x="4139899" y="3512001"/>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FD34F4-A57F-4955-AFC3-98B1241CAC94}">
      <dsp:nvSpPr>
        <dsp:cNvPr id="0" name=""/>
        <dsp:cNvSpPr/>
      </dsp:nvSpPr>
      <dsp:spPr>
        <a:xfrm>
          <a:off x="4139899" y="3167199"/>
          <a:ext cx="160373" cy="517203"/>
        </a:xfrm>
        <a:custGeom>
          <a:avLst/>
          <a:gdLst/>
          <a:ahLst/>
          <a:cxnLst/>
          <a:rect l="0" t="0" r="0" b="0"/>
          <a:pathLst>
            <a:path>
              <a:moveTo>
                <a:pt x="0" y="517203"/>
              </a:moveTo>
              <a:lnTo>
                <a:pt x="80186" y="517203"/>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B07BB-0366-4278-B047-8601BD87135C}">
      <dsp:nvSpPr>
        <dsp:cNvPr id="0" name=""/>
        <dsp:cNvSpPr/>
      </dsp:nvSpPr>
      <dsp:spPr>
        <a:xfrm>
          <a:off x="4139899" y="2822396"/>
          <a:ext cx="160373" cy="862005"/>
        </a:xfrm>
        <a:custGeom>
          <a:avLst/>
          <a:gdLst/>
          <a:ahLst/>
          <a:cxnLst/>
          <a:rect l="0" t="0" r="0" b="0"/>
          <a:pathLst>
            <a:path>
              <a:moveTo>
                <a:pt x="0" y="862005"/>
              </a:moveTo>
              <a:lnTo>
                <a:pt x="80186" y="862005"/>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8E186-94EB-45AF-BDE9-A0F41B395E50}">
      <dsp:nvSpPr>
        <dsp:cNvPr id="0" name=""/>
        <dsp:cNvSpPr/>
      </dsp:nvSpPr>
      <dsp:spPr>
        <a:xfrm>
          <a:off x="3177661" y="3684402"/>
          <a:ext cx="160373" cy="220137"/>
        </a:xfrm>
        <a:custGeom>
          <a:avLst/>
          <a:gdLst/>
          <a:ahLst/>
          <a:cxnLst/>
          <a:rect l="0" t="0" r="0" b="0"/>
          <a:pathLst>
            <a:path>
              <a:moveTo>
                <a:pt x="0" y="220137"/>
              </a:moveTo>
              <a:lnTo>
                <a:pt x="80186" y="220137"/>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739C7-261A-4587-B946-4CC7D0A0F1C3}">
      <dsp:nvSpPr>
        <dsp:cNvPr id="0" name=""/>
        <dsp:cNvSpPr/>
      </dsp:nvSpPr>
      <dsp:spPr>
        <a:xfrm>
          <a:off x="2215422" y="3196957"/>
          <a:ext cx="160373" cy="707582"/>
        </a:xfrm>
        <a:custGeom>
          <a:avLst/>
          <a:gdLst/>
          <a:ahLst/>
          <a:cxnLst/>
          <a:rect l="0" t="0" r="0" b="0"/>
          <a:pathLst>
            <a:path>
              <a:moveTo>
                <a:pt x="0" y="0"/>
              </a:moveTo>
              <a:lnTo>
                <a:pt x="80186" y="0"/>
              </a:lnTo>
              <a:lnTo>
                <a:pt x="80186" y="707582"/>
              </a:lnTo>
              <a:lnTo>
                <a:pt x="160373" y="70758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90467-1981-4C67-B506-5CAE0CCE5C11}">
      <dsp:nvSpPr>
        <dsp:cNvPr id="0" name=""/>
        <dsp:cNvSpPr/>
      </dsp:nvSpPr>
      <dsp:spPr>
        <a:xfrm>
          <a:off x="3850915" y="2022695"/>
          <a:ext cx="160373" cy="454899"/>
        </a:xfrm>
        <a:custGeom>
          <a:avLst/>
          <a:gdLst/>
          <a:ahLst/>
          <a:cxnLst/>
          <a:rect l="0" t="0" r="0" b="0"/>
          <a:pathLst>
            <a:path>
              <a:moveTo>
                <a:pt x="0" y="0"/>
              </a:moveTo>
              <a:lnTo>
                <a:pt x="80186" y="0"/>
              </a:lnTo>
              <a:lnTo>
                <a:pt x="80186" y="454899"/>
              </a:lnTo>
              <a:lnTo>
                <a:pt x="160373" y="45489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49A0A5-6AAA-40D5-81B4-4F7C42695F96}">
      <dsp:nvSpPr>
        <dsp:cNvPr id="0" name=""/>
        <dsp:cNvSpPr/>
      </dsp:nvSpPr>
      <dsp:spPr>
        <a:xfrm>
          <a:off x="5439948" y="1850294"/>
          <a:ext cx="160373" cy="1646646"/>
        </a:xfrm>
        <a:custGeom>
          <a:avLst/>
          <a:gdLst/>
          <a:ahLst/>
          <a:cxnLst/>
          <a:rect l="0" t="0" r="0" b="0"/>
          <a:pathLst>
            <a:path>
              <a:moveTo>
                <a:pt x="0" y="0"/>
              </a:moveTo>
              <a:lnTo>
                <a:pt x="80186" y="0"/>
              </a:lnTo>
              <a:lnTo>
                <a:pt x="80186" y="1646646"/>
              </a:lnTo>
              <a:lnTo>
                <a:pt x="160373" y="16466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6DD9E6-45B6-46D2-B659-59000B3263FB}">
      <dsp:nvSpPr>
        <dsp:cNvPr id="0" name=""/>
        <dsp:cNvSpPr/>
      </dsp:nvSpPr>
      <dsp:spPr>
        <a:xfrm>
          <a:off x="5439948" y="1850294"/>
          <a:ext cx="160373" cy="1044955"/>
        </a:xfrm>
        <a:custGeom>
          <a:avLst/>
          <a:gdLst/>
          <a:ahLst/>
          <a:cxnLst/>
          <a:rect l="0" t="0" r="0" b="0"/>
          <a:pathLst>
            <a:path>
              <a:moveTo>
                <a:pt x="0" y="0"/>
              </a:moveTo>
              <a:lnTo>
                <a:pt x="80186" y="0"/>
              </a:lnTo>
              <a:lnTo>
                <a:pt x="80186" y="1044955"/>
              </a:lnTo>
              <a:lnTo>
                <a:pt x="160373" y="10449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982FBD-53F3-480D-944B-4518B34A5EB2}">
      <dsp:nvSpPr>
        <dsp:cNvPr id="0" name=""/>
        <dsp:cNvSpPr/>
      </dsp:nvSpPr>
      <dsp:spPr>
        <a:xfrm>
          <a:off x="5439948" y="1850294"/>
          <a:ext cx="160373" cy="315647"/>
        </a:xfrm>
        <a:custGeom>
          <a:avLst/>
          <a:gdLst/>
          <a:ahLst/>
          <a:cxnLst/>
          <a:rect l="0" t="0" r="0" b="0"/>
          <a:pathLst>
            <a:path>
              <a:moveTo>
                <a:pt x="0" y="0"/>
              </a:moveTo>
              <a:lnTo>
                <a:pt x="80186" y="0"/>
              </a:lnTo>
              <a:lnTo>
                <a:pt x="80186" y="315647"/>
              </a:lnTo>
              <a:lnTo>
                <a:pt x="160373" y="31564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EBBF6-E5E1-4AF2-BFDF-FD6D712C2E62}">
      <dsp:nvSpPr>
        <dsp:cNvPr id="0" name=""/>
        <dsp:cNvSpPr/>
      </dsp:nvSpPr>
      <dsp:spPr>
        <a:xfrm>
          <a:off x="5439948" y="1479990"/>
          <a:ext cx="160373" cy="370303"/>
        </a:xfrm>
        <a:custGeom>
          <a:avLst/>
          <a:gdLst/>
          <a:ahLst/>
          <a:cxnLst/>
          <a:rect l="0" t="0" r="0" b="0"/>
          <a:pathLst>
            <a:path>
              <a:moveTo>
                <a:pt x="0" y="370303"/>
              </a:moveTo>
              <a:lnTo>
                <a:pt x="80186" y="370303"/>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CC4879-FBC8-4DE6-A9EA-7AA1365557C0}">
      <dsp:nvSpPr>
        <dsp:cNvPr id="0" name=""/>
        <dsp:cNvSpPr/>
      </dsp:nvSpPr>
      <dsp:spPr>
        <a:xfrm>
          <a:off x="5439948" y="866754"/>
          <a:ext cx="160373" cy="983539"/>
        </a:xfrm>
        <a:custGeom>
          <a:avLst/>
          <a:gdLst/>
          <a:ahLst/>
          <a:cxnLst/>
          <a:rect l="0" t="0" r="0" b="0"/>
          <a:pathLst>
            <a:path>
              <a:moveTo>
                <a:pt x="0" y="983539"/>
              </a:moveTo>
              <a:lnTo>
                <a:pt x="80186" y="983539"/>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91CA3D-98A9-45F2-B681-5ADDB1E73F1C}">
      <dsp:nvSpPr>
        <dsp:cNvPr id="0" name=""/>
        <dsp:cNvSpPr/>
      </dsp:nvSpPr>
      <dsp:spPr>
        <a:xfrm>
          <a:off x="5439948" y="256441"/>
          <a:ext cx="160373" cy="1593852"/>
        </a:xfrm>
        <a:custGeom>
          <a:avLst/>
          <a:gdLst/>
          <a:ahLst/>
          <a:cxnLst/>
          <a:rect l="0" t="0" r="0" b="0"/>
          <a:pathLst>
            <a:path>
              <a:moveTo>
                <a:pt x="0" y="1593852"/>
              </a:moveTo>
              <a:lnTo>
                <a:pt x="80186" y="1593852"/>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3442D-4952-42A7-B203-4801629EC482}">
      <dsp:nvSpPr>
        <dsp:cNvPr id="0" name=""/>
        <dsp:cNvSpPr/>
      </dsp:nvSpPr>
      <dsp:spPr>
        <a:xfrm>
          <a:off x="3850915" y="1850294"/>
          <a:ext cx="160373" cy="172401"/>
        </a:xfrm>
        <a:custGeom>
          <a:avLst/>
          <a:gdLst/>
          <a:ahLst/>
          <a:cxnLst/>
          <a:rect l="0" t="0" r="0" b="0"/>
          <a:pathLst>
            <a:path>
              <a:moveTo>
                <a:pt x="0" y="172401"/>
              </a:moveTo>
              <a:lnTo>
                <a:pt x="80186" y="172401"/>
              </a:lnTo>
              <a:lnTo>
                <a:pt x="80186" y="0"/>
              </a:lnTo>
              <a:lnTo>
                <a:pt x="160373"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34865F-D38D-4A56-B115-64260DEB2921}">
      <dsp:nvSpPr>
        <dsp:cNvPr id="0" name=""/>
        <dsp:cNvSpPr/>
      </dsp:nvSpPr>
      <dsp:spPr>
        <a:xfrm>
          <a:off x="2215422" y="2022695"/>
          <a:ext cx="160373" cy="1174262"/>
        </a:xfrm>
        <a:custGeom>
          <a:avLst/>
          <a:gdLst/>
          <a:ahLst/>
          <a:cxnLst/>
          <a:rect l="0" t="0" r="0" b="0"/>
          <a:pathLst>
            <a:path>
              <a:moveTo>
                <a:pt x="0" y="1174262"/>
              </a:moveTo>
              <a:lnTo>
                <a:pt x="80186" y="1174262"/>
              </a:lnTo>
              <a:lnTo>
                <a:pt x="80186" y="0"/>
              </a:lnTo>
              <a:lnTo>
                <a:pt x="160373"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DF9B6C-3A86-4F90-8296-BC9892AC2B1E}">
      <dsp:nvSpPr>
        <dsp:cNvPr id="0" name=""/>
        <dsp:cNvSpPr/>
      </dsp:nvSpPr>
      <dsp:spPr>
        <a:xfrm>
          <a:off x="1017442" y="2966370"/>
          <a:ext cx="1197979" cy="461174"/>
        </a:xfrm>
        <a:prstGeom prst="rect">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Иштин максаты</a:t>
          </a:r>
          <a:endParaRPr lang="ru-RU" sz="900" kern="1200" dirty="0">
            <a:latin typeface="+mn-lt"/>
            <a:cs typeface="Times New Roman" panose="02020603050405020304" pitchFamily="18" charset="0"/>
          </a:endParaRPr>
        </a:p>
      </dsp:txBody>
      <dsp:txXfrm>
        <a:off x="1017442" y="2966370"/>
        <a:ext cx="1197979" cy="461174"/>
      </dsp:txXfrm>
    </dsp:sp>
    <dsp:sp modelId="{51EFF45F-6B5E-4160-9CC9-A2AABF84F6BC}">
      <dsp:nvSpPr>
        <dsp:cNvPr id="0" name=""/>
        <dsp:cNvSpPr/>
      </dsp:nvSpPr>
      <dsp:spPr>
        <a:xfrm>
          <a:off x="2375795" y="1587194"/>
          <a:ext cx="1475120" cy="871000"/>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А жалпыланган эмгек функциясы</a:t>
          </a: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иштин максатына жетүү үчүн эмне кылуу керек?</a:t>
          </a:r>
        </a:p>
        <a:p>
          <a:pPr lvl="0" algn="ctr" defTabSz="31115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2375795" y="1587194"/>
        <a:ext cx="1475120" cy="871000"/>
      </dsp:txXfrm>
    </dsp:sp>
    <dsp:sp modelId="{52BC68A4-E61A-48DE-8114-9059DB90DC5A}">
      <dsp:nvSpPr>
        <dsp:cNvPr id="0" name=""/>
        <dsp:cNvSpPr/>
      </dsp:nvSpPr>
      <dsp:spPr>
        <a:xfrm>
          <a:off x="4011288" y="1445511"/>
          <a:ext cx="1428660" cy="809565"/>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rgbClr val="FF0000"/>
              </a:solidFill>
              <a:latin typeface="+mn-lt"/>
              <a:cs typeface="Times New Roman" panose="02020603050405020304" pitchFamily="18" charset="0"/>
            </a:rPr>
            <a:t>А1 эгмек функциясы</a:t>
          </a: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А1 жалпыланган эмгек функциясын аткаруу үчүн эмне кылуу керек</a:t>
          </a:r>
        </a:p>
        <a:p>
          <a:pPr lvl="0" algn="ctr" defTabSz="22225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4011288" y="1445511"/>
        <a:ext cx="1428660" cy="809565"/>
      </dsp:txXfrm>
    </dsp:sp>
    <dsp:sp modelId="{CD8791D0-897D-4EB0-A22F-FEAE5B65C1E3}">
      <dsp:nvSpPr>
        <dsp:cNvPr id="0" name=""/>
        <dsp:cNvSpPr/>
      </dsp:nvSpPr>
      <dsp:spPr>
        <a:xfrm>
          <a:off x="5600322" y="2453"/>
          <a:ext cx="2634185" cy="507974"/>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аткаруу критерийлери</a:t>
          </a:r>
        </a:p>
        <a:p>
          <a:pPr lvl="0" algn="ctr" defTabSz="400050">
            <a:lnSpc>
              <a:spcPct val="90000"/>
            </a:lnSpc>
            <a:spcBef>
              <a:spcPct val="0"/>
            </a:spcBef>
            <a:spcAft>
              <a:spcPct val="35000"/>
            </a:spcAft>
          </a:pPr>
          <a:r>
            <a:rPr lang="ru-RU" sz="900" kern="1200" dirty="0">
              <a:solidFill>
                <a:sysClr val="windowText" lastClr="000000"/>
              </a:solidFill>
              <a:latin typeface="+mn-lt"/>
              <a:cs typeface="Times New Roman" panose="02020603050405020304" pitchFamily="18" charset="0"/>
            </a:rPr>
            <a:t>А1 эмгек функциясын кантип аткаруу керек</a:t>
          </a:r>
          <a:endParaRPr lang="ru-RU" sz="900" kern="1200" dirty="0">
            <a:latin typeface="+mn-lt"/>
            <a:cs typeface="Times New Roman" panose="02020603050405020304" pitchFamily="18" charset="0"/>
          </a:endParaRPr>
        </a:p>
      </dsp:txBody>
      <dsp:txXfrm>
        <a:off x="5600322" y="2453"/>
        <a:ext cx="2634185" cy="507974"/>
      </dsp:txXfrm>
    </dsp:sp>
    <dsp:sp modelId="{0C79AA2A-8D20-4D3B-AF90-4CCBD74275CB}">
      <dsp:nvSpPr>
        <dsp:cNvPr id="0" name=""/>
        <dsp:cNvSpPr/>
      </dsp:nvSpPr>
      <dsp:spPr>
        <a:xfrm>
          <a:off x="5600322" y="610661"/>
          <a:ext cx="2624370" cy="512186"/>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ky-KG" sz="900" kern="1200" dirty="0">
              <a:solidFill>
                <a:srgbClr val="FF0000"/>
              </a:solidFill>
              <a:latin typeface="+mn-lt"/>
              <a:cs typeface="Times New Roman" panose="02020603050405020304" pitchFamily="18" charset="0"/>
            </a:rPr>
            <a:t>керектүү жөндөмдөр</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latin typeface="+mn-lt"/>
              <a:cs typeface="Times New Roman" panose="02020603050405020304" pitchFamily="18" charset="0"/>
            </a:rPr>
            <a:t>А1 эмгек функциясын аткаруу үчүн эмнеге жөндөмдүү болуш керек</a:t>
          </a:r>
        </a:p>
        <a:p>
          <a:pPr lvl="0" algn="ctr" defTabSz="222250">
            <a:lnSpc>
              <a:spcPct val="90000"/>
            </a:lnSpc>
            <a:spcBef>
              <a:spcPct val="0"/>
            </a:spcBef>
            <a:spcAft>
              <a:spcPct val="35000"/>
            </a:spcAft>
          </a:pPr>
          <a:endParaRPr lang="ru-RU" sz="900" kern="1200" dirty="0">
            <a:solidFill>
              <a:srgbClr val="FF0000"/>
            </a:solidFill>
            <a:latin typeface="+mn-lt"/>
            <a:cs typeface="Times New Roman" panose="02020603050405020304" pitchFamily="18" charset="0"/>
          </a:endParaRPr>
        </a:p>
      </dsp:txBody>
      <dsp:txXfrm>
        <a:off x="5600322" y="610661"/>
        <a:ext cx="2624370" cy="512186"/>
      </dsp:txXfrm>
    </dsp:sp>
    <dsp:sp modelId="{AE61215F-3753-4F12-A1FD-1E24F7EF2B9F}">
      <dsp:nvSpPr>
        <dsp:cNvPr id="0" name=""/>
        <dsp:cNvSpPr/>
      </dsp:nvSpPr>
      <dsp:spPr>
        <a:xfrm>
          <a:off x="5600322" y="1223081"/>
          <a:ext cx="2629229" cy="513817"/>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ky-KG" sz="900" kern="1200" dirty="0">
              <a:solidFill>
                <a:srgbClr val="FF0000"/>
              </a:solidFill>
              <a:latin typeface="+mn-lt"/>
              <a:cs typeface="Times New Roman" panose="02020603050405020304" pitchFamily="18" charset="0"/>
            </a:rPr>
            <a:t>керектүү билим</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chemeClr val="tx1"/>
              </a:solidFill>
              <a:latin typeface="+mn-lt"/>
              <a:cs typeface="Times New Roman" panose="02020603050405020304" pitchFamily="18" charset="0"/>
            </a:rPr>
            <a:t>А1 эмгек функциясын аткаруу үчүн эмнелерди билиш керек</a:t>
          </a:r>
        </a:p>
        <a:p>
          <a:pPr lvl="0" algn="ctr" defTabSz="222250">
            <a:lnSpc>
              <a:spcPct val="90000"/>
            </a:lnSpc>
            <a:spcBef>
              <a:spcPct val="0"/>
            </a:spcBef>
            <a:spcAft>
              <a:spcPct val="35000"/>
            </a:spcAft>
          </a:pPr>
          <a:endParaRPr lang="ru-RU" sz="900" kern="1200" dirty="0">
            <a:solidFill>
              <a:schemeClr val="tx1"/>
            </a:solidFill>
            <a:latin typeface="+mn-lt"/>
            <a:cs typeface="Times New Roman" panose="02020603050405020304" pitchFamily="18" charset="0"/>
          </a:endParaRPr>
        </a:p>
      </dsp:txBody>
      <dsp:txXfrm>
        <a:off x="5600322" y="1223081"/>
        <a:ext cx="2629229" cy="513817"/>
      </dsp:txXfrm>
    </dsp:sp>
    <dsp:sp modelId="{22BE377E-5981-4308-BA24-757D6E4551B9}">
      <dsp:nvSpPr>
        <dsp:cNvPr id="0" name=""/>
        <dsp:cNvSpPr/>
      </dsp:nvSpPr>
      <dsp:spPr>
        <a:xfrm>
          <a:off x="5600322" y="1837132"/>
          <a:ext cx="2612190" cy="657619"/>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инсандык компетенциялар</a:t>
          </a:r>
          <a:endParaRPr lang="en-US" sz="900" kern="1200" dirty="0">
            <a:solidFill>
              <a:srgbClr val="FF0000"/>
            </a:solidFill>
            <a:latin typeface="+mn-lt"/>
            <a:cs typeface="Times New Roman" panose="02020603050405020304" pitchFamily="18" charset="0"/>
          </a:endParaRPr>
        </a:p>
        <a:p>
          <a:pPr lvl="0" algn="ctr" defTabSz="400050">
            <a:lnSpc>
              <a:spcPct val="90000"/>
            </a:lnSpc>
            <a:spcBef>
              <a:spcPct val="0"/>
            </a:spcBef>
            <a:spcAft>
              <a:spcPct val="35000"/>
            </a:spcAft>
          </a:pPr>
          <a:r>
            <a:rPr lang="ru-RU" sz="900" kern="1200" dirty="0">
              <a:solidFill>
                <a:sysClr val="windowText" lastClr="000000"/>
              </a:solidFill>
              <a:latin typeface="+mn-lt"/>
              <a:cs typeface="Times New Roman" panose="02020603050405020304" pitchFamily="18" charset="0"/>
            </a:rPr>
            <a:t>А1 эмгек функциясын аткаруу үчүн керек болгон жоопкерчилик, өз алдынчалык, коммуникациялар</a:t>
          </a:r>
        </a:p>
      </dsp:txBody>
      <dsp:txXfrm>
        <a:off x="5600322" y="1837132"/>
        <a:ext cx="2612190" cy="657619"/>
      </dsp:txXfrm>
    </dsp:sp>
    <dsp:sp modelId="{963F6533-21C9-4D81-86AF-43CE1862158B}">
      <dsp:nvSpPr>
        <dsp:cNvPr id="0" name=""/>
        <dsp:cNvSpPr/>
      </dsp:nvSpPr>
      <dsp:spPr>
        <a:xfrm>
          <a:off x="5600322" y="2594984"/>
          <a:ext cx="2630721" cy="600529"/>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ky-KG" sz="900" kern="1200" dirty="0">
              <a:solidFill>
                <a:srgbClr val="FF0000"/>
              </a:solidFill>
              <a:latin typeface="+mn-lt"/>
              <a:cs typeface="Times New Roman" panose="02020603050405020304" pitchFamily="18" charset="0"/>
            </a:rPr>
            <a:t>жумушчу чөйрө</a:t>
          </a:r>
          <a:endParaRPr lang="en-US" sz="900" kern="1200" dirty="0">
            <a:solidFill>
              <a:srgbClr val="FF0000"/>
            </a:solidFill>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solidFill>
                <a:sysClr val="windowText" lastClr="000000"/>
              </a:solidFill>
              <a:latin typeface="+mn-lt"/>
              <a:cs typeface="Times New Roman" panose="02020603050405020304" pitchFamily="18" charset="0"/>
            </a:rPr>
            <a:t>А1 эмгек функциясын аткаруу үчүн кандай шарттар жана кандай ресурстар керек</a:t>
          </a:r>
        </a:p>
        <a:p>
          <a:pPr lvl="0" algn="ctr" defTabSz="222250">
            <a:lnSpc>
              <a:spcPct val="90000"/>
            </a:lnSpc>
            <a:spcBef>
              <a:spcPct val="0"/>
            </a:spcBef>
            <a:spcAft>
              <a:spcPct val="35000"/>
            </a:spcAft>
          </a:pPr>
          <a:endParaRPr lang="ru-RU" sz="900" kern="1200" dirty="0">
            <a:solidFill>
              <a:srgbClr val="FF0000"/>
            </a:solidFill>
            <a:latin typeface="+mn-lt"/>
            <a:cs typeface="Times New Roman" panose="02020603050405020304" pitchFamily="18" charset="0"/>
          </a:endParaRPr>
        </a:p>
      </dsp:txBody>
      <dsp:txXfrm>
        <a:off x="5600322" y="2594984"/>
        <a:ext cx="2630721" cy="600529"/>
      </dsp:txXfrm>
    </dsp:sp>
    <dsp:sp modelId="{714D0E1B-7A1D-407E-A30B-DEF20823ED75}">
      <dsp:nvSpPr>
        <dsp:cNvPr id="0" name=""/>
        <dsp:cNvSpPr/>
      </dsp:nvSpPr>
      <dsp:spPr>
        <a:xfrm>
          <a:off x="5600322" y="3295747"/>
          <a:ext cx="2612198" cy="402387"/>
        </a:xfrm>
        <a:prstGeom prst="rect">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Баалоого карата көрсөтмөлөр</a:t>
          </a:r>
        </a:p>
      </dsp:txBody>
      <dsp:txXfrm>
        <a:off x="5600322" y="3295747"/>
        <a:ext cx="2612198" cy="402387"/>
      </dsp:txXfrm>
    </dsp:sp>
    <dsp:sp modelId="{BC6C3686-339D-44C5-A578-86887A79CB1C}">
      <dsp:nvSpPr>
        <dsp:cNvPr id="0" name=""/>
        <dsp:cNvSpPr/>
      </dsp:nvSpPr>
      <dsp:spPr>
        <a:xfrm>
          <a:off x="4011288" y="235530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solidFill>
                <a:srgbClr val="FF0000"/>
              </a:solidFill>
              <a:latin typeface="+mn-lt"/>
              <a:cs typeface="Times New Roman" panose="02020603050405020304" pitchFamily="18" charset="0"/>
            </a:rPr>
            <a:t>А2 эмгек функциясы </a:t>
          </a:r>
          <a:endParaRPr lang="ru-RU" sz="900" kern="1200" dirty="0">
            <a:solidFill>
              <a:schemeClr val="tx1"/>
            </a:solidFill>
            <a:latin typeface="+mn-lt"/>
            <a:cs typeface="Times New Roman" panose="02020603050405020304" pitchFamily="18" charset="0"/>
          </a:endParaRPr>
        </a:p>
      </dsp:txBody>
      <dsp:txXfrm>
        <a:off x="4011288" y="2355309"/>
        <a:ext cx="801865" cy="244569"/>
      </dsp:txXfrm>
    </dsp:sp>
    <dsp:sp modelId="{6A74E658-6EAC-4A93-AA0A-FB110B3FFF9E}">
      <dsp:nvSpPr>
        <dsp:cNvPr id="0" name=""/>
        <dsp:cNvSpPr/>
      </dsp:nvSpPr>
      <dsp:spPr>
        <a:xfrm>
          <a:off x="2375795" y="3599027"/>
          <a:ext cx="801865" cy="61102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y-KG" sz="900" kern="1200" dirty="0">
              <a:latin typeface="+mn-lt"/>
              <a:cs typeface="Times New Roman" panose="02020603050405020304" pitchFamily="18" charset="0"/>
            </a:rPr>
            <a:t>Б жалпыланган эмгек функциясы</a:t>
          </a:r>
          <a:endParaRPr lang="ru-RU" sz="900" kern="1200" dirty="0">
            <a:latin typeface="+mn-lt"/>
            <a:cs typeface="Times New Roman" panose="02020603050405020304" pitchFamily="18" charset="0"/>
          </a:endParaRPr>
        </a:p>
      </dsp:txBody>
      <dsp:txXfrm>
        <a:off x="2375795" y="3599027"/>
        <a:ext cx="801865" cy="611024"/>
      </dsp:txXfrm>
    </dsp:sp>
    <dsp:sp modelId="{B517C534-1630-42E3-B333-1B8B3A195B24}">
      <dsp:nvSpPr>
        <dsp:cNvPr id="0" name=""/>
        <dsp:cNvSpPr/>
      </dsp:nvSpPr>
      <dsp:spPr>
        <a:xfrm>
          <a:off x="3338034" y="3519562"/>
          <a:ext cx="801865" cy="32967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endParaRPr lang="ru-RU" sz="900" kern="1200" dirty="0">
            <a:latin typeface="+mn-lt"/>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ru-RU" sz="900" kern="1200" dirty="0">
              <a:latin typeface="+mn-lt"/>
              <a:cs typeface="Times New Roman" panose="02020603050405020304" pitchFamily="18" charset="0"/>
            </a:rPr>
            <a:t>Б1 эмгек функциясы</a:t>
          </a:r>
        </a:p>
        <a:p>
          <a:pPr lvl="0" algn="ctr" defTabSz="1244600">
            <a:lnSpc>
              <a:spcPct val="90000"/>
            </a:lnSpc>
            <a:spcBef>
              <a:spcPct val="0"/>
            </a:spcBef>
            <a:spcAft>
              <a:spcPct val="35000"/>
            </a:spcAft>
          </a:pPr>
          <a:endParaRPr lang="ru-RU" sz="900" kern="1200" dirty="0">
            <a:latin typeface="+mn-lt"/>
            <a:cs typeface="Times New Roman" panose="02020603050405020304" pitchFamily="18" charset="0"/>
          </a:endParaRPr>
        </a:p>
      </dsp:txBody>
      <dsp:txXfrm>
        <a:off x="3338034" y="3519562"/>
        <a:ext cx="801865" cy="329679"/>
      </dsp:txXfrm>
    </dsp:sp>
    <dsp:sp modelId="{4A3F9DFB-FB1B-4802-8A5D-18CA4F2ADA40}">
      <dsp:nvSpPr>
        <dsp:cNvPr id="0" name=""/>
        <dsp:cNvSpPr/>
      </dsp:nvSpPr>
      <dsp:spPr>
        <a:xfrm>
          <a:off x="4300273" y="2700112"/>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a:t>
          </a:r>
        </a:p>
      </dsp:txBody>
      <dsp:txXfrm>
        <a:off x="4300273" y="2700112"/>
        <a:ext cx="801865" cy="244569"/>
      </dsp:txXfrm>
    </dsp:sp>
    <dsp:sp modelId="{71106F17-FC75-4645-AF82-EBC0BAA8D89F}">
      <dsp:nvSpPr>
        <dsp:cNvPr id="0" name=""/>
        <dsp:cNvSpPr/>
      </dsp:nvSpPr>
      <dsp:spPr>
        <a:xfrm>
          <a:off x="4300273" y="3044914"/>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044914"/>
        <a:ext cx="801865" cy="244569"/>
      </dsp:txXfrm>
    </dsp:sp>
    <dsp:sp modelId="{96830B68-FA13-41C6-9F33-C0279C53C831}">
      <dsp:nvSpPr>
        <dsp:cNvPr id="0" name=""/>
        <dsp:cNvSpPr/>
      </dsp:nvSpPr>
      <dsp:spPr>
        <a:xfrm>
          <a:off x="4300273" y="3389716"/>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389716"/>
        <a:ext cx="801865" cy="244569"/>
      </dsp:txXfrm>
    </dsp:sp>
    <dsp:sp modelId="{10579D77-FBD5-46C7-930A-3A471D39B504}">
      <dsp:nvSpPr>
        <dsp:cNvPr id="0" name=""/>
        <dsp:cNvSpPr/>
      </dsp:nvSpPr>
      <dsp:spPr>
        <a:xfrm>
          <a:off x="4300273" y="373451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3734519"/>
        <a:ext cx="801865" cy="244569"/>
      </dsp:txXfrm>
    </dsp:sp>
    <dsp:sp modelId="{6CC320B8-B74B-48C9-87FC-CE13FF6D77B6}">
      <dsp:nvSpPr>
        <dsp:cNvPr id="0" name=""/>
        <dsp:cNvSpPr/>
      </dsp:nvSpPr>
      <dsp:spPr>
        <a:xfrm>
          <a:off x="4300273" y="4079321"/>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a:t>
          </a:r>
        </a:p>
      </dsp:txBody>
      <dsp:txXfrm>
        <a:off x="4300273" y="4079321"/>
        <a:ext cx="801865" cy="244569"/>
      </dsp:txXfrm>
    </dsp:sp>
    <dsp:sp modelId="{E5DBB08B-ED0F-471D-9920-AAAEE553C81D}">
      <dsp:nvSpPr>
        <dsp:cNvPr id="0" name=""/>
        <dsp:cNvSpPr/>
      </dsp:nvSpPr>
      <dsp:spPr>
        <a:xfrm>
          <a:off x="4300273" y="4424123"/>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a:t>
          </a:r>
        </a:p>
      </dsp:txBody>
      <dsp:txXfrm>
        <a:off x="4300273" y="4424123"/>
        <a:ext cx="801865" cy="244569"/>
      </dsp:txXfrm>
    </dsp:sp>
    <dsp:sp modelId="{4CF98650-4032-4F84-BB2E-5CF4C29D57E2}">
      <dsp:nvSpPr>
        <dsp:cNvPr id="0" name=""/>
        <dsp:cNvSpPr/>
      </dsp:nvSpPr>
      <dsp:spPr>
        <a:xfrm>
          <a:off x="3338034" y="3949475"/>
          <a:ext cx="801865" cy="34004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Б2 эмгек функциясы</a:t>
          </a:r>
        </a:p>
      </dsp:txBody>
      <dsp:txXfrm>
        <a:off x="3338034" y="3949475"/>
        <a:ext cx="801865" cy="340041"/>
      </dsp:txXfrm>
    </dsp:sp>
    <dsp:sp modelId="{65A21EA9-E78F-4B13-9D19-78F6071879F1}">
      <dsp:nvSpPr>
        <dsp:cNvPr id="0" name=""/>
        <dsp:cNvSpPr/>
      </dsp:nvSpPr>
      <dsp:spPr>
        <a:xfrm>
          <a:off x="2375795" y="4562151"/>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………В……..</a:t>
          </a:r>
        </a:p>
      </dsp:txBody>
      <dsp:txXfrm>
        <a:off x="2375795" y="4562151"/>
        <a:ext cx="801865" cy="244569"/>
      </dsp:txXfrm>
    </dsp:sp>
    <dsp:sp modelId="{D932AFE6-B571-46C8-BB94-5D5A44F99779}">
      <dsp:nvSpPr>
        <dsp:cNvPr id="0" name=""/>
        <dsp:cNvSpPr/>
      </dsp:nvSpPr>
      <dsp:spPr>
        <a:xfrm>
          <a:off x="3338034" y="4389749"/>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dirty="0">
              <a:latin typeface="+mn-lt"/>
              <a:cs typeface="Times New Roman" panose="02020603050405020304" pitchFamily="18" charset="0"/>
            </a:rPr>
            <a:t>……….…В1..</a:t>
          </a:r>
        </a:p>
      </dsp:txBody>
      <dsp:txXfrm>
        <a:off x="3338034" y="4389749"/>
        <a:ext cx="801865" cy="244569"/>
      </dsp:txXfrm>
    </dsp:sp>
    <dsp:sp modelId="{BCFAF78A-E1F5-4B73-8BB0-659BA4AC69C9}">
      <dsp:nvSpPr>
        <dsp:cNvPr id="0" name=""/>
        <dsp:cNvSpPr/>
      </dsp:nvSpPr>
      <dsp:spPr>
        <a:xfrm>
          <a:off x="3338034" y="4734552"/>
          <a:ext cx="801865" cy="2445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.....В2</a:t>
          </a:r>
        </a:p>
      </dsp:txBody>
      <dsp:txXfrm>
        <a:off x="3338034" y="4734552"/>
        <a:ext cx="801865" cy="2445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D7EE5-CB96-4C47-AC6E-5D0A6EF82A41}">
      <dsp:nvSpPr>
        <dsp:cNvPr id="0" name=""/>
        <dsp:cNvSpPr/>
      </dsp:nvSpPr>
      <dsp:spPr>
        <a:xfrm>
          <a:off x="334725" y="457"/>
          <a:ext cx="1882966" cy="26682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ишти көрсөтүү</a:t>
          </a:r>
        </a:p>
      </dsp:txBody>
      <dsp:txXfrm>
        <a:off x="342540" y="8272"/>
        <a:ext cx="1867336" cy="251191"/>
      </dsp:txXfrm>
    </dsp:sp>
    <dsp:sp modelId="{6DDB4F15-5982-499C-BE45-E0A361F7CD27}">
      <dsp:nvSpPr>
        <dsp:cNvPr id="0" name=""/>
        <dsp:cNvSpPr/>
      </dsp:nvSpPr>
      <dsp:spPr>
        <a:xfrm rot="5400000">
          <a:off x="1235018" y="308468"/>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973AF-660A-49AD-A015-52A67003E5B7}">
      <dsp:nvSpPr>
        <dsp:cNvPr id="0" name=""/>
        <dsp:cNvSpPr/>
      </dsp:nvSpPr>
      <dsp:spPr>
        <a:xfrm>
          <a:off x="334725" y="432038"/>
          <a:ext cx="1882966" cy="279940"/>
        </a:xfrm>
        <a:prstGeom prst="roundRect">
          <a:avLst>
            <a:gd name="adj" fmla="val 10000"/>
          </a:avLst>
        </a:prstGeom>
        <a:solidFill>
          <a:schemeClr val="accent6">
            <a:lumMod val="40000"/>
            <a:lumOff val="60000"/>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өнүмдү көрсөтүү</a:t>
          </a:r>
        </a:p>
      </dsp:txBody>
      <dsp:txXfrm>
        <a:off x="342924" y="440237"/>
        <a:ext cx="1866568" cy="263542"/>
      </dsp:txXfrm>
    </dsp:sp>
    <dsp:sp modelId="{4DEF7371-AE21-47EF-8F1D-976A8726D680}">
      <dsp:nvSpPr>
        <dsp:cNvPr id="0" name=""/>
        <dsp:cNvSpPr/>
      </dsp:nvSpPr>
      <dsp:spPr>
        <a:xfrm rot="5400000">
          <a:off x="1235018" y="753168"/>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FADC3A-3EE7-41DB-A636-55D44DE137E4}">
      <dsp:nvSpPr>
        <dsp:cNvPr id="0" name=""/>
        <dsp:cNvSpPr/>
      </dsp:nvSpPr>
      <dsp:spPr>
        <a:xfrm>
          <a:off x="334725" y="876738"/>
          <a:ext cx="1882966" cy="262240"/>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билимди көрсөтүү</a:t>
          </a:r>
        </a:p>
      </dsp:txBody>
      <dsp:txXfrm>
        <a:off x="342406" y="884419"/>
        <a:ext cx="1867604" cy="246878"/>
      </dsp:txXfrm>
    </dsp:sp>
    <dsp:sp modelId="{1DF39CBA-2F6E-4B33-BF7A-1698E973D18A}">
      <dsp:nvSpPr>
        <dsp:cNvPr id="0" name=""/>
        <dsp:cNvSpPr/>
      </dsp:nvSpPr>
      <dsp:spPr>
        <a:xfrm>
          <a:off x="2481307" y="457"/>
          <a:ext cx="1882966" cy="28053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практикалык көндүмдөрдү баалоо</a:t>
          </a:r>
          <a:endParaRPr lang="ru-RU" sz="1100" kern="1200">
            <a:solidFill>
              <a:srgbClr val="7030A0"/>
            </a:solidFill>
            <a:latin typeface="Times New Roman" panose="02020603050405020304" pitchFamily="18" charset="0"/>
            <a:cs typeface="Times New Roman" panose="02020603050405020304" pitchFamily="18" charset="0"/>
          </a:endParaRPr>
        </a:p>
      </dsp:txBody>
      <dsp:txXfrm>
        <a:off x="2489524" y="8674"/>
        <a:ext cx="1866532" cy="264099"/>
      </dsp:txXfrm>
    </dsp:sp>
    <dsp:sp modelId="{40DD7E41-B16A-486E-BAAA-CE547A13C11E}">
      <dsp:nvSpPr>
        <dsp:cNvPr id="0" name=""/>
        <dsp:cNvSpPr/>
      </dsp:nvSpPr>
      <dsp:spPr>
        <a:xfrm rot="5400000">
          <a:off x="3381601" y="322181"/>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2F23CA-192B-48AF-9292-722B4389E9BD}">
      <dsp:nvSpPr>
        <dsp:cNvPr id="0" name=""/>
        <dsp:cNvSpPr/>
      </dsp:nvSpPr>
      <dsp:spPr>
        <a:xfrm>
          <a:off x="2481307" y="445750"/>
          <a:ext cx="1882966" cy="264439"/>
        </a:xfrm>
        <a:prstGeom prst="roundRect">
          <a:avLst>
            <a:gd name="adj" fmla="val 10000"/>
          </a:avLst>
        </a:prstGeom>
        <a:solidFill>
          <a:schemeClr val="accent6">
            <a:lumMod val="40000"/>
            <a:lumOff val="60000"/>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өнүмдү баалоо</a:t>
          </a:r>
        </a:p>
      </dsp:txBody>
      <dsp:txXfrm>
        <a:off x="2489052" y="453495"/>
        <a:ext cx="1867476" cy="248949"/>
      </dsp:txXfrm>
    </dsp:sp>
    <dsp:sp modelId="{A9F0BAC5-3BD6-4F30-81F9-DF7536C78F67}">
      <dsp:nvSpPr>
        <dsp:cNvPr id="0" name=""/>
        <dsp:cNvSpPr/>
      </dsp:nvSpPr>
      <dsp:spPr>
        <a:xfrm rot="5400000">
          <a:off x="3381601" y="751380"/>
          <a:ext cx="82379" cy="82379"/>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663895-EEF4-41CF-88E9-3F1A1DB36BB9}">
      <dsp:nvSpPr>
        <dsp:cNvPr id="0" name=""/>
        <dsp:cNvSpPr/>
      </dsp:nvSpPr>
      <dsp:spPr>
        <a:xfrm>
          <a:off x="2481307" y="874949"/>
          <a:ext cx="1882966" cy="269579"/>
        </a:xfrm>
        <a:prstGeom prst="roundRect">
          <a:avLst>
            <a:gd name="adj" fmla="val 10000"/>
          </a:avLst>
        </a:prstGeom>
        <a:solidFill>
          <a:schemeClr val="bg1">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cs typeface="Times New Roman" panose="02020603050405020304" pitchFamily="18" charset="0"/>
            </a:rPr>
            <a:t>когнитивдик билимди баалоо</a:t>
          </a:r>
        </a:p>
      </dsp:txBody>
      <dsp:txXfrm>
        <a:off x="2489203" y="882845"/>
        <a:ext cx="1867174" cy="25378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ECBCD-4414-4D20-91AD-B0E9E5B0E23C}">
      <dsp:nvSpPr>
        <dsp:cNvPr id="0" name=""/>
        <dsp:cNvSpPr/>
      </dsp:nvSpPr>
      <dsp:spPr>
        <a:xfrm>
          <a:off x="2035" y="246329"/>
          <a:ext cx="1167131" cy="9360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Окутуунун натыйжаларынын А бирдиги</a:t>
          </a:r>
        </a:p>
        <a:p>
          <a:pPr lvl="0" algn="ctr" defTabSz="355600">
            <a:lnSpc>
              <a:spcPct val="90000"/>
            </a:lnSpc>
            <a:spcBef>
              <a:spcPct val="0"/>
            </a:spcBef>
            <a:spcAft>
              <a:spcPct val="35000"/>
            </a:spcAft>
          </a:pPr>
          <a:r>
            <a:rPr lang="ru-RU" sz="800" kern="1200">
              <a:solidFill>
                <a:srgbClr val="0070C0"/>
              </a:solidFill>
            </a:rPr>
            <a:t>Үлгүлөрдү  жана шаймандарды, жыгач жана эмерек буюмдарды даярдоо жана иштетүү</a:t>
          </a:r>
        </a:p>
      </dsp:txBody>
      <dsp:txXfrm>
        <a:off x="47731" y="292025"/>
        <a:ext cx="1075739" cy="844698"/>
      </dsp:txXfrm>
    </dsp:sp>
    <dsp:sp modelId="{60B1D6F9-4690-4C84-9A3C-F07B056EF191}">
      <dsp:nvSpPr>
        <dsp:cNvPr id="0" name=""/>
        <dsp:cNvSpPr/>
      </dsp:nvSpPr>
      <dsp:spPr>
        <a:xfrm>
          <a:off x="2876408" y="527690"/>
          <a:ext cx="366170" cy="366170"/>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924944" y="667713"/>
        <a:ext cx="269098" cy="86124"/>
      </dsp:txXfrm>
    </dsp:sp>
    <dsp:sp modelId="{19F0D9D1-6B4B-4DC0-8DC1-42EB0EB016FB}">
      <dsp:nvSpPr>
        <dsp:cNvPr id="0" name=""/>
        <dsp:cNvSpPr/>
      </dsp:nvSpPr>
      <dsp:spPr>
        <a:xfrm>
          <a:off x="1637865" y="223251"/>
          <a:ext cx="1209020" cy="98224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100000"/>
            </a:lnSpc>
            <a:spcBef>
              <a:spcPct val="0"/>
            </a:spcBef>
            <a:spcAft>
              <a:spcPts val="0"/>
            </a:spcAft>
          </a:pPr>
          <a:r>
            <a:rPr lang="ru-RU" sz="900" kern="1200"/>
            <a:t>Окутуунун натыйжаларынын Б бирдиги</a:t>
          </a:r>
        </a:p>
        <a:p>
          <a:pPr lvl="0" algn="ctr" defTabSz="400050">
            <a:lnSpc>
              <a:spcPct val="100000"/>
            </a:lnSpc>
            <a:spcBef>
              <a:spcPct val="0"/>
            </a:spcBef>
            <a:spcAft>
              <a:spcPts val="0"/>
            </a:spcAft>
          </a:pPr>
          <a:r>
            <a:rPr lang="ru-RU" sz="900" kern="1200">
              <a:solidFill>
                <a:srgbClr val="0070C0"/>
              </a:solidFill>
            </a:rPr>
            <a:t>Жыгач жана эмерек буюмдарын жасалгалоо жана чогултуу</a:t>
          </a:r>
        </a:p>
      </dsp:txBody>
      <dsp:txXfrm>
        <a:off x="1685814" y="271200"/>
        <a:ext cx="1113122" cy="886348"/>
      </dsp:txXfrm>
    </dsp:sp>
    <dsp:sp modelId="{6F633DD4-90DA-4234-8860-F1C7103AFFFC}">
      <dsp:nvSpPr>
        <dsp:cNvPr id="0" name=""/>
        <dsp:cNvSpPr/>
      </dsp:nvSpPr>
      <dsp:spPr>
        <a:xfrm>
          <a:off x="1171456" y="542274"/>
          <a:ext cx="366170" cy="366170"/>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219992" y="682297"/>
        <a:ext cx="269098" cy="86124"/>
      </dsp:txXfrm>
    </dsp:sp>
    <dsp:sp modelId="{2306D3C7-F9BD-48A1-B8D9-06EA91AB0C72}">
      <dsp:nvSpPr>
        <dsp:cNvPr id="0" name=""/>
        <dsp:cNvSpPr/>
      </dsp:nvSpPr>
      <dsp:spPr>
        <a:xfrm>
          <a:off x="3315583" y="187783"/>
          <a:ext cx="1130962" cy="105318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100000"/>
            </a:lnSpc>
            <a:spcBef>
              <a:spcPct val="0"/>
            </a:spcBef>
            <a:spcAft>
              <a:spcPts val="0"/>
            </a:spcAft>
          </a:pPr>
          <a:r>
            <a:rPr lang="ru-RU" sz="900" kern="1200"/>
            <a:t>Окутуунун натыйжаларынын В бирдиги </a:t>
          </a:r>
        </a:p>
        <a:p>
          <a:pPr lvl="0" algn="ctr" defTabSz="400050">
            <a:lnSpc>
              <a:spcPct val="100000"/>
            </a:lnSpc>
            <a:spcBef>
              <a:spcPct val="0"/>
            </a:spcBef>
            <a:spcAft>
              <a:spcPts val="0"/>
            </a:spcAft>
          </a:pPr>
          <a:r>
            <a:rPr lang="ru-RU" sz="900" kern="1200">
              <a:solidFill>
                <a:srgbClr val="0070C0"/>
              </a:solidFill>
            </a:rPr>
            <a:t>Эмгекти коргоо жана коопсуздук техникасынын талаптарын сактоо</a:t>
          </a:r>
        </a:p>
      </dsp:txBody>
      <dsp:txXfrm>
        <a:off x="3366995" y="239195"/>
        <a:ext cx="1028138" cy="950358"/>
      </dsp:txXfrm>
    </dsp:sp>
    <dsp:sp modelId="{B85DADD8-DCA0-4712-B3B8-08346D140395}">
      <dsp:nvSpPr>
        <dsp:cNvPr id="0" name=""/>
        <dsp:cNvSpPr/>
      </dsp:nvSpPr>
      <dsp:spPr>
        <a:xfrm>
          <a:off x="4497810" y="531289"/>
          <a:ext cx="366170" cy="366170"/>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4546346" y="606720"/>
        <a:ext cx="269098" cy="215308"/>
      </dsp:txXfrm>
    </dsp:sp>
    <dsp:sp modelId="{C10AAAD7-D295-47C1-95F1-157065FEA5CB}">
      <dsp:nvSpPr>
        <dsp:cNvPr id="0" name=""/>
        <dsp:cNvSpPr/>
      </dsp:nvSpPr>
      <dsp:spPr>
        <a:xfrm>
          <a:off x="4915245" y="226064"/>
          <a:ext cx="854869" cy="97662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Квалификация</a:t>
          </a:r>
          <a:r>
            <a:rPr lang="ru-RU" sz="900" kern="1200">
              <a:solidFill>
                <a:srgbClr val="FF0000"/>
              </a:solidFill>
            </a:rPr>
            <a:t> </a:t>
          </a:r>
          <a:r>
            <a:rPr lang="ru-RU" sz="900" b="0" kern="1200">
              <a:solidFill>
                <a:srgbClr val="0070C0"/>
              </a:solidFill>
            </a:rPr>
            <a:t>Жыгач устачылык жана эмерек өндүрүшүнүн мастери</a:t>
          </a:r>
        </a:p>
      </dsp:txBody>
      <dsp:txXfrm>
        <a:off x="4956976" y="267795"/>
        <a:ext cx="771407" cy="89315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F47CB6-0328-4F6F-81B3-161345C8F7F1}">
      <dsp:nvSpPr>
        <dsp:cNvPr id="0" name=""/>
        <dsp:cNvSpPr/>
      </dsp:nvSpPr>
      <dsp:spPr>
        <a:xfrm>
          <a:off x="5087"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баалоо</a:t>
          </a:r>
        </a:p>
      </dsp:txBody>
      <dsp:txXfrm>
        <a:off x="26289" y="21202"/>
        <a:ext cx="1010716" cy="681496"/>
      </dsp:txXfrm>
    </dsp:sp>
    <dsp:sp modelId="{8AAC7877-C556-450F-8C81-90C4B3573235}">
      <dsp:nvSpPr>
        <dsp:cNvPr id="0" name=""/>
        <dsp:cNvSpPr/>
      </dsp:nvSpPr>
      <dsp:spPr>
        <a:xfrm>
          <a:off x="1163519"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163519" y="283598"/>
        <a:ext cx="156283" cy="156703"/>
      </dsp:txXfrm>
    </dsp:sp>
    <dsp:sp modelId="{EE2E9BCF-958F-4F9B-AB55-F9A7E09A006C}">
      <dsp:nvSpPr>
        <dsp:cNvPr id="0" name=""/>
        <dsp:cNvSpPr/>
      </dsp:nvSpPr>
      <dsp:spPr>
        <a:xfrm>
          <a:off x="1479455"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валидациялоо,</a:t>
          </a:r>
        </a:p>
        <a:p>
          <a:pPr lvl="0" algn="ctr" defTabSz="400050">
            <a:lnSpc>
              <a:spcPct val="90000"/>
            </a:lnSpc>
            <a:spcBef>
              <a:spcPct val="0"/>
            </a:spcBef>
            <a:spcAft>
              <a:spcPct val="35000"/>
            </a:spcAft>
          </a:pPr>
          <a:r>
            <a:rPr lang="ru-RU" sz="900" kern="1200"/>
            <a:t>сертификациялоо,</a:t>
          </a:r>
        </a:p>
        <a:p>
          <a:pPr lvl="0" algn="ctr" defTabSz="400050">
            <a:lnSpc>
              <a:spcPct val="90000"/>
            </a:lnSpc>
            <a:spcBef>
              <a:spcPct val="0"/>
            </a:spcBef>
            <a:spcAft>
              <a:spcPct val="35000"/>
            </a:spcAft>
          </a:pPr>
          <a:r>
            <a:rPr lang="ru-RU" sz="900" kern="1200"/>
            <a:t>таануу,</a:t>
          </a:r>
        </a:p>
        <a:p>
          <a:pPr lvl="0" algn="ctr" defTabSz="400050">
            <a:lnSpc>
              <a:spcPct val="90000"/>
            </a:lnSpc>
            <a:spcBef>
              <a:spcPct val="0"/>
            </a:spcBef>
            <a:spcAft>
              <a:spcPct val="35000"/>
            </a:spcAft>
          </a:pPr>
          <a:r>
            <a:rPr lang="ru-RU" sz="900" kern="1200"/>
            <a:t>тастыктоо</a:t>
          </a:r>
        </a:p>
      </dsp:txBody>
      <dsp:txXfrm>
        <a:off x="1500657" y="21202"/>
        <a:ext cx="1010716" cy="681496"/>
      </dsp:txXfrm>
    </dsp:sp>
    <dsp:sp modelId="{70F5C8E6-06B9-40D0-B929-293A4A9067BB}">
      <dsp:nvSpPr>
        <dsp:cNvPr id="0" name=""/>
        <dsp:cNvSpPr/>
      </dsp:nvSpPr>
      <dsp:spPr>
        <a:xfrm>
          <a:off x="2637887"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637887" y="283598"/>
        <a:ext cx="156283" cy="156703"/>
      </dsp:txXfrm>
    </dsp:sp>
    <dsp:sp modelId="{20B47C3D-0B9D-4486-93F0-D5289CC6A0D3}">
      <dsp:nvSpPr>
        <dsp:cNvPr id="0" name=""/>
        <dsp:cNvSpPr/>
      </dsp:nvSpPr>
      <dsp:spPr>
        <a:xfrm>
          <a:off x="2953824"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топтоо</a:t>
          </a:r>
        </a:p>
      </dsp:txBody>
      <dsp:txXfrm>
        <a:off x="2975026" y="21202"/>
        <a:ext cx="1010716" cy="681496"/>
      </dsp:txXfrm>
    </dsp:sp>
    <dsp:sp modelId="{836A07CE-78B8-4B53-9D9C-01D3F01A11AF}">
      <dsp:nvSpPr>
        <dsp:cNvPr id="0" name=""/>
        <dsp:cNvSpPr/>
      </dsp:nvSpPr>
      <dsp:spPr>
        <a:xfrm>
          <a:off x="4112256" y="231363"/>
          <a:ext cx="223261" cy="26117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4112256" y="283598"/>
        <a:ext cx="156283" cy="156703"/>
      </dsp:txXfrm>
    </dsp:sp>
    <dsp:sp modelId="{A3DCB698-738C-4D30-8827-91102211733F}">
      <dsp:nvSpPr>
        <dsp:cNvPr id="0" name=""/>
        <dsp:cNvSpPr/>
      </dsp:nvSpPr>
      <dsp:spPr>
        <a:xfrm>
          <a:off x="4428192" y="0"/>
          <a:ext cx="1053120" cy="7239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которуу</a:t>
          </a:r>
        </a:p>
      </dsp:txBody>
      <dsp:txXfrm>
        <a:off x="4449394" y="21202"/>
        <a:ext cx="1010716" cy="68149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EA2F-1D9A-427A-A6FC-F5103D6F6109}">
      <dsp:nvSpPr>
        <dsp:cNvPr id="0" name=""/>
        <dsp:cNvSpPr/>
      </dsp:nvSpPr>
      <dsp:spPr>
        <a:xfrm>
          <a:off x="276224"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mn-lt"/>
              <a:cs typeface="Times New Roman" panose="02020603050405020304" pitchFamily="18" charset="0"/>
            </a:rPr>
            <a:t>1-уюмдун кредиттери</a:t>
          </a:r>
        </a:p>
      </dsp:txBody>
      <dsp:txXfrm>
        <a:off x="302089" y="146705"/>
        <a:ext cx="815236" cy="478114"/>
      </dsp:txXfrm>
    </dsp:sp>
    <dsp:sp modelId="{D1463E81-48DB-421E-90D6-9CDCDA57DDC9}">
      <dsp:nvSpPr>
        <dsp:cNvPr id="0" name=""/>
        <dsp:cNvSpPr/>
      </dsp:nvSpPr>
      <dsp:spPr>
        <a:xfrm>
          <a:off x="1205739"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mn-lt"/>
            <a:cs typeface="Times New Roman" panose="02020603050405020304" pitchFamily="18" charset="0"/>
          </a:endParaRPr>
        </a:p>
      </dsp:txBody>
      <dsp:txXfrm>
        <a:off x="1230503" y="365709"/>
        <a:ext cx="137299" cy="40105"/>
      </dsp:txXfrm>
    </dsp:sp>
    <dsp:sp modelId="{98F16DF5-C731-4BD3-AE1B-39DE37852A24}">
      <dsp:nvSpPr>
        <dsp:cNvPr id="0" name=""/>
        <dsp:cNvSpPr/>
      </dsp:nvSpPr>
      <dsp:spPr>
        <a:xfrm>
          <a:off x="1455116"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mn-lt"/>
              <a:cs typeface="Times New Roman" panose="02020603050405020304" pitchFamily="18" charset="0"/>
            </a:rPr>
            <a:t>2-уюмдун кредиттери</a:t>
          </a:r>
        </a:p>
      </dsp:txBody>
      <dsp:txXfrm>
        <a:off x="1480981" y="146705"/>
        <a:ext cx="815236" cy="478114"/>
      </dsp:txXfrm>
    </dsp:sp>
    <dsp:sp modelId="{A515DD5D-20AF-4C3E-A0B5-6C74743ECBA1}">
      <dsp:nvSpPr>
        <dsp:cNvPr id="0" name=""/>
        <dsp:cNvSpPr/>
      </dsp:nvSpPr>
      <dsp:spPr>
        <a:xfrm>
          <a:off x="2384631" y="300506"/>
          <a:ext cx="186827" cy="17051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409395" y="365709"/>
        <a:ext cx="137299" cy="40105"/>
      </dsp:txXfrm>
    </dsp:sp>
    <dsp:sp modelId="{E79FD12E-1396-450C-9148-99884E6D71A8}">
      <dsp:nvSpPr>
        <dsp:cNvPr id="0" name=""/>
        <dsp:cNvSpPr/>
      </dsp:nvSpPr>
      <dsp:spPr>
        <a:xfrm>
          <a:off x="2634008" y="120840"/>
          <a:ext cx="866966" cy="5298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mn-lt"/>
              <a:cs typeface="Times New Roman" panose="02020603050405020304" pitchFamily="18" charset="0"/>
            </a:rPr>
            <a:t>3-уюмдун кредиттери</a:t>
          </a:r>
        </a:p>
      </dsp:txBody>
      <dsp:txXfrm>
        <a:off x="2659873" y="146705"/>
        <a:ext cx="815236" cy="478114"/>
      </dsp:txXfrm>
    </dsp:sp>
    <dsp:sp modelId="{D4C2DE94-ACE2-4281-B005-7D9BD8FE318C}">
      <dsp:nvSpPr>
        <dsp:cNvPr id="0" name=""/>
        <dsp:cNvSpPr/>
      </dsp:nvSpPr>
      <dsp:spPr>
        <a:xfrm>
          <a:off x="3563523" y="300506"/>
          <a:ext cx="186827" cy="17051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588287" y="335631"/>
        <a:ext cx="137299" cy="100261"/>
      </dsp:txXfrm>
    </dsp:sp>
    <dsp:sp modelId="{06C121FE-670E-4A52-A0FA-1A0EA9899506}">
      <dsp:nvSpPr>
        <dsp:cNvPr id="0" name=""/>
        <dsp:cNvSpPr/>
      </dsp:nvSpPr>
      <dsp:spPr>
        <a:xfrm>
          <a:off x="3812899" y="611"/>
          <a:ext cx="959125" cy="770301"/>
        </a:xfrm>
        <a:prstGeom prst="round2Diag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FF0000"/>
              </a:solidFill>
              <a:latin typeface="+mn-lt"/>
              <a:cs typeface="Times New Roman" panose="02020603050405020304" pitchFamily="18" charset="0"/>
            </a:rPr>
            <a:t>Квалификация </a:t>
          </a:r>
        </a:p>
      </dsp:txBody>
      <dsp:txXfrm>
        <a:off x="3850502" y="38214"/>
        <a:ext cx="883919" cy="69509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58</Pages>
  <Words>19537</Words>
  <Characters>111364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Назира Мамбетмусаева</dc:creator>
  <cp:keywords/>
  <dc:description/>
  <cp:lastModifiedBy>Ажиходжоева Аида</cp:lastModifiedBy>
  <cp:revision>6</cp:revision>
  <cp:lastPrinted>2024-05-13T09:47:00Z</cp:lastPrinted>
  <dcterms:created xsi:type="dcterms:W3CDTF">2024-05-13T09:38:00Z</dcterms:created>
  <dcterms:modified xsi:type="dcterms:W3CDTF">2024-05-13T09:57:00Z</dcterms:modified>
</cp:coreProperties>
</file>